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52E71" w14:textId="4A47F4F0" w:rsidR="006C2C9B" w:rsidRDefault="006C2C9B">
      <w:pPr>
        <w:contextualSpacing/>
      </w:pPr>
    </w:p>
    <w:p w14:paraId="6F638242" w14:textId="77777777" w:rsidR="006C2C9B" w:rsidRDefault="00424108">
      <w:pPr>
        <w:pStyle w:val="Ballontekst"/>
        <w:spacing w:before="200" w:line="216" w:lineRule="auto"/>
        <w:jc w:val="center"/>
        <w:rPr>
          <w:rFonts w:asciiTheme="minorHAnsi" w:hAnsi="Calibri"/>
          <w:kern w:val="2"/>
          <w:sz w:val="56"/>
          <w:szCs w:val="56"/>
        </w:rPr>
      </w:pPr>
      <w:r>
        <w:rPr>
          <w:rFonts w:asciiTheme="minorHAnsi" w:hAnsi="Calibri"/>
          <w:kern w:val="2"/>
          <w:sz w:val="56"/>
          <w:szCs w:val="56"/>
        </w:rPr>
        <w:t xml:space="preserve">Beleidsplan Veiligheid en Gezondheid </w:t>
      </w:r>
    </w:p>
    <w:p w14:paraId="57891CAE" w14:textId="77777777" w:rsidR="006C2C9B" w:rsidRDefault="00424108">
      <w:pPr>
        <w:pStyle w:val="Ballontekst"/>
        <w:spacing w:before="200" w:line="216" w:lineRule="auto"/>
        <w:jc w:val="center"/>
        <w:rPr>
          <w:rFonts w:asciiTheme="minorHAnsi" w:hAnsi="Calibri"/>
          <w:kern w:val="2"/>
          <w:sz w:val="56"/>
          <w:szCs w:val="56"/>
        </w:rPr>
      </w:pPr>
      <w:r>
        <w:rPr>
          <w:rFonts w:asciiTheme="minorHAnsi" w:hAnsi="Calibri"/>
          <w:kern w:val="2"/>
          <w:sz w:val="56"/>
          <w:szCs w:val="56"/>
        </w:rPr>
        <w:t>KDV en BSO Muziekwijk</w:t>
      </w:r>
    </w:p>
    <w:p w14:paraId="421E1F0B" w14:textId="77777777" w:rsidR="006C2C9B" w:rsidRDefault="006C2C9B">
      <w:pPr>
        <w:pStyle w:val="Ballontekst"/>
        <w:spacing w:before="200" w:line="216" w:lineRule="auto"/>
        <w:rPr>
          <w:rFonts w:asciiTheme="minorHAnsi" w:hAnsi="Calibri"/>
          <w:i/>
          <w:kern w:val="2"/>
          <w:sz w:val="56"/>
          <w:szCs w:val="56"/>
        </w:rPr>
      </w:pPr>
    </w:p>
    <w:p w14:paraId="1899CF0D" w14:textId="77777777" w:rsidR="006C2C9B" w:rsidRDefault="006C2C9B">
      <w:pPr>
        <w:pStyle w:val="Ballontekst"/>
        <w:spacing w:before="200" w:line="216" w:lineRule="auto"/>
        <w:rPr>
          <w:rFonts w:asciiTheme="minorHAnsi" w:hAnsi="Calibri"/>
          <w:kern w:val="2"/>
          <w:sz w:val="56"/>
          <w:szCs w:val="56"/>
        </w:rPr>
      </w:pPr>
    </w:p>
    <w:p w14:paraId="5FA8E855" w14:textId="77777777" w:rsidR="006C2C9B" w:rsidRDefault="00424108">
      <w:pPr>
        <w:pStyle w:val="Ballontekst"/>
        <w:spacing w:before="200" w:line="216" w:lineRule="auto"/>
        <w:jc w:val="center"/>
        <w:rPr>
          <w:rFonts w:asciiTheme="minorHAnsi" w:hAnsi="Calibri"/>
          <w:kern w:val="2"/>
          <w:sz w:val="56"/>
          <w:szCs w:val="56"/>
        </w:rPr>
      </w:pPr>
      <w:r>
        <w:rPr>
          <w:noProof/>
        </w:rPr>
        <w:drawing>
          <wp:inline distT="0" distB="0" distL="0" distR="0" wp14:anchorId="5B1E86CE" wp14:editId="3D26779C">
            <wp:extent cx="2223770" cy="1501140"/>
            <wp:effectExtent l="0" t="0" r="0" b="0"/>
            <wp:docPr id="1" name="Afbeelding 5" descr="Front - Kinder Speel Paleis Twinkle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5" descr="Front - Kinder Speel Paleis TwinkleStar"/>
                    <pic:cNvPicPr>
                      <a:picLocks noChangeAspect="1" noChangeArrowheads="1"/>
                    </pic:cNvPicPr>
                  </pic:nvPicPr>
                  <pic:blipFill>
                    <a:blip r:embed="rId8"/>
                    <a:stretch>
                      <a:fillRect/>
                    </a:stretch>
                  </pic:blipFill>
                  <pic:spPr bwMode="auto">
                    <a:xfrm>
                      <a:off x="0" y="0"/>
                      <a:ext cx="2223770" cy="1501140"/>
                    </a:xfrm>
                    <a:prstGeom prst="rect">
                      <a:avLst/>
                    </a:prstGeom>
                  </pic:spPr>
                </pic:pic>
              </a:graphicData>
            </a:graphic>
          </wp:inline>
        </w:drawing>
      </w:r>
    </w:p>
    <w:p w14:paraId="6DE5F113" w14:textId="77777777" w:rsidR="006C2C9B" w:rsidRDefault="006C2C9B">
      <w:pPr>
        <w:pStyle w:val="Ballontekst"/>
        <w:spacing w:before="200" w:line="216" w:lineRule="auto"/>
        <w:rPr>
          <w:rFonts w:asciiTheme="minorHAnsi" w:hAnsi="Calibri"/>
          <w:kern w:val="2"/>
          <w:sz w:val="56"/>
          <w:szCs w:val="56"/>
        </w:rPr>
      </w:pPr>
    </w:p>
    <w:p w14:paraId="295E4AD5" w14:textId="77777777" w:rsidR="006C2C9B" w:rsidRDefault="006C2C9B">
      <w:pPr>
        <w:pStyle w:val="Ballontekst"/>
        <w:spacing w:before="200" w:line="216" w:lineRule="auto"/>
        <w:rPr>
          <w:rFonts w:asciiTheme="minorHAnsi" w:hAnsi="Calibri"/>
          <w:kern w:val="2"/>
          <w:sz w:val="56"/>
          <w:szCs w:val="56"/>
        </w:rPr>
      </w:pPr>
    </w:p>
    <w:p w14:paraId="21699AA2" w14:textId="77777777" w:rsidR="006C2C9B" w:rsidRDefault="006C2C9B">
      <w:pPr>
        <w:pStyle w:val="Ballontekst"/>
        <w:spacing w:before="200" w:line="216" w:lineRule="auto"/>
        <w:rPr>
          <w:rFonts w:asciiTheme="minorHAnsi" w:hAnsi="Calibri"/>
          <w:kern w:val="2"/>
          <w:sz w:val="56"/>
          <w:szCs w:val="56"/>
        </w:rPr>
      </w:pPr>
    </w:p>
    <w:p w14:paraId="6B5DF6BD" w14:textId="77777777" w:rsidR="006C2C9B" w:rsidRDefault="006C2C9B">
      <w:pPr>
        <w:pStyle w:val="Ballontekst"/>
        <w:spacing w:before="200" w:line="216" w:lineRule="auto"/>
        <w:contextualSpacing/>
        <w:rPr>
          <w:rFonts w:asciiTheme="minorHAnsi" w:hAnsiTheme="minorHAnsi" w:cstheme="minorHAnsi"/>
          <w:kern w:val="2"/>
          <w:sz w:val="22"/>
          <w:szCs w:val="22"/>
        </w:rPr>
      </w:pPr>
    </w:p>
    <w:p w14:paraId="0ECFB237" w14:textId="77777777" w:rsidR="006C2C9B" w:rsidRDefault="006C2C9B">
      <w:pPr>
        <w:pStyle w:val="Ballontekst"/>
        <w:spacing w:before="200" w:line="216" w:lineRule="auto"/>
        <w:contextualSpacing/>
        <w:rPr>
          <w:rFonts w:asciiTheme="minorHAnsi" w:hAnsiTheme="minorHAnsi" w:cstheme="minorHAnsi"/>
          <w:kern w:val="2"/>
          <w:sz w:val="22"/>
          <w:szCs w:val="22"/>
        </w:rPr>
      </w:pPr>
    </w:p>
    <w:p w14:paraId="50F49DB4" w14:textId="77777777" w:rsidR="006C2C9B" w:rsidRDefault="006C2C9B">
      <w:pPr>
        <w:pStyle w:val="Ballontekst"/>
        <w:spacing w:before="200" w:line="216" w:lineRule="auto"/>
        <w:contextualSpacing/>
        <w:rPr>
          <w:rFonts w:asciiTheme="minorHAnsi" w:hAnsiTheme="minorHAnsi" w:cstheme="minorHAnsi"/>
          <w:kern w:val="2"/>
          <w:sz w:val="22"/>
          <w:szCs w:val="22"/>
        </w:rPr>
      </w:pPr>
    </w:p>
    <w:p w14:paraId="5352E54C" w14:textId="77777777" w:rsidR="006C2C9B" w:rsidRDefault="006C2C9B">
      <w:pPr>
        <w:pStyle w:val="Ballontekst"/>
        <w:spacing w:before="200" w:line="216" w:lineRule="auto"/>
        <w:contextualSpacing/>
        <w:rPr>
          <w:rFonts w:asciiTheme="minorHAnsi" w:hAnsiTheme="minorHAnsi" w:cstheme="minorHAnsi"/>
          <w:kern w:val="2"/>
          <w:sz w:val="22"/>
          <w:szCs w:val="22"/>
        </w:rPr>
      </w:pPr>
    </w:p>
    <w:p w14:paraId="2E336575" w14:textId="77777777" w:rsidR="006C2C9B" w:rsidRDefault="006C2C9B">
      <w:pPr>
        <w:pStyle w:val="Ballontekst"/>
        <w:spacing w:before="200" w:line="216" w:lineRule="auto"/>
        <w:contextualSpacing/>
        <w:rPr>
          <w:rFonts w:asciiTheme="minorHAnsi" w:hAnsiTheme="minorHAnsi" w:cstheme="minorHAnsi"/>
          <w:kern w:val="2"/>
          <w:sz w:val="22"/>
          <w:szCs w:val="22"/>
        </w:rPr>
      </w:pPr>
    </w:p>
    <w:p w14:paraId="04C812F9" w14:textId="77777777" w:rsidR="006C2C9B" w:rsidRDefault="006C2C9B">
      <w:pPr>
        <w:pStyle w:val="Ballontekst"/>
        <w:spacing w:before="200" w:line="216" w:lineRule="auto"/>
        <w:contextualSpacing/>
        <w:rPr>
          <w:rFonts w:asciiTheme="minorHAnsi" w:hAnsiTheme="minorHAnsi" w:cstheme="minorHAnsi"/>
          <w:kern w:val="2"/>
          <w:sz w:val="22"/>
          <w:szCs w:val="22"/>
        </w:rPr>
      </w:pPr>
    </w:p>
    <w:p w14:paraId="0A8C894A" w14:textId="77777777" w:rsidR="006C2C9B" w:rsidRDefault="006C2C9B">
      <w:pPr>
        <w:pStyle w:val="Ballontekst"/>
        <w:spacing w:before="200" w:line="216" w:lineRule="auto"/>
        <w:contextualSpacing/>
        <w:rPr>
          <w:rFonts w:asciiTheme="minorHAnsi" w:hAnsiTheme="minorHAnsi" w:cstheme="minorHAnsi"/>
          <w:kern w:val="2"/>
          <w:sz w:val="22"/>
          <w:szCs w:val="22"/>
        </w:rPr>
      </w:pPr>
    </w:p>
    <w:p w14:paraId="4C7BA384" w14:textId="77777777" w:rsidR="006C2C9B" w:rsidRDefault="006C2C9B">
      <w:pPr>
        <w:pStyle w:val="Ballontekst"/>
        <w:spacing w:before="200" w:line="216" w:lineRule="auto"/>
        <w:contextualSpacing/>
        <w:rPr>
          <w:rFonts w:asciiTheme="minorHAnsi" w:hAnsiTheme="minorHAnsi" w:cstheme="minorHAnsi"/>
          <w:kern w:val="2"/>
          <w:sz w:val="22"/>
          <w:szCs w:val="22"/>
        </w:rPr>
      </w:pPr>
    </w:p>
    <w:p w14:paraId="3E3CCB4E" w14:textId="77777777" w:rsidR="006C2C9B" w:rsidRDefault="006C2C9B">
      <w:pPr>
        <w:pStyle w:val="Ballontekst"/>
        <w:spacing w:before="200" w:line="216" w:lineRule="auto"/>
        <w:contextualSpacing/>
        <w:rPr>
          <w:rFonts w:asciiTheme="minorHAnsi" w:hAnsiTheme="minorHAnsi" w:cstheme="minorHAnsi"/>
          <w:kern w:val="2"/>
          <w:sz w:val="22"/>
          <w:szCs w:val="22"/>
        </w:rPr>
      </w:pPr>
    </w:p>
    <w:p w14:paraId="3D504CB2" w14:textId="77777777" w:rsidR="006C2C9B" w:rsidRDefault="006C2C9B">
      <w:pPr>
        <w:pStyle w:val="Ballontekst"/>
        <w:spacing w:before="200" w:line="216" w:lineRule="auto"/>
        <w:contextualSpacing/>
        <w:rPr>
          <w:rFonts w:asciiTheme="minorHAnsi" w:hAnsiTheme="minorHAnsi" w:cstheme="minorHAnsi"/>
          <w:kern w:val="2"/>
          <w:sz w:val="22"/>
          <w:szCs w:val="22"/>
        </w:rPr>
      </w:pPr>
    </w:p>
    <w:p w14:paraId="4C9B2EF1" w14:textId="77777777" w:rsidR="006C2C9B" w:rsidRDefault="006C2C9B">
      <w:pPr>
        <w:pStyle w:val="Ballontekst"/>
        <w:spacing w:before="200" w:line="216" w:lineRule="auto"/>
        <w:contextualSpacing/>
        <w:rPr>
          <w:rFonts w:asciiTheme="minorHAnsi" w:hAnsiTheme="minorHAnsi" w:cstheme="minorHAnsi"/>
          <w:kern w:val="2"/>
          <w:sz w:val="22"/>
          <w:szCs w:val="22"/>
        </w:rPr>
      </w:pPr>
    </w:p>
    <w:p w14:paraId="7864AB10" w14:textId="77777777" w:rsidR="006C2C9B" w:rsidRDefault="006C2C9B">
      <w:pPr>
        <w:pStyle w:val="Ballontekst"/>
        <w:spacing w:before="200" w:line="216" w:lineRule="auto"/>
        <w:contextualSpacing/>
        <w:rPr>
          <w:rFonts w:asciiTheme="minorHAnsi" w:hAnsiTheme="minorHAnsi" w:cstheme="minorHAnsi"/>
          <w:kern w:val="2"/>
          <w:sz w:val="22"/>
          <w:szCs w:val="22"/>
        </w:rPr>
      </w:pPr>
    </w:p>
    <w:p w14:paraId="49038B02" w14:textId="77777777" w:rsidR="006C2C9B" w:rsidRDefault="006C2C9B">
      <w:pPr>
        <w:pStyle w:val="Ballontekst"/>
        <w:spacing w:before="200" w:line="216" w:lineRule="auto"/>
        <w:contextualSpacing/>
        <w:rPr>
          <w:rFonts w:asciiTheme="minorHAnsi" w:hAnsiTheme="minorHAnsi" w:cstheme="minorHAnsi"/>
          <w:kern w:val="2"/>
          <w:sz w:val="22"/>
          <w:szCs w:val="22"/>
        </w:rPr>
      </w:pPr>
    </w:p>
    <w:p w14:paraId="27F8B1DB" w14:textId="77777777" w:rsidR="006C2C9B" w:rsidRDefault="006C2C9B">
      <w:pPr>
        <w:pStyle w:val="Ballontekst"/>
        <w:spacing w:before="200" w:line="216" w:lineRule="auto"/>
        <w:contextualSpacing/>
        <w:rPr>
          <w:rFonts w:asciiTheme="minorHAnsi" w:hAnsiTheme="minorHAnsi" w:cstheme="minorHAnsi"/>
          <w:kern w:val="2"/>
          <w:sz w:val="22"/>
          <w:szCs w:val="22"/>
        </w:rPr>
      </w:pPr>
    </w:p>
    <w:p w14:paraId="0ACBE824" w14:textId="77777777" w:rsidR="006C2C9B" w:rsidRDefault="006C2C9B">
      <w:pPr>
        <w:pStyle w:val="Ballontekst"/>
        <w:spacing w:before="200" w:line="216" w:lineRule="auto"/>
        <w:contextualSpacing/>
        <w:rPr>
          <w:rFonts w:asciiTheme="minorHAnsi" w:hAnsiTheme="minorHAnsi" w:cstheme="minorHAnsi"/>
          <w:kern w:val="2"/>
          <w:sz w:val="22"/>
          <w:szCs w:val="22"/>
        </w:rPr>
      </w:pPr>
    </w:p>
    <w:p w14:paraId="4B956ECA" w14:textId="77777777" w:rsidR="006C2C9B" w:rsidRDefault="006C2C9B">
      <w:pPr>
        <w:pStyle w:val="Ballontekst"/>
        <w:spacing w:before="200" w:line="216" w:lineRule="auto"/>
        <w:contextualSpacing/>
        <w:rPr>
          <w:rFonts w:asciiTheme="minorHAnsi" w:hAnsiTheme="minorHAnsi" w:cstheme="minorHAnsi"/>
          <w:kern w:val="2"/>
          <w:sz w:val="22"/>
          <w:szCs w:val="22"/>
        </w:rPr>
      </w:pPr>
    </w:p>
    <w:p w14:paraId="3EC820B0" w14:textId="77777777" w:rsidR="006C2C9B" w:rsidRDefault="006C2C9B">
      <w:pPr>
        <w:pStyle w:val="Ballontekst"/>
        <w:spacing w:before="200" w:line="216" w:lineRule="auto"/>
        <w:contextualSpacing/>
        <w:rPr>
          <w:rFonts w:asciiTheme="minorHAnsi" w:hAnsiTheme="minorHAnsi" w:cstheme="minorHAnsi"/>
          <w:kern w:val="2"/>
          <w:sz w:val="22"/>
          <w:szCs w:val="22"/>
        </w:rPr>
      </w:pPr>
    </w:p>
    <w:p w14:paraId="1E9AC998" w14:textId="77777777" w:rsidR="006C2C9B" w:rsidRDefault="006C2C9B">
      <w:pPr>
        <w:pStyle w:val="Ballontekst"/>
        <w:spacing w:before="200" w:line="216" w:lineRule="auto"/>
        <w:contextualSpacing/>
        <w:rPr>
          <w:rFonts w:asciiTheme="minorHAnsi" w:hAnsiTheme="minorHAnsi" w:cstheme="minorHAnsi"/>
          <w:kern w:val="2"/>
          <w:sz w:val="22"/>
          <w:szCs w:val="22"/>
        </w:rPr>
      </w:pPr>
    </w:p>
    <w:p w14:paraId="333494E6" w14:textId="77777777" w:rsidR="006C2C9B" w:rsidRDefault="00424108">
      <w:pPr>
        <w:pStyle w:val="Ballontekst"/>
        <w:spacing w:before="200" w:line="216" w:lineRule="auto"/>
        <w:contextualSpacing/>
        <w:rPr>
          <w:rFonts w:asciiTheme="minorHAnsi" w:hAnsiTheme="minorHAnsi" w:cstheme="minorHAnsi"/>
          <w:kern w:val="2"/>
          <w:sz w:val="22"/>
          <w:szCs w:val="22"/>
        </w:rPr>
      </w:pPr>
      <w:r>
        <w:rPr>
          <w:rFonts w:asciiTheme="minorHAnsi" w:hAnsiTheme="minorHAnsi" w:cstheme="minorHAnsi"/>
          <w:kern w:val="2"/>
          <w:sz w:val="22"/>
          <w:szCs w:val="22"/>
        </w:rPr>
        <w:t xml:space="preserve">Anne-Claire Al Awqati-van Menk </w:t>
      </w:r>
    </w:p>
    <w:p w14:paraId="03411CBE" w14:textId="77777777" w:rsidR="006C2C9B" w:rsidRDefault="00424108">
      <w:pPr>
        <w:pStyle w:val="Ballontekst"/>
        <w:spacing w:before="200" w:line="216" w:lineRule="auto"/>
        <w:contextualSpacing/>
        <w:rPr>
          <w:rFonts w:asciiTheme="minorHAnsi" w:hAnsiTheme="minorHAnsi" w:cstheme="minorHAnsi"/>
          <w:kern w:val="2"/>
          <w:sz w:val="22"/>
          <w:szCs w:val="22"/>
        </w:rPr>
      </w:pPr>
      <w:r>
        <w:rPr>
          <w:rFonts w:asciiTheme="minorHAnsi" w:hAnsiTheme="minorHAnsi" w:cstheme="minorHAnsi"/>
          <w:kern w:val="2"/>
          <w:sz w:val="22"/>
          <w:szCs w:val="22"/>
        </w:rPr>
        <w:t xml:space="preserve">Pedagogisch Coach en Beleidsmedewerker </w:t>
      </w:r>
    </w:p>
    <w:p w14:paraId="73F848B0" w14:textId="5BE215CB" w:rsidR="006C2C9B" w:rsidRDefault="00C82FE4">
      <w:pPr>
        <w:pStyle w:val="Ballontekst"/>
        <w:spacing w:before="200" w:line="216" w:lineRule="auto"/>
        <w:contextualSpacing/>
        <w:rPr>
          <w:rFonts w:asciiTheme="minorHAnsi" w:hAnsiTheme="minorHAnsi" w:cstheme="minorHAnsi"/>
          <w:kern w:val="2"/>
          <w:sz w:val="22"/>
          <w:szCs w:val="22"/>
        </w:rPr>
      </w:pPr>
      <w:r>
        <w:rPr>
          <w:rFonts w:asciiTheme="minorHAnsi" w:hAnsiTheme="minorHAnsi" w:cstheme="minorHAnsi"/>
          <w:kern w:val="2"/>
          <w:sz w:val="22"/>
          <w:szCs w:val="22"/>
        </w:rPr>
        <w:t>December 2022</w:t>
      </w:r>
    </w:p>
    <w:p w14:paraId="17097377" w14:textId="77777777" w:rsidR="006C2C9B" w:rsidRDefault="006C2C9B">
      <w:pPr>
        <w:spacing w:after="160" w:line="259" w:lineRule="auto"/>
        <w:rPr>
          <w:rFonts w:cs="Al Bayan Plain"/>
        </w:rPr>
      </w:pPr>
    </w:p>
    <w:p w14:paraId="23F0E802" w14:textId="6E2D797E" w:rsidR="006C2C9B" w:rsidRDefault="00424108">
      <w:r>
        <w:br w:type="page"/>
      </w:r>
    </w:p>
    <w:bookmarkStart w:id="0" w:name="_Toc121911594" w:displacedByCustomXml="next"/>
    <w:sdt>
      <w:sdtPr>
        <w:id w:val="-707258691"/>
        <w:docPartObj>
          <w:docPartGallery w:val="Table of Contents"/>
          <w:docPartUnique/>
        </w:docPartObj>
      </w:sdtPr>
      <w:sdtEndPr>
        <w:rPr>
          <w:rFonts w:asciiTheme="minorHAnsi" w:eastAsiaTheme="minorHAnsi" w:hAnsiTheme="minorHAnsi" w:cstheme="minorBidi"/>
          <w:color w:val="auto"/>
          <w:sz w:val="20"/>
          <w:szCs w:val="20"/>
          <w:lang w:eastAsia="en-US"/>
        </w:rPr>
      </w:sdtEndPr>
      <w:sdtContent>
        <w:p w14:paraId="2052822F" w14:textId="63B32702" w:rsidR="004823D1" w:rsidRDefault="004823D1">
          <w:pPr>
            <w:pStyle w:val="Kopvaninhoudsopgave"/>
          </w:pPr>
          <w:r>
            <w:t>Inhoud</w:t>
          </w:r>
          <w:bookmarkEnd w:id="0"/>
        </w:p>
        <w:p w14:paraId="5074AD55" w14:textId="258FE128" w:rsidR="004823D1" w:rsidRDefault="004823D1">
          <w:pPr>
            <w:pStyle w:val="Inhopg1"/>
            <w:tabs>
              <w:tab w:val="left" w:pos="480"/>
              <w:tab w:val="right" w:leader="dot" w:pos="10287"/>
            </w:tabs>
            <w:rPr>
              <w:rFonts w:eastAsiaTheme="minorEastAsia" w:cstheme="minorBidi"/>
              <w:b w:val="0"/>
              <w:bCs w:val="0"/>
              <w:noProof/>
              <w:sz w:val="22"/>
              <w:szCs w:val="22"/>
              <w:lang w:eastAsia="nl-NL"/>
            </w:rPr>
          </w:pPr>
          <w:r>
            <w:fldChar w:fldCharType="begin"/>
          </w:r>
          <w:r>
            <w:instrText xml:space="preserve"> TOC \o "1-3" \h \z \u </w:instrText>
          </w:r>
          <w:r>
            <w:fldChar w:fldCharType="separate"/>
          </w:r>
          <w:hyperlink w:anchor="_Toc121911594" w:history="1">
            <w:r w:rsidRPr="007F599A">
              <w:rPr>
                <w:rStyle w:val="Hyperlink"/>
                <w:noProof/>
              </w:rPr>
              <w:t>I.</w:t>
            </w:r>
            <w:r>
              <w:rPr>
                <w:rFonts w:eastAsiaTheme="minorEastAsia" w:cstheme="minorBidi"/>
                <w:b w:val="0"/>
                <w:bCs w:val="0"/>
                <w:noProof/>
                <w:sz w:val="22"/>
                <w:szCs w:val="22"/>
                <w:lang w:eastAsia="nl-NL"/>
              </w:rPr>
              <w:tab/>
            </w:r>
            <w:r w:rsidRPr="007F599A">
              <w:rPr>
                <w:rStyle w:val="Hyperlink"/>
                <w:noProof/>
              </w:rPr>
              <w:t>Inhoud</w:t>
            </w:r>
            <w:r>
              <w:rPr>
                <w:noProof/>
                <w:webHidden/>
              </w:rPr>
              <w:tab/>
            </w:r>
            <w:r>
              <w:rPr>
                <w:noProof/>
                <w:webHidden/>
              </w:rPr>
              <w:fldChar w:fldCharType="begin"/>
            </w:r>
            <w:r>
              <w:rPr>
                <w:noProof/>
                <w:webHidden/>
              </w:rPr>
              <w:instrText xml:space="preserve"> PAGEREF _Toc121911594 \h </w:instrText>
            </w:r>
            <w:r>
              <w:rPr>
                <w:noProof/>
                <w:webHidden/>
              </w:rPr>
            </w:r>
            <w:r>
              <w:rPr>
                <w:noProof/>
                <w:webHidden/>
              </w:rPr>
              <w:fldChar w:fldCharType="separate"/>
            </w:r>
            <w:r>
              <w:rPr>
                <w:noProof/>
                <w:webHidden/>
              </w:rPr>
              <w:t>1</w:t>
            </w:r>
            <w:r>
              <w:rPr>
                <w:noProof/>
                <w:webHidden/>
              </w:rPr>
              <w:fldChar w:fldCharType="end"/>
            </w:r>
          </w:hyperlink>
        </w:p>
        <w:p w14:paraId="272A63E2" w14:textId="5873A040" w:rsidR="004823D1" w:rsidRDefault="004823D1">
          <w:pPr>
            <w:pStyle w:val="Inhopg1"/>
            <w:tabs>
              <w:tab w:val="left" w:pos="480"/>
              <w:tab w:val="right" w:leader="dot" w:pos="10287"/>
            </w:tabs>
            <w:rPr>
              <w:rFonts w:eastAsiaTheme="minorEastAsia" w:cstheme="minorBidi"/>
              <w:b w:val="0"/>
              <w:bCs w:val="0"/>
              <w:noProof/>
              <w:sz w:val="22"/>
              <w:szCs w:val="22"/>
              <w:lang w:eastAsia="nl-NL"/>
            </w:rPr>
          </w:pPr>
          <w:hyperlink w:anchor="_Toc121911595" w:history="1">
            <w:r w:rsidRPr="007F599A">
              <w:rPr>
                <w:rStyle w:val="Hyperlink"/>
                <w:noProof/>
              </w:rPr>
              <w:t>II.</w:t>
            </w:r>
            <w:r>
              <w:rPr>
                <w:rFonts w:eastAsiaTheme="minorEastAsia" w:cstheme="minorBidi"/>
                <w:b w:val="0"/>
                <w:bCs w:val="0"/>
                <w:noProof/>
                <w:sz w:val="22"/>
                <w:szCs w:val="22"/>
                <w:lang w:eastAsia="nl-NL"/>
              </w:rPr>
              <w:tab/>
            </w:r>
            <w:r w:rsidRPr="007F599A">
              <w:rPr>
                <w:rStyle w:val="Hyperlink"/>
                <w:noProof/>
              </w:rPr>
              <w:t>Inleiding</w:t>
            </w:r>
            <w:r>
              <w:rPr>
                <w:noProof/>
                <w:webHidden/>
              </w:rPr>
              <w:tab/>
            </w:r>
            <w:r>
              <w:rPr>
                <w:noProof/>
                <w:webHidden/>
              </w:rPr>
              <w:fldChar w:fldCharType="begin"/>
            </w:r>
            <w:r>
              <w:rPr>
                <w:noProof/>
                <w:webHidden/>
              </w:rPr>
              <w:instrText xml:space="preserve"> PAGEREF _Toc121911595 \h </w:instrText>
            </w:r>
            <w:r>
              <w:rPr>
                <w:noProof/>
                <w:webHidden/>
              </w:rPr>
            </w:r>
            <w:r>
              <w:rPr>
                <w:noProof/>
                <w:webHidden/>
              </w:rPr>
              <w:fldChar w:fldCharType="separate"/>
            </w:r>
            <w:r>
              <w:rPr>
                <w:noProof/>
                <w:webHidden/>
              </w:rPr>
              <w:t>2</w:t>
            </w:r>
            <w:r>
              <w:rPr>
                <w:noProof/>
                <w:webHidden/>
              </w:rPr>
              <w:fldChar w:fldCharType="end"/>
            </w:r>
          </w:hyperlink>
        </w:p>
        <w:p w14:paraId="20468BF4" w14:textId="2144F9E1" w:rsidR="004823D1" w:rsidRDefault="004823D1">
          <w:pPr>
            <w:pStyle w:val="Inhopg1"/>
            <w:tabs>
              <w:tab w:val="left" w:pos="480"/>
              <w:tab w:val="right" w:leader="dot" w:pos="10287"/>
            </w:tabs>
            <w:rPr>
              <w:rFonts w:eastAsiaTheme="minorEastAsia" w:cstheme="minorBidi"/>
              <w:b w:val="0"/>
              <w:bCs w:val="0"/>
              <w:noProof/>
              <w:sz w:val="22"/>
              <w:szCs w:val="22"/>
              <w:lang w:eastAsia="nl-NL"/>
            </w:rPr>
          </w:pPr>
          <w:hyperlink w:anchor="_Toc121911596" w:history="1">
            <w:r w:rsidRPr="007F599A">
              <w:rPr>
                <w:rStyle w:val="Hyperlink"/>
                <w:noProof/>
              </w:rPr>
              <w:t>III.</w:t>
            </w:r>
            <w:r>
              <w:rPr>
                <w:rFonts w:eastAsiaTheme="minorEastAsia" w:cstheme="minorBidi"/>
                <w:b w:val="0"/>
                <w:bCs w:val="0"/>
                <w:noProof/>
                <w:sz w:val="22"/>
                <w:szCs w:val="22"/>
                <w:lang w:eastAsia="nl-NL"/>
              </w:rPr>
              <w:tab/>
            </w:r>
            <w:r w:rsidRPr="007F599A">
              <w:rPr>
                <w:rStyle w:val="Hyperlink"/>
                <w:noProof/>
              </w:rPr>
              <w:t>Missie, visie en doelstelling</w:t>
            </w:r>
            <w:r>
              <w:rPr>
                <w:noProof/>
                <w:webHidden/>
              </w:rPr>
              <w:tab/>
            </w:r>
            <w:r>
              <w:rPr>
                <w:noProof/>
                <w:webHidden/>
              </w:rPr>
              <w:fldChar w:fldCharType="begin"/>
            </w:r>
            <w:r>
              <w:rPr>
                <w:noProof/>
                <w:webHidden/>
              </w:rPr>
              <w:instrText xml:space="preserve"> PAGEREF _Toc121911596 \h </w:instrText>
            </w:r>
            <w:r>
              <w:rPr>
                <w:noProof/>
                <w:webHidden/>
              </w:rPr>
            </w:r>
            <w:r>
              <w:rPr>
                <w:noProof/>
                <w:webHidden/>
              </w:rPr>
              <w:fldChar w:fldCharType="separate"/>
            </w:r>
            <w:r>
              <w:rPr>
                <w:noProof/>
                <w:webHidden/>
              </w:rPr>
              <w:t>3</w:t>
            </w:r>
            <w:r>
              <w:rPr>
                <w:noProof/>
                <w:webHidden/>
              </w:rPr>
              <w:fldChar w:fldCharType="end"/>
            </w:r>
          </w:hyperlink>
        </w:p>
        <w:p w14:paraId="4D73C19E" w14:textId="62B35A97" w:rsidR="004823D1" w:rsidRDefault="004823D1">
          <w:pPr>
            <w:pStyle w:val="Inhopg1"/>
            <w:tabs>
              <w:tab w:val="left" w:pos="480"/>
              <w:tab w:val="right" w:leader="dot" w:pos="10287"/>
            </w:tabs>
            <w:rPr>
              <w:rFonts w:eastAsiaTheme="minorEastAsia" w:cstheme="minorBidi"/>
              <w:b w:val="0"/>
              <w:bCs w:val="0"/>
              <w:noProof/>
              <w:sz w:val="22"/>
              <w:szCs w:val="22"/>
              <w:lang w:eastAsia="nl-NL"/>
            </w:rPr>
          </w:pPr>
          <w:hyperlink w:anchor="_Toc121911597" w:history="1">
            <w:r w:rsidRPr="007F599A">
              <w:rPr>
                <w:rStyle w:val="Hyperlink"/>
                <w:noProof/>
              </w:rPr>
              <w:t>IV.</w:t>
            </w:r>
            <w:r>
              <w:rPr>
                <w:rFonts w:eastAsiaTheme="minorEastAsia" w:cstheme="minorBidi"/>
                <w:b w:val="0"/>
                <w:bCs w:val="0"/>
                <w:noProof/>
                <w:sz w:val="22"/>
                <w:szCs w:val="22"/>
                <w:lang w:eastAsia="nl-NL"/>
              </w:rPr>
              <w:tab/>
            </w:r>
            <w:r w:rsidRPr="007F599A">
              <w:rPr>
                <w:rStyle w:val="Hyperlink"/>
                <w:noProof/>
              </w:rPr>
              <w:t>Omgang met grote risico’s</w:t>
            </w:r>
            <w:r>
              <w:rPr>
                <w:noProof/>
                <w:webHidden/>
              </w:rPr>
              <w:tab/>
            </w:r>
            <w:r>
              <w:rPr>
                <w:noProof/>
                <w:webHidden/>
              </w:rPr>
              <w:fldChar w:fldCharType="begin"/>
            </w:r>
            <w:r>
              <w:rPr>
                <w:noProof/>
                <w:webHidden/>
              </w:rPr>
              <w:instrText xml:space="preserve"> PAGEREF _Toc121911597 \h </w:instrText>
            </w:r>
            <w:r>
              <w:rPr>
                <w:noProof/>
                <w:webHidden/>
              </w:rPr>
            </w:r>
            <w:r>
              <w:rPr>
                <w:noProof/>
                <w:webHidden/>
              </w:rPr>
              <w:fldChar w:fldCharType="separate"/>
            </w:r>
            <w:r>
              <w:rPr>
                <w:noProof/>
                <w:webHidden/>
              </w:rPr>
              <w:t>4</w:t>
            </w:r>
            <w:r>
              <w:rPr>
                <w:noProof/>
                <w:webHidden/>
              </w:rPr>
              <w:fldChar w:fldCharType="end"/>
            </w:r>
          </w:hyperlink>
        </w:p>
        <w:p w14:paraId="6CD7AA28" w14:textId="5909B741" w:rsidR="004823D1" w:rsidRDefault="004823D1">
          <w:pPr>
            <w:pStyle w:val="Inhopg2"/>
            <w:tabs>
              <w:tab w:val="right" w:leader="dot" w:pos="10287"/>
            </w:tabs>
            <w:rPr>
              <w:rFonts w:eastAsiaTheme="minorEastAsia" w:cstheme="minorBidi"/>
              <w:i w:val="0"/>
              <w:iCs w:val="0"/>
              <w:noProof/>
              <w:sz w:val="22"/>
              <w:szCs w:val="22"/>
              <w:lang w:eastAsia="nl-NL"/>
            </w:rPr>
          </w:pPr>
          <w:hyperlink w:anchor="_Toc121911598" w:history="1">
            <w:r w:rsidRPr="007F599A">
              <w:rPr>
                <w:rStyle w:val="Hyperlink"/>
                <w:b/>
                <w:bCs/>
                <w:noProof/>
                <w:lang w:eastAsia="nl-NL"/>
              </w:rPr>
              <w:t>Sociale veiligheid</w:t>
            </w:r>
            <w:r>
              <w:rPr>
                <w:noProof/>
                <w:webHidden/>
              </w:rPr>
              <w:tab/>
            </w:r>
            <w:r>
              <w:rPr>
                <w:noProof/>
                <w:webHidden/>
              </w:rPr>
              <w:fldChar w:fldCharType="begin"/>
            </w:r>
            <w:r>
              <w:rPr>
                <w:noProof/>
                <w:webHidden/>
              </w:rPr>
              <w:instrText xml:space="preserve"> PAGEREF _Toc121911598 \h </w:instrText>
            </w:r>
            <w:r>
              <w:rPr>
                <w:noProof/>
                <w:webHidden/>
              </w:rPr>
            </w:r>
            <w:r>
              <w:rPr>
                <w:noProof/>
                <w:webHidden/>
              </w:rPr>
              <w:fldChar w:fldCharType="separate"/>
            </w:r>
            <w:r>
              <w:rPr>
                <w:noProof/>
                <w:webHidden/>
              </w:rPr>
              <w:t>9</w:t>
            </w:r>
            <w:r>
              <w:rPr>
                <w:noProof/>
                <w:webHidden/>
              </w:rPr>
              <w:fldChar w:fldCharType="end"/>
            </w:r>
          </w:hyperlink>
        </w:p>
        <w:p w14:paraId="28A79F9E" w14:textId="1EB583F8" w:rsidR="004823D1" w:rsidRDefault="004823D1">
          <w:pPr>
            <w:pStyle w:val="Inhopg1"/>
            <w:tabs>
              <w:tab w:val="left" w:pos="480"/>
              <w:tab w:val="right" w:leader="dot" w:pos="10287"/>
            </w:tabs>
            <w:rPr>
              <w:rFonts w:eastAsiaTheme="minorEastAsia" w:cstheme="minorBidi"/>
              <w:b w:val="0"/>
              <w:bCs w:val="0"/>
              <w:noProof/>
              <w:sz w:val="22"/>
              <w:szCs w:val="22"/>
              <w:lang w:eastAsia="nl-NL"/>
            </w:rPr>
          </w:pPr>
          <w:hyperlink w:anchor="_Toc121911599" w:history="1">
            <w:r w:rsidRPr="007F599A">
              <w:rPr>
                <w:rStyle w:val="Hyperlink"/>
                <w:noProof/>
                <w:lang w:eastAsia="nl-NL"/>
              </w:rPr>
              <w:t>V.</w:t>
            </w:r>
            <w:r>
              <w:rPr>
                <w:rFonts w:eastAsiaTheme="minorEastAsia" w:cstheme="minorBidi"/>
                <w:b w:val="0"/>
                <w:bCs w:val="0"/>
                <w:noProof/>
                <w:sz w:val="22"/>
                <w:szCs w:val="22"/>
                <w:lang w:eastAsia="nl-NL"/>
              </w:rPr>
              <w:tab/>
            </w:r>
            <w:r w:rsidRPr="007F599A">
              <w:rPr>
                <w:rStyle w:val="Hyperlink"/>
                <w:noProof/>
                <w:lang w:eastAsia="nl-NL"/>
              </w:rPr>
              <w:t>Omgang met kleine risico’s</w:t>
            </w:r>
            <w:r>
              <w:rPr>
                <w:noProof/>
                <w:webHidden/>
              </w:rPr>
              <w:tab/>
            </w:r>
            <w:r>
              <w:rPr>
                <w:noProof/>
                <w:webHidden/>
              </w:rPr>
              <w:fldChar w:fldCharType="begin"/>
            </w:r>
            <w:r>
              <w:rPr>
                <w:noProof/>
                <w:webHidden/>
              </w:rPr>
              <w:instrText xml:space="preserve"> PAGEREF _Toc121911599 \h </w:instrText>
            </w:r>
            <w:r>
              <w:rPr>
                <w:noProof/>
                <w:webHidden/>
              </w:rPr>
            </w:r>
            <w:r>
              <w:rPr>
                <w:noProof/>
                <w:webHidden/>
              </w:rPr>
              <w:fldChar w:fldCharType="separate"/>
            </w:r>
            <w:r>
              <w:rPr>
                <w:noProof/>
                <w:webHidden/>
              </w:rPr>
              <w:t>14</w:t>
            </w:r>
            <w:r>
              <w:rPr>
                <w:noProof/>
                <w:webHidden/>
              </w:rPr>
              <w:fldChar w:fldCharType="end"/>
            </w:r>
          </w:hyperlink>
        </w:p>
        <w:p w14:paraId="41A33735" w14:textId="1EA5005D" w:rsidR="004823D1" w:rsidRDefault="004823D1">
          <w:pPr>
            <w:pStyle w:val="Inhopg1"/>
            <w:tabs>
              <w:tab w:val="left" w:pos="480"/>
              <w:tab w:val="right" w:leader="dot" w:pos="10287"/>
            </w:tabs>
            <w:rPr>
              <w:rFonts w:eastAsiaTheme="minorEastAsia" w:cstheme="minorBidi"/>
              <w:b w:val="0"/>
              <w:bCs w:val="0"/>
              <w:noProof/>
              <w:sz w:val="22"/>
              <w:szCs w:val="22"/>
              <w:lang w:eastAsia="nl-NL"/>
            </w:rPr>
          </w:pPr>
          <w:hyperlink w:anchor="_Toc121911600" w:history="1">
            <w:r w:rsidRPr="007F599A">
              <w:rPr>
                <w:rStyle w:val="Hyperlink"/>
                <w:noProof/>
              </w:rPr>
              <w:t>VI.</w:t>
            </w:r>
            <w:r>
              <w:rPr>
                <w:rFonts w:eastAsiaTheme="minorEastAsia" w:cstheme="minorBidi"/>
                <w:b w:val="0"/>
                <w:bCs w:val="0"/>
                <w:noProof/>
                <w:sz w:val="22"/>
                <w:szCs w:val="22"/>
                <w:lang w:eastAsia="nl-NL"/>
              </w:rPr>
              <w:tab/>
            </w:r>
            <w:r w:rsidRPr="007F599A">
              <w:rPr>
                <w:rStyle w:val="Hyperlink"/>
                <w:noProof/>
                <w:lang w:eastAsia="nl-NL"/>
              </w:rPr>
              <w:t>Risico-inventarisatie</w:t>
            </w:r>
            <w:r>
              <w:rPr>
                <w:noProof/>
                <w:webHidden/>
              </w:rPr>
              <w:tab/>
            </w:r>
            <w:r>
              <w:rPr>
                <w:noProof/>
                <w:webHidden/>
              </w:rPr>
              <w:fldChar w:fldCharType="begin"/>
            </w:r>
            <w:r>
              <w:rPr>
                <w:noProof/>
                <w:webHidden/>
              </w:rPr>
              <w:instrText xml:space="preserve"> PAGEREF _Toc121911600 \h </w:instrText>
            </w:r>
            <w:r>
              <w:rPr>
                <w:noProof/>
                <w:webHidden/>
              </w:rPr>
            </w:r>
            <w:r>
              <w:rPr>
                <w:noProof/>
                <w:webHidden/>
              </w:rPr>
              <w:fldChar w:fldCharType="separate"/>
            </w:r>
            <w:r>
              <w:rPr>
                <w:noProof/>
                <w:webHidden/>
              </w:rPr>
              <w:t>15</w:t>
            </w:r>
            <w:r>
              <w:rPr>
                <w:noProof/>
                <w:webHidden/>
              </w:rPr>
              <w:fldChar w:fldCharType="end"/>
            </w:r>
          </w:hyperlink>
        </w:p>
        <w:p w14:paraId="2D89B8AF" w14:textId="698334A6" w:rsidR="004823D1" w:rsidRDefault="004823D1">
          <w:pPr>
            <w:pStyle w:val="Inhopg1"/>
            <w:tabs>
              <w:tab w:val="left" w:pos="720"/>
              <w:tab w:val="right" w:leader="dot" w:pos="10287"/>
            </w:tabs>
            <w:rPr>
              <w:rFonts w:eastAsiaTheme="minorEastAsia" w:cstheme="minorBidi"/>
              <w:b w:val="0"/>
              <w:bCs w:val="0"/>
              <w:noProof/>
              <w:sz w:val="22"/>
              <w:szCs w:val="22"/>
              <w:lang w:eastAsia="nl-NL"/>
            </w:rPr>
          </w:pPr>
          <w:hyperlink w:anchor="_Toc121911601" w:history="1">
            <w:r w:rsidRPr="007F599A">
              <w:rPr>
                <w:rStyle w:val="Hyperlink"/>
                <w:noProof/>
              </w:rPr>
              <w:t>VII.</w:t>
            </w:r>
            <w:r>
              <w:rPr>
                <w:rFonts w:eastAsiaTheme="minorEastAsia" w:cstheme="minorBidi"/>
                <w:b w:val="0"/>
                <w:bCs w:val="0"/>
                <w:noProof/>
                <w:sz w:val="22"/>
                <w:szCs w:val="22"/>
                <w:lang w:eastAsia="nl-NL"/>
              </w:rPr>
              <w:tab/>
            </w:r>
            <w:r w:rsidRPr="007F599A">
              <w:rPr>
                <w:rStyle w:val="Hyperlink"/>
                <w:noProof/>
              </w:rPr>
              <w:t>Beleidscyclus</w:t>
            </w:r>
            <w:r>
              <w:rPr>
                <w:noProof/>
                <w:webHidden/>
              </w:rPr>
              <w:tab/>
            </w:r>
            <w:r>
              <w:rPr>
                <w:noProof/>
                <w:webHidden/>
              </w:rPr>
              <w:fldChar w:fldCharType="begin"/>
            </w:r>
            <w:r>
              <w:rPr>
                <w:noProof/>
                <w:webHidden/>
              </w:rPr>
              <w:instrText xml:space="preserve"> PAGEREF _Toc121911601 \h </w:instrText>
            </w:r>
            <w:r>
              <w:rPr>
                <w:noProof/>
                <w:webHidden/>
              </w:rPr>
            </w:r>
            <w:r>
              <w:rPr>
                <w:noProof/>
                <w:webHidden/>
              </w:rPr>
              <w:fldChar w:fldCharType="separate"/>
            </w:r>
            <w:r>
              <w:rPr>
                <w:noProof/>
                <w:webHidden/>
              </w:rPr>
              <w:t>16</w:t>
            </w:r>
            <w:r>
              <w:rPr>
                <w:noProof/>
                <w:webHidden/>
              </w:rPr>
              <w:fldChar w:fldCharType="end"/>
            </w:r>
          </w:hyperlink>
        </w:p>
        <w:p w14:paraId="177ECF8B" w14:textId="59FBB9BE" w:rsidR="004823D1" w:rsidRDefault="004823D1">
          <w:pPr>
            <w:pStyle w:val="Inhopg1"/>
            <w:tabs>
              <w:tab w:val="left" w:pos="720"/>
              <w:tab w:val="right" w:leader="dot" w:pos="10287"/>
            </w:tabs>
            <w:rPr>
              <w:rFonts w:eastAsiaTheme="minorEastAsia" w:cstheme="minorBidi"/>
              <w:b w:val="0"/>
              <w:bCs w:val="0"/>
              <w:noProof/>
              <w:sz w:val="22"/>
              <w:szCs w:val="22"/>
              <w:lang w:eastAsia="nl-NL"/>
            </w:rPr>
          </w:pPr>
          <w:hyperlink w:anchor="_Toc121911602" w:history="1">
            <w:r w:rsidRPr="007F599A">
              <w:rPr>
                <w:rStyle w:val="Hyperlink"/>
                <w:noProof/>
                <w:lang w:eastAsia="nl-NL"/>
              </w:rPr>
              <w:t>VIII.</w:t>
            </w:r>
            <w:r>
              <w:rPr>
                <w:rFonts w:eastAsiaTheme="minorEastAsia" w:cstheme="minorBidi"/>
                <w:b w:val="0"/>
                <w:bCs w:val="0"/>
                <w:noProof/>
                <w:sz w:val="22"/>
                <w:szCs w:val="22"/>
                <w:lang w:eastAsia="nl-NL"/>
              </w:rPr>
              <w:tab/>
            </w:r>
            <w:r w:rsidRPr="007F599A">
              <w:rPr>
                <w:rStyle w:val="Hyperlink"/>
                <w:rFonts w:cstheme="majorHAnsi"/>
                <w:noProof/>
              </w:rPr>
              <w:t>Vierogen-principe</w:t>
            </w:r>
            <w:r>
              <w:rPr>
                <w:noProof/>
                <w:webHidden/>
              </w:rPr>
              <w:tab/>
            </w:r>
            <w:r>
              <w:rPr>
                <w:noProof/>
                <w:webHidden/>
              </w:rPr>
              <w:fldChar w:fldCharType="begin"/>
            </w:r>
            <w:r>
              <w:rPr>
                <w:noProof/>
                <w:webHidden/>
              </w:rPr>
              <w:instrText xml:space="preserve"> PAGEREF _Toc121911602 \h </w:instrText>
            </w:r>
            <w:r>
              <w:rPr>
                <w:noProof/>
                <w:webHidden/>
              </w:rPr>
            </w:r>
            <w:r>
              <w:rPr>
                <w:noProof/>
                <w:webHidden/>
              </w:rPr>
              <w:fldChar w:fldCharType="separate"/>
            </w:r>
            <w:r>
              <w:rPr>
                <w:noProof/>
                <w:webHidden/>
              </w:rPr>
              <w:t>17</w:t>
            </w:r>
            <w:r>
              <w:rPr>
                <w:noProof/>
                <w:webHidden/>
              </w:rPr>
              <w:fldChar w:fldCharType="end"/>
            </w:r>
          </w:hyperlink>
        </w:p>
        <w:p w14:paraId="76ECC349" w14:textId="7EE1F16C" w:rsidR="004823D1" w:rsidRDefault="004823D1">
          <w:pPr>
            <w:pStyle w:val="Inhopg1"/>
            <w:tabs>
              <w:tab w:val="left" w:pos="480"/>
              <w:tab w:val="right" w:leader="dot" w:pos="10287"/>
            </w:tabs>
            <w:rPr>
              <w:rFonts w:eastAsiaTheme="minorEastAsia" w:cstheme="minorBidi"/>
              <w:b w:val="0"/>
              <w:bCs w:val="0"/>
              <w:noProof/>
              <w:sz w:val="22"/>
              <w:szCs w:val="22"/>
              <w:lang w:eastAsia="nl-NL"/>
            </w:rPr>
          </w:pPr>
          <w:hyperlink w:anchor="_Toc121911603" w:history="1">
            <w:r w:rsidRPr="007F599A">
              <w:rPr>
                <w:rStyle w:val="Hyperlink"/>
                <w:rFonts w:eastAsia="Times New Roman"/>
                <w:noProof/>
                <w:lang w:eastAsia="nl-NL"/>
              </w:rPr>
              <w:t>IX.</w:t>
            </w:r>
            <w:r>
              <w:rPr>
                <w:rFonts w:eastAsiaTheme="minorEastAsia" w:cstheme="minorBidi"/>
                <w:b w:val="0"/>
                <w:bCs w:val="0"/>
                <w:noProof/>
                <w:sz w:val="22"/>
                <w:szCs w:val="22"/>
                <w:lang w:eastAsia="nl-NL"/>
              </w:rPr>
              <w:tab/>
            </w:r>
            <w:r w:rsidRPr="007F599A">
              <w:rPr>
                <w:rStyle w:val="Hyperlink"/>
                <w:noProof/>
              </w:rPr>
              <w:t>Achterwacht</w:t>
            </w:r>
            <w:r>
              <w:rPr>
                <w:noProof/>
                <w:webHidden/>
              </w:rPr>
              <w:tab/>
            </w:r>
            <w:r>
              <w:rPr>
                <w:noProof/>
                <w:webHidden/>
              </w:rPr>
              <w:fldChar w:fldCharType="begin"/>
            </w:r>
            <w:r>
              <w:rPr>
                <w:noProof/>
                <w:webHidden/>
              </w:rPr>
              <w:instrText xml:space="preserve"> PAGEREF _Toc121911603 \h </w:instrText>
            </w:r>
            <w:r>
              <w:rPr>
                <w:noProof/>
                <w:webHidden/>
              </w:rPr>
            </w:r>
            <w:r>
              <w:rPr>
                <w:noProof/>
                <w:webHidden/>
              </w:rPr>
              <w:fldChar w:fldCharType="separate"/>
            </w:r>
            <w:r>
              <w:rPr>
                <w:noProof/>
                <w:webHidden/>
              </w:rPr>
              <w:t>18</w:t>
            </w:r>
            <w:r>
              <w:rPr>
                <w:noProof/>
                <w:webHidden/>
              </w:rPr>
              <w:fldChar w:fldCharType="end"/>
            </w:r>
          </w:hyperlink>
        </w:p>
        <w:p w14:paraId="740CC5C5" w14:textId="5C929EB4" w:rsidR="004823D1" w:rsidRDefault="004823D1">
          <w:pPr>
            <w:pStyle w:val="Inhopg1"/>
            <w:tabs>
              <w:tab w:val="left" w:pos="480"/>
              <w:tab w:val="right" w:leader="dot" w:pos="10287"/>
            </w:tabs>
            <w:rPr>
              <w:rFonts w:eastAsiaTheme="minorEastAsia" w:cstheme="minorBidi"/>
              <w:b w:val="0"/>
              <w:bCs w:val="0"/>
              <w:noProof/>
              <w:sz w:val="22"/>
              <w:szCs w:val="22"/>
              <w:lang w:eastAsia="nl-NL"/>
            </w:rPr>
          </w:pPr>
          <w:hyperlink w:anchor="_Toc121911604" w:history="1">
            <w:r w:rsidRPr="007F599A">
              <w:rPr>
                <w:rStyle w:val="Hyperlink"/>
                <w:noProof/>
              </w:rPr>
              <w:t>X.</w:t>
            </w:r>
            <w:r>
              <w:rPr>
                <w:rFonts w:eastAsiaTheme="minorEastAsia" w:cstheme="minorBidi"/>
                <w:b w:val="0"/>
                <w:bCs w:val="0"/>
                <w:noProof/>
                <w:sz w:val="22"/>
                <w:szCs w:val="22"/>
                <w:lang w:eastAsia="nl-NL"/>
              </w:rPr>
              <w:tab/>
            </w:r>
            <w:r w:rsidRPr="007F599A">
              <w:rPr>
                <w:rStyle w:val="Hyperlink"/>
                <w:noProof/>
              </w:rPr>
              <w:t>EHBO-regeling</w:t>
            </w:r>
            <w:r>
              <w:rPr>
                <w:noProof/>
                <w:webHidden/>
              </w:rPr>
              <w:tab/>
            </w:r>
            <w:r>
              <w:rPr>
                <w:noProof/>
                <w:webHidden/>
              </w:rPr>
              <w:fldChar w:fldCharType="begin"/>
            </w:r>
            <w:r>
              <w:rPr>
                <w:noProof/>
                <w:webHidden/>
              </w:rPr>
              <w:instrText xml:space="preserve"> PAGEREF _Toc121911604 \h </w:instrText>
            </w:r>
            <w:r>
              <w:rPr>
                <w:noProof/>
                <w:webHidden/>
              </w:rPr>
            </w:r>
            <w:r>
              <w:rPr>
                <w:noProof/>
                <w:webHidden/>
              </w:rPr>
              <w:fldChar w:fldCharType="separate"/>
            </w:r>
            <w:r>
              <w:rPr>
                <w:noProof/>
                <w:webHidden/>
              </w:rPr>
              <w:t>19</w:t>
            </w:r>
            <w:r>
              <w:rPr>
                <w:noProof/>
                <w:webHidden/>
              </w:rPr>
              <w:fldChar w:fldCharType="end"/>
            </w:r>
          </w:hyperlink>
        </w:p>
        <w:p w14:paraId="290C1951" w14:textId="78C64C7A" w:rsidR="004823D1" w:rsidRDefault="004823D1">
          <w:pPr>
            <w:pStyle w:val="Inhopg1"/>
            <w:tabs>
              <w:tab w:val="left" w:pos="480"/>
              <w:tab w:val="right" w:leader="dot" w:pos="10287"/>
            </w:tabs>
            <w:rPr>
              <w:rFonts w:eastAsiaTheme="minorEastAsia" w:cstheme="minorBidi"/>
              <w:b w:val="0"/>
              <w:bCs w:val="0"/>
              <w:noProof/>
              <w:sz w:val="22"/>
              <w:szCs w:val="22"/>
              <w:lang w:eastAsia="nl-NL"/>
            </w:rPr>
          </w:pPr>
          <w:hyperlink w:anchor="_Toc121911605" w:history="1">
            <w:r w:rsidRPr="007F599A">
              <w:rPr>
                <w:rStyle w:val="Hyperlink"/>
                <w:noProof/>
                <w:lang w:eastAsia="nl-NL"/>
              </w:rPr>
              <w:t>XI.</w:t>
            </w:r>
            <w:r>
              <w:rPr>
                <w:rFonts w:eastAsiaTheme="minorEastAsia" w:cstheme="minorBidi"/>
                <w:b w:val="0"/>
                <w:bCs w:val="0"/>
                <w:noProof/>
                <w:sz w:val="22"/>
                <w:szCs w:val="22"/>
                <w:lang w:eastAsia="nl-NL"/>
              </w:rPr>
              <w:tab/>
            </w:r>
            <w:r w:rsidRPr="007F599A">
              <w:rPr>
                <w:rStyle w:val="Hyperlink"/>
                <w:noProof/>
                <w:lang w:eastAsia="nl-NL"/>
              </w:rPr>
              <w:t>Communicatie en afstemming intern en externe betrokkenen</w:t>
            </w:r>
            <w:r>
              <w:rPr>
                <w:noProof/>
                <w:webHidden/>
              </w:rPr>
              <w:tab/>
            </w:r>
            <w:r>
              <w:rPr>
                <w:noProof/>
                <w:webHidden/>
              </w:rPr>
              <w:fldChar w:fldCharType="begin"/>
            </w:r>
            <w:r>
              <w:rPr>
                <w:noProof/>
                <w:webHidden/>
              </w:rPr>
              <w:instrText xml:space="preserve"> PAGEREF _Toc121911605 \h </w:instrText>
            </w:r>
            <w:r>
              <w:rPr>
                <w:noProof/>
                <w:webHidden/>
              </w:rPr>
            </w:r>
            <w:r>
              <w:rPr>
                <w:noProof/>
                <w:webHidden/>
              </w:rPr>
              <w:fldChar w:fldCharType="separate"/>
            </w:r>
            <w:r>
              <w:rPr>
                <w:noProof/>
                <w:webHidden/>
              </w:rPr>
              <w:t>20</w:t>
            </w:r>
            <w:r>
              <w:rPr>
                <w:noProof/>
                <w:webHidden/>
              </w:rPr>
              <w:fldChar w:fldCharType="end"/>
            </w:r>
          </w:hyperlink>
        </w:p>
        <w:p w14:paraId="503410EA" w14:textId="0B17300D" w:rsidR="004823D1" w:rsidRDefault="004823D1">
          <w:pPr>
            <w:pStyle w:val="Inhopg1"/>
            <w:tabs>
              <w:tab w:val="left" w:pos="720"/>
              <w:tab w:val="right" w:leader="dot" w:pos="10287"/>
            </w:tabs>
            <w:rPr>
              <w:rFonts w:eastAsiaTheme="minorEastAsia" w:cstheme="minorBidi"/>
              <w:b w:val="0"/>
              <w:bCs w:val="0"/>
              <w:noProof/>
              <w:sz w:val="22"/>
              <w:szCs w:val="22"/>
              <w:lang w:eastAsia="nl-NL"/>
            </w:rPr>
          </w:pPr>
          <w:hyperlink w:anchor="_Toc121911606" w:history="1">
            <w:r w:rsidRPr="007F599A">
              <w:rPr>
                <w:rStyle w:val="Hyperlink"/>
                <w:noProof/>
              </w:rPr>
              <w:t>XII.</w:t>
            </w:r>
            <w:r>
              <w:rPr>
                <w:rFonts w:eastAsiaTheme="minorEastAsia" w:cstheme="minorBidi"/>
                <w:b w:val="0"/>
                <w:bCs w:val="0"/>
                <w:noProof/>
                <w:sz w:val="22"/>
                <w:szCs w:val="22"/>
                <w:lang w:eastAsia="nl-NL"/>
              </w:rPr>
              <w:tab/>
            </w:r>
            <w:r w:rsidRPr="007F599A">
              <w:rPr>
                <w:rStyle w:val="Hyperlink"/>
                <w:noProof/>
              </w:rPr>
              <w:t>Ondersteuning en melding van klachten</w:t>
            </w:r>
            <w:r>
              <w:rPr>
                <w:noProof/>
                <w:webHidden/>
              </w:rPr>
              <w:tab/>
            </w:r>
            <w:r>
              <w:rPr>
                <w:noProof/>
                <w:webHidden/>
              </w:rPr>
              <w:fldChar w:fldCharType="begin"/>
            </w:r>
            <w:r>
              <w:rPr>
                <w:noProof/>
                <w:webHidden/>
              </w:rPr>
              <w:instrText xml:space="preserve"> PAGEREF _Toc121911606 \h </w:instrText>
            </w:r>
            <w:r>
              <w:rPr>
                <w:noProof/>
                <w:webHidden/>
              </w:rPr>
            </w:r>
            <w:r>
              <w:rPr>
                <w:noProof/>
                <w:webHidden/>
              </w:rPr>
              <w:fldChar w:fldCharType="separate"/>
            </w:r>
            <w:r>
              <w:rPr>
                <w:noProof/>
                <w:webHidden/>
              </w:rPr>
              <w:t>21</w:t>
            </w:r>
            <w:r>
              <w:rPr>
                <w:noProof/>
                <w:webHidden/>
              </w:rPr>
              <w:fldChar w:fldCharType="end"/>
            </w:r>
          </w:hyperlink>
        </w:p>
        <w:p w14:paraId="7879CEB3" w14:textId="30FFCE15" w:rsidR="004823D1" w:rsidRDefault="004823D1">
          <w:pPr>
            <w:pStyle w:val="Inhopg1"/>
            <w:tabs>
              <w:tab w:val="left" w:pos="720"/>
              <w:tab w:val="right" w:leader="dot" w:pos="10287"/>
            </w:tabs>
            <w:rPr>
              <w:rFonts w:eastAsiaTheme="minorEastAsia" w:cstheme="minorBidi"/>
              <w:b w:val="0"/>
              <w:bCs w:val="0"/>
              <w:noProof/>
              <w:sz w:val="22"/>
              <w:szCs w:val="22"/>
              <w:lang w:eastAsia="nl-NL"/>
            </w:rPr>
          </w:pPr>
          <w:hyperlink w:anchor="_Toc121911607" w:history="1">
            <w:r w:rsidRPr="007F599A">
              <w:rPr>
                <w:rStyle w:val="Hyperlink"/>
                <w:noProof/>
              </w:rPr>
              <w:t>XIII.</w:t>
            </w:r>
            <w:r>
              <w:rPr>
                <w:rFonts w:eastAsiaTheme="minorEastAsia" w:cstheme="minorBidi"/>
                <w:b w:val="0"/>
                <w:bCs w:val="0"/>
                <w:noProof/>
                <w:sz w:val="22"/>
                <w:szCs w:val="22"/>
                <w:lang w:eastAsia="nl-NL"/>
              </w:rPr>
              <w:tab/>
            </w:r>
            <w:r w:rsidRPr="007F599A">
              <w:rPr>
                <w:rStyle w:val="Hyperlink"/>
                <w:noProof/>
              </w:rPr>
              <w:t>Camerabeveiliging</w:t>
            </w:r>
            <w:r>
              <w:rPr>
                <w:noProof/>
                <w:webHidden/>
              </w:rPr>
              <w:tab/>
            </w:r>
            <w:r>
              <w:rPr>
                <w:noProof/>
                <w:webHidden/>
              </w:rPr>
              <w:fldChar w:fldCharType="begin"/>
            </w:r>
            <w:r>
              <w:rPr>
                <w:noProof/>
                <w:webHidden/>
              </w:rPr>
              <w:instrText xml:space="preserve"> PAGEREF _Toc121911607 \h </w:instrText>
            </w:r>
            <w:r>
              <w:rPr>
                <w:noProof/>
                <w:webHidden/>
              </w:rPr>
            </w:r>
            <w:r>
              <w:rPr>
                <w:noProof/>
                <w:webHidden/>
              </w:rPr>
              <w:fldChar w:fldCharType="separate"/>
            </w:r>
            <w:r>
              <w:rPr>
                <w:noProof/>
                <w:webHidden/>
              </w:rPr>
              <w:t>22</w:t>
            </w:r>
            <w:r>
              <w:rPr>
                <w:noProof/>
                <w:webHidden/>
              </w:rPr>
              <w:fldChar w:fldCharType="end"/>
            </w:r>
          </w:hyperlink>
        </w:p>
        <w:p w14:paraId="73FBA63B" w14:textId="18FBEFD4" w:rsidR="004823D1" w:rsidRDefault="004823D1">
          <w:pPr>
            <w:pStyle w:val="Inhopg1"/>
            <w:tabs>
              <w:tab w:val="left" w:pos="720"/>
              <w:tab w:val="right" w:leader="dot" w:pos="10287"/>
            </w:tabs>
            <w:rPr>
              <w:rFonts w:eastAsiaTheme="minorEastAsia" w:cstheme="minorBidi"/>
              <w:b w:val="0"/>
              <w:bCs w:val="0"/>
              <w:noProof/>
              <w:sz w:val="22"/>
              <w:szCs w:val="22"/>
              <w:lang w:eastAsia="nl-NL"/>
            </w:rPr>
          </w:pPr>
          <w:hyperlink w:anchor="_Toc121911608" w:history="1">
            <w:r w:rsidRPr="007F599A">
              <w:rPr>
                <w:rStyle w:val="Hyperlink"/>
                <w:noProof/>
              </w:rPr>
              <w:t>XIV.</w:t>
            </w:r>
            <w:r>
              <w:rPr>
                <w:rFonts w:eastAsiaTheme="minorEastAsia" w:cstheme="minorBidi"/>
                <w:b w:val="0"/>
                <w:bCs w:val="0"/>
                <w:noProof/>
                <w:sz w:val="22"/>
                <w:szCs w:val="22"/>
                <w:lang w:eastAsia="nl-NL"/>
              </w:rPr>
              <w:tab/>
            </w:r>
            <w:r w:rsidRPr="007F599A">
              <w:rPr>
                <w:rStyle w:val="Hyperlink"/>
                <w:noProof/>
              </w:rPr>
              <w:t>Plan van aanpak</w:t>
            </w:r>
            <w:r>
              <w:rPr>
                <w:noProof/>
                <w:webHidden/>
              </w:rPr>
              <w:tab/>
            </w:r>
            <w:r>
              <w:rPr>
                <w:noProof/>
                <w:webHidden/>
              </w:rPr>
              <w:fldChar w:fldCharType="begin"/>
            </w:r>
            <w:r>
              <w:rPr>
                <w:noProof/>
                <w:webHidden/>
              </w:rPr>
              <w:instrText xml:space="preserve"> PAGEREF _Toc121911608 \h </w:instrText>
            </w:r>
            <w:r>
              <w:rPr>
                <w:noProof/>
                <w:webHidden/>
              </w:rPr>
            </w:r>
            <w:r>
              <w:rPr>
                <w:noProof/>
                <w:webHidden/>
              </w:rPr>
              <w:fldChar w:fldCharType="separate"/>
            </w:r>
            <w:r>
              <w:rPr>
                <w:noProof/>
                <w:webHidden/>
              </w:rPr>
              <w:t>23</w:t>
            </w:r>
            <w:r>
              <w:rPr>
                <w:noProof/>
                <w:webHidden/>
              </w:rPr>
              <w:fldChar w:fldCharType="end"/>
            </w:r>
          </w:hyperlink>
        </w:p>
        <w:p w14:paraId="1825135B" w14:textId="4125726D" w:rsidR="004823D1" w:rsidRDefault="004823D1">
          <w:pPr>
            <w:pStyle w:val="Inhopg1"/>
            <w:tabs>
              <w:tab w:val="left" w:pos="720"/>
              <w:tab w:val="right" w:leader="dot" w:pos="10287"/>
            </w:tabs>
            <w:rPr>
              <w:rFonts w:eastAsiaTheme="minorEastAsia" w:cstheme="minorBidi"/>
              <w:b w:val="0"/>
              <w:bCs w:val="0"/>
              <w:noProof/>
              <w:sz w:val="22"/>
              <w:szCs w:val="22"/>
              <w:lang w:eastAsia="nl-NL"/>
            </w:rPr>
          </w:pPr>
          <w:hyperlink w:anchor="_Toc121911609" w:history="1">
            <w:r w:rsidRPr="007F599A">
              <w:rPr>
                <w:rStyle w:val="Hyperlink"/>
                <w:noProof/>
              </w:rPr>
              <w:t>XV.</w:t>
            </w:r>
            <w:r>
              <w:rPr>
                <w:rFonts w:eastAsiaTheme="minorEastAsia" w:cstheme="minorBidi"/>
                <w:b w:val="0"/>
                <w:bCs w:val="0"/>
                <w:noProof/>
                <w:sz w:val="22"/>
                <w:szCs w:val="22"/>
                <w:lang w:eastAsia="nl-NL"/>
              </w:rPr>
              <w:tab/>
            </w:r>
            <w:r w:rsidRPr="007F599A">
              <w:rPr>
                <w:rStyle w:val="Hyperlink"/>
                <w:noProof/>
              </w:rPr>
              <w:t>Protocollen</w:t>
            </w:r>
            <w:r>
              <w:rPr>
                <w:noProof/>
                <w:webHidden/>
              </w:rPr>
              <w:tab/>
            </w:r>
            <w:r>
              <w:rPr>
                <w:noProof/>
                <w:webHidden/>
              </w:rPr>
              <w:fldChar w:fldCharType="begin"/>
            </w:r>
            <w:r>
              <w:rPr>
                <w:noProof/>
                <w:webHidden/>
              </w:rPr>
              <w:instrText xml:space="preserve"> PAGEREF _Toc121911609 \h </w:instrText>
            </w:r>
            <w:r>
              <w:rPr>
                <w:noProof/>
                <w:webHidden/>
              </w:rPr>
            </w:r>
            <w:r>
              <w:rPr>
                <w:noProof/>
                <w:webHidden/>
              </w:rPr>
              <w:fldChar w:fldCharType="separate"/>
            </w:r>
            <w:r>
              <w:rPr>
                <w:noProof/>
                <w:webHidden/>
              </w:rPr>
              <w:t>27</w:t>
            </w:r>
            <w:r>
              <w:rPr>
                <w:noProof/>
                <w:webHidden/>
              </w:rPr>
              <w:fldChar w:fldCharType="end"/>
            </w:r>
          </w:hyperlink>
        </w:p>
        <w:p w14:paraId="61644F84" w14:textId="7E032D19" w:rsidR="004823D1" w:rsidRDefault="004823D1">
          <w:pPr>
            <w:pStyle w:val="Inhopg1"/>
            <w:tabs>
              <w:tab w:val="left" w:pos="720"/>
              <w:tab w:val="right" w:leader="dot" w:pos="10287"/>
            </w:tabs>
            <w:rPr>
              <w:rFonts w:eastAsiaTheme="minorEastAsia" w:cstheme="minorBidi"/>
              <w:b w:val="0"/>
              <w:bCs w:val="0"/>
              <w:noProof/>
              <w:sz w:val="22"/>
              <w:szCs w:val="22"/>
              <w:lang w:eastAsia="nl-NL"/>
            </w:rPr>
          </w:pPr>
          <w:hyperlink w:anchor="_Toc121911610" w:history="1">
            <w:r w:rsidRPr="007F599A">
              <w:rPr>
                <w:rStyle w:val="Hyperlink"/>
                <w:noProof/>
              </w:rPr>
              <w:t>XVI.</w:t>
            </w:r>
            <w:r>
              <w:rPr>
                <w:rFonts w:eastAsiaTheme="minorEastAsia" w:cstheme="minorBidi"/>
                <w:b w:val="0"/>
                <w:bCs w:val="0"/>
                <w:noProof/>
                <w:sz w:val="22"/>
                <w:szCs w:val="22"/>
                <w:lang w:eastAsia="nl-NL"/>
              </w:rPr>
              <w:tab/>
            </w:r>
            <w:r w:rsidRPr="007F599A">
              <w:rPr>
                <w:rStyle w:val="Hyperlink"/>
                <w:noProof/>
              </w:rPr>
              <w:t>Bijlage 1: Protocol veilig slapen en wiegendood</w:t>
            </w:r>
            <w:r>
              <w:rPr>
                <w:noProof/>
                <w:webHidden/>
              </w:rPr>
              <w:tab/>
            </w:r>
            <w:r>
              <w:rPr>
                <w:noProof/>
                <w:webHidden/>
              </w:rPr>
              <w:fldChar w:fldCharType="begin"/>
            </w:r>
            <w:r>
              <w:rPr>
                <w:noProof/>
                <w:webHidden/>
              </w:rPr>
              <w:instrText xml:space="preserve"> PAGEREF _Toc121911610 \h </w:instrText>
            </w:r>
            <w:r>
              <w:rPr>
                <w:noProof/>
                <w:webHidden/>
              </w:rPr>
            </w:r>
            <w:r>
              <w:rPr>
                <w:noProof/>
                <w:webHidden/>
              </w:rPr>
              <w:fldChar w:fldCharType="separate"/>
            </w:r>
            <w:r>
              <w:rPr>
                <w:noProof/>
                <w:webHidden/>
              </w:rPr>
              <w:t>28</w:t>
            </w:r>
            <w:r>
              <w:rPr>
                <w:noProof/>
                <w:webHidden/>
              </w:rPr>
              <w:fldChar w:fldCharType="end"/>
            </w:r>
          </w:hyperlink>
        </w:p>
        <w:p w14:paraId="604B6367" w14:textId="149E07A9" w:rsidR="004823D1" w:rsidRDefault="004823D1">
          <w:pPr>
            <w:pStyle w:val="Inhopg1"/>
            <w:tabs>
              <w:tab w:val="left" w:pos="720"/>
              <w:tab w:val="right" w:leader="dot" w:pos="10287"/>
            </w:tabs>
            <w:rPr>
              <w:rFonts w:eastAsiaTheme="minorEastAsia" w:cstheme="minorBidi"/>
              <w:b w:val="0"/>
              <w:bCs w:val="0"/>
              <w:noProof/>
              <w:sz w:val="22"/>
              <w:szCs w:val="22"/>
              <w:lang w:eastAsia="nl-NL"/>
            </w:rPr>
          </w:pPr>
          <w:hyperlink w:anchor="_Toc121911611" w:history="1">
            <w:r w:rsidRPr="007F599A">
              <w:rPr>
                <w:rStyle w:val="Hyperlink"/>
                <w:noProof/>
              </w:rPr>
              <w:t>XVII.</w:t>
            </w:r>
            <w:r>
              <w:rPr>
                <w:rFonts w:eastAsiaTheme="minorEastAsia" w:cstheme="minorBidi"/>
                <w:b w:val="0"/>
                <w:bCs w:val="0"/>
                <w:noProof/>
                <w:sz w:val="22"/>
                <w:szCs w:val="22"/>
                <w:lang w:eastAsia="nl-NL"/>
              </w:rPr>
              <w:tab/>
            </w:r>
            <w:r w:rsidRPr="007F599A">
              <w:rPr>
                <w:rStyle w:val="Hyperlink"/>
                <w:noProof/>
              </w:rPr>
              <w:t>Bijlage 2: Protocol hygiëne en gezondheid</w:t>
            </w:r>
            <w:r>
              <w:rPr>
                <w:noProof/>
                <w:webHidden/>
              </w:rPr>
              <w:tab/>
            </w:r>
            <w:r>
              <w:rPr>
                <w:noProof/>
                <w:webHidden/>
              </w:rPr>
              <w:fldChar w:fldCharType="begin"/>
            </w:r>
            <w:r>
              <w:rPr>
                <w:noProof/>
                <w:webHidden/>
              </w:rPr>
              <w:instrText xml:space="preserve"> PAGEREF _Toc121911611 \h </w:instrText>
            </w:r>
            <w:r>
              <w:rPr>
                <w:noProof/>
                <w:webHidden/>
              </w:rPr>
            </w:r>
            <w:r>
              <w:rPr>
                <w:noProof/>
                <w:webHidden/>
              </w:rPr>
              <w:fldChar w:fldCharType="separate"/>
            </w:r>
            <w:r>
              <w:rPr>
                <w:noProof/>
                <w:webHidden/>
              </w:rPr>
              <w:t>31</w:t>
            </w:r>
            <w:r>
              <w:rPr>
                <w:noProof/>
                <w:webHidden/>
              </w:rPr>
              <w:fldChar w:fldCharType="end"/>
            </w:r>
          </w:hyperlink>
        </w:p>
        <w:p w14:paraId="47314833" w14:textId="1DD64A9E" w:rsidR="004823D1" w:rsidRDefault="004823D1">
          <w:pPr>
            <w:pStyle w:val="Inhopg1"/>
            <w:tabs>
              <w:tab w:val="left" w:pos="720"/>
              <w:tab w:val="right" w:leader="dot" w:pos="10287"/>
            </w:tabs>
            <w:rPr>
              <w:rFonts w:eastAsiaTheme="minorEastAsia" w:cstheme="minorBidi"/>
              <w:b w:val="0"/>
              <w:bCs w:val="0"/>
              <w:noProof/>
              <w:sz w:val="22"/>
              <w:szCs w:val="22"/>
              <w:lang w:eastAsia="nl-NL"/>
            </w:rPr>
          </w:pPr>
          <w:hyperlink w:anchor="_Toc121911612" w:history="1">
            <w:r w:rsidRPr="007F599A">
              <w:rPr>
                <w:rStyle w:val="Hyperlink"/>
                <w:noProof/>
              </w:rPr>
              <w:t>XVIII.</w:t>
            </w:r>
            <w:r>
              <w:rPr>
                <w:rFonts w:eastAsiaTheme="minorEastAsia" w:cstheme="minorBidi"/>
                <w:b w:val="0"/>
                <w:bCs w:val="0"/>
                <w:noProof/>
                <w:sz w:val="22"/>
                <w:szCs w:val="22"/>
                <w:lang w:eastAsia="nl-NL"/>
              </w:rPr>
              <w:tab/>
            </w:r>
            <w:r w:rsidRPr="007F599A">
              <w:rPr>
                <w:rStyle w:val="Hyperlink"/>
                <w:noProof/>
              </w:rPr>
              <w:t>Bijlage 3: Protocol ongevallen</w:t>
            </w:r>
            <w:r>
              <w:rPr>
                <w:noProof/>
                <w:webHidden/>
              </w:rPr>
              <w:tab/>
            </w:r>
            <w:r>
              <w:rPr>
                <w:noProof/>
                <w:webHidden/>
              </w:rPr>
              <w:fldChar w:fldCharType="begin"/>
            </w:r>
            <w:r>
              <w:rPr>
                <w:noProof/>
                <w:webHidden/>
              </w:rPr>
              <w:instrText xml:space="preserve"> PAGEREF _Toc121911612 \h </w:instrText>
            </w:r>
            <w:r>
              <w:rPr>
                <w:noProof/>
                <w:webHidden/>
              </w:rPr>
            </w:r>
            <w:r>
              <w:rPr>
                <w:noProof/>
                <w:webHidden/>
              </w:rPr>
              <w:fldChar w:fldCharType="separate"/>
            </w:r>
            <w:r>
              <w:rPr>
                <w:noProof/>
                <w:webHidden/>
              </w:rPr>
              <w:t>34</w:t>
            </w:r>
            <w:r>
              <w:rPr>
                <w:noProof/>
                <w:webHidden/>
              </w:rPr>
              <w:fldChar w:fldCharType="end"/>
            </w:r>
          </w:hyperlink>
        </w:p>
        <w:p w14:paraId="48ABA7F1" w14:textId="5DC5BEFD" w:rsidR="004823D1" w:rsidRDefault="004823D1">
          <w:pPr>
            <w:pStyle w:val="Inhopg1"/>
            <w:tabs>
              <w:tab w:val="left" w:pos="720"/>
              <w:tab w:val="right" w:leader="dot" w:pos="10287"/>
            </w:tabs>
            <w:rPr>
              <w:rFonts w:eastAsiaTheme="minorEastAsia" w:cstheme="minorBidi"/>
              <w:b w:val="0"/>
              <w:bCs w:val="0"/>
              <w:noProof/>
              <w:sz w:val="22"/>
              <w:szCs w:val="22"/>
              <w:lang w:eastAsia="nl-NL"/>
            </w:rPr>
          </w:pPr>
          <w:hyperlink w:anchor="_Toc121911613" w:history="1">
            <w:r w:rsidRPr="007F599A">
              <w:rPr>
                <w:rStyle w:val="Hyperlink"/>
                <w:noProof/>
              </w:rPr>
              <w:t>XIX.</w:t>
            </w:r>
            <w:r>
              <w:rPr>
                <w:rFonts w:eastAsiaTheme="minorEastAsia" w:cstheme="minorBidi"/>
                <w:b w:val="0"/>
                <w:bCs w:val="0"/>
                <w:noProof/>
                <w:sz w:val="22"/>
                <w:szCs w:val="22"/>
                <w:lang w:eastAsia="nl-NL"/>
              </w:rPr>
              <w:tab/>
            </w:r>
            <w:r w:rsidRPr="007F599A">
              <w:rPr>
                <w:rStyle w:val="Hyperlink"/>
                <w:noProof/>
              </w:rPr>
              <w:t>Bijlage 4: Protocol Algemene veiligheid</w:t>
            </w:r>
            <w:r>
              <w:rPr>
                <w:noProof/>
                <w:webHidden/>
              </w:rPr>
              <w:tab/>
            </w:r>
            <w:r>
              <w:rPr>
                <w:noProof/>
                <w:webHidden/>
              </w:rPr>
              <w:fldChar w:fldCharType="begin"/>
            </w:r>
            <w:r>
              <w:rPr>
                <w:noProof/>
                <w:webHidden/>
              </w:rPr>
              <w:instrText xml:space="preserve"> PAGEREF _Toc121911613 \h </w:instrText>
            </w:r>
            <w:r>
              <w:rPr>
                <w:noProof/>
                <w:webHidden/>
              </w:rPr>
            </w:r>
            <w:r>
              <w:rPr>
                <w:noProof/>
                <w:webHidden/>
              </w:rPr>
              <w:fldChar w:fldCharType="separate"/>
            </w:r>
            <w:r>
              <w:rPr>
                <w:noProof/>
                <w:webHidden/>
              </w:rPr>
              <w:t>36</w:t>
            </w:r>
            <w:r>
              <w:rPr>
                <w:noProof/>
                <w:webHidden/>
              </w:rPr>
              <w:fldChar w:fldCharType="end"/>
            </w:r>
          </w:hyperlink>
        </w:p>
        <w:p w14:paraId="7C56931A" w14:textId="2CF960C3" w:rsidR="004823D1" w:rsidRDefault="004823D1">
          <w:pPr>
            <w:pStyle w:val="Inhopg1"/>
            <w:tabs>
              <w:tab w:val="left" w:pos="720"/>
              <w:tab w:val="right" w:leader="dot" w:pos="10287"/>
            </w:tabs>
            <w:rPr>
              <w:rFonts w:eastAsiaTheme="minorEastAsia" w:cstheme="minorBidi"/>
              <w:b w:val="0"/>
              <w:bCs w:val="0"/>
              <w:noProof/>
              <w:sz w:val="22"/>
              <w:szCs w:val="22"/>
              <w:lang w:eastAsia="nl-NL"/>
            </w:rPr>
          </w:pPr>
          <w:hyperlink w:anchor="_Toc121911614" w:history="1">
            <w:r w:rsidRPr="007F599A">
              <w:rPr>
                <w:rStyle w:val="Hyperlink"/>
                <w:noProof/>
              </w:rPr>
              <w:t>XX.</w:t>
            </w:r>
            <w:r>
              <w:rPr>
                <w:rFonts w:eastAsiaTheme="minorEastAsia" w:cstheme="minorBidi"/>
                <w:b w:val="0"/>
                <w:bCs w:val="0"/>
                <w:noProof/>
                <w:sz w:val="22"/>
                <w:szCs w:val="22"/>
                <w:lang w:eastAsia="nl-NL"/>
              </w:rPr>
              <w:tab/>
            </w:r>
            <w:r w:rsidRPr="007F599A">
              <w:rPr>
                <w:rStyle w:val="Hyperlink"/>
                <w:noProof/>
              </w:rPr>
              <w:t>Bijlage 5: Protocol grensoverschrijdend gedrag</w:t>
            </w:r>
            <w:r>
              <w:rPr>
                <w:noProof/>
                <w:webHidden/>
              </w:rPr>
              <w:tab/>
            </w:r>
            <w:r>
              <w:rPr>
                <w:noProof/>
                <w:webHidden/>
              </w:rPr>
              <w:fldChar w:fldCharType="begin"/>
            </w:r>
            <w:r>
              <w:rPr>
                <w:noProof/>
                <w:webHidden/>
              </w:rPr>
              <w:instrText xml:space="preserve"> PAGEREF _Toc121911614 \h </w:instrText>
            </w:r>
            <w:r>
              <w:rPr>
                <w:noProof/>
                <w:webHidden/>
              </w:rPr>
            </w:r>
            <w:r>
              <w:rPr>
                <w:noProof/>
                <w:webHidden/>
              </w:rPr>
              <w:fldChar w:fldCharType="separate"/>
            </w:r>
            <w:r>
              <w:rPr>
                <w:noProof/>
                <w:webHidden/>
              </w:rPr>
              <w:t>38</w:t>
            </w:r>
            <w:r>
              <w:rPr>
                <w:noProof/>
                <w:webHidden/>
              </w:rPr>
              <w:fldChar w:fldCharType="end"/>
            </w:r>
          </w:hyperlink>
        </w:p>
        <w:p w14:paraId="20564262" w14:textId="6B517524" w:rsidR="004823D1" w:rsidRDefault="004823D1">
          <w:pPr>
            <w:pStyle w:val="Inhopg1"/>
            <w:tabs>
              <w:tab w:val="left" w:pos="720"/>
              <w:tab w:val="right" w:leader="dot" w:pos="10287"/>
            </w:tabs>
            <w:rPr>
              <w:rFonts w:eastAsiaTheme="minorEastAsia" w:cstheme="minorBidi"/>
              <w:b w:val="0"/>
              <w:bCs w:val="0"/>
              <w:noProof/>
              <w:sz w:val="22"/>
              <w:szCs w:val="22"/>
              <w:lang w:eastAsia="nl-NL"/>
            </w:rPr>
          </w:pPr>
          <w:hyperlink w:anchor="_Toc121911615" w:history="1">
            <w:r w:rsidRPr="007F599A">
              <w:rPr>
                <w:rStyle w:val="Hyperlink"/>
                <w:noProof/>
              </w:rPr>
              <w:t>XXI.</w:t>
            </w:r>
            <w:r>
              <w:rPr>
                <w:rFonts w:eastAsiaTheme="minorEastAsia" w:cstheme="minorBidi"/>
                <w:b w:val="0"/>
                <w:bCs w:val="0"/>
                <w:noProof/>
                <w:sz w:val="22"/>
                <w:szCs w:val="22"/>
                <w:lang w:eastAsia="nl-NL"/>
              </w:rPr>
              <w:tab/>
            </w:r>
            <w:r w:rsidRPr="007F599A">
              <w:rPr>
                <w:rStyle w:val="Hyperlink"/>
                <w:noProof/>
              </w:rPr>
              <w:t>Bijlage 6: Protocol vermissing kind</w:t>
            </w:r>
            <w:r>
              <w:rPr>
                <w:noProof/>
                <w:webHidden/>
              </w:rPr>
              <w:tab/>
            </w:r>
            <w:r>
              <w:rPr>
                <w:noProof/>
                <w:webHidden/>
              </w:rPr>
              <w:fldChar w:fldCharType="begin"/>
            </w:r>
            <w:r>
              <w:rPr>
                <w:noProof/>
                <w:webHidden/>
              </w:rPr>
              <w:instrText xml:space="preserve"> PAGEREF _Toc121911615 \h </w:instrText>
            </w:r>
            <w:r>
              <w:rPr>
                <w:noProof/>
                <w:webHidden/>
              </w:rPr>
            </w:r>
            <w:r>
              <w:rPr>
                <w:noProof/>
                <w:webHidden/>
              </w:rPr>
              <w:fldChar w:fldCharType="separate"/>
            </w:r>
            <w:r>
              <w:rPr>
                <w:noProof/>
                <w:webHidden/>
              </w:rPr>
              <w:t>45</w:t>
            </w:r>
            <w:r>
              <w:rPr>
                <w:noProof/>
                <w:webHidden/>
              </w:rPr>
              <w:fldChar w:fldCharType="end"/>
            </w:r>
          </w:hyperlink>
        </w:p>
        <w:p w14:paraId="283D7FD9" w14:textId="429823CE" w:rsidR="004823D1" w:rsidRDefault="004823D1">
          <w:pPr>
            <w:pStyle w:val="Inhopg1"/>
            <w:tabs>
              <w:tab w:val="left" w:pos="720"/>
              <w:tab w:val="right" w:leader="dot" w:pos="10287"/>
            </w:tabs>
            <w:rPr>
              <w:rFonts w:eastAsiaTheme="minorEastAsia" w:cstheme="minorBidi"/>
              <w:b w:val="0"/>
              <w:bCs w:val="0"/>
              <w:noProof/>
              <w:sz w:val="22"/>
              <w:szCs w:val="22"/>
              <w:lang w:eastAsia="nl-NL"/>
            </w:rPr>
          </w:pPr>
          <w:hyperlink w:anchor="_Toc121911616" w:history="1">
            <w:r w:rsidRPr="007F599A">
              <w:rPr>
                <w:rStyle w:val="Hyperlink"/>
                <w:noProof/>
              </w:rPr>
              <w:t>XXII.</w:t>
            </w:r>
            <w:r>
              <w:rPr>
                <w:rFonts w:eastAsiaTheme="minorEastAsia" w:cstheme="minorBidi"/>
                <w:b w:val="0"/>
                <w:bCs w:val="0"/>
                <w:noProof/>
                <w:sz w:val="22"/>
                <w:szCs w:val="22"/>
                <w:lang w:eastAsia="nl-NL"/>
              </w:rPr>
              <w:tab/>
            </w:r>
            <w:r w:rsidRPr="007F599A">
              <w:rPr>
                <w:rStyle w:val="Hyperlink"/>
                <w:noProof/>
              </w:rPr>
              <w:t>Bijlage 7. Protocol veilig vervoer kinderen</w:t>
            </w:r>
            <w:r>
              <w:rPr>
                <w:noProof/>
                <w:webHidden/>
              </w:rPr>
              <w:tab/>
            </w:r>
            <w:r>
              <w:rPr>
                <w:noProof/>
                <w:webHidden/>
              </w:rPr>
              <w:fldChar w:fldCharType="begin"/>
            </w:r>
            <w:r>
              <w:rPr>
                <w:noProof/>
                <w:webHidden/>
              </w:rPr>
              <w:instrText xml:space="preserve"> PAGEREF _Toc121911616 \h </w:instrText>
            </w:r>
            <w:r>
              <w:rPr>
                <w:noProof/>
                <w:webHidden/>
              </w:rPr>
            </w:r>
            <w:r>
              <w:rPr>
                <w:noProof/>
                <w:webHidden/>
              </w:rPr>
              <w:fldChar w:fldCharType="separate"/>
            </w:r>
            <w:r>
              <w:rPr>
                <w:noProof/>
                <w:webHidden/>
              </w:rPr>
              <w:t>47</w:t>
            </w:r>
            <w:r>
              <w:rPr>
                <w:noProof/>
                <w:webHidden/>
              </w:rPr>
              <w:fldChar w:fldCharType="end"/>
            </w:r>
          </w:hyperlink>
        </w:p>
        <w:p w14:paraId="5A5E5DEE" w14:textId="6859DB0E" w:rsidR="004823D1" w:rsidRDefault="004823D1">
          <w:pPr>
            <w:pStyle w:val="Inhopg1"/>
            <w:tabs>
              <w:tab w:val="left" w:pos="720"/>
              <w:tab w:val="right" w:leader="dot" w:pos="10287"/>
            </w:tabs>
            <w:rPr>
              <w:rFonts w:eastAsiaTheme="minorEastAsia" w:cstheme="minorBidi"/>
              <w:b w:val="0"/>
              <w:bCs w:val="0"/>
              <w:noProof/>
              <w:sz w:val="22"/>
              <w:szCs w:val="22"/>
              <w:lang w:eastAsia="nl-NL"/>
            </w:rPr>
          </w:pPr>
          <w:hyperlink w:anchor="_Toc121911617" w:history="1">
            <w:r w:rsidRPr="007F599A">
              <w:rPr>
                <w:rStyle w:val="Hyperlink"/>
                <w:noProof/>
              </w:rPr>
              <w:t>XXIII.</w:t>
            </w:r>
            <w:r>
              <w:rPr>
                <w:rFonts w:eastAsiaTheme="minorEastAsia" w:cstheme="minorBidi"/>
                <w:b w:val="0"/>
                <w:bCs w:val="0"/>
                <w:noProof/>
                <w:sz w:val="22"/>
                <w:szCs w:val="22"/>
                <w:lang w:eastAsia="nl-NL"/>
              </w:rPr>
              <w:tab/>
            </w:r>
            <w:r w:rsidRPr="007F599A">
              <w:rPr>
                <w:rStyle w:val="Hyperlink"/>
                <w:noProof/>
              </w:rPr>
              <w:t>Bijlage 8 Protocol Omgaan met COVID-19 in de kinderopvang</w:t>
            </w:r>
            <w:r>
              <w:rPr>
                <w:noProof/>
                <w:webHidden/>
              </w:rPr>
              <w:tab/>
            </w:r>
            <w:r>
              <w:rPr>
                <w:noProof/>
                <w:webHidden/>
              </w:rPr>
              <w:fldChar w:fldCharType="begin"/>
            </w:r>
            <w:r>
              <w:rPr>
                <w:noProof/>
                <w:webHidden/>
              </w:rPr>
              <w:instrText xml:space="preserve"> PAGEREF _Toc121911617 \h </w:instrText>
            </w:r>
            <w:r>
              <w:rPr>
                <w:noProof/>
                <w:webHidden/>
              </w:rPr>
            </w:r>
            <w:r>
              <w:rPr>
                <w:noProof/>
                <w:webHidden/>
              </w:rPr>
              <w:fldChar w:fldCharType="separate"/>
            </w:r>
            <w:r>
              <w:rPr>
                <w:noProof/>
                <w:webHidden/>
              </w:rPr>
              <w:t>48</w:t>
            </w:r>
            <w:r>
              <w:rPr>
                <w:noProof/>
                <w:webHidden/>
              </w:rPr>
              <w:fldChar w:fldCharType="end"/>
            </w:r>
          </w:hyperlink>
        </w:p>
        <w:p w14:paraId="714652D8" w14:textId="5E6E23A3" w:rsidR="004823D1" w:rsidRDefault="004823D1">
          <w:pPr>
            <w:pStyle w:val="Inhopg1"/>
            <w:tabs>
              <w:tab w:val="left" w:pos="720"/>
              <w:tab w:val="right" w:leader="dot" w:pos="10287"/>
            </w:tabs>
            <w:rPr>
              <w:rFonts w:eastAsiaTheme="minorEastAsia" w:cstheme="minorBidi"/>
              <w:b w:val="0"/>
              <w:bCs w:val="0"/>
              <w:noProof/>
              <w:sz w:val="22"/>
              <w:szCs w:val="22"/>
              <w:lang w:eastAsia="nl-NL"/>
            </w:rPr>
          </w:pPr>
          <w:hyperlink w:anchor="_Toc121911618" w:history="1">
            <w:r w:rsidRPr="007F599A">
              <w:rPr>
                <w:rStyle w:val="Hyperlink"/>
                <w:noProof/>
              </w:rPr>
              <w:t>XXIV.</w:t>
            </w:r>
            <w:r>
              <w:rPr>
                <w:rFonts w:eastAsiaTheme="minorEastAsia" w:cstheme="minorBidi"/>
                <w:b w:val="0"/>
                <w:bCs w:val="0"/>
                <w:noProof/>
                <w:sz w:val="22"/>
                <w:szCs w:val="22"/>
                <w:lang w:eastAsia="nl-NL"/>
              </w:rPr>
              <w:tab/>
            </w:r>
            <w:r w:rsidRPr="007F599A">
              <w:rPr>
                <w:rStyle w:val="Hyperlink"/>
                <w:noProof/>
              </w:rPr>
              <w:t>Bijlage 9 Protocol ‘kindermishandeling en grensoverschrijdend gedrag’ voor de kinderopvang, inclusief meldcode en afwegingskader</w:t>
            </w:r>
            <w:r>
              <w:rPr>
                <w:noProof/>
                <w:webHidden/>
              </w:rPr>
              <w:tab/>
            </w:r>
            <w:r>
              <w:rPr>
                <w:noProof/>
                <w:webHidden/>
              </w:rPr>
              <w:fldChar w:fldCharType="begin"/>
            </w:r>
            <w:r>
              <w:rPr>
                <w:noProof/>
                <w:webHidden/>
              </w:rPr>
              <w:instrText xml:space="preserve"> PAGEREF _Toc121911618 \h </w:instrText>
            </w:r>
            <w:r>
              <w:rPr>
                <w:noProof/>
                <w:webHidden/>
              </w:rPr>
            </w:r>
            <w:r>
              <w:rPr>
                <w:noProof/>
                <w:webHidden/>
              </w:rPr>
              <w:fldChar w:fldCharType="separate"/>
            </w:r>
            <w:r>
              <w:rPr>
                <w:noProof/>
                <w:webHidden/>
              </w:rPr>
              <w:t>52</w:t>
            </w:r>
            <w:r>
              <w:rPr>
                <w:noProof/>
                <w:webHidden/>
              </w:rPr>
              <w:fldChar w:fldCharType="end"/>
            </w:r>
          </w:hyperlink>
        </w:p>
        <w:p w14:paraId="31E50B13" w14:textId="016BB433" w:rsidR="004823D1" w:rsidRDefault="004823D1">
          <w:pPr>
            <w:pStyle w:val="Inhopg1"/>
            <w:tabs>
              <w:tab w:val="left" w:pos="720"/>
              <w:tab w:val="right" w:leader="dot" w:pos="10287"/>
            </w:tabs>
            <w:rPr>
              <w:rFonts w:eastAsiaTheme="minorEastAsia" w:cstheme="minorBidi"/>
              <w:b w:val="0"/>
              <w:bCs w:val="0"/>
              <w:noProof/>
              <w:sz w:val="22"/>
              <w:szCs w:val="22"/>
              <w:lang w:eastAsia="nl-NL"/>
            </w:rPr>
          </w:pPr>
          <w:hyperlink w:anchor="_Toc121911619" w:history="1">
            <w:r w:rsidRPr="007F599A">
              <w:rPr>
                <w:rStyle w:val="Hyperlink"/>
                <w:noProof/>
              </w:rPr>
              <w:t>XXV.</w:t>
            </w:r>
            <w:r>
              <w:rPr>
                <w:rFonts w:eastAsiaTheme="minorEastAsia" w:cstheme="minorBidi"/>
                <w:b w:val="0"/>
                <w:bCs w:val="0"/>
                <w:noProof/>
                <w:sz w:val="22"/>
                <w:szCs w:val="22"/>
                <w:lang w:eastAsia="nl-NL"/>
              </w:rPr>
              <w:tab/>
            </w:r>
            <w:r w:rsidRPr="007F599A">
              <w:rPr>
                <w:rStyle w:val="Hyperlink"/>
                <w:noProof/>
              </w:rPr>
              <w:t>Bijlage 10 Hitteprotocol; temperatuur en ventileren</w:t>
            </w:r>
            <w:r>
              <w:rPr>
                <w:noProof/>
                <w:webHidden/>
              </w:rPr>
              <w:tab/>
            </w:r>
            <w:r>
              <w:rPr>
                <w:noProof/>
                <w:webHidden/>
              </w:rPr>
              <w:fldChar w:fldCharType="begin"/>
            </w:r>
            <w:r>
              <w:rPr>
                <w:noProof/>
                <w:webHidden/>
              </w:rPr>
              <w:instrText xml:space="preserve"> PAGEREF _Toc121911619 \h </w:instrText>
            </w:r>
            <w:r>
              <w:rPr>
                <w:noProof/>
                <w:webHidden/>
              </w:rPr>
            </w:r>
            <w:r>
              <w:rPr>
                <w:noProof/>
                <w:webHidden/>
              </w:rPr>
              <w:fldChar w:fldCharType="separate"/>
            </w:r>
            <w:r>
              <w:rPr>
                <w:noProof/>
                <w:webHidden/>
              </w:rPr>
              <w:t>103</w:t>
            </w:r>
            <w:r>
              <w:rPr>
                <w:noProof/>
                <w:webHidden/>
              </w:rPr>
              <w:fldChar w:fldCharType="end"/>
            </w:r>
          </w:hyperlink>
        </w:p>
        <w:p w14:paraId="18591A1F" w14:textId="1BECBA48" w:rsidR="004823D1" w:rsidRDefault="004823D1">
          <w:r>
            <w:rPr>
              <w:b/>
              <w:bCs/>
            </w:rPr>
            <w:fldChar w:fldCharType="end"/>
          </w:r>
        </w:p>
      </w:sdtContent>
    </w:sdt>
    <w:p w14:paraId="60282BE6" w14:textId="04229AFF" w:rsidR="004F6AA8" w:rsidRPr="00F63FAE" w:rsidRDefault="00CC4D0E">
      <w:r>
        <w:rPr>
          <w:rFonts w:eastAsia="Times New Roman" w:cstheme="minorHAnsi"/>
          <w:color w:val="000000" w:themeColor="text1"/>
          <w:lang w:eastAsia="nl-NL"/>
        </w:rPr>
        <w:br w:type="page"/>
      </w:r>
    </w:p>
    <w:p w14:paraId="6C01528A" w14:textId="0A72E249" w:rsidR="006C2C9B" w:rsidRPr="007D53C3" w:rsidRDefault="00424108">
      <w:pPr>
        <w:pStyle w:val="Kop10"/>
      </w:pPr>
      <w:bookmarkStart w:id="1" w:name="_Toc98257848"/>
      <w:bookmarkStart w:id="2" w:name="_Toc121911595"/>
      <w:r w:rsidRPr="007D53C3">
        <w:lastRenderedPageBreak/>
        <w:t>Inleiding</w:t>
      </w:r>
      <w:bookmarkEnd w:id="1"/>
      <w:bookmarkEnd w:id="2"/>
    </w:p>
    <w:p w14:paraId="09C872B8" w14:textId="082402B9" w:rsidR="006C2C9B" w:rsidRPr="000E43A2" w:rsidRDefault="00424108">
      <w:pPr>
        <w:spacing w:beforeAutospacing="1" w:afterAutospacing="1"/>
        <w:rPr>
          <w:rFonts w:eastAsia="Times New Roman" w:cstheme="minorHAnsi"/>
          <w:color w:val="000000" w:themeColor="text1"/>
          <w:sz w:val="24"/>
          <w:szCs w:val="24"/>
          <w:lang w:eastAsia="nl-NL"/>
        </w:rPr>
      </w:pPr>
      <w:r w:rsidRPr="000E43A2">
        <w:rPr>
          <w:rFonts w:eastAsia="Times New Roman" w:cstheme="minorHAnsi"/>
          <w:color w:val="000000" w:themeColor="text1"/>
          <w:sz w:val="24"/>
          <w:szCs w:val="24"/>
          <w:lang w:eastAsia="nl-NL"/>
        </w:rPr>
        <w:t xml:space="preserve">Voor u ligt het beleidsplan Veiligheid en Gezondheid van Kinderspeelpaleis Twinkle Star Almere-stad Muziekwijk. Wij hebben ervoor gekozen om als team Almere-stad Muziekwijk een gezamenlijk beleidsplan te schrijven voor de KDV en BSO, omdat wij ook op die manier van elkaar kunnen leren. Wij menen dat de kinderen hier het meeste baat bij hebben, maar dat ook de pedagogisch medewerkers op deze manier van elkaar kunnen leren. </w:t>
      </w:r>
    </w:p>
    <w:p w14:paraId="69E5B69C" w14:textId="77777777" w:rsidR="006C2C9B" w:rsidRPr="000E43A2" w:rsidRDefault="00424108">
      <w:pPr>
        <w:spacing w:beforeAutospacing="1" w:afterAutospacing="1"/>
        <w:rPr>
          <w:rFonts w:eastAsia="Times New Roman" w:cstheme="minorHAnsi"/>
          <w:color w:val="000000" w:themeColor="text1"/>
          <w:sz w:val="24"/>
          <w:szCs w:val="24"/>
          <w:lang w:eastAsia="nl-NL"/>
        </w:rPr>
      </w:pPr>
      <w:r w:rsidRPr="000E43A2">
        <w:rPr>
          <w:rFonts w:eastAsia="Times New Roman" w:cstheme="minorHAnsi"/>
          <w:color w:val="000000" w:themeColor="text1"/>
          <w:sz w:val="24"/>
          <w:szCs w:val="24"/>
          <w:lang w:eastAsia="nl-NL"/>
        </w:rPr>
        <w:t xml:space="preserve">Met behulp van dit beleidsplan wordt inzichtelijk gemaakt hoe wij op onze locatie werken. Het doel is de kinderen en medewerkers een zo veilig en gezond mogelijke werk-, speel-, en leefomgeving te bieden, waarbij kinderen beschermd worden tegen risico’s met ernstige gevolgen en leren omgaan met kleine risico’s. </w:t>
      </w:r>
    </w:p>
    <w:p w14:paraId="2C9B8099" w14:textId="77777777" w:rsidR="006C2C9B" w:rsidRPr="000E43A2" w:rsidRDefault="00424108">
      <w:pPr>
        <w:spacing w:beforeAutospacing="1" w:afterAutospacing="1"/>
        <w:rPr>
          <w:rFonts w:eastAsia="Times New Roman" w:cstheme="minorHAnsi"/>
          <w:color w:val="000000" w:themeColor="text1"/>
          <w:sz w:val="24"/>
          <w:szCs w:val="24"/>
          <w:lang w:eastAsia="nl-NL"/>
        </w:rPr>
      </w:pPr>
      <w:r w:rsidRPr="000E43A2">
        <w:rPr>
          <w:rFonts w:eastAsia="Times New Roman" w:cstheme="minorHAnsi"/>
          <w:color w:val="000000" w:themeColor="text1"/>
          <w:sz w:val="24"/>
          <w:szCs w:val="24"/>
          <w:lang w:eastAsia="nl-NL"/>
        </w:rPr>
        <w:t xml:space="preserve">Dit beleidsplan is geldig vanaf 1 januari 2018. Om tot dit beleidsplan te komen, zijn aan de hand van diverse thema’s gesprekken gevoerd met medewerkers. Hierin stond de volgende vraag centraal: “Leidt de huidige manier van werken tot een zo veilig en gezond mogelijke werk-, speel-, en leefomgeving?”. Indien noodzakelijk zijn er maatregelen opgesteld voor verbetering. </w:t>
      </w:r>
    </w:p>
    <w:p w14:paraId="64A14612" w14:textId="77777777" w:rsidR="006C2C9B" w:rsidRPr="000E43A2" w:rsidRDefault="00424108">
      <w:pPr>
        <w:spacing w:beforeAutospacing="1" w:afterAutospacing="1"/>
        <w:rPr>
          <w:rFonts w:eastAsia="Times New Roman" w:cstheme="minorHAnsi"/>
          <w:color w:val="000000" w:themeColor="text1"/>
          <w:sz w:val="24"/>
          <w:szCs w:val="24"/>
          <w:lang w:eastAsia="nl-NL"/>
        </w:rPr>
      </w:pPr>
      <w:r w:rsidRPr="000E43A2">
        <w:rPr>
          <w:rFonts w:eastAsia="Times New Roman" w:cstheme="minorHAnsi"/>
          <w:color w:val="000000" w:themeColor="text1"/>
          <w:sz w:val="24"/>
          <w:szCs w:val="24"/>
          <w:lang w:eastAsia="nl-NL"/>
        </w:rPr>
        <w:t xml:space="preserve">Anne-Claire Al Awqati-van Menk is, als beleidsmedewerker, sinds januari 2022 begonnen dit beleidsplan waar nodig aan te passen en te updaten. Zij zal de thema’s actueel houden in het team en zodoende het beleidsplan bijhouden. Kimberley Vaniër – van Eenige is als manager verantwoordelijk voor de uitvoering van het beleid. Samen zorgen zij ervoor dat het hele team zich betrokken voelt en hierdoor actief mee denkt en doet. </w:t>
      </w:r>
    </w:p>
    <w:p w14:paraId="0ED0EAA4" w14:textId="7B710AD2" w:rsidR="006C2C9B" w:rsidRPr="000E43A2" w:rsidRDefault="00424108" w:rsidP="007429E6">
      <w:pPr>
        <w:spacing w:beforeAutospacing="1" w:afterAutospacing="1"/>
        <w:rPr>
          <w:rFonts w:eastAsia="Times New Roman" w:cstheme="minorHAnsi"/>
          <w:color w:val="000000" w:themeColor="text1"/>
          <w:sz w:val="24"/>
          <w:szCs w:val="24"/>
          <w:lang w:eastAsia="nl-NL"/>
        </w:rPr>
      </w:pPr>
      <w:r w:rsidRPr="000E43A2">
        <w:rPr>
          <w:rFonts w:eastAsia="Times New Roman" w:cstheme="minorHAnsi"/>
          <w:color w:val="000000" w:themeColor="text1"/>
          <w:sz w:val="24"/>
          <w:szCs w:val="24"/>
          <w:lang w:eastAsia="nl-NL"/>
        </w:rPr>
        <w:t>Een beleid komt in de praktijk pas goed tot zijn recht als alle medewerkers zich betrokken voelen en het beleid uitdragen. Daarom zal er tijdens elk teamoverleg een thema, of een onderdeel van een thema, over veiligheid of gezondheid op de agenda staan. Zo blijven wij continu in gesprek over het beleid en blijven we scherp op onze werkwijzen. Ook kunnen wij monitoren of genomen maatregelen wel of niet effectief zijn en kunnen we veranderingen in de omgeving of situatie, zoals bij een verbouwing, direct controleren en eventueel aanscherpen. In het najaar van 2022 zullen wij starten met de Risicomonitor 2.0 van Veiligheid.nl. Hierdoor worden alle medewerkers van alle locaties van Twinkle Star betrokken bij het gehele proces van toetsen, analyseren en verbeteren van de veilige en gezonde opvang voor onze kinderen. De risicomonitor geeft ons een duidelijk beeld van de huidige stand van zaken m.b.t. veiligheid en gezondheid op onze locaties. Wij kunnen direct zien waar er verbeteringen nodig zijn. De verbeteringen worden in gang gezet en meegenomen in dit beleidsplan.</w:t>
      </w:r>
    </w:p>
    <w:p w14:paraId="7FC65D0E" w14:textId="00E8BE11" w:rsidR="006C2C9B" w:rsidRPr="000E43A2" w:rsidRDefault="00424108">
      <w:pPr>
        <w:rPr>
          <w:rStyle w:val="Internetkoppeling"/>
          <w:rFonts w:cstheme="minorHAnsi"/>
          <w:sz w:val="24"/>
          <w:szCs w:val="24"/>
          <w:lang w:eastAsia="nl-NL"/>
        </w:rPr>
      </w:pPr>
      <w:r w:rsidRPr="000E43A2">
        <w:rPr>
          <w:rFonts w:cstheme="minorHAnsi"/>
          <w:sz w:val="24"/>
          <w:szCs w:val="24"/>
          <w:lang w:eastAsia="nl-NL"/>
        </w:rPr>
        <w:t xml:space="preserve">Ons beleidsplan veiligheid en gezondheid is voor ouders en medewerkers in te zien via de website </w:t>
      </w:r>
      <w:hyperlink r:id="rId9">
        <w:r w:rsidRPr="000E43A2">
          <w:rPr>
            <w:rStyle w:val="Internetkoppeling"/>
            <w:rFonts w:cstheme="minorHAnsi"/>
            <w:sz w:val="24"/>
            <w:szCs w:val="24"/>
            <w:lang w:eastAsia="nl-NL"/>
          </w:rPr>
          <w:t>www.kinderspeelpaleistwinklestar.nl</w:t>
        </w:r>
      </w:hyperlink>
      <w:r w:rsidR="00743B3E" w:rsidRPr="000E43A2">
        <w:rPr>
          <w:rStyle w:val="Internetkoppeling"/>
          <w:rFonts w:cstheme="minorHAnsi"/>
          <w:sz w:val="24"/>
          <w:szCs w:val="24"/>
          <w:lang w:eastAsia="nl-NL"/>
        </w:rPr>
        <w:t>.</w:t>
      </w:r>
    </w:p>
    <w:p w14:paraId="7BD03384" w14:textId="7D5548A2" w:rsidR="00743B3E" w:rsidRPr="000E43A2" w:rsidRDefault="00743B3E">
      <w:pPr>
        <w:rPr>
          <w:rStyle w:val="Internetkoppeling"/>
          <w:rFonts w:cstheme="minorHAnsi"/>
          <w:sz w:val="24"/>
          <w:szCs w:val="24"/>
          <w:lang w:eastAsia="nl-NL"/>
        </w:rPr>
      </w:pPr>
    </w:p>
    <w:p w14:paraId="17827B6F" w14:textId="77777777" w:rsidR="00743B3E" w:rsidRPr="00F463CD" w:rsidRDefault="00743B3E" w:rsidP="00743B3E">
      <w:pPr>
        <w:pStyle w:val="Geenafstand"/>
        <w:rPr>
          <w:rFonts w:cs="Al Bayan Plain"/>
          <w:szCs w:val="24"/>
        </w:rPr>
      </w:pPr>
      <w:r w:rsidRPr="000E43A2">
        <w:rPr>
          <w:rFonts w:cs="Al Bayan Plain"/>
          <w:szCs w:val="24"/>
        </w:rPr>
        <w:t>Ten behoeve van de leesbaarheid zal in dit beleidsplan worden gesproken over pedagogisch medewerker voor zowel de mannelijke als de vrouwelijke vorm en van ‘wij’, als zijnde Kinderspeelpaleis Twinkle Star. Daar waar ‘zij’ staat dient ‘hij/zij’ gelezen te worden en daar waar gesproken wordt van ‘ouders’, dient ‘ouders/verzorgers’ gelezen te worden.</w:t>
      </w:r>
      <w:r w:rsidRPr="00F463CD">
        <w:rPr>
          <w:rFonts w:cs="Al Bayan Plain"/>
          <w:szCs w:val="24"/>
        </w:rPr>
        <w:t xml:space="preserve"> </w:t>
      </w:r>
    </w:p>
    <w:p w14:paraId="4BD079FE" w14:textId="77777777" w:rsidR="00743B3E" w:rsidRDefault="00743B3E">
      <w:pPr>
        <w:rPr>
          <w:rFonts w:cstheme="minorHAnsi"/>
          <w:lang w:eastAsia="nl-NL"/>
        </w:rPr>
      </w:pPr>
    </w:p>
    <w:p w14:paraId="154843D6" w14:textId="77777777" w:rsidR="00DA5D26" w:rsidRDefault="00DA5D26">
      <w:pPr>
        <w:rPr>
          <w:rFonts w:cstheme="minorHAnsi"/>
          <w:lang w:eastAsia="nl-NL"/>
        </w:rPr>
      </w:pPr>
    </w:p>
    <w:p w14:paraId="77ECED3A" w14:textId="77777777" w:rsidR="006C2C9B" w:rsidRDefault="006C2C9B">
      <w:pPr>
        <w:rPr>
          <w:rFonts w:cstheme="minorHAnsi"/>
          <w:lang w:eastAsia="nl-NL"/>
        </w:rPr>
      </w:pPr>
    </w:p>
    <w:p w14:paraId="5755AFBF" w14:textId="77777777" w:rsidR="006C2C9B" w:rsidRDefault="00424108">
      <w:pPr>
        <w:rPr>
          <w:rFonts w:eastAsia="Times New Roman" w:cstheme="minorHAnsi"/>
          <w:b/>
          <w:color w:val="000000" w:themeColor="text1"/>
          <w:lang w:eastAsia="nl-NL"/>
        </w:rPr>
      </w:pPr>
      <w:r>
        <w:br w:type="page"/>
      </w:r>
    </w:p>
    <w:p w14:paraId="0D441EF6" w14:textId="4FF7EEBE" w:rsidR="006C2C9B" w:rsidRPr="007429E6" w:rsidRDefault="00424108">
      <w:pPr>
        <w:pStyle w:val="Kop10"/>
      </w:pPr>
      <w:bookmarkStart w:id="3" w:name="_Toc98257849"/>
      <w:bookmarkStart w:id="4" w:name="_Toc121911596"/>
      <w:r w:rsidRPr="007429E6">
        <w:lastRenderedPageBreak/>
        <w:t>Missie, visie en doelstelling</w:t>
      </w:r>
      <w:bookmarkEnd w:id="3"/>
      <w:bookmarkEnd w:id="4"/>
    </w:p>
    <w:p w14:paraId="09647E6A" w14:textId="77777777" w:rsidR="006C2C9B" w:rsidRPr="000E43A2" w:rsidRDefault="00424108">
      <w:pPr>
        <w:spacing w:beforeAutospacing="1" w:afterAutospacing="1"/>
        <w:rPr>
          <w:rFonts w:eastAsia="Times New Roman" w:cstheme="minorHAnsi"/>
          <w:color w:val="000000" w:themeColor="text1"/>
          <w:sz w:val="24"/>
          <w:szCs w:val="24"/>
          <w:lang w:eastAsia="nl-NL"/>
        </w:rPr>
      </w:pPr>
      <w:r w:rsidRPr="000E43A2">
        <w:rPr>
          <w:rFonts w:eastAsia="Times New Roman" w:cstheme="minorHAnsi"/>
          <w:color w:val="000000" w:themeColor="text1"/>
          <w:sz w:val="24"/>
          <w:szCs w:val="24"/>
          <w:lang w:eastAsia="nl-NL"/>
        </w:rPr>
        <w:t xml:space="preserve">Kinderspeelpaleis Twinkle Star staat voor kinderopvang waar gewerkt wordt vanuit passie. Wij leveren een belangrijke bijdrage aan de ontwikkeling, opvoeding en verzorging van kinderen. Het blijven uitdagen van kinderen en het leren omgaan met verschillende soorten situaties vormen een belangrijk onderdeel. Een veilige en gezonde leef- en speelomgeving vormt de basis van dit alles. </w:t>
      </w:r>
    </w:p>
    <w:p w14:paraId="6F526113" w14:textId="77777777" w:rsidR="006C2C9B" w:rsidRPr="000E43A2" w:rsidRDefault="00424108">
      <w:pPr>
        <w:spacing w:beforeAutospacing="1" w:afterAutospacing="1"/>
        <w:rPr>
          <w:rFonts w:eastAsia="Times New Roman" w:cstheme="minorHAnsi"/>
          <w:color w:val="000000" w:themeColor="text1"/>
          <w:sz w:val="24"/>
          <w:szCs w:val="24"/>
          <w:lang w:eastAsia="nl-NL"/>
        </w:rPr>
      </w:pPr>
      <w:r w:rsidRPr="000E43A2">
        <w:rPr>
          <w:rFonts w:eastAsia="Times New Roman" w:cstheme="minorHAnsi"/>
          <w:color w:val="000000" w:themeColor="text1"/>
          <w:sz w:val="24"/>
          <w:szCs w:val="24"/>
          <w:lang w:eastAsia="nl-NL"/>
        </w:rPr>
        <w:t xml:space="preserve">Vanuit de wet Innovatie Kwaliteit Kinderopvang dienen wij een beleid te creëren ten aanzien van Veiligheid en Gezondheid, waarbij alle medewerkers zich verantwoordelijk voelen. De belangrijkste aandachtspunten binnen het vormgeven van het beleid zijn: het bewustzijn van mogelijke risico’s, het uitvoeren van een goed beleid op grote risico’s en het gesprek hierover aangaan met elkaar en met de externe betrokkenen. Dit alles met als doel een veilige en gezonde omgeving te creëren, waar kinderen onbezorgd kunnen spelen en zich optimaal kunnen ontwikkelen. </w:t>
      </w:r>
    </w:p>
    <w:p w14:paraId="46631B6D" w14:textId="77777777" w:rsidR="006C2C9B" w:rsidRDefault="00424108">
      <w:r>
        <w:br w:type="page"/>
      </w:r>
    </w:p>
    <w:p w14:paraId="0CD0EFFF" w14:textId="59C0A428" w:rsidR="003719FC" w:rsidRDefault="00424108">
      <w:pPr>
        <w:pStyle w:val="Kop10"/>
      </w:pPr>
      <w:bookmarkStart w:id="5" w:name="_Toc98257850"/>
      <w:bookmarkStart w:id="6" w:name="_Toc121911597"/>
      <w:r>
        <w:lastRenderedPageBreak/>
        <w:t>Omgang met grote risico’s</w:t>
      </w:r>
      <w:bookmarkEnd w:id="5"/>
      <w:bookmarkEnd w:id="6"/>
    </w:p>
    <w:p w14:paraId="3E046779" w14:textId="77777777" w:rsidR="003719FC" w:rsidRDefault="003719FC" w:rsidP="003719FC">
      <w:pPr>
        <w:pStyle w:val="Kop10"/>
        <w:numPr>
          <w:ilvl w:val="0"/>
          <w:numId w:val="0"/>
        </w:numPr>
      </w:pPr>
    </w:p>
    <w:p w14:paraId="1BFDC5AE" w14:textId="1E558E16" w:rsidR="00FC61DB" w:rsidRPr="00F463CD" w:rsidRDefault="00424108" w:rsidP="00F463CD">
      <w:pPr>
        <w:rPr>
          <w:sz w:val="24"/>
          <w:szCs w:val="24"/>
        </w:rPr>
      </w:pPr>
      <w:r w:rsidRPr="000E43A2">
        <w:rPr>
          <w:sz w:val="24"/>
          <w:szCs w:val="24"/>
        </w:rPr>
        <w:t>In dit hoofdstuk worden de belangrijkste grote risico’s beschreven die op onze locaties tot ernstige ongevallen, incidenten of gezondheidsproblemen kunnen leiden. We hebben de risico’s onderverdeeld in drie categorieën: fysieke veiligheid, sociale veiligheid en gezondheid</w:t>
      </w:r>
      <w:r w:rsidR="000E43A2" w:rsidRPr="000E43A2">
        <w:rPr>
          <w:sz w:val="24"/>
          <w:szCs w:val="24"/>
        </w:rPr>
        <w:t xml:space="preserve">. </w:t>
      </w:r>
      <w:r w:rsidRPr="000E43A2">
        <w:rPr>
          <w:sz w:val="24"/>
          <w:szCs w:val="24"/>
        </w:rPr>
        <w:t>Per categorie worden de belangrijkste risico’s benoemd, met daarbij de bijbehorende maatregelen die zijn of worden genomen om het risico tot het minimum te beperken.</w:t>
      </w:r>
      <w:r w:rsidRPr="00F463CD">
        <w:rPr>
          <w:sz w:val="24"/>
          <w:szCs w:val="24"/>
        </w:rPr>
        <w:t xml:space="preserve"> </w:t>
      </w:r>
    </w:p>
    <w:p w14:paraId="379C4B49" w14:textId="02010611" w:rsidR="00F463CD" w:rsidRPr="00F463CD" w:rsidRDefault="00F463CD" w:rsidP="00F463CD">
      <w:pPr>
        <w:rPr>
          <w:sz w:val="24"/>
          <w:szCs w:val="24"/>
        </w:rPr>
      </w:pPr>
    </w:p>
    <w:p w14:paraId="7C5265C8" w14:textId="40150548" w:rsidR="00F463CD" w:rsidRPr="00F463CD" w:rsidRDefault="00F463CD" w:rsidP="00F463CD">
      <w:pPr>
        <w:rPr>
          <w:b/>
          <w:bCs/>
          <w:sz w:val="24"/>
          <w:szCs w:val="24"/>
        </w:rPr>
      </w:pPr>
      <w:r w:rsidRPr="00F463CD">
        <w:rPr>
          <w:sz w:val="24"/>
          <w:szCs w:val="24"/>
        </w:rPr>
        <w:tab/>
      </w:r>
      <w:r w:rsidRPr="00F463CD">
        <w:rPr>
          <w:b/>
          <w:bCs/>
          <w:sz w:val="24"/>
          <w:szCs w:val="24"/>
        </w:rPr>
        <w:t>Fysieke veiligheid</w:t>
      </w:r>
    </w:p>
    <w:p w14:paraId="2B329359" w14:textId="67B8162C" w:rsidR="006C2C9B" w:rsidRPr="00F463CD" w:rsidRDefault="00424108" w:rsidP="007429E6">
      <w:pPr>
        <w:spacing w:beforeAutospacing="1" w:afterAutospacing="1"/>
        <w:rPr>
          <w:rFonts w:eastAsia="Times New Roman" w:cstheme="minorHAnsi"/>
          <w:color w:val="000000" w:themeColor="text1"/>
          <w:sz w:val="24"/>
          <w:szCs w:val="24"/>
          <w:lang w:eastAsia="nl-NL"/>
        </w:rPr>
      </w:pPr>
      <w:r w:rsidRPr="00F463CD">
        <w:rPr>
          <w:rFonts w:eastAsia="Times New Roman" w:cstheme="minorHAnsi"/>
          <w:color w:val="000000" w:themeColor="text1"/>
          <w:sz w:val="24"/>
          <w:szCs w:val="24"/>
          <w:lang w:eastAsia="nl-NL"/>
        </w:rPr>
        <w:t xml:space="preserve">Ten aanzien van de fysieke veiligheid zijn de volgende risico’s gedefinieerd als grote risico’s: </w:t>
      </w:r>
    </w:p>
    <w:p w14:paraId="4E4B7D18" w14:textId="77777777" w:rsidR="006C2C9B" w:rsidRPr="00DF3AE7" w:rsidRDefault="00424108">
      <w:pPr>
        <w:pStyle w:val="Lijstalinea"/>
        <w:numPr>
          <w:ilvl w:val="0"/>
          <w:numId w:val="33"/>
        </w:numPr>
        <w:spacing w:beforeAutospacing="1" w:afterAutospacing="1"/>
        <w:rPr>
          <w:rFonts w:eastAsia="Times New Roman" w:cstheme="minorHAnsi"/>
          <w:bCs/>
          <w:color w:val="000000" w:themeColor="text1"/>
          <w:sz w:val="24"/>
          <w:szCs w:val="24"/>
          <w:lang w:eastAsia="nl-NL"/>
        </w:rPr>
      </w:pPr>
      <w:r w:rsidRPr="00DF3AE7">
        <w:rPr>
          <w:rFonts w:eastAsia="Times New Roman" w:cstheme="minorHAnsi"/>
          <w:bCs/>
          <w:color w:val="000000" w:themeColor="text1"/>
          <w:sz w:val="24"/>
          <w:szCs w:val="24"/>
          <w:lang w:eastAsia="nl-NL"/>
        </w:rPr>
        <w:t>Vervoer (lopend)</w:t>
      </w:r>
    </w:p>
    <w:p w14:paraId="410AF1A9" w14:textId="3B7728CE" w:rsidR="006C2C9B" w:rsidRPr="003A7D5E" w:rsidRDefault="00FC61DB" w:rsidP="00174D21">
      <w:pPr>
        <w:rPr>
          <w:sz w:val="24"/>
          <w:szCs w:val="24"/>
        </w:rPr>
      </w:pPr>
      <w:r w:rsidRPr="003A7D5E">
        <w:rPr>
          <w:sz w:val="24"/>
          <w:szCs w:val="24"/>
        </w:rPr>
        <w:t xml:space="preserve">De </w:t>
      </w:r>
      <w:r w:rsidR="00236E6C" w:rsidRPr="003A7D5E">
        <w:rPr>
          <w:sz w:val="24"/>
          <w:szCs w:val="24"/>
        </w:rPr>
        <w:t>risico’s</w:t>
      </w:r>
      <w:r w:rsidRPr="003A7D5E">
        <w:rPr>
          <w:sz w:val="24"/>
          <w:szCs w:val="24"/>
        </w:rPr>
        <w:t xml:space="preserve"> worden ingeperkt door</w:t>
      </w:r>
      <w:r w:rsidR="003A7D5E" w:rsidRPr="003A7D5E">
        <w:rPr>
          <w:sz w:val="24"/>
          <w:szCs w:val="24"/>
        </w:rPr>
        <w:t xml:space="preserve"> de volgende </w:t>
      </w:r>
      <w:r w:rsidR="00B36B3C">
        <w:rPr>
          <w:rFonts w:eastAsia="Times New Roman" w:cstheme="minorHAnsi"/>
          <w:color w:val="000000" w:themeColor="text1"/>
          <w:sz w:val="24"/>
          <w:szCs w:val="24"/>
          <w:lang w:eastAsia="nl-NL"/>
        </w:rPr>
        <w:t>g</w:t>
      </w:r>
      <w:r w:rsidR="00424108" w:rsidRPr="003A7D5E">
        <w:rPr>
          <w:rFonts w:eastAsia="Times New Roman" w:cstheme="minorHAnsi"/>
          <w:color w:val="000000" w:themeColor="text1"/>
          <w:sz w:val="24"/>
          <w:szCs w:val="24"/>
          <w:lang w:eastAsia="nl-NL"/>
        </w:rPr>
        <w:t>enomen maatregelen: voor het vervoeren van kinderen hebben wij een protocol opgesteld (protocol veilig vervoer kinderen zie bijlage 7). Hierin staat onder andere dat de ophaler altijd kiest voor de veiligste weg, de ophaler zich nooit haast en dat wanneer er meer dan drie kinderen lopend worden opgehaald de kinderen hand in hand lopen, zodat de ophaler goed overzicht heeft.</w:t>
      </w:r>
    </w:p>
    <w:p w14:paraId="10632EB0" w14:textId="77777777" w:rsidR="00236E6C" w:rsidRDefault="00236E6C" w:rsidP="00174D21">
      <w:pPr>
        <w:rPr>
          <w:sz w:val="24"/>
          <w:szCs w:val="24"/>
        </w:rPr>
      </w:pPr>
    </w:p>
    <w:p w14:paraId="3ED8F699" w14:textId="680B9DDC" w:rsidR="00FC61DB" w:rsidRPr="00236E6C" w:rsidRDefault="00FC61DB" w:rsidP="00174D21">
      <w:pPr>
        <w:rPr>
          <w:rStyle w:val="ListLabel1103"/>
          <w:rFonts w:cstheme="minorBidi"/>
          <w:sz w:val="24"/>
          <w:szCs w:val="24"/>
        </w:rPr>
      </w:pPr>
      <w:r w:rsidRPr="003A7D5E">
        <w:rPr>
          <w:sz w:val="24"/>
          <w:szCs w:val="24"/>
        </w:rPr>
        <w:t>Indien d</w:t>
      </w:r>
      <w:r w:rsidR="00B81549">
        <w:rPr>
          <w:sz w:val="24"/>
          <w:szCs w:val="24"/>
        </w:rPr>
        <w:t xml:space="preserve">it </w:t>
      </w:r>
      <w:r w:rsidRPr="003A7D5E">
        <w:rPr>
          <w:sz w:val="24"/>
          <w:szCs w:val="24"/>
        </w:rPr>
        <w:t>risico</w:t>
      </w:r>
      <w:r w:rsidR="003A156A">
        <w:rPr>
          <w:sz w:val="24"/>
          <w:szCs w:val="24"/>
        </w:rPr>
        <w:t>’</w:t>
      </w:r>
      <w:r w:rsidRPr="003A7D5E">
        <w:rPr>
          <w:sz w:val="24"/>
          <w:szCs w:val="24"/>
        </w:rPr>
        <w:t>s zi</w:t>
      </w:r>
      <w:r w:rsidR="003A156A">
        <w:rPr>
          <w:sz w:val="24"/>
          <w:szCs w:val="24"/>
        </w:rPr>
        <w:t xml:space="preserve">ch </w:t>
      </w:r>
      <w:r w:rsidR="00DA71AA">
        <w:rPr>
          <w:sz w:val="24"/>
          <w:szCs w:val="24"/>
        </w:rPr>
        <w:t>verwezenlijk</w:t>
      </w:r>
      <w:r w:rsidR="00B81549">
        <w:rPr>
          <w:sz w:val="24"/>
          <w:szCs w:val="24"/>
        </w:rPr>
        <w:t>t</w:t>
      </w:r>
      <w:r w:rsidR="00DA71AA">
        <w:rPr>
          <w:sz w:val="24"/>
          <w:szCs w:val="24"/>
        </w:rPr>
        <w:t xml:space="preserve">; indien er een ongeval plaatsvindt waar </w:t>
      </w:r>
      <w:r w:rsidR="004D6D17">
        <w:rPr>
          <w:sz w:val="24"/>
          <w:szCs w:val="24"/>
        </w:rPr>
        <w:t>éé</w:t>
      </w:r>
      <w:r w:rsidR="00DA71AA">
        <w:rPr>
          <w:sz w:val="24"/>
          <w:szCs w:val="24"/>
        </w:rPr>
        <w:t xml:space="preserve">n of meerdere kinderen </w:t>
      </w:r>
      <w:r w:rsidR="00B36B3C">
        <w:rPr>
          <w:sz w:val="24"/>
          <w:szCs w:val="24"/>
        </w:rPr>
        <w:t xml:space="preserve">van Twinkle Star bij aanwezig zijn weten alle medewerkers hoe te handelen omdat zij allen in het bezit zijn van een geldig EHBO-certificaat. </w:t>
      </w:r>
      <w:r w:rsidR="004D6D17">
        <w:rPr>
          <w:sz w:val="24"/>
          <w:szCs w:val="24"/>
        </w:rPr>
        <w:t xml:space="preserve">Indien het nodig is zal 112 worden gebeld. </w:t>
      </w:r>
      <w:r w:rsidR="0079082F">
        <w:rPr>
          <w:sz w:val="24"/>
          <w:szCs w:val="24"/>
        </w:rPr>
        <w:t xml:space="preserve">Zie voor </w:t>
      </w:r>
      <w:r w:rsidR="00720A54">
        <w:rPr>
          <w:sz w:val="24"/>
          <w:szCs w:val="24"/>
        </w:rPr>
        <w:t xml:space="preserve">de </w:t>
      </w:r>
      <w:r w:rsidR="0079082F">
        <w:rPr>
          <w:sz w:val="24"/>
          <w:szCs w:val="24"/>
        </w:rPr>
        <w:t xml:space="preserve">handelswijze bij ongevallen het protocol Ongevallen in bijlage 3. </w:t>
      </w:r>
    </w:p>
    <w:p w14:paraId="398FCA16" w14:textId="77777777" w:rsidR="00DF3AE7" w:rsidRPr="00DF3AE7" w:rsidRDefault="00424108">
      <w:pPr>
        <w:pStyle w:val="Lijstalinea"/>
        <w:numPr>
          <w:ilvl w:val="0"/>
          <w:numId w:val="33"/>
        </w:numPr>
        <w:spacing w:beforeAutospacing="1" w:afterAutospacing="1"/>
        <w:rPr>
          <w:sz w:val="24"/>
          <w:szCs w:val="24"/>
        </w:rPr>
      </w:pPr>
      <w:r w:rsidRPr="00DF3AE7">
        <w:rPr>
          <w:rFonts w:eastAsia="Times New Roman" w:cstheme="minorHAnsi"/>
          <w:bCs/>
          <w:color w:val="000000" w:themeColor="text1"/>
          <w:sz w:val="24"/>
          <w:szCs w:val="24"/>
          <w:lang w:eastAsia="nl-NL"/>
        </w:rPr>
        <w:t>Vervoer (auto)</w:t>
      </w:r>
    </w:p>
    <w:p w14:paraId="5BE5C878" w14:textId="1A12A740" w:rsidR="006C2C9B" w:rsidRDefault="00236E6C" w:rsidP="00DF3AE7">
      <w:pPr>
        <w:spacing w:beforeAutospacing="1" w:afterAutospacing="1"/>
        <w:rPr>
          <w:rFonts w:cstheme="minorHAnsi"/>
          <w:sz w:val="24"/>
          <w:szCs w:val="24"/>
        </w:rPr>
      </w:pPr>
      <w:r w:rsidRPr="003A7D5E">
        <w:rPr>
          <w:sz w:val="24"/>
          <w:szCs w:val="24"/>
        </w:rPr>
        <w:t xml:space="preserve">De risico’s worden ingeperkt door de volgende </w:t>
      </w:r>
      <w:r>
        <w:rPr>
          <w:rFonts w:eastAsia="Times New Roman" w:cstheme="minorHAnsi"/>
          <w:color w:val="000000" w:themeColor="text1"/>
          <w:sz w:val="24"/>
          <w:szCs w:val="24"/>
          <w:lang w:eastAsia="nl-NL"/>
        </w:rPr>
        <w:t>g</w:t>
      </w:r>
      <w:r w:rsidRPr="003A7D5E">
        <w:rPr>
          <w:rFonts w:eastAsia="Times New Roman" w:cstheme="minorHAnsi"/>
          <w:color w:val="000000" w:themeColor="text1"/>
          <w:sz w:val="24"/>
          <w:szCs w:val="24"/>
          <w:lang w:eastAsia="nl-NL"/>
        </w:rPr>
        <w:t xml:space="preserve">enomen maatregelen: </w:t>
      </w:r>
      <w:r w:rsidR="00424108" w:rsidRPr="00DF3AE7">
        <w:rPr>
          <w:rFonts w:cstheme="minorHAnsi"/>
          <w:color w:val="000000" w:themeColor="text1"/>
          <w:sz w:val="24"/>
          <w:szCs w:val="24"/>
        </w:rPr>
        <w:t xml:space="preserve">voor het vervoeren van kinderen hebben wij een protocol opgesteld (protocol veilig vervoer kinderen zie bijlage 7). Hierin staat onder andere dat er nooit meer kinderen vervoerd mogen worden dan dat er gordels in de auto zitten en dat de kinderen altijd op een veilige plaats in en uit de auto moeten stappen (aan de </w:t>
      </w:r>
      <w:r w:rsidR="00424108" w:rsidRPr="00DF3AE7">
        <w:rPr>
          <w:rFonts w:cstheme="minorHAnsi"/>
          <w:sz w:val="24"/>
          <w:szCs w:val="24"/>
        </w:rPr>
        <w:t>trottoirkant).</w:t>
      </w:r>
    </w:p>
    <w:p w14:paraId="2A6BB5BD" w14:textId="1488BCE7" w:rsidR="00236E6C" w:rsidRPr="00DF3AE7" w:rsidRDefault="00236E6C" w:rsidP="00DF3AE7">
      <w:pPr>
        <w:rPr>
          <w:sz w:val="24"/>
          <w:szCs w:val="24"/>
        </w:rPr>
      </w:pPr>
      <w:r w:rsidRPr="003A7D5E">
        <w:rPr>
          <w:sz w:val="24"/>
          <w:szCs w:val="24"/>
        </w:rPr>
        <w:t>Indien d</w:t>
      </w:r>
      <w:r w:rsidR="00B81549">
        <w:rPr>
          <w:sz w:val="24"/>
          <w:szCs w:val="24"/>
        </w:rPr>
        <w:t>it</w:t>
      </w:r>
      <w:r w:rsidRPr="003A7D5E">
        <w:rPr>
          <w:sz w:val="24"/>
          <w:szCs w:val="24"/>
        </w:rPr>
        <w:t xml:space="preserve"> risico</w:t>
      </w:r>
      <w:r>
        <w:rPr>
          <w:sz w:val="24"/>
          <w:szCs w:val="24"/>
        </w:rPr>
        <w:t>’</w:t>
      </w:r>
      <w:r w:rsidRPr="003A7D5E">
        <w:rPr>
          <w:sz w:val="24"/>
          <w:szCs w:val="24"/>
        </w:rPr>
        <w:t>s zi</w:t>
      </w:r>
      <w:r>
        <w:rPr>
          <w:sz w:val="24"/>
          <w:szCs w:val="24"/>
        </w:rPr>
        <w:t>ch verwezenlijk</w:t>
      </w:r>
      <w:r w:rsidR="00B81549">
        <w:rPr>
          <w:sz w:val="24"/>
          <w:szCs w:val="24"/>
        </w:rPr>
        <w:t>t</w:t>
      </w:r>
      <w:r>
        <w:rPr>
          <w:sz w:val="24"/>
          <w:szCs w:val="24"/>
        </w:rPr>
        <w:t xml:space="preserve">; indien er een ongeval plaatsvindt waar één of meerdere kinderen van Twinkle Star bij aanwezig zijn weten alle medewerkers hoe te handelen omdat zij allen in het bezit zijn van een geldig EHBO-certificaat. Indien het nodig is zal 112 worden gebeld. </w:t>
      </w:r>
      <w:r w:rsidR="00720A54">
        <w:rPr>
          <w:sz w:val="24"/>
          <w:szCs w:val="24"/>
        </w:rPr>
        <w:t>Zie voor de handelswijze bij ongevallen het protocol Ongevallen in bijlage 3.</w:t>
      </w:r>
    </w:p>
    <w:p w14:paraId="174A965E" w14:textId="77777777" w:rsidR="00DF3AE7" w:rsidRPr="00DF3AE7" w:rsidRDefault="00424108">
      <w:pPr>
        <w:pStyle w:val="Lijstalinea"/>
        <w:numPr>
          <w:ilvl w:val="0"/>
          <w:numId w:val="33"/>
        </w:numPr>
        <w:spacing w:beforeAutospacing="1" w:afterAutospacing="1"/>
        <w:rPr>
          <w:rFonts w:eastAsia="Times New Roman" w:cstheme="minorHAnsi"/>
          <w:color w:val="000000" w:themeColor="text1"/>
          <w:sz w:val="24"/>
          <w:szCs w:val="24"/>
          <w:lang w:eastAsia="nl-NL"/>
        </w:rPr>
      </w:pPr>
      <w:r w:rsidRPr="00DF3AE7">
        <w:rPr>
          <w:rFonts w:eastAsia="Times New Roman" w:cstheme="minorHAnsi"/>
          <w:color w:val="000000" w:themeColor="text1"/>
          <w:sz w:val="24"/>
          <w:szCs w:val="24"/>
          <w:lang w:eastAsia="nl-NL"/>
        </w:rPr>
        <w:t>Vallen</w:t>
      </w:r>
    </w:p>
    <w:p w14:paraId="194888E6" w14:textId="5D862CCE" w:rsidR="006C2C9B" w:rsidRPr="00DF3AE7" w:rsidRDefault="00892A14" w:rsidP="00DF3AE7">
      <w:pPr>
        <w:spacing w:beforeAutospacing="1" w:afterAutospacing="1"/>
        <w:rPr>
          <w:rFonts w:eastAsia="Times New Roman" w:cstheme="minorHAnsi"/>
          <w:color w:val="000000" w:themeColor="text1"/>
          <w:sz w:val="24"/>
          <w:szCs w:val="24"/>
          <w:lang w:eastAsia="nl-NL"/>
        </w:rPr>
      </w:pPr>
      <w:r w:rsidRPr="003A7D5E">
        <w:rPr>
          <w:sz w:val="24"/>
          <w:szCs w:val="24"/>
        </w:rPr>
        <w:t xml:space="preserve">De risico’s worden ingeperkt door de volgende </w:t>
      </w:r>
      <w:r>
        <w:rPr>
          <w:rFonts w:eastAsia="Times New Roman" w:cstheme="minorHAnsi"/>
          <w:color w:val="000000" w:themeColor="text1"/>
          <w:sz w:val="24"/>
          <w:szCs w:val="24"/>
          <w:lang w:eastAsia="nl-NL"/>
        </w:rPr>
        <w:t>g</w:t>
      </w:r>
      <w:r w:rsidRPr="003A7D5E">
        <w:rPr>
          <w:rFonts w:eastAsia="Times New Roman" w:cstheme="minorHAnsi"/>
          <w:color w:val="000000" w:themeColor="text1"/>
          <w:sz w:val="24"/>
          <w:szCs w:val="24"/>
          <w:lang w:eastAsia="nl-NL"/>
        </w:rPr>
        <w:t>enomen maatregelen</w:t>
      </w:r>
      <w:r>
        <w:rPr>
          <w:rFonts w:eastAsia="Times New Roman" w:cstheme="minorHAnsi"/>
          <w:color w:val="000000" w:themeColor="text1"/>
          <w:sz w:val="24"/>
          <w:szCs w:val="24"/>
          <w:lang w:eastAsia="nl-NL"/>
        </w:rPr>
        <w:t xml:space="preserve">: </w:t>
      </w:r>
      <w:r w:rsidR="00424108" w:rsidRPr="00DF3AE7">
        <w:rPr>
          <w:rFonts w:eastAsia="Times New Roman" w:cstheme="minorHAnsi"/>
          <w:color w:val="000000" w:themeColor="text1"/>
          <w:sz w:val="24"/>
          <w:szCs w:val="24"/>
          <w:lang w:eastAsia="nl-NL"/>
        </w:rPr>
        <w:t xml:space="preserve">de vaste regel op alle groepen is dat er op de groepen niet mag worden gerend. Daarnaast mogen de kinderen niet op speelgoed klimmen wat hier niet voor is bedoeld en mogen zij niet op stoelen en banken lopen en/of staan. </w:t>
      </w:r>
    </w:p>
    <w:p w14:paraId="4248AD09" w14:textId="30D6EF9B" w:rsidR="000F7E03" w:rsidRPr="00DF3AE7" w:rsidRDefault="00892A14">
      <w:pPr>
        <w:spacing w:beforeAutospacing="1" w:afterAutospacing="1"/>
        <w:rPr>
          <w:rFonts w:eastAsia="Times New Roman" w:cstheme="minorHAnsi"/>
          <w:color w:val="000000" w:themeColor="text1"/>
          <w:sz w:val="24"/>
          <w:szCs w:val="24"/>
          <w:lang w:eastAsia="nl-NL"/>
        </w:rPr>
      </w:pPr>
      <w:r>
        <w:rPr>
          <w:rFonts w:eastAsia="Times New Roman" w:cstheme="minorHAnsi"/>
          <w:color w:val="000000" w:themeColor="text1"/>
          <w:sz w:val="24"/>
          <w:szCs w:val="24"/>
          <w:lang w:eastAsia="nl-NL"/>
        </w:rPr>
        <w:t>Indien d</w:t>
      </w:r>
      <w:r w:rsidR="00B81549">
        <w:rPr>
          <w:rFonts w:eastAsia="Times New Roman" w:cstheme="minorHAnsi"/>
          <w:color w:val="000000" w:themeColor="text1"/>
          <w:sz w:val="24"/>
          <w:szCs w:val="24"/>
          <w:lang w:eastAsia="nl-NL"/>
        </w:rPr>
        <w:t>it</w:t>
      </w:r>
      <w:r>
        <w:rPr>
          <w:rFonts w:eastAsia="Times New Roman" w:cstheme="minorHAnsi"/>
          <w:color w:val="000000" w:themeColor="text1"/>
          <w:sz w:val="24"/>
          <w:szCs w:val="24"/>
          <w:lang w:eastAsia="nl-NL"/>
        </w:rPr>
        <w:t xml:space="preserve"> risico’ zich verwezenlijk</w:t>
      </w:r>
      <w:r w:rsidR="00B81549">
        <w:rPr>
          <w:rFonts w:eastAsia="Times New Roman" w:cstheme="minorHAnsi"/>
          <w:color w:val="000000" w:themeColor="text1"/>
          <w:sz w:val="24"/>
          <w:szCs w:val="24"/>
          <w:lang w:eastAsia="nl-NL"/>
        </w:rPr>
        <w:t>t</w:t>
      </w:r>
      <w:r>
        <w:rPr>
          <w:rFonts w:eastAsia="Times New Roman" w:cstheme="minorHAnsi"/>
          <w:color w:val="000000" w:themeColor="text1"/>
          <w:sz w:val="24"/>
          <w:szCs w:val="24"/>
          <w:lang w:eastAsia="nl-NL"/>
        </w:rPr>
        <w:t xml:space="preserve">; </w:t>
      </w:r>
      <w:r w:rsidR="000F7E03" w:rsidRPr="00DF3AE7">
        <w:rPr>
          <w:rFonts w:eastAsia="Times New Roman" w:cstheme="minorHAnsi"/>
          <w:color w:val="000000" w:themeColor="text1"/>
          <w:sz w:val="24"/>
          <w:szCs w:val="24"/>
          <w:lang w:eastAsia="nl-NL"/>
        </w:rPr>
        <w:t>Op onze locatie hebben alle medewerkers een geldig en geregistreerd certificaat voor kinder-EHBO. Zie voor de</w:t>
      </w:r>
      <w:r>
        <w:rPr>
          <w:rFonts w:eastAsia="Times New Roman" w:cstheme="minorHAnsi"/>
          <w:color w:val="000000" w:themeColor="text1"/>
          <w:sz w:val="24"/>
          <w:szCs w:val="24"/>
          <w:lang w:eastAsia="nl-NL"/>
        </w:rPr>
        <w:t xml:space="preserve"> handelswijze bij ongevallen het protocol Ongevallen in bijlage 3.</w:t>
      </w:r>
      <w:r w:rsidR="000F7E03" w:rsidRPr="00DF3AE7">
        <w:rPr>
          <w:rFonts w:eastAsia="Times New Roman" w:cstheme="minorHAnsi"/>
          <w:color w:val="000000" w:themeColor="text1"/>
          <w:sz w:val="24"/>
          <w:szCs w:val="24"/>
          <w:lang w:eastAsia="nl-NL"/>
        </w:rPr>
        <w:t xml:space="preserve"> </w:t>
      </w:r>
    </w:p>
    <w:p w14:paraId="2D98C612" w14:textId="77777777" w:rsidR="00DF3AE7" w:rsidRPr="00DF3AE7" w:rsidRDefault="00424108">
      <w:pPr>
        <w:pStyle w:val="Lijstalinea"/>
        <w:numPr>
          <w:ilvl w:val="0"/>
          <w:numId w:val="33"/>
        </w:numPr>
        <w:spacing w:beforeAutospacing="1" w:afterAutospacing="1"/>
        <w:rPr>
          <w:sz w:val="24"/>
          <w:szCs w:val="24"/>
        </w:rPr>
      </w:pPr>
      <w:r w:rsidRPr="00DF3AE7">
        <w:rPr>
          <w:rFonts w:eastAsia="Times New Roman" w:cstheme="minorHAnsi"/>
          <w:color w:val="000000" w:themeColor="text1"/>
          <w:sz w:val="24"/>
          <w:szCs w:val="24"/>
          <w:lang w:eastAsia="nl-NL"/>
        </w:rPr>
        <w:t>Botsen</w:t>
      </w:r>
    </w:p>
    <w:p w14:paraId="0EB8A936" w14:textId="33EC5F50" w:rsidR="006C2C9B" w:rsidRDefault="003B42FD" w:rsidP="00DF3AE7">
      <w:pPr>
        <w:spacing w:beforeAutospacing="1" w:afterAutospacing="1"/>
        <w:rPr>
          <w:rFonts w:eastAsia="Times New Roman" w:cstheme="minorHAnsi"/>
          <w:color w:val="000000" w:themeColor="text1"/>
          <w:sz w:val="24"/>
          <w:szCs w:val="24"/>
          <w:lang w:eastAsia="nl-NL"/>
        </w:rPr>
      </w:pPr>
      <w:r w:rsidRPr="003A7D5E">
        <w:rPr>
          <w:sz w:val="24"/>
          <w:szCs w:val="24"/>
        </w:rPr>
        <w:lastRenderedPageBreak/>
        <w:t xml:space="preserve">De risico’s worden ingeperkt door de volgende </w:t>
      </w:r>
      <w:r>
        <w:rPr>
          <w:rFonts w:eastAsia="Times New Roman" w:cstheme="minorHAnsi"/>
          <w:color w:val="000000" w:themeColor="text1"/>
          <w:sz w:val="24"/>
          <w:szCs w:val="24"/>
          <w:lang w:eastAsia="nl-NL"/>
        </w:rPr>
        <w:t>g</w:t>
      </w:r>
      <w:r w:rsidRPr="003A7D5E">
        <w:rPr>
          <w:rFonts w:eastAsia="Times New Roman" w:cstheme="minorHAnsi"/>
          <w:color w:val="000000" w:themeColor="text1"/>
          <w:sz w:val="24"/>
          <w:szCs w:val="24"/>
          <w:lang w:eastAsia="nl-NL"/>
        </w:rPr>
        <w:t>enomen maatregelen</w:t>
      </w:r>
      <w:r>
        <w:rPr>
          <w:rFonts w:eastAsia="Times New Roman" w:cstheme="minorHAnsi"/>
          <w:color w:val="000000" w:themeColor="text1"/>
          <w:sz w:val="24"/>
          <w:szCs w:val="24"/>
          <w:lang w:eastAsia="nl-NL"/>
        </w:rPr>
        <w:t xml:space="preserve">: </w:t>
      </w:r>
      <w:r w:rsidR="00424108" w:rsidRPr="00DF3AE7">
        <w:rPr>
          <w:rFonts w:eastAsia="Times New Roman" w:cstheme="minorHAnsi"/>
          <w:color w:val="000000" w:themeColor="text1"/>
          <w:sz w:val="24"/>
          <w:szCs w:val="24"/>
          <w:lang w:eastAsia="nl-NL"/>
        </w:rPr>
        <w:t>er is gezorgd voor voldoende ruimte om de meubels en op de groep mag alleen rustig worden gelopen (Zie bijlage 4 protocol Algemene veiligheid).</w:t>
      </w:r>
      <w:r w:rsidR="00720A54">
        <w:rPr>
          <w:rFonts w:eastAsia="Times New Roman" w:cstheme="minorHAnsi"/>
          <w:color w:val="000000" w:themeColor="text1"/>
          <w:sz w:val="24"/>
          <w:szCs w:val="24"/>
          <w:lang w:eastAsia="nl-NL"/>
        </w:rPr>
        <w:t xml:space="preserve"> </w:t>
      </w:r>
    </w:p>
    <w:p w14:paraId="4770A055" w14:textId="258129FF" w:rsidR="00004499" w:rsidRPr="003B42FD" w:rsidRDefault="003B42FD" w:rsidP="00DF3AE7">
      <w:pPr>
        <w:spacing w:beforeAutospacing="1" w:afterAutospacing="1"/>
        <w:rPr>
          <w:rFonts w:eastAsia="Times New Roman" w:cstheme="minorHAnsi"/>
          <w:color w:val="000000" w:themeColor="text1"/>
          <w:sz w:val="24"/>
          <w:szCs w:val="24"/>
          <w:lang w:eastAsia="nl-NL"/>
        </w:rPr>
      </w:pPr>
      <w:r>
        <w:rPr>
          <w:rFonts w:eastAsia="Times New Roman" w:cstheme="minorHAnsi"/>
          <w:color w:val="000000" w:themeColor="text1"/>
          <w:sz w:val="24"/>
          <w:szCs w:val="24"/>
          <w:lang w:eastAsia="nl-NL"/>
        </w:rPr>
        <w:t>Indien d</w:t>
      </w:r>
      <w:r w:rsidR="00B81549">
        <w:rPr>
          <w:rFonts w:eastAsia="Times New Roman" w:cstheme="minorHAnsi"/>
          <w:color w:val="000000" w:themeColor="text1"/>
          <w:sz w:val="24"/>
          <w:szCs w:val="24"/>
          <w:lang w:eastAsia="nl-NL"/>
        </w:rPr>
        <w:t>it</w:t>
      </w:r>
      <w:r>
        <w:rPr>
          <w:rFonts w:eastAsia="Times New Roman" w:cstheme="minorHAnsi"/>
          <w:color w:val="000000" w:themeColor="text1"/>
          <w:sz w:val="24"/>
          <w:szCs w:val="24"/>
          <w:lang w:eastAsia="nl-NL"/>
        </w:rPr>
        <w:t xml:space="preserve"> risico’ zich verwezenlijk</w:t>
      </w:r>
      <w:r w:rsidR="00B81549">
        <w:rPr>
          <w:rFonts w:eastAsia="Times New Roman" w:cstheme="minorHAnsi"/>
          <w:color w:val="000000" w:themeColor="text1"/>
          <w:sz w:val="24"/>
          <w:szCs w:val="24"/>
          <w:lang w:eastAsia="nl-NL"/>
        </w:rPr>
        <w:t>t</w:t>
      </w:r>
      <w:r>
        <w:rPr>
          <w:rFonts w:eastAsia="Times New Roman" w:cstheme="minorHAnsi"/>
          <w:color w:val="000000" w:themeColor="text1"/>
          <w:sz w:val="24"/>
          <w:szCs w:val="24"/>
          <w:lang w:eastAsia="nl-NL"/>
        </w:rPr>
        <w:t xml:space="preserve">; </w:t>
      </w:r>
      <w:r w:rsidRPr="00DF3AE7">
        <w:rPr>
          <w:rFonts w:eastAsia="Times New Roman" w:cstheme="minorHAnsi"/>
          <w:color w:val="000000" w:themeColor="text1"/>
          <w:sz w:val="24"/>
          <w:szCs w:val="24"/>
          <w:lang w:eastAsia="nl-NL"/>
        </w:rPr>
        <w:t>Op onze locatie hebben alle medewerkers een geldig en geregistreerd certificaat voor kinder-EHBO. Zie voor de</w:t>
      </w:r>
      <w:r>
        <w:rPr>
          <w:rFonts w:eastAsia="Times New Roman" w:cstheme="minorHAnsi"/>
          <w:color w:val="000000" w:themeColor="text1"/>
          <w:sz w:val="24"/>
          <w:szCs w:val="24"/>
          <w:lang w:eastAsia="nl-NL"/>
        </w:rPr>
        <w:t xml:space="preserve"> handelswijze bij ongevallen het protocol Ongevallen in bijlage 3.</w:t>
      </w:r>
      <w:r w:rsidRPr="00DF3AE7">
        <w:rPr>
          <w:rFonts w:eastAsia="Times New Roman" w:cstheme="minorHAnsi"/>
          <w:color w:val="000000" w:themeColor="text1"/>
          <w:sz w:val="24"/>
          <w:szCs w:val="24"/>
          <w:lang w:eastAsia="nl-NL"/>
        </w:rPr>
        <w:t xml:space="preserve"> </w:t>
      </w:r>
    </w:p>
    <w:p w14:paraId="677C92ED" w14:textId="77777777" w:rsidR="00DF3AE7" w:rsidRPr="00DF3AE7" w:rsidRDefault="00424108">
      <w:pPr>
        <w:pStyle w:val="Lijstalinea"/>
        <w:numPr>
          <w:ilvl w:val="0"/>
          <w:numId w:val="33"/>
        </w:numPr>
        <w:spacing w:beforeAutospacing="1" w:afterAutospacing="1"/>
        <w:rPr>
          <w:sz w:val="24"/>
          <w:szCs w:val="24"/>
        </w:rPr>
      </w:pPr>
      <w:r w:rsidRPr="00DF3AE7">
        <w:rPr>
          <w:rFonts w:eastAsia="Times New Roman" w:cstheme="minorHAnsi"/>
          <w:color w:val="000000" w:themeColor="text1"/>
          <w:sz w:val="24"/>
          <w:szCs w:val="24"/>
          <w:lang w:eastAsia="nl-NL"/>
        </w:rPr>
        <w:t>Verstikking</w:t>
      </w:r>
    </w:p>
    <w:p w14:paraId="5D40454C" w14:textId="62066C39" w:rsidR="006C2C9B" w:rsidRDefault="00A150E4" w:rsidP="00DF3AE7">
      <w:pPr>
        <w:spacing w:beforeAutospacing="1" w:afterAutospacing="1"/>
        <w:rPr>
          <w:rFonts w:eastAsia="Times New Roman" w:cstheme="minorHAnsi"/>
          <w:color w:val="000000" w:themeColor="text1"/>
          <w:sz w:val="24"/>
          <w:szCs w:val="24"/>
          <w:lang w:eastAsia="nl-NL"/>
        </w:rPr>
      </w:pPr>
      <w:r w:rsidRPr="003A7D5E">
        <w:rPr>
          <w:sz w:val="24"/>
          <w:szCs w:val="24"/>
        </w:rPr>
        <w:t xml:space="preserve">De risico’s worden ingeperkt door de volgende </w:t>
      </w:r>
      <w:r>
        <w:rPr>
          <w:rFonts w:eastAsia="Times New Roman" w:cstheme="minorHAnsi"/>
          <w:color w:val="000000" w:themeColor="text1"/>
          <w:sz w:val="24"/>
          <w:szCs w:val="24"/>
          <w:lang w:eastAsia="nl-NL"/>
        </w:rPr>
        <w:t>g</w:t>
      </w:r>
      <w:r w:rsidRPr="003A7D5E">
        <w:rPr>
          <w:rFonts w:eastAsia="Times New Roman" w:cstheme="minorHAnsi"/>
          <w:color w:val="000000" w:themeColor="text1"/>
          <w:sz w:val="24"/>
          <w:szCs w:val="24"/>
          <w:lang w:eastAsia="nl-NL"/>
        </w:rPr>
        <w:t>enomen maatregelen</w:t>
      </w:r>
      <w:r>
        <w:rPr>
          <w:rFonts w:eastAsia="Times New Roman" w:cstheme="minorHAnsi"/>
          <w:color w:val="000000" w:themeColor="text1"/>
          <w:sz w:val="24"/>
          <w:szCs w:val="24"/>
          <w:lang w:eastAsia="nl-NL"/>
        </w:rPr>
        <w:t xml:space="preserve">: </w:t>
      </w:r>
      <w:r w:rsidR="00424108" w:rsidRPr="00DF3AE7">
        <w:rPr>
          <w:rFonts w:eastAsia="Times New Roman" w:cstheme="minorHAnsi"/>
          <w:color w:val="000000" w:themeColor="text1"/>
          <w:sz w:val="24"/>
          <w:szCs w:val="24"/>
          <w:lang w:eastAsia="nl-NL"/>
        </w:rPr>
        <w:t xml:space="preserve">in het protocol algemene veiligheid, bijlage 4, is opgenomen dat het speelgoed moet aansluiten op de leeftijd van de kinderen. Als jongere kinderen met klein speelgoed (wat in de mond of neus past) spelen, moet dit altijd onder toezicht van een leidster gebeuren. </w:t>
      </w:r>
    </w:p>
    <w:p w14:paraId="09FFD855" w14:textId="4EBE08B7" w:rsidR="00B878BD" w:rsidRDefault="00B878BD" w:rsidP="00B81549">
      <w:pPr>
        <w:tabs>
          <w:tab w:val="left" w:pos="4135"/>
        </w:tabs>
        <w:spacing w:beforeAutospacing="1" w:afterAutospacing="1"/>
        <w:rPr>
          <w:rFonts w:eastAsia="Times New Roman" w:cstheme="minorHAnsi"/>
          <w:color w:val="000000" w:themeColor="text1"/>
          <w:sz w:val="24"/>
          <w:szCs w:val="24"/>
          <w:lang w:eastAsia="nl-NL"/>
        </w:rPr>
      </w:pPr>
      <w:r>
        <w:rPr>
          <w:rFonts w:eastAsia="Times New Roman" w:cstheme="minorHAnsi"/>
          <w:color w:val="000000" w:themeColor="text1"/>
          <w:sz w:val="24"/>
          <w:szCs w:val="24"/>
          <w:lang w:eastAsia="nl-NL"/>
        </w:rPr>
        <w:t>Indien dit risico zich ver</w:t>
      </w:r>
      <w:r w:rsidR="00B81549">
        <w:rPr>
          <w:rFonts w:eastAsia="Times New Roman" w:cstheme="minorHAnsi"/>
          <w:color w:val="000000" w:themeColor="text1"/>
          <w:sz w:val="24"/>
          <w:szCs w:val="24"/>
          <w:lang w:eastAsia="nl-NL"/>
        </w:rPr>
        <w:t xml:space="preserve">wezenlijkt; </w:t>
      </w:r>
      <w:r w:rsidR="001A31D4">
        <w:rPr>
          <w:rFonts w:eastAsia="Times New Roman" w:cstheme="minorHAnsi"/>
          <w:color w:val="000000" w:themeColor="text1"/>
          <w:sz w:val="24"/>
          <w:szCs w:val="24"/>
          <w:lang w:eastAsia="nl-NL"/>
        </w:rPr>
        <w:t xml:space="preserve">Op </w:t>
      </w:r>
      <w:r w:rsidR="001A31D4" w:rsidRPr="00DF3AE7">
        <w:rPr>
          <w:rFonts w:eastAsia="Times New Roman" w:cstheme="minorHAnsi"/>
          <w:color w:val="000000" w:themeColor="text1"/>
          <w:sz w:val="24"/>
          <w:szCs w:val="24"/>
          <w:lang w:eastAsia="nl-NL"/>
        </w:rPr>
        <w:t>onze locatie hebben alle medewerkers een geldig en geregistreerd certificaat voor kinder-EHBO.</w:t>
      </w:r>
      <w:r w:rsidR="001A31D4">
        <w:rPr>
          <w:rFonts w:eastAsia="Times New Roman" w:cstheme="minorHAnsi"/>
          <w:color w:val="000000" w:themeColor="text1"/>
          <w:sz w:val="24"/>
          <w:szCs w:val="24"/>
          <w:lang w:eastAsia="nl-NL"/>
        </w:rPr>
        <w:t xml:space="preserve"> </w:t>
      </w:r>
      <w:r w:rsidR="00C43C82">
        <w:rPr>
          <w:rFonts w:eastAsia="Times New Roman" w:cstheme="minorHAnsi"/>
          <w:color w:val="000000" w:themeColor="text1"/>
          <w:sz w:val="24"/>
          <w:szCs w:val="24"/>
          <w:lang w:eastAsia="nl-NL"/>
        </w:rPr>
        <w:t>Alle medewerkers zijn ervan op de hoogte dat wij als volgt handelen mocht een geval van verstikking zich voordoen:</w:t>
      </w:r>
    </w:p>
    <w:p w14:paraId="4E55818B" w14:textId="190CF100" w:rsidR="00C43C82" w:rsidRDefault="00C43C82" w:rsidP="00B81549">
      <w:pPr>
        <w:tabs>
          <w:tab w:val="left" w:pos="4135"/>
        </w:tabs>
        <w:spacing w:beforeAutospacing="1" w:afterAutospacing="1"/>
        <w:rPr>
          <w:rFonts w:eastAsia="Times New Roman" w:cstheme="minorHAnsi"/>
          <w:color w:val="000000" w:themeColor="text1"/>
          <w:sz w:val="24"/>
          <w:szCs w:val="24"/>
          <w:lang w:eastAsia="nl-NL"/>
        </w:rPr>
      </w:pPr>
      <w:r>
        <w:rPr>
          <w:rFonts w:eastAsia="Times New Roman" w:cstheme="minorHAnsi"/>
          <w:color w:val="000000" w:themeColor="text1"/>
          <w:sz w:val="24"/>
          <w:szCs w:val="24"/>
          <w:lang w:eastAsia="nl-NL"/>
        </w:rPr>
        <w:t>Bij baby’s:</w:t>
      </w:r>
    </w:p>
    <w:p w14:paraId="481004C4" w14:textId="77777777" w:rsidR="00C43C82" w:rsidRPr="00C43C82" w:rsidRDefault="00C43C82">
      <w:pPr>
        <w:numPr>
          <w:ilvl w:val="0"/>
          <w:numId w:val="46"/>
        </w:numPr>
        <w:spacing w:after="90" w:line="396" w:lineRule="atLeast"/>
        <w:rPr>
          <w:rFonts w:cstheme="minorHAnsi"/>
          <w:sz w:val="24"/>
          <w:szCs w:val="24"/>
        </w:rPr>
      </w:pPr>
      <w:r w:rsidRPr="00C43C82">
        <w:rPr>
          <w:rStyle w:val="Zwaar"/>
          <w:rFonts w:cstheme="minorHAnsi"/>
          <w:sz w:val="24"/>
          <w:szCs w:val="24"/>
        </w:rPr>
        <w:t>Baby in buikligging op je onderarm.</w:t>
      </w:r>
      <w:r w:rsidRPr="00C43C82">
        <w:rPr>
          <w:rFonts w:cstheme="minorHAnsi"/>
          <w:sz w:val="24"/>
          <w:szCs w:val="24"/>
        </w:rPr>
        <w:t> Neem je baby in buikligging op je onderarm en pak zijn kaaklijn vast. Let op dat je hem niet bij zijn keel vastpakt.</w:t>
      </w:r>
    </w:p>
    <w:p w14:paraId="2993AA59" w14:textId="77777777" w:rsidR="00C43C82" w:rsidRPr="00C43C82" w:rsidRDefault="00C43C82">
      <w:pPr>
        <w:numPr>
          <w:ilvl w:val="0"/>
          <w:numId w:val="46"/>
        </w:numPr>
        <w:spacing w:after="90" w:line="396" w:lineRule="atLeast"/>
        <w:rPr>
          <w:rFonts w:cstheme="minorHAnsi"/>
          <w:sz w:val="24"/>
          <w:szCs w:val="24"/>
        </w:rPr>
      </w:pPr>
      <w:r w:rsidRPr="00C43C82">
        <w:rPr>
          <w:rStyle w:val="Zwaar"/>
          <w:rFonts w:cstheme="minorHAnsi"/>
          <w:sz w:val="24"/>
          <w:szCs w:val="24"/>
        </w:rPr>
        <w:t>Onderarm op bovenbeen naar beneden gericht.</w:t>
      </w:r>
      <w:r w:rsidRPr="00C43C82">
        <w:rPr>
          <w:rFonts w:cstheme="minorHAnsi"/>
          <w:sz w:val="24"/>
          <w:szCs w:val="24"/>
        </w:rPr>
        <w:t> Ga op het puntje van je stoel zitten, leg je onderarm met daarop je kindje op je bovenbeen, zet je voet op de grond en laat je voet naar voren wijzen. Op deze manier hangt je baby iets naar beneden.</w:t>
      </w:r>
    </w:p>
    <w:p w14:paraId="20FAD553" w14:textId="77777777" w:rsidR="00C43C82" w:rsidRPr="00C43C82" w:rsidRDefault="00C43C82">
      <w:pPr>
        <w:numPr>
          <w:ilvl w:val="0"/>
          <w:numId w:val="46"/>
        </w:numPr>
        <w:spacing w:after="90" w:line="396" w:lineRule="atLeast"/>
        <w:rPr>
          <w:rFonts w:cstheme="minorHAnsi"/>
          <w:sz w:val="24"/>
          <w:szCs w:val="24"/>
        </w:rPr>
      </w:pPr>
      <w:r w:rsidRPr="00C43C82">
        <w:rPr>
          <w:rStyle w:val="Zwaar"/>
          <w:rFonts w:cstheme="minorHAnsi"/>
          <w:sz w:val="24"/>
          <w:szCs w:val="24"/>
        </w:rPr>
        <w:t>Vijf stoten tussen de schouderbladen</w:t>
      </w:r>
      <w:r w:rsidRPr="00C43C82">
        <w:rPr>
          <w:rFonts w:cstheme="minorHAnsi"/>
          <w:sz w:val="24"/>
          <w:szCs w:val="24"/>
        </w:rPr>
        <w:t>. Sla vijf keer met de hiel van je hand tussen de schouderbladen van je baby. Pas op dat je niet het hoofd van je baby raakt. Let op of de verstikking verholpen wordt.</w:t>
      </w:r>
    </w:p>
    <w:p w14:paraId="51D6A572" w14:textId="77777777" w:rsidR="00C43C82" w:rsidRPr="00C43C82" w:rsidRDefault="00C43C82">
      <w:pPr>
        <w:numPr>
          <w:ilvl w:val="0"/>
          <w:numId w:val="46"/>
        </w:numPr>
        <w:spacing w:after="90" w:line="396" w:lineRule="atLeast"/>
        <w:rPr>
          <w:rFonts w:cstheme="minorHAnsi"/>
          <w:sz w:val="24"/>
          <w:szCs w:val="24"/>
        </w:rPr>
      </w:pPr>
      <w:r w:rsidRPr="00C43C82">
        <w:rPr>
          <w:rStyle w:val="Zwaar"/>
          <w:rFonts w:cstheme="minorHAnsi"/>
          <w:sz w:val="24"/>
          <w:szCs w:val="24"/>
        </w:rPr>
        <w:t>Geen effect, draai je baby dan om.</w:t>
      </w:r>
      <w:r w:rsidRPr="00C43C82">
        <w:rPr>
          <w:rFonts w:cstheme="minorHAnsi"/>
          <w:sz w:val="24"/>
          <w:szCs w:val="24"/>
        </w:rPr>
        <w:t> Lukt het niet na vijf keer? Draai je baby om en leg hem op zijn rug neer op je been. Het is dezelfde houding als in stap 2, maar nu ligt je baby op zijn rug.</w:t>
      </w:r>
    </w:p>
    <w:p w14:paraId="3295ED84" w14:textId="77777777" w:rsidR="00C43C82" w:rsidRPr="00C43C82" w:rsidRDefault="00C43C82">
      <w:pPr>
        <w:numPr>
          <w:ilvl w:val="0"/>
          <w:numId w:val="46"/>
        </w:numPr>
        <w:spacing w:after="90" w:line="396" w:lineRule="atLeast"/>
        <w:rPr>
          <w:rFonts w:cstheme="minorHAnsi"/>
          <w:sz w:val="24"/>
          <w:szCs w:val="24"/>
        </w:rPr>
      </w:pPr>
      <w:r w:rsidRPr="00C43C82">
        <w:rPr>
          <w:rStyle w:val="Zwaar"/>
          <w:rFonts w:cstheme="minorHAnsi"/>
          <w:sz w:val="24"/>
          <w:szCs w:val="24"/>
        </w:rPr>
        <w:t>Vijf borststoten.</w:t>
      </w:r>
      <w:r w:rsidRPr="00C43C82">
        <w:rPr>
          <w:rFonts w:cstheme="minorHAnsi"/>
          <w:sz w:val="24"/>
          <w:szCs w:val="24"/>
        </w:rPr>
        <w:t> Nu voer je met twee vingers vijf borststoten uit: deze zijn iets steviger dan borstcompressies die tijdens het reanimeren worden uitgevoerd, maar zijn minder snel: een per seconde.</w:t>
      </w:r>
    </w:p>
    <w:p w14:paraId="3CC5B865" w14:textId="77777777" w:rsidR="00C43C82" w:rsidRPr="00C43C82" w:rsidRDefault="00C43C82">
      <w:pPr>
        <w:numPr>
          <w:ilvl w:val="0"/>
          <w:numId w:val="46"/>
        </w:numPr>
        <w:spacing w:after="90" w:line="396" w:lineRule="atLeast"/>
        <w:rPr>
          <w:rFonts w:cstheme="minorHAnsi"/>
          <w:sz w:val="24"/>
          <w:szCs w:val="24"/>
        </w:rPr>
      </w:pPr>
      <w:r w:rsidRPr="00C43C82">
        <w:rPr>
          <w:rStyle w:val="Zwaar"/>
          <w:rFonts w:cstheme="minorHAnsi"/>
          <w:sz w:val="24"/>
          <w:szCs w:val="24"/>
        </w:rPr>
        <w:t>Slaagt dit niet, dan stappen herhalen</w:t>
      </w:r>
      <w:r w:rsidRPr="00C43C82">
        <w:rPr>
          <w:rFonts w:cstheme="minorHAnsi"/>
          <w:sz w:val="24"/>
          <w:szCs w:val="24"/>
        </w:rPr>
        <w:t>. Lukt dat niet? Dan draai je je baby weer om in buikligging en herhaal je stap 3.</w:t>
      </w:r>
    </w:p>
    <w:p w14:paraId="083FD38F" w14:textId="77777777" w:rsidR="00C43C82" w:rsidRPr="00C43C82" w:rsidRDefault="00C43C82">
      <w:pPr>
        <w:numPr>
          <w:ilvl w:val="0"/>
          <w:numId w:val="46"/>
        </w:numPr>
        <w:spacing w:after="90" w:line="396" w:lineRule="atLeast"/>
        <w:rPr>
          <w:rFonts w:cstheme="minorHAnsi"/>
          <w:sz w:val="24"/>
          <w:szCs w:val="24"/>
        </w:rPr>
      </w:pPr>
      <w:r w:rsidRPr="00C43C82">
        <w:rPr>
          <w:rStyle w:val="Zwaar"/>
          <w:rFonts w:cstheme="minorHAnsi"/>
          <w:sz w:val="24"/>
          <w:szCs w:val="24"/>
        </w:rPr>
        <w:t>Bij bewusteloosheid, reanimeren.</w:t>
      </w:r>
      <w:r w:rsidRPr="00C43C82">
        <w:rPr>
          <w:rFonts w:cstheme="minorHAnsi"/>
          <w:sz w:val="24"/>
          <w:szCs w:val="24"/>
        </w:rPr>
        <w:t> Ga net zo lang door met het slaan tussen de schouderbladen en de borststoten tot je kindje gaat hoesten en weer bijkomt of tot hij bewusteloos raakt. Als dit gebeurt, moet je </w:t>
      </w:r>
      <w:hyperlink r:id="rId10" w:history="1">
        <w:r w:rsidRPr="00C43C82">
          <w:rPr>
            <w:rStyle w:val="Hyperlink"/>
            <w:rFonts w:cstheme="minorHAnsi"/>
            <w:color w:val="auto"/>
            <w:sz w:val="24"/>
            <w:szCs w:val="24"/>
          </w:rPr>
          <w:t>reanimeren</w:t>
        </w:r>
      </w:hyperlink>
      <w:r w:rsidRPr="00C43C82">
        <w:rPr>
          <w:rFonts w:cstheme="minorHAnsi"/>
          <w:sz w:val="24"/>
          <w:szCs w:val="24"/>
        </w:rPr>
        <w:t>.</w:t>
      </w:r>
    </w:p>
    <w:p w14:paraId="13A3D8C3" w14:textId="77777777" w:rsidR="00C43C82" w:rsidRPr="00C43C82" w:rsidRDefault="00C43C82">
      <w:pPr>
        <w:numPr>
          <w:ilvl w:val="0"/>
          <w:numId w:val="46"/>
        </w:numPr>
        <w:spacing w:after="90" w:line="396" w:lineRule="atLeast"/>
        <w:rPr>
          <w:rFonts w:cstheme="minorHAnsi"/>
          <w:sz w:val="24"/>
          <w:szCs w:val="24"/>
        </w:rPr>
      </w:pPr>
      <w:r w:rsidRPr="00C43C82">
        <w:rPr>
          <w:rStyle w:val="Zwaar"/>
          <w:rFonts w:cstheme="minorHAnsi"/>
          <w:sz w:val="24"/>
          <w:szCs w:val="24"/>
        </w:rPr>
        <w:t>Bij bijkomen of gaan hoesten, stoppen.</w:t>
      </w:r>
      <w:r w:rsidRPr="00C43C82">
        <w:rPr>
          <w:rFonts w:cstheme="minorHAnsi"/>
          <w:sz w:val="24"/>
          <w:szCs w:val="24"/>
        </w:rPr>
        <w:t> Stop meteen met het slaan tussen de schouderbladen of de borststoten als het voorwerp uit zijn mond valt.</w:t>
      </w:r>
    </w:p>
    <w:p w14:paraId="0FBF7314" w14:textId="77777777" w:rsidR="00C43C82" w:rsidRDefault="00C43C82">
      <w:pPr>
        <w:numPr>
          <w:ilvl w:val="0"/>
          <w:numId w:val="46"/>
        </w:numPr>
        <w:spacing w:line="396" w:lineRule="atLeast"/>
        <w:rPr>
          <w:rFonts w:cstheme="minorHAnsi"/>
          <w:sz w:val="24"/>
          <w:szCs w:val="24"/>
        </w:rPr>
      </w:pPr>
      <w:r w:rsidRPr="00C43C82">
        <w:rPr>
          <w:rStyle w:val="Zwaar"/>
          <w:rFonts w:cstheme="minorHAnsi"/>
          <w:sz w:val="24"/>
          <w:szCs w:val="24"/>
        </w:rPr>
        <w:lastRenderedPageBreak/>
        <w:t>Controle door een arts.</w:t>
      </w:r>
      <w:r w:rsidRPr="00C43C82">
        <w:rPr>
          <w:rFonts w:cstheme="minorHAnsi"/>
          <w:sz w:val="24"/>
          <w:szCs w:val="24"/>
        </w:rPr>
        <w:t> Laat na afloop je baby altijd controleren door een arts. Er bestaat een kans dat er van binnen iets beschadigd is.</w:t>
      </w:r>
    </w:p>
    <w:p w14:paraId="17844D1A" w14:textId="4C263D73" w:rsidR="00C43C82" w:rsidRDefault="00C43C82" w:rsidP="00C43C82">
      <w:pPr>
        <w:rPr>
          <w:rFonts w:cstheme="minorHAnsi"/>
          <w:sz w:val="24"/>
          <w:szCs w:val="24"/>
        </w:rPr>
      </w:pPr>
    </w:p>
    <w:p w14:paraId="756FB75C" w14:textId="77777777" w:rsidR="00C43C82" w:rsidRDefault="00C43C82" w:rsidP="00C43C82">
      <w:pPr>
        <w:rPr>
          <w:rFonts w:cstheme="minorHAnsi"/>
          <w:sz w:val="24"/>
          <w:szCs w:val="24"/>
        </w:rPr>
      </w:pPr>
    </w:p>
    <w:p w14:paraId="233D1A42" w14:textId="2ACC81EC" w:rsidR="00C43C82" w:rsidRDefault="00C43C82" w:rsidP="00C43C82">
      <w:pPr>
        <w:rPr>
          <w:rFonts w:cstheme="minorHAnsi"/>
          <w:sz w:val="24"/>
          <w:szCs w:val="24"/>
        </w:rPr>
      </w:pPr>
      <w:r>
        <w:rPr>
          <w:rFonts w:cstheme="minorHAnsi"/>
          <w:sz w:val="24"/>
          <w:szCs w:val="24"/>
        </w:rPr>
        <w:t xml:space="preserve">Bij een ouder kind: </w:t>
      </w:r>
    </w:p>
    <w:p w14:paraId="7388F7A8" w14:textId="77777777" w:rsidR="00C43C82" w:rsidRPr="00C43C82" w:rsidRDefault="00C43C82" w:rsidP="00C43C82">
      <w:pPr>
        <w:rPr>
          <w:rFonts w:cstheme="minorHAnsi"/>
          <w:sz w:val="24"/>
          <w:szCs w:val="24"/>
        </w:rPr>
      </w:pPr>
    </w:p>
    <w:p w14:paraId="2FC63121" w14:textId="77777777" w:rsidR="00C43C82" w:rsidRPr="00C43C82" w:rsidRDefault="00C43C82">
      <w:pPr>
        <w:numPr>
          <w:ilvl w:val="0"/>
          <w:numId w:val="47"/>
        </w:numPr>
        <w:spacing w:after="90" w:line="396" w:lineRule="atLeast"/>
        <w:rPr>
          <w:rFonts w:cstheme="minorHAnsi"/>
          <w:sz w:val="24"/>
          <w:szCs w:val="24"/>
        </w:rPr>
      </w:pPr>
      <w:r w:rsidRPr="00C43C82">
        <w:rPr>
          <w:rFonts w:cstheme="minorHAnsi"/>
          <w:sz w:val="24"/>
          <w:szCs w:val="24"/>
        </w:rPr>
        <w:t>Bij een baby pak je de kaaklijn vast, maar bij een ouder kind hoef dit niet meer. De nekspieren zijn dan al sterk genoeg ontwikkeld.</w:t>
      </w:r>
    </w:p>
    <w:p w14:paraId="61578784" w14:textId="77777777" w:rsidR="00C43C82" w:rsidRPr="00C43C82" w:rsidRDefault="00C43C82">
      <w:pPr>
        <w:numPr>
          <w:ilvl w:val="0"/>
          <w:numId w:val="47"/>
        </w:numPr>
        <w:spacing w:after="90" w:line="396" w:lineRule="atLeast"/>
        <w:rPr>
          <w:rFonts w:cstheme="minorHAnsi"/>
          <w:sz w:val="24"/>
          <w:szCs w:val="24"/>
        </w:rPr>
      </w:pPr>
      <w:r w:rsidRPr="00C43C82">
        <w:rPr>
          <w:rFonts w:cstheme="minorHAnsi"/>
          <w:sz w:val="24"/>
          <w:szCs w:val="24"/>
        </w:rPr>
        <w:t>Het oudere kind is te groot voor op je onderarm. Je kan hem over je knie leggen en de schouder vasthouden. Daarna sla je op dezelfde manier als bij een baby met de hiel van je hand tussen de schouderbladen.</w:t>
      </w:r>
    </w:p>
    <w:p w14:paraId="75F6CC8F" w14:textId="77777777" w:rsidR="00C43C82" w:rsidRPr="00C43C82" w:rsidRDefault="00C43C82">
      <w:pPr>
        <w:numPr>
          <w:ilvl w:val="0"/>
          <w:numId w:val="47"/>
        </w:numPr>
        <w:spacing w:after="90" w:line="396" w:lineRule="atLeast"/>
        <w:rPr>
          <w:rFonts w:cstheme="minorHAnsi"/>
          <w:sz w:val="24"/>
          <w:szCs w:val="24"/>
        </w:rPr>
      </w:pPr>
      <w:r w:rsidRPr="00C43C82">
        <w:rPr>
          <w:rFonts w:cstheme="minorHAnsi"/>
          <w:sz w:val="24"/>
          <w:szCs w:val="24"/>
        </w:rPr>
        <w:t>Lukt dat na vijf keer niet? Dan ga je rechtop met je knieën op de grond zitten en houdt je het kind met zijn rug tegen je buik.</w:t>
      </w:r>
    </w:p>
    <w:p w14:paraId="305F74D9" w14:textId="0CA8AA23" w:rsidR="00C43C82" w:rsidRPr="007E7181" w:rsidRDefault="00C43C82">
      <w:pPr>
        <w:numPr>
          <w:ilvl w:val="0"/>
          <w:numId w:val="47"/>
        </w:numPr>
        <w:spacing w:line="396" w:lineRule="atLeast"/>
        <w:rPr>
          <w:rFonts w:cstheme="minorHAnsi"/>
          <w:sz w:val="24"/>
          <w:szCs w:val="24"/>
        </w:rPr>
      </w:pPr>
      <w:r w:rsidRPr="00C43C82">
        <w:rPr>
          <w:rFonts w:cstheme="minorHAnsi"/>
          <w:sz w:val="24"/>
          <w:szCs w:val="24"/>
        </w:rPr>
        <w:t>Je voert vijf buikstoten uit: plaats je duim onder je wijsvinger en plaats die hand onder de ribbenboog van het kind. Je stoot schuin naar boven. </w:t>
      </w:r>
      <w:r w:rsidRPr="00C43C82">
        <w:rPr>
          <w:rStyle w:val="Zwaar"/>
          <w:rFonts w:cstheme="minorHAnsi"/>
          <w:sz w:val="24"/>
          <w:szCs w:val="24"/>
        </w:rPr>
        <w:t>Let op:</w:t>
      </w:r>
      <w:r w:rsidRPr="00C43C82">
        <w:rPr>
          <w:rFonts w:cstheme="minorHAnsi"/>
          <w:sz w:val="24"/>
          <w:szCs w:val="24"/>
        </w:rPr>
        <w:t> voer deze buikstoten nooit uit als het kind nog hoest, ademt of spreekt. En pas ze niet toe bij kinderen jonger dan één jaar. Zorg er daarnaast voor dat je onderarmen horizontaal in de taille (zachte gedeelte) van je kind lopen en niet schuin omhoog over de ribbenkast.</w:t>
      </w:r>
    </w:p>
    <w:p w14:paraId="480986C3" w14:textId="6A13093E" w:rsidR="000D4165" w:rsidRPr="000D4165" w:rsidRDefault="00424108">
      <w:pPr>
        <w:pStyle w:val="Lijstalinea"/>
        <w:numPr>
          <w:ilvl w:val="0"/>
          <w:numId w:val="33"/>
        </w:numPr>
        <w:spacing w:beforeAutospacing="1" w:afterAutospacing="1"/>
        <w:rPr>
          <w:rFonts w:eastAsia="Times New Roman" w:cstheme="minorHAnsi"/>
          <w:color w:val="000000" w:themeColor="text1"/>
          <w:sz w:val="24"/>
          <w:szCs w:val="24"/>
          <w:lang w:eastAsia="nl-NL"/>
        </w:rPr>
      </w:pPr>
      <w:r w:rsidRPr="00DF3AE7">
        <w:rPr>
          <w:rFonts w:eastAsia="Times New Roman" w:cstheme="minorHAnsi"/>
          <w:color w:val="000000" w:themeColor="text1"/>
          <w:sz w:val="24"/>
          <w:szCs w:val="24"/>
          <w:lang w:eastAsia="nl-NL"/>
        </w:rPr>
        <w:t>Vergiftiging</w:t>
      </w:r>
    </w:p>
    <w:p w14:paraId="05AF55CC" w14:textId="4C1D038A" w:rsidR="006C2C9B" w:rsidRDefault="000D4165" w:rsidP="00DF3AE7">
      <w:pPr>
        <w:spacing w:beforeAutospacing="1" w:afterAutospacing="1"/>
        <w:rPr>
          <w:rFonts w:eastAsia="Times New Roman" w:cstheme="minorHAnsi"/>
          <w:color w:val="000000" w:themeColor="text1"/>
          <w:sz w:val="24"/>
          <w:szCs w:val="24"/>
          <w:lang w:eastAsia="nl-NL"/>
        </w:rPr>
      </w:pPr>
      <w:r w:rsidRPr="003A7D5E">
        <w:rPr>
          <w:sz w:val="24"/>
          <w:szCs w:val="24"/>
        </w:rPr>
        <w:t xml:space="preserve">De risico’s worden ingeperkt door de volgende </w:t>
      </w:r>
      <w:r>
        <w:rPr>
          <w:rFonts w:eastAsia="Times New Roman" w:cstheme="minorHAnsi"/>
          <w:color w:val="000000" w:themeColor="text1"/>
          <w:sz w:val="24"/>
          <w:szCs w:val="24"/>
          <w:lang w:eastAsia="nl-NL"/>
        </w:rPr>
        <w:t>g</w:t>
      </w:r>
      <w:r w:rsidRPr="003A7D5E">
        <w:rPr>
          <w:rFonts w:eastAsia="Times New Roman" w:cstheme="minorHAnsi"/>
          <w:color w:val="000000" w:themeColor="text1"/>
          <w:sz w:val="24"/>
          <w:szCs w:val="24"/>
          <w:lang w:eastAsia="nl-NL"/>
        </w:rPr>
        <w:t>enomen maatregelen</w:t>
      </w:r>
      <w:r>
        <w:rPr>
          <w:rFonts w:eastAsia="Times New Roman" w:cstheme="minorHAnsi"/>
          <w:color w:val="000000" w:themeColor="text1"/>
          <w:sz w:val="24"/>
          <w:szCs w:val="24"/>
          <w:lang w:eastAsia="nl-NL"/>
        </w:rPr>
        <w:t xml:space="preserve">: </w:t>
      </w:r>
      <w:r w:rsidR="00424108" w:rsidRPr="000E43A2">
        <w:rPr>
          <w:rFonts w:eastAsia="Times New Roman" w:cstheme="minorHAnsi"/>
          <w:color w:val="000000" w:themeColor="text1"/>
          <w:sz w:val="24"/>
          <w:szCs w:val="24"/>
          <w:lang w:eastAsia="nl-NL"/>
        </w:rPr>
        <w:t xml:space="preserve">in het protocol Algemene veiligheid, bijlage </w:t>
      </w:r>
      <w:r w:rsidR="0022774B" w:rsidRPr="000E43A2">
        <w:rPr>
          <w:rFonts w:eastAsia="Times New Roman" w:cstheme="minorHAnsi"/>
          <w:color w:val="000000" w:themeColor="text1"/>
          <w:sz w:val="24"/>
          <w:szCs w:val="24"/>
          <w:lang w:eastAsia="nl-NL"/>
        </w:rPr>
        <w:t>4, is</w:t>
      </w:r>
      <w:r w:rsidR="00424108" w:rsidRPr="000E43A2">
        <w:rPr>
          <w:rFonts w:eastAsia="Times New Roman" w:cstheme="minorHAnsi"/>
          <w:color w:val="000000" w:themeColor="text1"/>
          <w:sz w:val="24"/>
          <w:szCs w:val="24"/>
          <w:lang w:eastAsia="nl-NL"/>
        </w:rPr>
        <w:t xml:space="preserve"> opgenomen dat er geen giftige planten mogen staan. Bij uitstapjes in de natuur wordt door de PM’er uitleg gegeven over o.a. giftige paddenstoelen of besjes waar je erg ziek van kan worden. Er wordt als eenduidige boodschap naar kinderen gegeven dat er niet uit de natuur gegeten mag worden. Ook staat daarin dat medicijnen van de PM’ers of andere kinderen altijd hoog en op slot bewaard moeten worden. De tassen van de medewerkers dienen in de daarvoor bedoelde ruimte/kast te staan. Op deze manier kunnen kinderen niet met producten uit deze tas in aanraking komen, zoals sigaretten, make-up of parfum.</w:t>
      </w:r>
      <w:r w:rsidR="00424108" w:rsidRPr="00DF3AE7">
        <w:rPr>
          <w:rFonts w:eastAsia="Times New Roman" w:cstheme="minorHAnsi"/>
          <w:color w:val="000000" w:themeColor="text1"/>
          <w:sz w:val="24"/>
          <w:szCs w:val="24"/>
          <w:lang w:eastAsia="nl-NL"/>
        </w:rPr>
        <w:t xml:space="preserve"> </w:t>
      </w:r>
    </w:p>
    <w:p w14:paraId="2D736C8A" w14:textId="77777777" w:rsidR="00467AA1" w:rsidRDefault="000D4165" w:rsidP="00DF3AE7">
      <w:pPr>
        <w:spacing w:beforeAutospacing="1" w:afterAutospacing="1"/>
        <w:rPr>
          <w:rFonts w:eastAsia="Times New Roman" w:cstheme="minorHAnsi"/>
          <w:color w:val="000000" w:themeColor="text1"/>
          <w:sz w:val="24"/>
          <w:szCs w:val="24"/>
          <w:lang w:eastAsia="nl-NL"/>
        </w:rPr>
      </w:pPr>
      <w:r>
        <w:rPr>
          <w:rFonts w:eastAsia="Times New Roman" w:cstheme="minorHAnsi"/>
          <w:color w:val="000000" w:themeColor="text1"/>
          <w:sz w:val="24"/>
          <w:szCs w:val="24"/>
          <w:lang w:eastAsia="nl-NL"/>
        </w:rPr>
        <w:t xml:space="preserve">Indien dit risico zich verwezenlijkt; Op </w:t>
      </w:r>
      <w:r w:rsidRPr="00DF3AE7">
        <w:rPr>
          <w:rFonts w:eastAsia="Times New Roman" w:cstheme="minorHAnsi"/>
          <w:color w:val="000000" w:themeColor="text1"/>
          <w:sz w:val="24"/>
          <w:szCs w:val="24"/>
          <w:lang w:eastAsia="nl-NL"/>
        </w:rPr>
        <w:t>onze locatie hebben alle medewerkers een geldig en geregistreerd certificaat voor kinder-EHBO.</w:t>
      </w:r>
      <w:r w:rsidR="00DC099B">
        <w:rPr>
          <w:rFonts w:eastAsia="Times New Roman" w:cstheme="minorHAnsi"/>
          <w:color w:val="000000" w:themeColor="text1"/>
          <w:sz w:val="24"/>
          <w:szCs w:val="24"/>
          <w:lang w:eastAsia="nl-NL"/>
        </w:rPr>
        <w:t xml:space="preserve"> Mocht een geval van vergiftiging zich voordoen zal er gehandeld worden </w:t>
      </w:r>
      <w:r w:rsidR="00467AA1">
        <w:rPr>
          <w:rFonts w:eastAsia="Times New Roman" w:cstheme="minorHAnsi"/>
          <w:color w:val="000000" w:themeColor="text1"/>
          <w:sz w:val="24"/>
          <w:szCs w:val="24"/>
          <w:lang w:eastAsia="nl-NL"/>
        </w:rPr>
        <w:t>zoals hieronder omschreven:</w:t>
      </w:r>
    </w:p>
    <w:p w14:paraId="1210615A" w14:textId="77777777" w:rsidR="00467AA1" w:rsidRPr="00467AA1" w:rsidRDefault="00467AA1">
      <w:pPr>
        <w:numPr>
          <w:ilvl w:val="0"/>
          <w:numId w:val="48"/>
        </w:numPr>
        <w:shd w:val="clear" w:color="auto" w:fill="FFFFFF"/>
        <w:spacing w:before="100" w:beforeAutospacing="1" w:after="100" w:afterAutospacing="1"/>
        <w:ind w:left="945" w:hanging="225"/>
        <w:rPr>
          <w:rFonts w:eastAsia="Times New Roman" w:cstheme="minorHAnsi"/>
          <w:sz w:val="24"/>
          <w:szCs w:val="24"/>
          <w:lang w:eastAsia="nl-NL"/>
        </w:rPr>
      </w:pPr>
      <w:r w:rsidRPr="00467AA1">
        <w:rPr>
          <w:rFonts w:eastAsia="Times New Roman" w:cstheme="minorHAnsi"/>
          <w:sz w:val="24"/>
          <w:szCs w:val="24"/>
          <w:lang w:eastAsia="nl-NL"/>
        </w:rPr>
        <w:t>Minimaliseer acuut gevaar: ledig de mond van het kind en verwijder de giftige stof.</w:t>
      </w:r>
    </w:p>
    <w:p w14:paraId="19737318" w14:textId="6C6027FC" w:rsidR="00467AA1" w:rsidRPr="00467AA1" w:rsidRDefault="00467AA1">
      <w:pPr>
        <w:numPr>
          <w:ilvl w:val="0"/>
          <w:numId w:val="48"/>
        </w:numPr>
        <w:shd w:val="clear" w:color="auto" w:fill="FFFFFF"/>
        <w:spacing w:before="100" w:beforeAutospacing="1" w:after="100" w:afterAutospacing="1"/>
        <w:ind w:left="945" w:hanging="225"/>
        <w:rPr>
          <w:rFonts w:eastAsia="Times New Roman" w:cstheme="minorHAnsi"/>
          <w:sz w:val="24"/>
          <w:szCs w:val="24"/>
          <w:lang w:eastAsia="nl-NL"/>
        </w:rPr>
      </w:pPr>
      <w:r w:rsidRPr="00467AA1">
        <w:rPr>
          <w:rFonts w:eastAsia="Times New Roman" w:cstheme="minorHAnsi"/>
          <w:sz w:val="24"/>
          <w:szCs w:val="24"/>
          <w:lang w:eastAsia="nl-NL"/>
        </w:rPr>
        <w:t xml:space="preserve">Kijk na of het kind goed bewust is en reageert, en of de ademhaling en hartslag normaal zijn. Zoek onmiddellijk medische hulp </w:t>
      </w:r>
      <w:r>
        <w:rPr>
          <w:rFonts w:eastAsia="Times New Roman" w:cstheme="minorHAnsi"/>
          <w:sz w:val="24"/>
          <w:szCs w:val="24"/>
          <w:lang w:eastAsia="nl-NL"/>
        </w:rPr>
        <w:t xml:space="preserve">(112) </w:t>
      </w:r>
      <w:r w:rsidRPr="00467AA1">
        <w:rPr>
          <w:rFonts w:eastAsia="Times New Roman" w:cstheme="minorHAnsi"/>
          <w:sz w:val="24"/>
          <w:szCs w:val="24"/>
          <w:lang w:eastAsia="nl-NL"/>
        </w:rPr>
        <w:t>als de symptomen ernstig zijn.</w:t>
      </w:r>
    </w:p>
    <w:p w14:paraId="7D131870" w14:textId="77777777" w:rsidR="00467AA1" w:rsidRPr="00467AA1" w:rsidRDefault="00467AA1">
      <w:pPr>
        <w:numPr>
          <w:ilvl w:val="0"/>
          <w:numId w:val="48"/>
        </w:numPr>
        <w:shd w:val="clear" w:color="auto" w:fill="FFFFFF"/>
        <w:spacing w:before="100" w:beforeAutospacing="1" w:after="100" w:afterAutospacing="1"/>
        <w:ind w:left="945" w:hanging="225"/>
        <w:rPr>
          <w:rFonts w:eastAsia="Times New Roman" w:cstheme="minorHAnsi"/>
          <w:sz w:val="24"/>
          <w:szCs w:val="24"/>
          <w:lang w:eastAsia="nl-NL"/>
        </w:rPr>
      </w:pPr>
      <w:r w:rsidRPr="00467AA1">
        <w:rPr>
          <w:rFonts w:eastAsia="Times New Roman" w:cstheme="minorHAnsi"/>
          <w:sz w:val="24"/>
          <w:szCs w:val="24"/>
          <w:lang w:eastAsia="nl-NL"/>
        </w:rPr>
        <w:t>Spoel gif op de huid of in de ogen onmiddellijk weg met veel stromend water.</w:t>
      </w:r>
    </w:p>
    <w:p w14:paraId="609D6DC8" w14:textId="77777777" w:rsidR="00467AA1" w:rsidRDefault="00467AA1">
      <w:pPr>
        <w:numPr>
          <w:ilvl w:val="0"/>
          <w:numId w:val="48"/>
        </w:numPr>
        <w:shd w:val="clear" w:color="auto" w:fill="FFFFFF"/>
        <w:spacing w:before="100" w:beforeAutospacing="1" w:after="100" w:afterAutospacing="1"/>
        <w:ind w:left="945" w:hanging="225"/>
        <w:rPr>
          <w:rFonts w:eastAsia="Times New Roman" w:cstheme="minorHAnsi"/>
          <w:sz w:val="24"/>
          <w:szCs w:val="24"/>
          <w:lang w:eastAsia="nl-NL"/>
        </w:rPr>
      </w:pPr>
      <w:r w:rsidRPr="00467AA1">
        <w:rPr>
          <w:rFonts w:eastAsia="Times New Roman" w:cstheme="minorHAnsi"/>
          <w:sz w:val="24"/>
          <w:szCs w:val="24"/>
          <w:lang w:eastAsia="nl-NL"/>
        </w:rPr>
        <w:t>Probeer te achterhalen welke stof het kind heeft ingeslikt, en schat de minimale en maximale hoeveelheid ingenomen gif in. Kijk hoever een fles leeg is of hoeveel tabletten er in een doosje geneesmiddelen ontbreken. Houd de verpakking goed bij en bel naar het Antigifcentrum (070 245 245) om te vragen wat je mag en moet doen.</w:t>
      </w:r>
    </w:p>
    <w:p w14:paraId="2EBFBC93" w14:textId="77777777" w:rsidR="00467AA1" w:rsidRPr="00467AA1" w:rsidRDefault="00467AA1" w:rsidP="00467AA1">
      <w:pPr>
        <w:shd w:val="clear" w:color="auto" w:fill="FFFFFF"/>
        <w:spacing w:before="100" w:beforeAutospacing="1" w:after="100" w:afterAutospacing="1"/>
        <w:rPr>
          <w:rFonts w:eastAsia="Times New Roman" w:cstheme="minorHAnsi"/>
          <w:sz w:val="24"/>
          <w:szCs w:val="24"/>
          <w:lang w:eastAsia="nl-NL"/>
        </w:rPr>
      </w:pPr>
    </w:p>
    <w:p w14:paraId="6A882CC6" w14:textId="7A73DD86" w:rsidR="00DF3AE7" w:rsidRPr="00467AA1" w:rsidRDefault="00424108">
      <w:pPr>
        <w:pStyle w:val="Lijstalinea"/>
        <w:numPr>
          <w:ilvl w:val="0"/>
          <w:numId w:val="33"/>
        </w:numPr>
        <w:spacing w:beforeAutospacing="1" w:afterAutospacing="1"/>
        <w:rPr>
          <w:rFonts w:eastAsia="Times New Roman" w:cstheme="minorHAnsi"/>
          <w:color w:val="000000" w:themeColor="text1"/>
          <w:sz w:val="24"/>
          <w:szCs w:val="24"/>
          <w:lang w:eastAsia="nl-NL"/>
        </w:rPr>
      </w:pPr>
      <w:r w:rsidRPr="00467AA1">
        <w:rPr>
          <w:rFonts w:eastAsia="Times New Roman" w:cstheme="minorHAnsi"/>
          <w:color w:val="000000" w:themeColor="text1"/>
          <w:sz w:val="24"/>
          <w:szCs w:val="24"/>
          <w:lang w:eastAsia="nl-NL"/>
        </w:rPr>
        <w:lastRenderedPageBreak/>
        <w:t>Verdrinking</w:t>
      </w:r>
    </w:p>
    <w:p w14:paraId="327B16C7" w14:textId="4E6485D5" w:rsidR="006C2C9B" w:rsidRDefault="00400566" w:rsidP="008628A4">
      <w:pPr>
        <w:spacing w:beforeAutospacing="1" w:afterAutospacing="1"/>
        <w:rPr>
          <w:rFonts w:eastAsia="Times New Roman" w:cstheme="minorHAnsi"/>
          <w:color w:val="000000" w:themeColor="text1"/>
          <w:sz w:val="24"/>
          <w:szCs w:val="24"/>
          <w:lang w:eastAsia="nl-NL"/>
        </w:rPr>
      </w:pPr>
      <w:r w:rsidRPr="003A7D5E">
        <w:rPr>
          <w:sz w:val="24"/>
          <w:szCs w:val="24"/>
        </w:rPr>
        <w:t xml:space="preserve">De risico’s worden ingeperkt door de volgende </w:t>
      </w:r>
      <w:r>
        <w:rPr>
          <w:rFonts w:eastAsia="Times New Roman" w:cstheme="minorHAnsi"/>
          <w:color w:val="000000" w:themeColor="text1"/>
          <w:sz w:val="24"/>
          <w:szCs w:val="24"/>
          <w:lang w:eastAsia="nl-NL"/>
        </w:rPr>
        <w:t>g</w:t>
      </w:r>
      <w:r w:rsidRPr="003A7D5E">
        <w:rPr>
          <w:rFonts w:eastAsia="Times New Roman" w:cstheme="minorHAnsi"/>
          <w:color w:val="000000" w:themeColor="text1"/>
          <w:sz w:val="24"/>
          <w:szCs w:val="24"/>
          <w:lang w:eastAsia="nl-NL"/>
        </w:rPr>
        <w:t>enomen maatregelen</w:t>
      </w:r>
      <w:r>
        <w:rPr>
          <w:rFonts w:eastAsia="Times New Roman" w:cstheme="minorHAnsi"/>
          <w:color w:val="000000" w:themeColor="text1"/>
          <w:sz w:val="24"/>
          <w:szCs w:val="24"/>
          <w:lang w:eastAsia="nl-NL"/>
        </w:rPr>
        <w:t xml:space="preserve">: </w:t>
      </w:r>
      <w:r w:rsidR="00424108" w:rsidRPr="00DF3AE7">
        <w:rPr>
          <w:rFonts w:eastAsia="Times New Roman" w:cstheme="minorHAnsi"/>
          <w:color w:val="000000" w:themeColor="text1"/>
          <w:sz w:val="24"/>
          <w:szCs w:val="24"/>
          <w:lang w:eastAsia="nl-NL"/>
        </w:rPr>
        <w:t xml:space="preserve">in het protocol Algemene veiligheid, bijlage 4, is opgenomen dat bij gebruik van zwembadjes er altijd toezicht is van een leidster. Ook worden de badjes zo ondiep mogelijk gehouden. Onder ondiep verstaan wij 2 cm. Wanneer er buiten de opvang met water wordt gespeeld, geldt ook hier de regel dat dit altijd onder toezicht van een leidster moet gebeuren. Er worden echter nooit uitstapjes gemaakt waarbij echt wordt gezwommen. </w:t>
      </w:r>
    </w:p>
    <w:p w14:paraId="589B529C" w14:textId="77777777" w:rsidR="003055CB" w:rsidRPr="00CD770E" w:rsidRDefault="00400566" w:rsidP="003055CB">
      <w:pPr>
        <w:pStyle w:val="Normaalweb"/>
        <w:rPr>
          <w:rFonts w:asciiTheme="minorHAnsi" w:hAnsiTheme="minorHAnsi" w:cstheme="minorHAnsi"/>
          <w:color w:val="000000" w:themeColor="text1"/>
          <w:sz w:val="24"/>
          <w:szCs w:val="24"/>
        </w:rPr>
      </w:pPr>
      <w:r w:rsidRPr="00CD770E">
        <w:rPr>
          <w:rFonts w:asciiTheme="minorHAnsi" w:hAnsiTheme="minorHAnsi" w:cstheme="minorHAnsi"/>
          <w:color w:val="000000" w:themeColor="text1"/>
          <w:sz w:val="24"/>
          <w:szCs w:val="24"/>
        </w:rPr>
        <w:t>Indien dit risico zich verwezenlijkt;</w:t>
      </w:r>
      <w:r w:rsidR="003055CB" w:rsidRPr="00CD770E">
        <w:rPr>
          <w:rFonts w:asciiTheme="minorHAnsi" w:hAnsiTheme="minorHAnsi" w:cstheme="minorHAnsi"/>
          <w:color w:val="000000" w:themeColor="text1"/>
          <w:sz w:val="24"/>
          <w:szCs w:val="24"/>
        </w:rPr>
        <w:t xml:space="preserve"> Alle medewerkers zijn op de hoogte van de volgende handelswijze indien een kind (bijna) verdrinkt:</w:t>
      </w:r>
    </w:p>
    <w:p w14:paraId="707A44CF" w14:textId="404B5AB6" w:rsidR="003055CB" w:rsidRPr="003055CB" w:rsidRDefault="003055CB" w:rsidP="003055CB">
      <w:pPr>
        <w:pStyle w:val="Normaalweb"/>
        <w:rPr>
          <w:rFonts w:asciiTheme="minorHAnsi" w:hAnsiTheme="minorHAnsi" w:cstheme="minorHAnsi"/>
          <w:sz w:val="24"/>
          <w:szCs w:val="24"/>
        </w:rPr>
      </w:pPr>
      <w:r w:rsidRPr="003055CB">
        <w:rPr>
          <w:rFonts w:asciiTheme="minorHAnsi" w:hAnsiTheme="minorHAnsi" w:cstheme="minorHAnsi"/>
          <w:sz w:val="24"/>
          <w:szCs w:val="24"/>
        </w:rPr>
        <w:t>Is het kind nog bij bewustzijn? Zorg dat hij of zij zo snel mogelijk de natte kleren uit kan doen en bedek hem of haar met iets warms. Een deken, je eigen jas of iets anders dat voor handen is. Als het kind niet bij bewust zijn is, maar wel ademt, leg hem of haar dan in de stabiele zijligging. Is het kind nog een baby? Zorg dan dat je alleen het hoofdje naar de zijkant kantelt. Bel de hulpdiensten en blijf bij het kind terwijl je de ademhaling in de gaten houdt.</w:t>
      </w:r>
    </w:p>
    <w:p w14:paraId="1DAE9E0E" w14:textId="77777777" w:rsidR="003055CB" w:rsidRPr="003055CB" w:rsidRDefault="003055CB" w:rsidP="003055CB">
      <w:p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Is het kind niet meer bij bewustzijn en haalt het geen adem? Dan is het belangrijk om zo snel mogelijk te reanimeren. Voordat je begint, bel gelijk 112 of laat iemand in de omgeving dit doen. Begin daarna direct met mond-op-mond-beademing.</w:t>
      </w:r>
    </w:p>
    <w:p w14:paraId="4EF24571" w14:textId="77777777" w:rsidR="003055CB" w:rsidRPr="003055CB" w:rsidRDefault="003055CB" w:rsidP="003055CB">
      <w:pPr>
        <w:spacing w:before="100" w:beforeAutospacing="1" w:after="100" w:afterAutospacing="1"/>
        <w:rPr>
          <w:rFonts w:eastAsia="Times New Roman" w:cstheme="minorHAnsi"/>
          <w:sz w:val="24"/>
          <w:szCs w:val="24"/>
          <w:lang w:eastAsia="nl-NL"/>
        </w:rPr>
      </w:pPr>
      <w:r w:rsidRPr="003055CB">
        <w:rPr>
          <w:rFonts w:eastAsia="Times New Roman" w:cstheme="minorHAnsi"/>
          <w:b/>
          <w:bCs/>
          <w:sz w:val="24"/>
          <w:szCs w:val="24"/>
          <w:lang w:eastAsia="nl-NL"/>
        </w:rPr>
        <w:t>Mond-op-mond-beademing</w:t>
      </w:r>
    </w:p>
    <w:p w14:paraId="3F5EEF65" w14:textId="77777777" w:rsidR="003055CB" w:rsidRPr="003055CB" w:rsidRDefault="003055CB">
      <w:pPr>
        <w:numPr>
          <w:ilvl w:val="0"/>
          <w:numId w:val="49"/>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Maak de luchtwegen vrij en kantel het hoofdje naar achteren</w:t>
      </w:r>
    </w:p>
    <w:p w14:paraId="3812CC62" w14:textId="77777777" w:rsidR="003055CB" w:rsidRPr="003055CB" w:rsidRDefault="003055CB">
      <w:pPr>
        <w:numPr>
          <w:ilvl w:val="0"/>
          <w:numId w:val="49"/>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Adem 5 keer, om de drie seconden, 1 seconde langzaam in. Dit is ongeveer 20 keer per minuut. Is het kind ouder dan 1? Sluit dan de neus af met je wijsvinger en duim.</w:t>
      </w:r>
    </w:p>
    <w:p w14:paraId="4437AB83" w14:textId="77777777" w:rsidR="003055CB" w:rsidRPr="003055CB" w:rsidRDefault="003055CB">
      <w:pPr>
        <w:numPr>
          <w:ilvl w:val="0"/>
          <w:numId w:val="49"/>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Check na 10 seconden of het kind reageert door middel van bewegingen, hoesten, proesten, overgeven of een andere reactie.</w:t>
      </w:r>
    </w:p>
    <w:p w14:paraId="26BB8740" w14:textId="77777777" w:rsidR="003055CB" w:rsidRPr="003055CB" w:rsidRDefault="003055CB">
      <w:pPr>
        <w:numPr>
          <w:ilvl w:val="0"/>
          <w:numId w:val="49"/>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Moet het kind braken? Leg hem of haar dan op zijn zij zodat het kind niet kan stikken.</w:t>
      </w:r>
    </w:p>
    <w:p w14:paraId="034060BF" w14:textId="77777777" w:rsidR="003055CB" w:rsidRPr="003055CB" w:rsidRDefault="003055CB">
      <w:pPr>
        <w:numPr>
          <w:ilvl w:val="0"/>
          <w:numId w:val="49"/>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Reageert het kind niet? Ga dan over op een hartmassage en combineer het met de mond-op-mond-beademing.</w:t>
      </w:r>
    </w:p>
    <w:p w14:paraId="57CC1F3B" w14:textId="77777777" w:rsidR="003055CB" w:rsidRPr="003055CB" w:rsidRDefault="003055CB" w:rsidP="003055CB">
      <w:pPr>
        <w:spacing w:before="100" w:beforeAutospacing="1" w:after="100" w:afterAutospacing="1"/>
        <w:rPr>
          <w:rFonts w:eastAsia="Times New Roman" w:cstheme="minorHAnsi"/>
          <w:sz w:val="24"/>
          <w:szCs w:val="24"/>
          <w:lang w:eastAsia="nl-NL"/>
        </w:rPr>
      </w:pPr>
      <w:r w:rsidRPr="003055CB">
        <w:rPr>
          <w:rFonts w:eastAsia="Times New Roman" w:cstheme="minorHAnsi"/>
          <w:b/>
          <w:bCs/>
          <w:sz w:val="24"/>
          <w:szCs w:val="24"/>
          <w:lang w:eastAsia="nl-NL"/>
        </w:rPr>
        <w:t>Hartmassage</w:t>
      </w:r>
    </w:p>
    <w:p w14:paraId="4CD6FBD8" w14:textId="77777777" w:rsidR="003055CB" w:rsidRPr="003055CB" w:rsidRDefault="003055CB">
      <w:pPr>
        <w:numPr>
          <w:ilvl w:val="0"/>
          <w:numId w:val="50"/>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Plaats twee vingers in het midden van het borstbeen. Is het kind ouder dan 1 jaar? Gebruik dan de bolle kant van je handpalm in plaats van je vingers.</w:t>
      </w:r>
    </w:p>
    <w:p w14:paraId="6E885D0A" w14:textId="77777777" w:rsidR="003055CB" w:rsidRPr="003055CB" w:rsidRDefault="003055CB">
      <w:pPr>
        <w:numPr>
          <w:ilvl w:val="0"/>
          <w:numId w:val="50"/>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Druk (maar niet te diep) met je vingers 120 keer per minuut op deze plek</w:t>
      </w:r>
    </w:p>
    <w:p w14:paraId="00664518" w14:textId="77777777" w:rsidR="003055CB" w:rsidRPr="003055CB" w:rsidRDefault="003055CB">
      <w:pPr>
        <w:numPr>
          <w:ilvl w:val="0"/>
          <w:numId w:val="50"/>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Wissel af met de mond-op-mond-beademing door na 15 massages, 2 keer te beademen.</w:t>
      </w:r>
    </w:p>
    <w:p w14:paraId="6E7551F4" w14:textId="77777777" w:rsidR="003055CB" w:rsidRPr="003055CB" w:rsidRDefault="003055CB">
      <w:pPr>
        <w:numPr>
          <w:ilvl w:val="0"/>
          <w:numId w:val="50"/>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Stop niet tot de hulpdiensten er zijn.</w:t>
      </w:r>
    </w:p>
    <w:p w14:paraId="1F3E024D" w14:textId="314A62F9" w:rsidR="00400566" w:rsidRPr="00DB1524" w:rsidRDefault="003055CB" w:rsidP="00DB1524">
      <w:p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Belangrijk is om zelf kalm te blijven. Reanimeren is nooit zinloos, het kan alleen soms erg lang duren voordat het hart of de ademhaling weer op gang komt. Blijf dus vooral doorgaan. Word je moe? Laat een omstander het overnemen, maar stop niet</w:t>
      </w:r>
      <w:r w:rsidR="00DB1524">
        <w:rPr>
          <w:rFonts w:eastAsia="Times New Roman" w:cstheme="minorHAnsi"/>
          <w:sz w:val="24"/>
          <w:szCs w:val="24"/>
          <w:lang w:eastAsia="nl-NL"/>
        </w:rPr>
        <w:t>.</w:t>
      </w:r>
    </w:p>
    <w:p w14:paraId="422A7500" w14:textId="77777777" w:rsidR="00DF3AE7" w:rsidRPr="00DF3AE7" w:rsidRDefault="00424108">
      <w:pPr>
        <w:pStyle w:val="Lijstalinea"/>
        <w:numPr>
          <w:ilvl w:val="0"/>
          <w:numId w:val="33"/>
        </w:numPr>
        <w:spacing w:beforeAutospacing="1" w:afterAutospacing="1" w:line="320" w:lineRule="exact"/>
        <w:jc w:val="both"/>
        <w:rPr>
          <w:sz w:val="24"/>
          <w:szCs w:val="24"/>
        </w:rPr>
      </w:pPr>
      <w:r w:rsidRPr="00DF3AE7">
        <w:rPr>
          <w:rFonts w:eastAsia="Times New Roman" w:cstheme="minorHAnsi"/>
          <w:color w:val="000000" w:themeColor="text1"/>
          <w:sz w:val="24"/>
          <w:szCs w:val="24"/>
          <w:lang w:eastAsia="nl-NL"/>
        </w:rPr>
        <w:t>Verbranding</w:t>
      </w:r>
    </w:p>
    <w:p w14:paraId="5435E797" w14:textId="0D214520" w:rsidR="00CD770E" w:rsidRDefault="00957837" w:rsidP="00436A33">
      <w:pPr>
        <w:pStyle w:val="Index"/>
        <w:rPr>
          <w:lang w:eastAsia="nl-NL"/>
        </w:rPr>
      </w:pPr>
      <w:r w:rsidRPr="003A7D5E">
        <w:t xml:space="preserve">De risico’s worden ingeperkt door de volgende </w:t>
      </w:r>
      <w:r>
        <w:rPr>
          <w:lang w:eastAsia="nl-NL"/>
        </w:rPr>
        <w:t>g</w:t>
      </w:r>
      <w:r w:rsidRPr="003A7D5E">
        <w:rPr>
          <w:lang w:eastAsia="nl-NL"/>
        </w:rPr>
        <w:t>enomen maatregelen</w:t>
      </w:r>
      <w:r>
        <w:rPr>
          <w:lang w:eastAsia="nl-NL"/>
        </w:rPr>
        <w:t xml:space="preserve">: </w:t>
      </w:r>
      <w:r w:rsidRPr="00DF3AE7">
        <w:rPr>
          <w:lang w:eastAsia="nl-NL"/>
        </w:rPr>
        <w:t>i</w:t>
      </w:r>
      <w:r w:rsidR="00424108" w:rsidRPr="00DF3AE7">
        <w:rPr>
          <w:lang w:eastAsia="nl-NL"/>
        </w:rPr>
        <w:t xml:space="preserve">n het protocol Algemene veiligheid, bijlage 4, is opgenomen dat er binnen Twinkle Star geen gebruik mag worden gemaakt van echte kaarsen of waxinelichtjes. Verder is op alle locaties de cv zo ingesteld dat er geen gevaarlijke verbranding kan plaatsvinden door heet water. Ook zijn alle verwarmingen omkast, zodat er geen verbranding kan plaatsvinden door hete verwarmingen of buizen. </w:t>
      </w:r>
    </w:p>
    <w:p w14:paraId="4528DFC1" w14:textId="1CC0E2A2" w:rsidR="00CD770E" w:rsidRDefault="00CD770E" w:rsidP="00436A33">
      <w:pPr>
        <w:pStyle w:val="Index"/>
        <w:rPr>
          <w:lang w:eastAsia="nl-NL"/>
        </w:rPr>
      </w:pPr>
      <w:r w:rsidRPr="00CD770E">
        <w:rPr>
          <w:lang w:eastAsia="nl-NL"/>
        </w:rPr>
        <w:lastRenderedPageBreak/>
        <w:t>Indien dit risico zich verwezenlijkt;</w:t>
      </w:r>
      <w:r>
        <w:rPr>
          <w:lang w:eastAsia="nl-NL"/>
        </w:rPr>
        <w:t xml:space="preserve"> </w:t>
      </w:r>
      <w:r w:rsidRPr="00DF3AE7">
        <w:rPr>
          <w:lang w:eastAsia="nl-NL"/>
        </w:rPr>
        <w:t>Op onze locatie hebben alle medewerkers een geldig en geregistreerd certificaat voor kinder-EHBO.</w:t>
      </w:r>
      <w:r w:rsidR="009A49DD">
        <w:rPr>
          <w:lang w:eastAsia="nl-NL"/>
        </w:rPr>
        <w:t xml:space="preserve"> Alle medewerkers zijn op de hoogte van de volgende handelswijze mocht een kind zich verbranden</w:t>
      </w:r>
      <w:r w:rsidR="00A76B91">
        <w:rPr>
          <w:lang w:eastAsia="nl-NL"/>
        </w:rPr>
        <w:t>:</w:t>
      </w:r>
    </w:p>
    <w:p w14:paraId="5151F6F9" w14:textId="77777777" w:rsidR="00A76B91" w:rsidRPr="00A76B91" w:rsidRDefault="00A76B91" w:rsidP="00436A33">
      <w:pPr>
        <w:pStyle w:val="Index"/>
      </w:pPr>
      <w:r w:rsidRPr="00A76B91">
        <w:t>1. Koel de brandwond 10 minuten met lauw zacht stromend leidingwater en verwijder zo snel mogelijk kleding, sieraden en de luier!</w:t>
      </w:r>
    </w:p>
    <w:p w14:paraId="507C8AFE" w14:textId="77777777" w:rsidR="00A76B91" w:rsidRPr="00A76B91" w:rsidRDefault="00A76B91" w:rsidP="00436A33">
      <w:pPr>
        <w:pStyle w:val="Index"/>
      </w:pPr>
      <w:r w:rsidRPr="00A76B91">
        <w:t>Koel direct. Zelfs tot 1 uur na de verbranding is het goed om te koelen. Koelen vermindert pijn en haalt de hitte uit de wond. Zo wordt een brandwond niet erger.</w:t>
      </w:r>
      <w:r w:rsidRPr="00A76B91">
        <w:br/>
        <w:t>Geen kraan of douche dichtbij? Al het water is beter dan niet koelen!</w:t>
      </w:r>
      <w:r w:rsidRPr="00A76B91">
        <w:br/>
        <w:t>Trek de luier ALTIJD uit. Luiers houden hete vloeistoffen vast. Doe de luier uit om verdere verbranding te voorkomen.</w:t>
      </w:r>
      <w:r w:rsidRPr="00A76B91">
        <w:br/>
        <w:t>Verwijder alle kleding zodat je ziet waar de brandwond zit. Zo kun je goed koelen.</w:t>
      </w:r>
    </w:p>
    <w:p w14:paraId="54ED18A0" w14:textId="77777777" w:rsidR="00A76B91" w:rsidRPr="00A76B91" w:rsidRDefault="00A76B91" w:rsidP="00436A33">
      <w:pPr>
        <w:pStyle w:val="Index"/>
      </w:pPr>
      <w:r w:rsidRPr="00A76B91">
        <w:t>2. Voorkom dat het lichaam teveel afkoelt. Koel alleen de wond!</w:t>
      </w:r>
    </w:p>
    <w:p w14:paraId="26D6909D" w14:textId="77777777" w:rsidR="00A76B91" w:rsidRPr="00A76B91" w:rsidRDefault="00A76B91" w:rsidP="00436A33">
      <w:pPr>
        <w:pStyle w:val="Index"/>
      </w:pPr>
      <w:r w:rsidRPr="00A76B91">
        <w:t>Koel alleen de wond met lauw, zachtstromend leidingwater. Zo voorkom je onderkoeling.</w:t>
      </w:r>
      <w:r w:rsidRPr="00A76B91">
        <w:br/>
        <w:t>Pas de temperatuur van het water aan aan wat het slachtoffer als prettig ervaart.</w:t>
      </w:r>
    </w:p>
    <w:p w14:paraId="10768C63" w14:textId="77777777" w:rsidR="00A76B91" w:rsidRPr="00A76B91" w:rsidRDefault="00A76B91" w:rsidP="00436A33">
      <w:pPr>
        <w:pStyle w:val="Index"/>
      </w:pPr>
      <w:r w:rsidRPr="00A76B91">
        <w:t>3. Bedek de wond met plastic huishoudfolie, steriel verband of een schone doek.</w:t>
      </w:r>
    </w:p>
    <w:p w14:paraId="2EF47208" w14:textId="77777777" w:rsidR="00A76B91" w:rsidRPr="00A76B91" w:rsidRDefault="00A76B91" w:rsidP="00436A33">
      <w:pPr>
        <w:pStyle w:val="Index"/>
      </w:pPr>
      <w:r w:rsidRPr="00A76B91">
        <w:t>Bedek de wond zodat deze schoon blijft.</w:t>
      </w:r>
      <w:r w:rsidRPr="00A76B91">
        <w:br/>
        <w:t>Het afdekken van de wond vermindert ook de pijn.</w:t>
      </w:r>
    </w:p>
    <w:p w14:paraId="72C75BFE" w14:textId="77777777" w:rsidR="00A76B91" w:rsidRPr="00A76B91" w:rsidRDefault="00A76B91" w:rsidP="00436A33">
      <w:pPr>
        <w:pStyle w:val="Index"/>
      </w:pPr>
      <w:r w:rsidRPr="00A76B91">
        <w:t>4. Smeer niets op de brandwond</w:t>
      </w:r>
    </w:p>
    <w:p w14:paraId="65211D3A" w14:textId="77777777" w:rsidR="00A76B91" w:rsidRPr="00A76B91" w:rsidRDefault="00A76B91" w:rsidP="00436A33">
      <w:pPr>
        <w:pStyle w:val="Index"/>
      </w:pPr>
      <w:r w:rsidRPr="00A76B91">
        <w:t>Smeersels, zalfjes, balsems, tandpasta of andere middelen maken de wond erger. Gebruik ook geen betadine of jodium.</w:t>
      </w:r>
      <w:r w:rsidRPr="00A76B91">
        <w:br/>
        <w:t>Door smeersels op de wond kan de dokter de wond niet goed zien. En dus minder goed behandelen.</w:t>
      </w:r>
    </w:p>
    <w:p w14:paraId="426B20F2" w14:textId="77777777" w:rsidR="00A76B91" w:rsidRPr="00A76B91" w:rsidRDefault="00A76B91" w:rsidP="00436A33">
      <w:pPr>
        <w:pStyle w:val="Index"/>
      </w:pPr>
      <w:r w:rsidRPr="00A76B91">
        <w:t>5. Houd het slachtoffer warm met een deken.</w:t>
      </w:r>
    </w:p>
    <w:p w14:paraId="22DBCCD1" w14:textId="77777777" w:rsidR="00A76B91" w:rsidRPr="00A76B91" w:rsidRDefault="00A76B91" w:rsidP="00436A33">
      <w:pPr>
        <w:pStyle w:val="Index"/>
      </w:pPr>
      <w:r w:rsidRPr="00A76B91">
        <w:t>Een brandwondenslachtoffer kan zichzelf moeilijk warm houden. Wikkel het slachtoffer in een deken zodat het niet onderkoeld raakt.</w:t>
      </w:r>
    </w:p>
    <w:p w14:paraId="654D2CCA" w14:textId="77777777" w:rsidR="00A76B91" w:rsidRPr="00A76B91" w:rsidRDefault="00A76B91" w:rsidP="00436A33">
      <w:pPr>
        <w:pStyle w:val="Index"/>
      </w:pPr>
      <w:r w:rsidRPr="00A76B91">
        <w:t>6. Waarschuw een arts bij blaren, een open wond en bij elektrisch/chemisch letsel.</w:t>
      </w:r>
    </w:p>
    <w:p w14:paraId="11BB14F8" w14:textId="65B9D89B" w:rsidR="00A76B91" w:rsidRDefault="00A76B91" w:rsidP="00436A33">
      <w:pPr>
        <w:pStyle w:val="Index"/>
      </w:pPr>
      <w:r w:rsidRPr="00A76B91">
        <w:t>Brandwonden kunnen erger zijn dan ze lijken. Bel bij twijfel altijd een dokter!</w:t>
      </w:r>
      <w:r w:rsidRPr="00A76B91">
        <w:br/>
        <w:t>Weet je het nummer van de dokter niet? Bel 112.</w:t>
      </w:r>
    </w:p>
    <w:p w14:paraId="12CC82D3" w14:textId="77777777" w:rsidR="00140531" w:rsidRPr="00140531" w:rsidRDefault="00140531" w:rsidP="00140531">
      <w:pPr>
        <w:pStyle w:val="Normaalweb"/>
        <w:shd w:val="clear" w:color="auto" w:fill="FFFFFF"/>
        <w:spacing w:beforeAutospacing="0" w:afterAutospacing="0" w:line="270" w:lineRule="atLeast"/>
        <w:ind w:left="720"/>
        <w:textAlignment w:val="center"/>
        <w:rPr>
          <w:rFonts w:asciiTheme="minorHAnsi" w:hAnsiTheme="minorHAnsi" w:cstheme="minorHAnsi"/>
          <w:sz w:val="24"/>
          <w:szCs w:val="24"/>
        </w:rPr>
      </w:pPr>
    </w:p>
    <w:p w14:paraId="67017815" w14:textId="77777777" w:rsidR="00DF3AE7" w:rsidRPr="00DF3AE7" w:rsidRDefault="00424108">
      <w:pPr>
        <w:pStyle w:val="Lijstalinea"/>
        <w:numPr>
          <w:ilvl w:val="0"/>
          <w:numId w:val="33"/>
        </w:numPr>
        <w:spacing w:line="320" w:lineRule="exact"/>
        <w:jc w:val="both"/>
        <w:rPr>
          <w:rFonts w:cstheme="minorHAnsi"/>
          <w:color w:val="000000" w:themeColor="text1"/>
          <w:sz w:val="24"/>
          <w:szCs w:val="24"/>
        </w:rPr>
      </w:pPr>
      <w:r w:rsidRPr="00DF3AE7">
        <w:rPr>
          <w:rFonts w:eastAsia="Times New Roman" w:cstheme="minorHAnsi"/>
          <w:color w:val="000000" w:themeColor="text1"/>
          <w:sz w:val="24"/>
          <w:szCs w:val="24"/>
          <w:lang w:eastAsia="nl-NL"/>
        </w:rPr>
        <w:t>Wiegendood</w:t>
      </w:r>
    </w:p>
    <w:p w14:paraId="72C6AAA6" w14:textId="77777777" w:rsidR="00DF3AE7" w:rsidRDefault="00DF3AE7" w:rsidP="00DF3AE7">
      <w:pPr>
        <w:spacing w:line="320" w:lineRule="exact"/>
        <w:ind w:left="360"/>
        <w:jc w:val="both"/>
        <w:rPr>
          <w:rFonts w:eastAsia="Times New Roman" w:cstheme="minorHAnsi"/>
          <w:color w:val="000000" w:themeColor="text1"/>
          <w:sz w:val="24"/>
          <w:szCs w:val="24"/>
          <w:lang w:eastAsia="nl-NL"/>
        </w:rPr>
      </w:pPr>
    </w:p>
    <w:p w14:paraId="7D7E3A7D" w14:textId="77777777" w:rsidR="009E5010" w:rsidRDefault="009E5010" w:rsidP="009E5010">
      <w:pPr>
        <w:spacing w:line="320" w:lineRule="exact"/>
        <w:rPr>
          <w:rFonts w:eastAsia="Times New Roman" w:cstheme="minorHAnsi"/>
          <w:color w:val="000000" w:themeColor="text1"/>
          <w:sz w:val="24"/>
          <w:szCs w:val="24"/>
          <w:lang w:eastAsia="nl-NL"/>
        </w:rPr>
      </w:pPr>
      <w:r w:rsidRPr="009E5010">
        <w:rPr>
          <w:sz w:val="24"/>
          <w:szCs w:val="24"/>
        </w:rPr>
        <w:t xml:space="preserve">De risico’s worden ingeperkt door de volgende </w:t>
      </w:r>
      <w:r w:rsidRPr="009E5010">
        <w:rPr>
          <w:rFonts w:eastAsia="Times New Roman" w:cstheme="minorHAnsi"/>
          <w:color w:val="000000" w:themeColor="text1"/>
          <w:sz w:val="24"/>
          <w:szCs w:val="24"/>
          <w:lang w:eastAsia="nl-NL"/>
        </w:rPr>
        <w:t xml:space="preserve">genomen maatregelen: </w:t>
      </w:r>
    </w:p>
    <w:p w14:paraId="267611BF" w14:textId="7ECF9B1A" w:rsidR="006C2C9B" w:rsidRPr="009E5010" w:rsidRDefault="00424108">
      <w:pPr>
        <w:pStyle w:val="Lijstalinea"/>
        <w:numPr>
          <w:ilvl w:val="1"/>
          <w:numId w:val="40"/>
        </w:numPr>
        <w:spacing w:line="320" w:lineRule="exact"/>
        <w:rPr>
          <w:rFonts w:cstheme="minorHAnsi"/>
          <w:sz w:val="24"/>
          <w:szCs w:val="24"/>
        </w:rPr>
      </w:pPr>
      <w:r w:rsidRPr="009E5010">
        <w:rPr>
          <w:rFonts w:cstheme="minorHAnsi"/>
          <w:sz w:val="24"/>
          <w:szCs w:val="24"/>
        </w:rPr>
        <w:t>Kinderen tot 2.5 jaar slapen in een bedje dat voorzien is van spijlen en een dakje</w:t>
      </w:r>
      <w:r w:rsidR="00DF3AE7" w:rsidRPr="009E5010">
        <w:rPr>
          <w:rFonts w:cstheme="minorHAnsi"/>
          <w:sz w:val="24"/>
          <w:szCs w:val="24"/>
        </w:rPr>
        <w:t>;</w:t>
      </w:r>
    </w:p>
    <w:p w14:paraId="1A93A64E" w14:textId="7F0243BD" w:rsidR="006C2C9B" w:rsidRPr="00DF3AE7" w:rsidRDefault="00424108">
      <w:pPr>
        <w:pStyle w:val="Lijstalinea"/>
        <w:numPr>
          <w:ilvl w:val="1"/>
          <w:numId w:val="40"/>
        </w:numPr>
        <w:spacing w:line="320" w:lineRule="exact"/>
        <w:rPr>
          <w:rFonts w:cstheme="minorHAnsi"/>
          <w:sz w:val="24"/>
          <w:szCs w:val="24"/>
        </w:rPr>
      </w:pPr>
      <w:r w:rsidRPr="00DF3AE7">
        <w:rPr>
          <w:rFonts w:cstheme="minorHAnsi"/>
          <w:sz w:val="24"/>
          <w:szCs w:val="24"/>
        </w:rPr>
        <w:t>Kinderen boven de 2.5 jaar mogen op stretchers slapen (of in bedjes)</w:t>
      </w:r>
      <w:r w:rsidR="00DF3AE7" w:rsidRPr="00DF3AE7">
        <w:rPr>
          <w:rFonts w:cstheme="minorHAnsi"/>
          <w:sz w:val="24"/>
          <w:szCs w:val="24"/>
        </w:rPr>
        <w:t>;</w:t>
      </w:r>
    </w:p>
    <w:p w14:paraId="2D5FB09D" w14:textId="787054A8" w:rsidR="006C2C9B" w:rsidRPr="00DF3AE7" w:rsidRDefault="00424108">
      <w:pPr>
        <w:pStyle w:val="Lijstalinea"/>
        <w:numPr>
          <w:ilvl w:val="1"/>
          <w:numId w:val="40"/>
        </w:numPr>
        <w:spacing w:line="320" w:lineRule="exact"/>
        <w:rPr>
          <w:rFonts w:cstheme="minorHAnsi"/>
          <w:sz w:val="24"/>
          <w:szCs w:val="24"/>
        </w:rPr>
      </w:pPr>
      <w:r w:rsidRPr="00DF3AE7">
        <w:rPr>
          <w:rFonts w:cstheme="minorHAnsi"/>
          <w:sz w:val="24"/>
          <w:szCs w:val="24"/>
        </w:rPr>
        <w:t>De staat van de bedjes wordt regelmatig gecontroleerd (denk aan bevestigingspunten, sloten, splinters etc.)</w:t>
      </w:r>
      <w:r w:rsidR="00DF3AE7" w:rsidRPr="00DF3AE7">
        <w:rPr>
          <w:rFonts w:cstheme="minorHAnsi"/>
          <w:sz w:val="24"/>
          <w:szCs w:val="24"/>
        </w:rPr>
        <w:t>;</w:t>
      </w:r>
    </w:p>
    <w:p w14:paraId="4B074C4E" w14:textId="07207A56" w:rsidR="006C2C9B" w:rsidRPr="00DF3AE7" w:rsidRDefault="00424108">
      <w:pPr>
        <w:pStyle w:val="Lijstalinea"/>
        <w:numPr>
          <w:ilvl w:val="1"/>
          <w:numId w:val="40"/>
        </w:numPr>
        <w:spacing w:line="320" w:lineRule="exact"/>
        <w:rPr>
          <w:rFonts w:cstheme="minorHAnsi"/>
          <w:sz w:val="24"/>
          <w:szCs w:val="24"/>
        </w:rPr>
      </w:pPr>
      <w:r w:rsidRPr="00DF3AE7">
        <w:rPr>
          <w:rFonts w:cstheme="minorHAnsi"/>
          <w:sz w:val="24"/>
          <w:szCs w:val="24"/>
        </w:rPr>
        <w:t>Te zachte matrassen zijn blijkens vele onderzoeken een duidelijk verhoogd risico. Wij gebruiken in de bedjes goedgekeurde matrassen</w:t>
      </w:r>
      <w:r w:rsidR="00DF3AE7" w:rsidRPr="00DF3AE7">
        <w:rPr>
          <w:rFonts w:cstheme="minorHAnsi"/>
          <w:sz w:val="24"/>
          <w:szCs w:val="24"/>
        </w:rPr>
        <w:t>;</w:t>
      </w:r>
    </w:p>
    <w:p w14:paraId="72071AEF" w14:textId="20C5843B" w:rsidR="006C2C9B" w:rsidRPr="00DF3AE7" w:rsidRDefault="00424108">
      <w:pPr>
        <w:pStyle w:val="Lijstalinea"/>
        <w:numPr>
          <w:ilvl w:val="1"/>
          <w:numId w:val="40"/>
        </w:numPr>
        <w:spacing w:line="320" w:lineRule="exact"/>
        <w:rPr>
          <w:rFonts w:cstheme="minorHAnsi"/>
          <w:sz w:val="24"/>
          <w:szCs w:val="24"/>
        </w:rPr>
      </w:pPr>
      <w:r w:rsidRPr="00DF3AE7">
        <w:rPr>
          <w:rFonts w:cstheme="minorHAnsi"/>
          <w:sz w:val="24"/>
          <w:szCs w:val="24"/>
        </w:rPr>
        <w:t>Wij</w:t>
      </w:r>
      <w:r w:rsidR="00354735">
        <w:rPr>
          <w:rFonts w:cstheme="minorHAnsi"/>
          <w:sz w:val="24"/>
          <w:szCs w:val="24"/>
        </w:rPr>
        <w:t xml:space="preserve"> </w:t>
      </w:r>
      <w:r w:rsidRPr="00DF3AE7">
        <w:rPr>
          <w:rFonts w:cstheme="minorHAnsi"/>
          <w:sz w:val="24"/>
          <w:szCs w:val="24"/>
        </w:rPr>
        <w:t>gebruiken nooit een kussen, een kussenachtige knuffel, zachte hoofd en zijwandbeschermers, zeiltjes, tuigjes, koorden of voorwerpen van zacht plastic in het bedje</w:t>
      </w:r>
      <w:r w:rsidR="00DF3AE7" w:rsidRPr="00DF3AE7">
        <w:rPr>
          <w:rFonts w:cstheme="minorHAnsi"/>
          <w:sz w:val="24"/>
          <w:szCs w:val="24"/>
        </w:rPr>
        <w:t>;</w:t>
      </w:r>
    </w:p>
    <w:p w14:paraId="15A1316C" w14:textId="59E9BDE1" w:rsidR="006C2C9B" w:rsidRPr="00DF3AE7" w:rsidRDefault="00424108">
      <w:pPr>
        <w:pStyle w:val="Lijstalinea"/>
        <w:numPr>
          <w:ilvl w:val="1"/>
          <w:numId w:val="40"/>
        </w:numPr>
        <w:spacing w:line="320" w:lineRule="exact"/>
        <w:rPr>
          <w:rFonts w:cstheme="minorHAnsi"/>
          <w:sz w:val="24"/>
          <w:szCs w:val="24"/>
        </w:rPr>
      </w:pPr>
      <w:r w:rsidRPr="00DF3AE7">
        <w:rPr>
          <w:rFonts w:cstheme="minorHAnsi"/>
          <w:sz w:val="24"/>
          <w:szCs w:val="24"/>
        </w:rPr>
        <w:t>Wij fixeren kinderen niet</w:t>
      </w:r>
      <w:r w:rsidR="00DF3AE7" w:rsidRPr="00DF3AE7">
        <w:rPr>
          <w:rFonts w:cstheme="minorHAnsi"/>
          <w:sz w:val="24"/>
          <w:szCs w:val="24"/>
        </w:rPr>
        <w:t>;</w:t>
      </w:r>
    </w:p>
    <w:p w14:paraId="63F1B39B" w14:textId="5C726C44" w:rsidR="006C2C9B" w:rsidRPr="00DF3AE7" w:rsidRDefault="00424108">
      <w:pPr>
        <w:pStyle w:val="Lijstalinea"/>
        <w:numPr>
          <w:ilvl w:val="1"/>
          <w:numId w:val="40"/>
        </w:numPr>
        <w:spacing w:line="320" w:lineRule="exact"/>
        <w:rPr>
          <w:rFonts w:cstheme="minorHAnsi"/>
          <w:sz w:val="24"/>
          <w:szCs w:val="24"/>
        </w:rPr>
      </w:pPr>
      <w:r w:rsidRPr="00DF3AE7">
        <w:rPr>
          <w:rFonts w:cstheme="minorHAnsi"/>
          <w:sz w:val="24"/>
          <w:szCs w:val="24"/>
        </w:rPr>
        <w:t>Wij maken het baby bed kort op. Dit is bedoeld om te voorkomen dat het kind onder het beddengoed schuift</w:t>
      </w:r>
      <w:r w:rsidR="00DF3AE7" w:rsidRPr="00DF3AE7">
        <w:rPr>
          <w:rFonts w:cstheme="minorHAnsi"/>
          <w:sz w:val="24"/>
          <w:szCs w:val="24"/>
        </w:rPr>
        <w:t>;</w:t>
      </w:r>
    </w:p>
    <w:p w14:paraId="4A842410" w14:textId="5C209159" w:rsidR="006C2C9B" w:rsidRPr="00DF3AE7" w:rsidRDefault="00424108">
      <w:pPr>
        <w:pStyle w:val="Lijstalinea"/>
        <w:numPr>
          <w:ilvl w:val="1"/>
          <w:numId w:val="40"/>
        </w:numPr>
        <w:spacing w:line="320" w:lineRule="exact"/>
        <w:rPr>
          <w:rFonts w:cstheme="minorHAnsi"/>
          <w:sz w:val="24"/>
          <w:szCs w:val="24"/>
        </w:rPr>
      </w:pPr>
      <w:r w:rsidRPr="00DF3AE7">
        <w:rPr>
          <w:rFonts w:cstheme="minorHAnsi"/>
          <w:sz w:val="24"/>
          <w:szCs w:val="24"/>
        </w:rPr>
        <w:t>Wij ventileren slaapkamers goed</w:t>
      </w:r>
      <w:r w:rsidR="00DF3AE7" w:rsidRPr="00DF3AE7">
        <w:rPr>
          <w:rFonts w:cstheme="minorHAnsi"/>
          <w:sz w:val="24"/>
          <w:szCs w:val="24"/>
        </w:rPr>
        <w:t>;</w:t>
      </w:r>
    </w:p>
    <w:p w14:paraId="4A686316" w14:textId="0E11E8A1" w:rsidR="006C2C9B" w:rsidRPr="00DF3AE7" w:rsidRDefault="00424108">
      <w:pPr>
        <w:pStyle w:val="Lijstalinea"/>
        <w:numPr>
          <w:ilvl w:val="1"/>
          <w:numId w:val="40"/>
        </w:numPr>
        <w:spacing w:line="320" w:lineRule="exact"/>
        <w:rPr>
          <w:rFonts w:cstheme="minorHAnsi"/>
          <w:sz w:val="24"/>
          <w:szCs w:val="24"/>
        </w:rPr>
      </w:pPr>
      <w:r w:rsidRPr="00DF3AE7">
        <w:rPr>
          <w:rFonts w:cstheme="minorHAnsi"/>
          <w:sz w:val="24"/>
          <w:szCs w:val="24"/>
        </w:rPr>
        <w:t>Het beddengoed wordt regelmatig gewassen of gelucht. Onder regelmatig verstaan wij 1x per week of als het bedje door meerdere kinderen gedeeld wordt, wordt deze voor elk kind opnieuw opgemaakt. Slaapzakken worden na elk gebruik opgehangen om te luchten.</w:t>
      </w:r>
    </w:p>
    <w:p w14:paraId="21AE24B3" w14:textId="77777777" w:rsidR="006C2C9B" w:rsidRDefault="00424108">
      <w:pPr>
        <w:spacing w:beforeAutospacing="1" w:afterAutospacing="1"/>
        <w:rPr>
          <w:rFonts w:eastAsia="Times New Roman" w:cstheme="minorHAnsi"/>
          <w:color w:val="000000" w:themeColor="text1"/>
          <w:sz w:val="24"/>
          <w:szCs w:val="24"/>
          <w:lang w:eastAsia="nl-NL"/>
        </w:rPr>
      </w:pPr>
      <w:r w:rsidRPr="00DF3AE7">
        <w:rPr>
          <w:rFonts w:eastAsia="Times New Roman" w:cstheme="minorHAnsi"/>
          <w:color w:val="000000" w:themeColor="text1"/>
          <w:sz w:val="24"/>
          <w:szCs w:val="24"/>
          <w:lang w:eastAsia="nl-NL"/>
        </w:rPr>
        <w:t>Bovenstaande maatregelen zijn onderdeel van bijlage 1, het protocol Veilig slapen en wiegendood.</w:t>
      </w:r>
    </w:p>
    <w:p w14:paraId="1708420B" w14:textId="19716FE2" w:rsidR="00D54155" w:rsidRDefault="00D54155" w:rsidP="00D54155">
      <w:pPr>
        <w:spacing w:beforeAutospacing="1" w:afterAutospacing="1" w:line="320" w:lineRule="exact"/>
        <w:rPr>
          <w:rFonts w:eastAsia="Times New Roman" w:cstheme="minorHAnsi"/>
          <w:color w:val="000000" w:themeColor="text1"/>
          <w:sz w:val="24"/>
          <w:szCs w:val="24"/>
          <w:lang w:eastAsia="nl-NL"/>
        </w:rPr>
      </w:pPr>
      <w:r w:rsidRPr="00CD770E">
        <w:rPr>
          <w:rFonts w:eastAsia="Times New Roman" w:cstheme="minorHAnsi"/>
          <w:color w:val="000000" w:themeColor="text1"/>
          <w:sz w:val="24"/>
          <w:szCs w:val="24"/>
          <w:lang w:eastAsia="nl-NL"/>
        </w:rPr>
        <w:t>Indien dit risico zich verwezenlijkt;</w:t>
      </w:r>
      <w:r>
        <w:rPr>
          <w:rFonts w:eastAsia="Times New Roman" w:cstheme="minorHAnsi"/>
          <w:color w:val="000000" w:themeColor="text1"/>
          <w:sz w:val="24"/>
          <w:szCs w:val="24"/>
          <w:lang w:eastAsia="nl-NL"/>
        </w:rPr>
        <w:t xml:space="preserve"> </w:t>
      </w:r>
      <w:r w:rsidRPr="00DF3AE7">
        <w:rPr>
          <w:rFonts w:eastAsia="Times New Roman" w:cstheme="minorHAnsi"/>
          <w:color w:val="000000" w:themeColor="text1"/>
          <w:sz w:val="24"/>
          <w:szCs w:val="24"/>
          <w:lang w:eastAsia="nl-NL"/>
        </w:rPr>
        <w:t>Op onze locatie hebben alle medewerkers een geldig en geregistreerd certificaat voor kinder-EHBO.</w:t>
      </w:r>
      <w:r>
        <w:rPr>
          <w:rFonts w:eastAsia="Times New Roman" w:cstheme="minorHAnsi"/>
          <w:color w:val="000000" w:themeColor="text1"/>
          <w:sz w:val="24"/>
          <w:szCs w:val="24"/>
          <w:lang w:eastAsia="nl-NL"/>
        </w:rPr>
        <w:t xml:space="preserve"> Alle medewerkers zijn op de hoogte van de volgende handelswijze indien zij een kind in bed aantreffen wat het bewustzijn is verloren en geen adem haalt:</w:t>
      </w:r>
    </w:p>
    <w:p w14:paraId="37FDE39A" w14:textId="06FE0D56" w:rsidR="00D54155" w:rsidRPr="003055CB" w:rsidRDefault="00D54155" w:rsidP="00D54155">
      <w:pPr>
        <w:spacing w:before="100" w:beforeAutospacing="1" w:after="100" w:afterAutospacing="1"/>
        <w:rPr>
          <w:rFonts w:eastAsia="Times New Roman" w:cstheme="minorHAnsi"/>
          <w:sz w:val="24"/>
          <w:szCs w:val="24"/>
          <w:lang w:eastAsia="nl-NL"/>
        </w:rPr>
      </w:pPr>
      <w:bookmarkStart w:id="7" w:name="_Toc98257851"/>
      <w:bookmarkStart w:id="8" w:name="_Toc98258211"/>
      <w:r>
        <w:rPr>
          <w:rFonts w:eastAsia="Times New Roman" w:cstheme="minorHAnsi"/>
          <w:sz w:val="24"/>
          <w:szCs w:val="24"/>
          <w:lang w:eastAsia="nl-NL"/>
        </w:rPr>
        <w:lastRenderedPageBreak/>
        <w:t>H</w:t>
      </w:r>
      <w:r w:rsidRPr="003055CB">
        <w:rPr>
          <w:rFonts w:eastAsia="Times New Roman" w:cstheme="minorHAnsi"/>
          <w:sz w:val="24"/>
          <w:szCs w:val="24"/>
          <w:lang w:eastAsia="nl-NL"/>
        </w:rPr>
        <w:t xml:space="preserve">et </w:t>
      </w:r>
      <w:r>
        <w:rPr>
          <w:rFonts w:eastAsia="Times New Roman" w:cstheme="minorHAnsi"/>
          <w:sz w:val="24"/>
          <w:szCs w:val="24"/>
          <w:lang w:eastAsia="nl-NL"/>
        </w:rPr>
        <w:t xml:space="preserve">is </w:t>
      </w:r>
      <w:r w:rsidRPr="003055CB">
        <w:rPr>
          <w:rFonts w:eastAsia="Times New Roman" w:cstheme="minorHAnsi"/>
          <w:sz w:val="24"/>
          <w:szCs w:val="24"/>
          <w:lang w:eastAsia="nl-NL"/>
        </w:rPr>
        <w:t>belangrijk om zo snel mogelijk te reanimeren. Voordat je begint, bel gelijk 112 of laat iemand in de omgeving dit doen. Begin daarna direct met mond-op-mond-beademing.</w:t>
      </w:r>
    </w:p>
    <w:p w14:paraId="22116A7B" w14:textId="77777777" w:rsidR="00D54155" w:rsidRPr="003055CB" w:rsidRDefault="00D54155" w:rsidP="00D54155">
      <w:pPr>
        <w:spacing w:before="100" w:beforeAutospacing="1" w:after="100" w:afterAutospacing="1"/>
        <w:rPr>
          <w:rFonts w:eastAsia="Times New Roman" w:cstheme="minorHAnsi"/>
          <w:sz w:val="24"/>
          <w:szCs w:val="24"/>
          <w:lang w:eastAsia="nl-NL"/>
        </w:rPr>
      </w:pPr>
      <w:r w:rsidRPr="003055CB">
        <w:rPr>
          <w:rFonts w:eastAsia="Times New Roman" w:cstheme="minorHAnsi"/>
          <w:b/>
          <w:bCs/>
          <w:sz w:val="24"/>
          <w:szCs w:val="24"/>
          <w:lang w:eastAsia="nl-NL"/>
        </w:rPr>
        <w:t>Mond-op-mond-beademing</w:t>
      </w:r>
    </w:p>
    <w:p w14:paraId="112EBADE" w14:textId="77777777" w:rsidR="00D54155" w:rsidRPr="003055CB" w:rsidRDefault="00D54155">
      <w:pPr>
        <w:numPr>
          <w:ilvl w:val="0"/>
          <w:numId w:val="49"/>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Maak de luchtwegen vrij en kantel het hoofdje naar achteren</w:t>
      </w:r>
    </w:p>
    <w:p w14:paraId="48C38361" w14:textId="77777777" w:rsidR="00D54155" w:rsidRPr="003055CB" w:rsidRDefault="00D54155">
      <w:pPr>
        <w:numPr>
          <w:ilvl w:val="0"/>
          <w:numId w:val="49"/>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Adem 5 keer, om de drie seconden, 1 seconde langzaam in. Dit is ongeveer 20 keer per minuut. Is het kind ouder dan 1? Sluit dan de neus af met je wijsvinger en duim.</w:t>
      </w:r>
    </w:p>
    <w:p w14:paraId="0F940AF0" w14:textId="77777777" w:rsidR="00D54155" w:rsidRPr="003055CB" w:rsidRDefault="00D54155">
      <w:pPr>
        <w:numPr>
          <w:ilvl w:val="0"/>
          <w:numId w:val="49"/>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Check na 10 seconden of het kind reageert door middel van bewegingen, hoesten, proesten, overgeven of een andere reactie.</w:t>
      </w:r>
    </w:p>
    <w:p w14:paraId="3D7465D7" w14:textId="77777777" w:rsidR="00D54155" w:rsidRPr="003055CB" w:rsidRDefault="00D54155">
      <w:pPr>
        <w:numPr>
          <w:ilvl w:val="0"/>
          <w:numId w:val="49"/>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Moet het kind braken? Leg hem of haar dan op zijn zij zodat het kind niet kan stikken.</w:t>
      </w:r>
    </w:p>
    <w:p w14:paraId="3573BBFA" w14:textId="77777777" w:rsidR="00D54155" w:rsidRPr="003055CB" w:rsidRDefault="00D54155">
      <w:pPr>
        <w:numPr>
          <w:ilvl w:val="0"/>
          <w:numId w:val="49"/>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Reageert het kind niet? Ga dan over op een hartmassage en combineer het met de mond-op-mond-beademing.</w:t>
      </w:r>
    </w:p>
    <w:p w14:paraId="33FF3B9D" w14:textId="77777777" w:rsidR="00D54155" w:rsidRPr="003055CB" w:rsidRDefault="00D54155" w:rsidP="00D54155">
      <w:pPr>
        <w:spacing w:before="100" w:beforeAutospacing="1" w:after="100" w:afterAutospacing="1"/>
        <w:rPr>
          <w:rFonts w:eastAsia="Times New Roman" w:cstheme="minorHAnsi"/>
          <w:sz w:val="24"/>
          <w:szCs w:val="24"/>
          <w:lang w:eastAsia="nl-NL"/>
        </w:rPr>
      </w:pPr>
      <w:r w:rsidRPr="003055CB">
        <w:rPr>
          <w:rFonts w:eastAsia="Times New Roman" w:cstheme="minorHAnsi"/>
          <w:b/>
          <w:bCs/>
          <w:sz w:val="24"/>
          <w:szCs w:val="24"/>
          <w:lang w:eastAsia="nl-NL"/>
        </w:rPr>
        <w:t>Hartmassage</w:t>
      </w:r>
    </w:p>
    <w:p w14:paraId="619ECF0C" w14:textId="77777777" w:rsidR="00D54155" w:rsidRPr="003055CB" w:rsidRDefault="00D54155">
      <w:pPr>
        <w:numPr>
          <w:ilvl w:val="0"/>
          <w:numId w:val="50"/>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Plaats twee vingers in het midden van het borstbeen. Is het kind ouder dan 1 jaar? Gebruik dan de bolle kant van je handpalm in plaats van je vingers.</w:t>
      </w:r>
    </w:p>
    <w:p w14:paraId="2479F779" w14:textId="77777777" w:rsidR="00D54155" w:rsidRPr="003055CB" w:rsidRDefault="00D54155">
      <w:pPr>
        <w:numPr>
          <w:ilvl w:val="0"/>
          <w:numId w:val="50"/>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Druk (maar niet te diep) met je vingers 120 keer per minuut op deze plek</w:t>
      </w:r>
    </w:p>
    <w:p w14:paraId="761796F3" w14:textId="77777777" w:rsidR="00D54155" w:rsidRPr="003055CB" w:rsidRDefault="00D54155">
      <w:pPr>
        <w:numPr>
          <w:ilvl w:val="0"/>
          <w:numId w:val="50"/>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Wissel af met de mond-op-mond-beademing door na 15 massages, 2 keer te beademen.</w:t>
      </w:r>
    </w:p>
    <w:p w14:paraId="0206D8C0" w14:textId="77777777" w:rsidR="00D54155" w:rsidRPr="003055CB" w:rsidRDefault="00D54155">
      <w:pPr>
        <w:numPr>
          <w:ilvl w:val="0"/>
          <w:numId w:val="50"/>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Stop niet tot de hulpdiensten er zijn.</w:t>
      </w:r>
    </w:p>
    <w:p w14:paraId="65B3D309" w14:textId="31EA3336" w:rsidR="00D718FB" w:rsidRPr="00B931B2" w:rsidRDefault="00D54155" w:rsidP="00B931B2">
      <w:pPr>
        <w:spacing w:before="100" w:beforeAutospacing="1" w:after="100" w:afterAutospacing="1"/>
        <w:rPr>
          <w:rStyle w:val="Kop2Char"/>
          <w:rFonts w:asciiTheme="minorHAnsi" w:eastAsia="Times New Roman" w:hAnsiTheme="minorHAnsi" w:cstheme="minorHAnsi"/>
          <w:color w:val="auto"/>
          <w:sz w:val="24"/>
          <w:szCs w:val="24"/>
          <w:lang w:eastAsia="nl-NL"/>
        </w:rPr>
      </w:pPr>
      <w:r w:rsidRPr="003055CB">
        <w:rPr>
          <w:rFonts w:eastAsia="Times New Roman" w:cstheme="minorHAnsi"/>
          <w:sz w:val="24"/>
          <w:szCs w:val="24"/>
          <w:lang w:eastAsia="nl-NL"/>
        </w:rPr>
        <w:t>Belangrijk is om zelf kalm te blijven. Reanimeren is nooit zinloos, het kan alleen soms erg lang duren voordat het hart of de ademhaling weer op gang komt. Blijf dus vooral doorgaan. Word je moe? Laat een omstander het overnemen, maar stop niet</w:t>
      </w:r>
      <w:r>
        <w:rPr>
          <w:rFonts w:eastAsia="Times New Roman" w:cstheme="minorHAnsi"/>
          <w:sz w:val="24"/>
          <w:szCs w:val="24"/>
          <w:lang w:eastAsia="nl-NL"/>
        </w:rPr>
        <w:t>.</w:t>
      </w:r>
    </w:p>
    <w:p w14:paraId="30C2BB79" w14:textId="59319C04" w:rsidR="006C2C9B" w:rsidRPr="00354735" w:rsidRDefault="00354735" w:rsidP="00B931B2">
      <w:pPr>
        <w:pStyle w:val="Index"/>
        <w:rPr>
          <w:rStyle w:val="Kop2Char"/>
          <w:rFonts w:asciiTheme="minorHAnsi" w:hAnsiTheme="minorHAnsi" w:cstheme="minorHAnsi"/>
          <w:b/>
          <w:bCs/>
          <w:color w:val="000000" w:themeColor="text1"/>
          <w:sz w:val="24"/>
          <w:szCs w:val="24"/>
          <w:lang w:eastAsia="nl-NL"/>
        </w:rPr>
      </w:pPr>
      <w:bookmarkStart w:id="9" w:name="_Toc121911598"/>
      <w:r w:rsidRPr="00354735">
        <w:rPr>
          <w:rStyle w:val="Kop2Char"/>
          <w:rFonts w:asciiTheme="minorHAnsi" w:hAnsiTheme="minorHAnsi" w:cstheme="minorHAnsi"/>
          <w:b/>
          <w:bCs/>
          <w:color w:val="000000" w:themeColor="text1"/>
          <w:sz w:val="24"/>
          <w:szCs w:val="24"/>
          <w:lang w:eastAsia="nl-NL"/>
        </w:rPr>
        <w:t>Sociale veiligheid</w:t>
      </w:r>
      <w:bookmarkEnd w:id="7"/>
      <w:bookmarkEnd w:id="8"/>
      <w:bookmarkEnd w:id="9"/>
    </w:p>
    <w:p w14:paraId="4EDB210A" w14:textId="77777777" w:rsidR="00354735" w:rsidRDefault="00424108">
      <w:pPr>
        <w:spacing w:beforeAutospacing="1" w:afterAutospacing="1"/>
        <w:rPr>
          <w:rFonts w:cstheme="minorHAnsi"/>
          <w:sz w:val="24"/>
          <w:szCs w:val="24"/>
        </w:rPr>
      </w:pPr>
      <w:r w:rsidRPr="00354735">
        <w:rPr>
          <w:rFonts w:eastAsia="Times New Roman" w:cstheme="minorHAnsi"/>
          <w:color w:val="000000" w:themeColor="text1"/>
          <w:sz w:val="24"/>
          <w:szCs w:val="24"/>
          <w:lang w:eastAsia="nl-NL"/>
        </w:rPr>
        <w:t xml:space="preserve">Ten aanzien van sociale veiligheid zijn de volgende risico’s gedefinieerd als grote risico’s: </w:t>
      </w:r>
    </w:p>
    <w:p w14:paraId="1EF6190E" w14:textId="294DBD83" w:rsidR="006C2C9B" w:rsidRPr="000E43A2" w:rsidRDefault="00424108">
      <w:pPr>
        <w:pStyle w:val="Lijstalinea"/>
        <w:numPr>
          <w:ilvl w:val="0"/>
          <w:numId w:val="33"/>
        </w:numPr>
        <w:spacing w:beforeAutospacing="1" w:afterAutospacing="1"/>
        <w:rPr>
          <w:rFonts w:cstheme="minorHAnsi"/>
          <w:sz w:val="24"/>
          <w:szCs w:val="24"/>
        </w:rPr>
      </w:pPr>
      <w:r w:rsidRPr="000E43A2">
        <w:rPr>
          <w:rFonts w:eastAsia="Times New Roman" w:cstheme="minorHAnsi"/>
          <w:color w:val="000000" w:themeColor="text1"/>
          <w:sz w:val="24"/>
          <w:szCs w:val="24"/>
          <w:lang w:eastAsia="nl-NL"/>
        </w:rPr>
        <w:t>Grensoverschrijdend gedrag</w:t>
      </w:r>
    </w:p>
    <w:p w14:paraId="4870835F" w14:textId="6B0CD3E7" w:rsidR="006C2C9B" w:rsidRPr="000E43A2" w:rsidRDefault="00424108">
      <w:pPr>
        <w:spacing w:beforeAutospacing="1" w:afterAutospacing="1"/>
        <w:rPr>
          <w:rFonts w:cstheme="minorHAnsi"/>
          <w:sz w:val="24"/>
          <w:szCs w:val="24"/>
        </w:rPr>
      </w:pPr>
      <w:r w:rsidRPr="000E43A2">
        <w:rPr>
          <w:rFonts w:cstheme="minorHAnsi"/>
          <w:sz w:val="24"/>
          <w:szCs w:val="24"/>
        </w:rPr>
        <w:t xml:space="preserve">Grensoverschrijdend gedrag kan onderverdeeld worden in: </w:t>
      </w:r>
    </w:p>
    <w:p w14:paraId="1F6CB944" w14:textId="77777777" w:rsidR="006C2C9B" w:rsidRPr="000E43A2" w:rsidRDefault="00424108">
      <w:pPr>
        <w:numPr>
          <w:ilvl w:val="0"/>
          <w:numId w:val="34"/>
        </w:numPr>
        <w:spacing w:beforeAutospacing="1"/>
        <w:rPr>
          <w:rFonts w:cstheme="minorHAnsi"/>
          <w:sz w:val="24"/>
          <w:szCs w:val="24"/>
        </w:rPr>
      </w:pPr>
      <w:r w:rsidRPr="000E43A2">
        <w:rPr>
          <w:rFonts w:cstheme="minorHAnsi"/>
          <w:sz w:val="24"/>
          <w:szCs w:val="24"/>
        </w:rPr>
        <w:t xml:space="preserve">Lichamelijk geweld en verwaarlozing (fysieke mishandeling en kindermishandeling) </w:t>
      </w:r>
    </w:p>
    <w:p w14:paraId="290C32CE" w14:textId="77777777" w:rsidR="006C2C9B" w:rsidRPr="000E43A2" w:rsidRDefault="00424108">
      <w:pPr>
        <w:numPr>
          <w:ilvl w:val="0"/>
          <w:numId w:val="34"/>
        </w:numPr>
        <w:rPr>
          <w:rFonts w:cstheme="minorHAnsi"/>
          <w:sz w:val="24"/>
          <w:szCs w:val="24"/>
        </w:rPr>
      </w:pPr>
      <w:r w:rsidRPr="000E43A2">
        <w:rPr>
          <w:rFonts w:cstheme="minorHAnsi"/>
          <w:sz w:val="24"/>
          <w:szCs w:val="24"/>
        </w:rPr>
        <w:t xml:space="preserve">Geestelijk geweld en verwaarlozing (verbale agressie, pesten, systematisch negeren) </w:t>
      </w:r>
    </w:p>
    <w:p w14:paraId="5405DF27" w14:textId="77777777" w:rsidR="006C2C9B" w:rsidRPr="000E43A2" w:rsidRDefault="00424108">
      <w:pPr>
        <w:numPr>
          <w:ilvl w:val="0"/>
          <w:numId w:val="34"/>
        </w:numPr>
        <w:rPr>
          <w:rFonts w:cstheme="minorHAnsi"/>
          <w:sz w:val="24"/>
          <w:szCs w:val="24"/>
        </w:rPr>
      </w:pPr>
      <w:r w:rsidRPr="000E43A2">
        <w:rPr>
          <w:rFonts w:cstheme="minorHAnsi"/>
          <w:sz w:val="24"/>
          <w:szCs w:val="24"/>
        </w:rPr>
        <w:t xml:space="preserve">Seksuele mishandeling (seksuele intimidatie, verbaal of fysiek, aanranding en verkrachting) </w:t>
      </w:r>
    </w:p>
    <w:p w14:paraId="004EBE9A" w14:textId="77777777" w:rsidR="006C2C9B" w:rsidRPr="000E43A2" w:rsidRDefault="00424108">
      <w:pPr>
        <w:numPr>
          <w:ilvl w:val="0"/>
          <w:numId w:val="34"/>
        </w:numPr>
        <w:spacing w:afterAutospacing="1"/>
        <w:rPr>
          <w:rFonts w:cstheme="minorHAnsi"/>
          <w:sz w:val="24"/>
          <w:szCs w:val="24"/>
        </w:rPr>
      </w:pPr>
      <w:r w:rsidRPr="000E43A2">
        <w:rPr>
          <w:rFonts w:eastAsia="Times New Roman" w:cstheme="minorHAnsi"/>
          <w:color w:val="000000"/>
          <w:sz w:val="24"/>
          <w:szCs w:val="24"/>
          <w:lang w:eastAsia="nl-NL"/>
        </w:rPr>
        <w:t xml:space="preserve">Vernieling van eigendommen van een ander en/of het zonder toestemming betreden van de vestigingen van Twinkle Star is grensoverschrijdend gedrag. </w:t>
      </w:r>
    </w:p>
    <w:p w14:paraId="67F2CED8" w14:textId="38F943B9" w:rsidR="006C2C9B" w:rsidRDefault="00424108">
      <w:pPr>
        <w:spacing w:afterAutospacing="1"/>
        <w:rPr>
          <w:rFonts w:eastAsia="Times New Roman" w:cstheme="minorHAnsi"/>
          <w:color w:val="000000"/>
          <w:sz w:val="24"/>
          <w:szCs w:val="24"/>
          <w:lang w:eastAsia="nl-NL"/>
        </w:rPr>
      </w:pPr>
      <w:r w:rsidRPr="000E43A2">
        <w:rPr>
          <w:rFonts w:eastAsia="Times New Roman" w:cstheme="minorHAnsi"/>
          <w:color w:val="000000"/>
          <w:sz w:val="24"/>
          <w:szCs w:val="24"/>
          <w:lang w:eastAsia="nl-NL"/>
        </w:rPr>
        <w:t>Grensoverschrijdend gedrag kan voorkomen tussen:</w:t>
      </w:r>
    </w:p>
    <w:p w14:paraId="14133986" w14:textId="28F10D8C" w:rsidR="00354735" w:rsidRPr="00354735" w:rsidRDefault="00354735">
      <w:pPr>
        <w:pStyle w:val="Lijstalinea"/>
        <w:numPr>
          <w:ilvl w:val="0"/>
          <w:numId w:val="35"/>
        </w:numPr>
        <w:spacing w:after="100" w:afterAutospacing="1"/>
        <w:rPr>
          <w:rFonts w:eastAsia="Times New Roman" w:cstheme="minorHAnsi"/>
          <w:color w:val="000000"/>
          <w:sz w:val="24"/>
          <w:szCs w:val="24"/>
          <w:lang w:eastAsia="nl-NL"/>
        </w:rPr>
      </w:pPr>
      <w:r w:rsidRPr="00354735">
        <w:rPr>
          <w:rFonts w:eastAsia="Times New Roman" w:cstheme="minorHAnsi"/>
          <w:color w:val="000000"/>
          <w:sz w:val="24"/>
          <w:szCs w:val="24"/>
          <w:lang w:eastAsia="nl-NL"/>
        </w:rPr>
        <w:t>Kinderen onderling</w:t>
      </w:r>
    </w:p>
    <w:p w14:paraId="42A16E27" w14:textId="76B16261" w:rsidR="00354735" w:rsidRPr="00354735" w:rsidRDefault="00354735">
      <w:pPr>
        <w:pStyle w:val="Lijstalinea"/>
        <w:numPr>
          <w:ilvl w:val="0"/>
          <w:numId w:val="35"/>
        </w:numPr>
        <w:spacing w:after="100" w:afterAutospacing="1"/>
        <w:rPr>
          <w:rFonts w:eastAsia="Times New Roman" w:cstheme="minorHAnsi"/>
          <w:color w:val="000000"/>
          <w:sz w:val="24"/>
          <w:szCs w:val="24"/>
          <w:lang w:eastAsia="nl-NL"/>
        </w:rPr>
      </w:pPr>
      <w:r w:rsidRPr="00354735">
        <w:rPr>
          <w:rFonts w:eastAsia="Times New Roman" w:cstheme="minorHAnsi"/>
          <w:color w:val="000000"/>
          <w:sz w:val="24"/>
          <w:szCs w:val="24"/>
          <w:lang w:eastAsia="nl-NL"/>
        </w:rPr>
        <w:t>Ouder/verzorger en kind en vice versa</w:t>
      </w:r>
    </w:p>
    <w:p w14:paraId="0E181595" w14:textId="7DF32848" w:rsidR="00354735" w:rsidRPr="00354735" w:rsidRDefault="00354735">
      <w:pPr>
        <w:pStyle w:val="Lijstalinea"/>
        <w:numPr>
          <w:ilvl w:val="0"/>
          <w:numId w:val="35"/>
        </w:numPr>
        <w:spacing w:after="100" w:afterAutospacing="1"/>
        <w:rPr>
          <w:rFonts w:eastAsia="Times New Roman" w:cstheme="minorHAnsi"/>
          <w:color w:val="000000"/>
          <w:sz w:val="24"/>
          <w:szCs w:val="24"/>
          <w:lang w:eastAsia="nl-NL"/>
        </w:rPr>
      </w:pPr>
      <w:r w:rsidRPr="00354735">
        <w:rPr>
          <w:rFonts w:eastAsia="Times New Roman" w:cstheme="minorHAnsi"/>
          <w:color w:val="000000"/>
          <w:sz w:val="24"/>
          <w:szCs w:val="24"/>
          <w:lang w:eastAsia="nl-NL"/>
        </w:rPr>
        <w:t>Medewerkers/stagiaires en kind en vice versa</w:t>
      </w:r>
    </w:p>
    <w:p w14:paraId="745D5BB9" w14:textId="11E81BBB" w:rsidR="00354735" w:rsidRPr="00354735" w:rsidRDefault="00354735">
      <w:pPr>
        <w:pStyle w:val="Lijstalinea"/>
        <w:numPr>
          <w:ilvl w:val="0"/>
          <w:numId w:val="35"/>
        </w:numPr>
        <w:spacing w:after="100" w:afterAutospacing="1"/>
        <w:rPr>
          <w:rFonts w:eastAsia="Times New Roman" w:cstheme="minorHAnsi"/>
          <w:color w:val="000000"/>
          <w:sz w:val="24"/>
          <w:szCs w:val="24"/>
          <w:lang w:eastAsia="nl-NL"/>
        </w:rPr>
      </w:pPr>
      <w:r w:rsidRPr="00354735">
        <w:rPr>
          <w:rFonts w:eastAsia="Times New Roman" w:cstheme="minorHAnsi"/>
          <w:color w:val="000000"/>
          <w:sz w:val="24"/>
          <w:szCs w:val="24"/>
          <w:lang w:eastAsia="nl-NL"/>
        </w:rPr>
        <w:t>Ouder en medewerker en vice versa</w:t>
      </w:r>
    </w:p>
    <w:p w14:paraId="107C8557" w14:textId="469261A5" w:rsidR="00354735" w:rsidRPr="00354735" w:rsidRDefault="00354735">
      <w:pPr>
        <w:pStyle w:val="Lijstalinea"/>
        <w:numPr>
          <w:ilvl w:val="0"/>
          <w:numId w:val="35"/>
        </w:numPr>
        <w:spacing w:after="100" w:afterAutospacing="1"/>
        <w:rPr>
          <w:rFonts w:eastAsia="Times New Roman" w:cstheme="minorHAnsi"/>
          <w:color w:val="000000"/>
          <w:sz w:val="24"/>
          <w:szCs w:val="24"/>
          <w:lang w:eastAsia="nl-NL"/>
        </w:rPr>
      </w:pPr>
      <w:r w:rsidRPr="00354735">
        <w:rPr>
          <w:rFonts w:eastAsia="Times New Roman" w:cstheme="minorHAnsi"/>
          <w:color w:val="000000"/>
          <w:sz w:val="24"/>
          <w:szCs w:val="24"/>
          <w:lang w:eastAsia="nl-NL"/>
        </w:rPr>
        <w:t>Derden die werkzaamheden verrichten bij Twinkle Star (tuinman, glazenwasser etc.) in wisselwerking met medewerker, kind of ouder.</w:t>
      </w:r>
    </w:p>
    <w:p w14:paraId="5F94FA7E" w14:textId="77777777" w:rsidR="008A2374" w:rsidRDefault="008A2374" w:rsidP="008A2374">
      <w:pPr>
        <w:pStyle w:val="Plattetekst"/>
        <w:tabs>
          <w:tab w:val="left" w:pos="0"/>
        </w:tabs>
        <w:contextualSpacing/>
        <w:rPr>
          <w:rFonts w:eastAsia="Times New Roman" w:cstheme="minorHAnsi"/>
          <w:color w:val="000000" w:themeColor="text1"/>
          <w:sz w:val="24"/>
          <w:szCs w:val="24"/>
          <w:lang w:eastAsia="nl-NL"/>
        </w:rPr>
      </w:pPr>
      <w:r w:rsidRPr="009E5010">
        <w:rPr>
          <w:sz w:val="24"/>
          <w:szCs w:val="24"/>
        </w:rPr>
        <w:t xml:space="preserve">De risico’s worden ingeperkt door de volgende </w:t>
      </w:r>
      <w:r w:rsidRPr="009E5010">
        <w:rPr>
          <w:rFonts w:eastAsia="Times New Roman" w:cstheme="minorHAnsi"/>
          <w:color w:val="000000" w:themeColor="text1"/>
          <w:sz w:val="24"/>
          <w:szCs w:val="24"/>
          <w:lang w:eastAsia="nl-NL"/>
        </w:rPr>
        <w:t xml:space="preserve">genomen maatregelen: </w:t>
      </w:r>
    </w:p>
    <w:p w14:paraId="3EA802CB" w14:textId="5CA275FB" w:rsidR="00C226CA" w:rsidRPr="00C226CA" w:rsidRDefault="00424108">
      <w:pPr>
        <w:pStyle w:val="Plattetekst"/>
        <w:numPr>
          <w:ilvl w:val="0"/>
          <w:numId w:val="51"/>
        </w:numPr>
        <w:tabs>
          <w:tab w:val="left" w:pos="0"/>
        </w:tabs>
        <w:contextualSpacing/>
        <w:rPr>
          <w:rFonts w:cstheme="minorHAnsi"/>
          <w:color w:val="000000" w:themeColor="text1"/>
          <w:sz w:val="24"/>
          <w:szCs w:val="24"/>
        </w:rPr>
      </w:pPr>
      <w:r w:rsidRPr="008628A4">
        <w:rPr>
          <w:rFonts w:eastAsia="Arial" w:cstheme="minorHAnsi"/>
          <w:color w:val="000000"/>
          <w:sz w:val="24"/>
          <w:szCs w:val="24"/>
          <w:lang w:eastAsia="nl-NL"/>
        </w:rPr>
        <w:lastRenderedPageBreak/>
        <w:t xml:space="preserve">Alle onderdelen en vormen worden besproken in de groepscoaching tijdens de teamvergaderingen. </w:t>
      </w:r>
    </w:p>
    <w:p w14:paraId="214BE824" w14:textId="77777777" w:rsidR="00C226CA" w:rsidRPr="00C226CA" w:rsidRDefault="00424108">
      <w:pPr>
        <w:pStyle w:val="Plattetekst"/>
        <w:numPr>
          <w:ilvl w:val="0"/>
          <w:numId w:val="36"/>
        </w:numPr>
        <w:tabs>
          <w:tab w:val="left" w:pos="0"/>
        </w:tabs>
        <w:contextualSpacing/>
        <w:rPr>
          <w:rFonts w:cstheme="minorHAnsi"/>
          <w:color w:val="000000" w:themeColor="text1"/>
          <w:sz w:val="24"/>
          <w:szCs w:val="24"/>
        </w:rPr>
      </w:pPr>
      <w:r w:rsidRPr="00C226CA">
        <w:rPr>
          <w:rFonts w:eastAsia="Arial" w:cstheme="minorHAnsi"/>
          <w:color w:val="000000"/>
          <w:sz w:val="24"/>
          <w:szCs w:val="24"/>
          <w:lang w:eastAsia="nl-NL"/>
        </w:rPr>
        <w:t>Als onderdeel van het beperken van het risico op grensoverschrijdend gedrag wordt het vierogenprincipe toegepast. Zie hiervoor het hoofdstuk vierogenprincipe.</w:t>
      </w:r>
    </w:p>
    <w:p w14:paraId="1918083B" w14:textId="77777777" w:rsidR="00C226CA" w:rsidRPr="00C226CA" w:rsidRDefault="008628A4">
      <w:pPr>
        <w:pStyle w:val="Plattetekst"/>
        <w:numPr>
          <w:ilvl w:val="0"/>
          <w:numId w:val="36"/>
        </w:numPr>
        <w:tabs>
          <w:tab w:val="left" w:pos="0"/>
        </w:tabs>
        <w:contextualSpacing/>
        <w:rPr>
          <w:rFonts w:cstheme="minorHAnsi"/>
          <w:color w:val="000000" w:themeColor="text1"/>
          <w:sz w:val="24"/>
          <w:szCs w:val="24"/>
        </w:rPr>
      </w:pPr>
      <w:r w:rsidRPr="00C226CA">
        <w:rPr>
          <w:rFonts w:eastAsia="Arial" w:cstheme="minorHAnsi"/>
          <w:color w:val="000000"/>
          <w:sz w:val="24"/>
          <w:szCs w:val="24"/>
        </w:rPr>
        <w:t>G</w:t>
      </w:r>
      <w:r w:rsidR="00424108" w:rsidRPr="00C226CA">
        <w:rPr>
          <w:rFonts w:eastAsia="Arial" w:cstheme="minorHAnsi"/>
          <w:color w:val="000000"/>
          <w:sz w:val="24"/>
          <w:szCs w:val="24"/>
        </w:rPr>
        <w:t>rensoverschrijdend gedrag wordt uitgebreid behandeld in een apart protocol in dit beleidsplan. Zie hiervoor bijlage 5 protocol grensoverschrijdend gedra</w:t>
      </w:r>
      <w:r w:rsidR="00C226CA">
        <w:rPr>
          <w:rFonts w:eastAsia="Arial" w:cstheme="minorHAnsi"/>
          <w:color w:val="000000"/>
          <w:sz w:val="24"/>
          <w:szCs w:val="24"/>
        </w:rPr>
        <w:t>g.</w:t>
      </w:r>
    </w:p>
    <w:p w14:paraId="7267F9CE" w14:textId="77777777" w:rsidR="00C226CA" w:rsidRPr="00C226CA" w:rsidRDefault="00424108">
      <w:pPr>
        <w:pStyle w:val="Plattetekst"/>
        <w:numPr>
          <w:ilvl w:val="0"/>
          <w:numId w:val="36"/>
        </w:numPr>
        <w:tabs>
          <w:tab w:val="left" w:pos="0"/>
        </w:tabs>
        <w:contextualSpacing/>
        <w:rPr>
          <w:rFonts w:cstheme="minorHAnsi"/>
          <w:color w:val="000000" w:themeColor="text1"/>
          <w:sz w:val="24"/>
          <w:szCs w:val="24"/>
        </w:rPr>
      </w:pPr>
      <w:r w:rsidRPr="00C226CA">
        <w:rPr>
          <w:rFonts w:eastAsia="Arial" w:cstheme="minorHAnsi"/>
          <w:color w:val="000000"/>
          <w:sz w:val="24"/>
          <w:szCs w:val="24"/>
        </w:rPr>
        <w:t>Om grensoverschrijdend gedrag tegen te gaan en te signaleren zijn er verschillende maatregelen getroffen zoals werken met de meldcode en het inzichtelijk maken hoe signalen kunnen worden herkend door de pedagogisch medewerkers. Zie voor het Meldcode-protocol bijlage 9</w:t>
      </w:r>
      <w:r w:rsidR="00C226CA">
        <w:rPr>
          <w:rFonts w:eastAsia="Arial" w:cstheme="minorHAnsi"/>
          <w:color w:val="000000"/>
          <w:sz w:val="24"/>
          <w:szCs w:val="24"/>
        </w:rPr>
        <w:t>.</w:t>
      </w:r>
    </w:p>
    <w:p w14:paraId="6F9A4A55" w14:textId="4E2EBF26" w:rsidR="006C2C9B" w:rsidRPr="00C226CA" w:rsidRDefault="00424108">
      <w:pPr>
        <w:pStyle w:val="Plattetekst"/>
        <w:numPr>
          <w:ilvl w:val="0"/>
          <w:numId w:val="36"/>
        </w:numPr>
        <w:tabs>
          <w:tab w:val="left" w:pos="0"/>
        </w:tabs>
        <w:contextualSpacing/>
        <w:rPr>
          <w:rFonts w:cstheme="minorHAnsi"/>
          <w:color w:val="000000" w:themeColor="text1"/>
          <w:sz w:val="24"/>
          <w:szCs w:val="24"/>
        </w:rPr>
      </w:pPr>
      <w:r w:rsidRPr="00C226CA">
        <w:rPr>
          <w:rFonts w:eastAsia="Arial" w:cstheme="minorHAnsi"/>
          <w:color w:val="000000"/>
          <w:sz w:val="24"/>
          <w:szCs w:val="24"/>
          <w:lang w:eastAsia="nl-NL"/>
        </w:rPr>
        <w:t>Alle medewerkers hebben een verklaring omtrent gedrag en zijn gekoppeld in het PRK.</w:t>
      </w:r>
    </w:p>
    <w:p w14:paraId="5077A003" w14:textId="679AE257" w:rsidR="0008342F" w:rsidRPr="00B53910" w:rsidRDefault="008A2374" w:rsidP="0008342F">
      <w:pPr>
        <w:spacing w:beforeAutospacing="1" w:afterAutospacing="1"/>
        <w:rPr>
          <w:sz w:val="24"/>
          <w:szCs w:val="24"/>
        </w:rPr>
      </w:pPr>
      <w:r w:rsidRPr="00CD770E">
        <w:rPr>
          <w:rFonts w:eastAsia="Times New Roman" w:cstheme="minorHAnsi"/>
          <w:color w:val="000000" w:themeColor="text1"/>
          <w:sz w:val="24"/>
          <w:szCs w:val="24"/>
          <w:lang w:eastAsia="nl-NL"/>
        </w:rPr>
        <w:t>Indien d</w:t>
      </w:r>
      <w:r w:rsidR="00B5618B">
        <w:rPr>
          <w:rFonts w:eastAsia="Times New Roman" w:cstheme="minorHAnsi"/>
          <w:color w:val="000000" w:themeColor="text1"/>
          <w:sz w:val="24"/>
          <w:szCs w:val="24"/>
          <w:lang w:eastAsia="nl-NL"/>
        </w:rPr>
        <w:t>eze</w:t>
      </w:r>
      <w:r w:rsidRPr="00CD770E">
        <w:rPr>
          <w:rFonts w:eastAsia="Times New Roman" w:cstheme="minorHAnsi"/>
          <w:color w:val="000000" w:themeColor="text1"/>
          <w:sz w:val="24"/>
          <w:szCs w:val="24"/>
          <w:lang w:eastAsia="nl-NL"/>
        </w:rPr>
        <w:t xml:space="preserve"> risico</w:t>
      </w:r>
      <w:r w:rsidR="00B5618B">
        <w:rPr>
          <w:rFonts w:eastAsia="Times New Roman" w:cstheme="minorHAnsi"/>
          <w:color w:val="000000" w:themeColor="text1"/>
          <w:sz w:val="24"/>
          <w:szCs w:val="24"/>
          <w:lang w:eastAsia="nl-NL"/>
        </w:rPr>
        <w:t>’s</w:t>
      </w:r>
      <w:r w:rsidRPr="00CD770E">
        <w:rPr>
          <w:rFonts w:eastAsia="Times New Roman" w:cstheme="minorHAnsi"/>
          <w:color w:val="000000" w:themeColor="text1"/>
          <w:sz w:val="24"/>
          <w:szCs w:val="24"/>
          <w:lang w:eastAsia="nl-NL"/>
        </w:rPr>
        <w:t xml:space="preserve"> zich verwezenlijk</w:t>
      </w:r>
      <w:r w:rsidR="00B5618B">
        <w:rPr>
          <w:rFonts w:eastAsia="Times New Roman" w:cstheme="minorHAnsi"/>
          <w:color w:val="000000" w:themeColor="text1"/>
          <w:sz w:val="24"/>
          <w:szCs w:val="24"/>
          <w:lang w:eastAsia="nl-NL"/>
        </w:rPr>
        <w:t>en</w:t>
      </w:r>
      <w:r w:rsidRPr="00CD770E">
        <w:rPr>
          <w:rFonts w:eastAsia="Times New Roman" w:cstheme="minorHAnsi"/>
          <w:color w:val="000000" w:themeColor="text1"/>
          <w:sz w:val="24"/>
          <w:szCs w:val="24"/>
          <w:lang w:eastAsia="nl-NL"/>
        </w:rPr>
        <w:t>;</w:t>
      </w:r>
      <w:r>
        <w:rPr>
          <w:rFonts w:eastAsia="Times New Roman" w:cstheme="minorHAnsi"/>
          <w:color w:val="000000" w:themeColor="text1"/>
          <w:sz w:val="24"/>
          <w:szCs w:val="24"/>
          <w:lang w:eastAsia="nl-NL"/>
        </w:rPr>
        <w:t xml:space="preserve"> </w:t>
      </w:r>
      <w:r w:rsidR="0008342F">
        <w:rPr>
          <w:rFonts w:eastAsia="Times New Roman" w:cstheme="minorHAnsi"/>
          <w:color w:val="000000" w:themeColor="text1"/>
          <w:sz w:val="24"/>
          <w:szCs w:val="24"/>
          <w:lang w:eastAsia="nl-NL"/>
        </w:rPr>
        <w:t xml:space="preserve">Zie het protocol grensoverschrijdend gedrag in bijlage </w:t>
      </w:r>
      <w:r w:rsidR="0008342F" w:rsidRPr="00B53910">
        <w:rPr>
          <w:rFonts w:cstheme="minorHAnsi"/>
          <w:sz w:val="24"/>
          <w:szCs w:val="24"/>
        </w:rPr>
        <w:t>5.3. Wat doen we bij Twinkle Star a</w:t>
      </w:r>
      <w:r w:rsidR="00F42F8E">
        <w:rPr>
          <w:rFonts w:cstheme="minorHAnsi"/>
          <w:sz w:val="24"/>
          <w:szCs w:val="24"/>
        </w:rPr>
        <w:t>r</w:t>
      </w:r>
      <w:r w:rsidR="0008342F" w:rsidRPr="00B53910">
        <w:rPr>
          <w:rFonts w:cstheme="minorHAnsi"/>
          <w:sz w:val="24"/>
          <w:szCs w:val="24"/>
        </w:rPr>
        <w:t>ls er toch sprake is geweest van grensoverschrijdend gedrag?</w:t>
      </w:r>
    </w:p>
    <w:p w14:paraId="025E1C13" w14:textId="18426297" w:rsidR="008A2374" w:rsidRPr="00354735" w:rsidRDefault="008A2374">
      <w:pPr>
        <w:pStyle w:val="Lijstalinea"/>
        <w:ind w:left="0"/>
        <w:rPr>
          <w:rFonts w:eastAsia="Arial" w:cstheme="minorHAnsi"/>
          <w:color w:val="000000"/>
          <w:sz w:val="24"/>
          <w:szCs w:val="24"/>
          <w:lang w:eastAsia="nl-NL"/>
        </w:rPr>
      </w:pPr>
    </w:p>
    <w:p w14:paraId="6A52387E" w14:textId="77777777" w:rsidR="004A190C" w:rsidRDefault="00C226CA">
      <w:pPr>
        <w:pStyle w:val="Lijstalinea"/>
        <w:numPr>
          <w:ilvl w:val="0"/>
          <w:numId w:val="33"/>
        </w:numPr>
        <w:spacing w:afterAutospacing="1"/>
        <w:rPr>
          <w:rFonts w:eastAsia="Arial" w:cstheme="minorHAnsi"/>
          <w:color w:val="000000"/>
          <w:sz w:val="24"/>
          <w:szCs w:val="24"/>
          <w:lang w:eastAsia="nl-NL"/>
        </w:rPr>
      </w:pPr>
      <w:r>
        <w:rPr>
          <w:rFonts w:eastAsia="Arial" w:cstheme="minorHAnsi"/>
          <w:color w:val="000000"/>
          <w:sz w:val="24"/>
          <w:szCs w:val="24"/>
          <w:lang w:eastAsia="nl-NL"/>
        </w:rPr>
        <w:t>P</w:t>
      </w:r>
      <w:r w:rsidR="00E733D1" w:rsidRPr="00C226CA">
        <w:rPr>
          <w:rFonts w:eastAsia="Arial" w:cstheme="minorHAnsi"/>
          <w:color w:val="000000"/>
          <w:sz w:val="24"/>
          <w:szCs w:val="24"/>
          <w:lang w:eastAsia="nl-NL"/>
        </w:rPr>
        <w:t>esten en het gebruik van social media</w:t>
      </w:r>
    </w:p>
    <w:p w14:paraId="3EF088C4" w14:textId="77777777" w:rsidR="00F42F8E" w:rsidRDefault="00F42F8E" w:rsidP="00F42F8E">
      <w:pPr>
        <w:pStyle w:val="Plattetekst"/>
        <w:tabs>
          <w:tab w:val="left" w:pos="0"/>
        </w:tabs>
        <w:contextualSpacing/>
        <w:rPr>
          <w:rFonts w:eastAsia="Times New Roman" w:cstheme="minorHAnsi"/>
          <w:color w:val="000000" w:themeColor="text1"/>
          <w:sz w:val="24"/>
          <w:szCs w:val="24"/>
          <w:lang w:eastAsia="nl-NL"/>
        </w:rPr>
      </w:pPr>
      <w:r w:rsidRPr="009E5010">
        <w:rPr>
          <w:sz w:val="24"/>
          <w:szCs w:val="24"/>
        </w:rPr>
        <w:t xml:space="preserve">De risico’s worden ingeperkt door de volgende </w:t>
      </w:r>
      <w:r w:rsidRPr="009E5010">
        <w:rPr>
          <w:rFonts w:eastAsia="Times New Roman" w:cstheme="minorHAnsi"/>
          <w:color w:val="000000" w:themeColor="text1"/>
          <w:sz w:val="24"/>
          <w:szCs w:val="24"/>
          <w:lang w:eastAsia="nl-NL"/>
        </w:rPr>
        <w:t xml:space="preserve">genomen maatregelen: </w:t>
      </w:r>
    </w:p>
    <w:p w14:paraId="69837035" w14:textId="332C20BC" w:rsidR="00F76F3B" w:rsidRDefault="00F76F3B" w:rsidP="004A190C">
      <w:pPr>
        <w:spacing w:afterAutospacing="1"/>
        <w:rPr>
          <w:rFonts w:eastAsia="Arial" w:cstheme="minorHAnsi"/>
          <w:color w:val="000000"/>
          <w:sz w:val="24"/>
          <w:szCs w:val="24"/>
          <w:lang w:eastAsia="nl-NL"/>
        </w:rPr>
      </w:pPr>
      <w:r w:rsidRPr="004A190C">
        <w:rPr>
          <w:rFonts w:eastAsia="Arial" w:cstheme="minorHAnsi"/>
          <w:color w:val="000000"/>
          <w:sz w:val="24"/>
          <w:szCs w:val="24"/>
          <w:lang w:eastAsia="nl-NL"/>
        </w:rPr>
        <w:t xml:space="preserve">Voor dit specifieke onderwerp hebben wij een apart pestprotocol ontwikkeld met daarin opgenomen wat de grote gevolgen voor kinderen zijn van (cyber) pesten, welke concrete maatregelen wij hanteren tegen (cyber)pesten en hoe wij binnen Twinkle Star omgaan met social media. Zie hiervoor </w:t>
      </w:r>
      <w:r w:rsidR="008440B9" w:rsidRPr="004A190C">
        <w:rPr>
          <w:rFonts w:eastAsia="Arial" w:cstheme="minorHAnsi"/>
          <w:color w:val="000000"/>
          <w:sz w:val="24"/>
          <w:szCs w:val="24"/>
          <w:lang w:eastAsia="nl-NL"/>
        </w:rPr>
        <w:t>hoofdstuk</w:t>
      </w:r>
      <w:r w:rsidRPr="004A190C">
        <w:rPr>
          <w:rFonts w:eastAsia="Arial" w:cstheme="minorHAnsi"/>
          <w:color w:val="000000"/>
          <w:sz w:val="24"/>
          <w:szCs w:val="24"/>
          <w:lang w:eastAsia="nl-NL"/>
        </w:rPr>
        <w:t xml:space="preserve"> 5</w:t>
      </w:r>
      <w:r w:rsidR="008235B3" w:rsidRPr="004A190C">
        <w:rPr>
          <w:rFonts w:eastAsia="Arial" w:cstheme="minorHAnsi"/>
          <w:color w:val="000000"/>
          <w:sz w:val="24"/>
          <w:szCs w:val="24"/>
          <w:lang w:eastAsia="nl-NL"/>
        </w:rPr>
        <w:t>.4.</w:t>
      </w:r>
      <w:r w:rsidRPr="004A190C">
        <w:rPr>
          <w:rFonts w:eastAsia="Arial" w:cstheme="minorHAnsi"/>
          <w:color w:val="000000"/>
          <w:sz w:val="24"/>
          <w:szCs w:val="24"/>
          <w:lang w:eastAsia="nl-NL"/>
        </w:rPr>
        <w:t xml:space="preserve"> </w:t>
      </w:r>
      <w:r w:rsidR="008440B9" w:rsidRPr="004A190C">
        <w:rPr>
          <w:rFonts w:eastAsia="Arial" w:cstheme="minorHAnsi"/>
          <w:color w:val="000000"/>
          <w:sz w:val="24"/>
          <w:szCs w:val="24"/>
          <w:lang w:eastAsia="nl-NL"/>
        </w:rPr>
        <w:t xml:space="preserve">in het </w:t>
      </w:r>
      <w:r w:rsidRPr="004A190C">
        <w:rPr>
          <w:rFonts w:eastAsia="Arial" w:cstheme="minorHAnsi"/>
          <w:color w:val="000000"/>
          <w:sz w:val="24"/>
          <w:szCs w:val="24"/>
          <w:lang w:eastAsia="nl-NL"/>
        </w:rPr>
        <w:t>protocol grensoverschrijdend gedrag.</w:t>
      </w:r>
    </w:p>
    <w:p w14:paraId="4A90FB9B" w14:textId="59A01ADC" w:rsidR="00E57F76" w:rsidRDefault="00E57F76" w:rsidP="004A190C">
      <w:pPr>
        <w:spacing w:afterAutospacing="1"/>
        <w:rPr>
          <w:rFonts w:eastAsia="Arial" w:cstheme="minorHAnsi"/>
          <w:color w:val="000000"/>
          <w:sz w:val="24"/>
          <w:szCs w:val="24"/>
          <w:lang w:eastAsia="nl-NL"/>
        </w:rPr>
      </w:pPr>
      <w:r>
        <w:rPr>
          <w:rFonts w:eastAsia="Arial" w:cstheme="minorHAnsi"/>
          <w:color w:val="000000"/>
          <w:sz w:val="24"/>
          <w:szCs w:val="24"/>
          <w:lang w:eastAsia="nl-NL"/>
        </w:rPr>
        <w:t>Indien dit</w:t>
      </w:r>
      <w:r w:rsidR="005D6097">
        <w:rPr>
          <w:rFonts w:eastAsia="Arial" w:cstheme="minorHAnsi"/>
          <w:color w:val="000000"/>
          <w:sz w:val="24"/>
          <w:szCs w:val="24"/>
          <w:lang w:eastAsia="nl-NL"/>
        </w:rPr>
        <w:t xml:space="preserve"> risico zich verwezenlijkt; zie tevens hoofdstuk 5.4. in het protocol grensoverschrijdend gedrag. </w:t>
      </w:r>
    </w:p>
    <w:p w14:paraId="4B6F0341" w14:textId="77777777" w:rsidR="005D6097" w:rsidRPr="004A190C" w:rsidRDefault="005D6097" w:rsidP="004A190C">
      <w:pPr>
        <w:spacing w:afterAutospacing="1"/>
        <w:rPr>
          <w:rFonts w:eastAsia="Arial" w:cstheme="minorHAnsi"/>
          <w:color w:val="000000"/>
          <w:sz w:val="24"/>
          <w:szCs w:val="24"/>
          <w:lang w:eastAsia="nl-NL"/>
        </w:rPr>
      </w:pPr>
    </w:p>
    <w:p w14:paraId="56D73B9E" w14:textId="2D278395" w:rsidR="00E733D1" w:rsidRPr="00354735" w:rsidRDefault="00E733D1" w:rsidP="00E733D1">
      <w:pPr>
        <w:spacing w:afterAutospacing="1"/>
        <w:rPr>
          <w:rFonts w:eastAsia="Arial" w:cstheme="minorHAnsi"/>
          <w:color w:val="000000"/>
          <w:sz w:val="24"/>
          <w:szCs w:val="24"/>
          <w:lang w:eastAsia="nl-NL"/>
        </w:rPr>
      </w:pPr>
      <w:r w:rsidRPr="00354735">
        <w:rPr>
          <w:rFonts w:cstheme="minorHAnsi"/>
          <w:sz w:val="24"/>
          <w:szCs w:val="24"/>
        </w:rPr>
        <w:br w:type="page"/>
      </w:r>
    </w:p>
    <w:p w14:paraId="04474195" w14:textId="6580F5EF" w:rsidR="00E733D1" w:rsidRPr="00354735" w:rsidRDefault="00E733D1">
      <w:pPr>
        <w:pStyle w:val="Lijstalinea"/>
        <w:ind w:left="0"/>
        <w:rPr>
          <w:rFonts w:cstheme="minorHAnsi"/>
          <w:sz w:val="24"/>
          <w:szCs w:val="24"/>
        </w:rPr>
      </w:pPr>
    </w:p>
    <w:p w14:paraId="0D22823D" w14:textId="77777777" w:rsidR="006C2C9B" w:rsidRPr="00354735" w:rsidRDefault="006C2C9B">
      <w:pPr>
        <w:pStyle w:val="Lijstalinea"/>
        <w:ind w:left="1440"/>
        <w:rPr>
          <w:rFonts w:eastAsia="Arial" w:cstheme="minorHAnsi"/>
          <w:color w:val="000000"/>
          <w:sz w:val="24"/>
          <w:szCs w:val="24"/>
          <w:lang w:eastAsia="nl-NL"/>
        </w:rPr>
      </w:pPr>
    </w:p>
    <w:p w14:paraId="0EDE6A0F" w14:textId="77777777" w:rsidR="004A190C" w:rsidRDefault="00C226CA">
      <w:pPr>
        <w:pStyle w:val="Lijstalinea"/>
        <w:numPr>
          <w:ilvl w:val="0"/>
          <w:numId w:val="33"/>
        </w:numPr>
        <w:rPr>
          <w:rFonts w:cstheme="minorHAnsi"/>
          <w:sz w:val="24"/>
          <w:szCs w:val="24"/>
        </w:rPr>
      </w:pPr>
      <w:r w:rsidRPr="00C226CA">
        <w:rPr>
          <w:rFonts w:cstheme="minorHAnsi"/>
          <w:sz w:val="24"/>
          <w:szCs w:val="24"/>
        </w:rPr>
        <w:t>Kindermishandeling</w:t>
      </w:r>
    </w:p>
    <w:p w14:paraId="2C7F6538" w14:textId="77777777" w:rsidR="004A190C" w:rsidRDefault="004A190C" w:rsidP="004A190C">
      <w:pPr>
        <w:rPr>
          <w:rFonts w:eastAsia="Times New Roman" w:cstheme="minorHAnsi"/>
          <w:color w:val="000000" w:themeColor="text1"/>
          <w:sz w:val="24"/>
          <w:szCs w:val="24"/>
          <w:lang w:eastAsia="nl-NL"/>
        </w:rPr>
      </w:pPr>
    </w:p>
    <w:p w14:paraId="58B5B736" w14:textId="4A135C77" w:rsidR="003719FC" w:rsidRPr="00DF5400" w:rsidRDefault="00DF5400" w:rsidP="00DF5400">
      <w:pPr>
        <w:pStyle w:val="Plattetekst"/>
        <w:tabs>
          <w:tab w:val="left" w:pos="0"/>
        </w:tabs>
        <w:contextualSpacing/>
        <w:rPr>
          <w:rFonts w:eastAsia="Times New Roman" w:cstheme="minorHAnsi"/>
          <w:color w:val="000000" w:themeColor="text1"/>
          <w:sz w:val="24"/>
          <w:szCs w:val="24"/>
          <w:lang w:eastAsia="nl-NL"/>
        </w:rPr>
      </w:pPr>
      <w:r w:rsidRPr="009E5010">
        <w:rPr>
          <w:sz w:val="24"/>
          <w:szCs w:val="24"/>
        </w:rPr>
        <w:t xml:space="preserve">De risico’s worden ingeperkt door de volgende </w:t>
      </w:r>
      <w:r w:rsidRPr="009E5010">
        <w:rPr>
          <w:rFonts w:eastAsia="Times New Roman" w:cstheme="minorHAnsi"/>
          <w:color w:val="000000" w:themeColor="text1"/>
          <w:sz w:val="24"/>
          <w:szCs w:val="24"/>
          <w:lang w:eastAsia="nl-NL"/>
        </w:rPr>
        <w:t xml:space="preserve">genomen maatregelen: </w:t>
      </w:r>
    </w:p>
    <w:p w14:paraId="2539F4E1" w14:textId="483A0F89" w:rsidR="006C2C9B" w:rsidRPr="00C226CA" w:rsidRDefault="00424108">
      <w:pPr>
        <w:pStyle w:val="Lijstalinea"/>
        <w:numPr>
          <w:ilvl w:val="0"/>
          <w:numId w:val="37"/>
        </w:numPr>
        <w:rPr>
          <w:rFonts w:cstheme="minorHAnsi"/>
          <w:sz w:val="24"/>
          <w:szCs w:val="24"/>
        </w:rPr>
      </w:pPr>
      <w:r w:rsidRPr="00C226CA">
        <w:rPr>
          <w:rFonts w:eastAsia="Times New Roman" w:cstheme="minorHAnsi"/>
          <w:color w:val="000000" w:themeColor="text1"/>
          <w:sz w:val="24"/>
          <w:szCs w:val="24"/>
          <w:lang w:eastAsia="nl-NL"/>
        </w:rPr>
        <w:t xml:space="preserve">Jaarlijks wordt er een cursus gevolgd over de meldcode kindermishandeling. </w:t>
      </w:r>
    </w:p>
    <w:p w14:paraId="3B741D00" w14:textId="77777777" w:rsidR="006C2C9B" w:rsidRPr="00C226CA" w:rsidRDefault="00424108">
      <w:pPr>
        <w:pStyle w:val="Lijstalinea"/>
        <w:numPr>
          <w:ilvl w:val="0"/>
          <w:numId w:val="37"/>
        </w:numPr>
        <w:rPr>
          <w:rFonts w:cstheme="minorHAnsi"/>
          <w:sz w:val="24"/>
          <w:szCs w:val="24"/>
        </w:rPr>
      </w:pPr>
      <w:r w:rsidRPr="00C226CA">
        <w:rPr>
          <w:rFonts w:eastAsia="Times New Roman" w:cstheme="minorHAnsi"/>
          <w:color w:val="000000" w:themeColor="text1"/>
          <w:sz w:val="24"/>
          <w:szCs w:val="24"/>
          <w:lang w:eastAsia="nl-NL"/>
        </w:rPr>
        <w:t xml:space="preserve">Het thema wordt besproken in de groepscoaching tijdens teamvergaderingen. </w:t>
      </w:r>
    </w:p>
    <w:p w14:paraId="70896ADB" w14:textId="77777777" w:rsidR="006C2C9B" w:rsidRPr="00DF5400" w:rsidRDefault="00424108">
      <w:pPr>
        <w:pStyle w:val="Lijstalinea"/>
        <w:numPr>
          <w:ilvl w:val="0"/>
          <w:numId w:val="37"/>
        </w:numPr>
        <w:rPr>
          <w:rFonts w:cstheme="minorHAnsi"/>
          <w:sz w:val="24"/>
          <w:szCs w:val="24"/>
        </w:rPr>
      </w:pPr>
      <w:r w:rsidRPr="00C226CA">
        <w:rPr>
          <w:rFonts w:eastAsia="Times New Roman" w:cstheme="minorHAnsi"/>
          <w:color w:val="000000" w:themeColor="text1"/>
          <w:sz w:val="24"/>
          <w:szCs w:val="24"/>
          <w:lang w:eastAsia="nl-NL"/>
        </w:rPr>
        <w:t>Het protocol met de meldcode is bijgevoegd als bijlage 9.</w:t>
      </w:r>
    </w:p>
    <w:p w14:paraId="32EBC23C" w14:textId="20B3B0B5" w:rsidR="00DF5400" w:rsidRPr="007B5AC2" w:rsidRDefault="003A4BB6" w:rsidP="007B5AC2">
      <w:pPr>
        <w:spacing w:beforeAutospacing="1" w:afterAutospacing="1"/>
        <w:ind w:left="720"/>
        <w:rPr>
          <w:sz w:val="24"/>
          <w:szCs w:val="24"/>
        </w:rPr>
      </w:pPr>
      <w:r w:rsidRPr="00D556E6">
        <w:rPr>
          <w:rFonts w:eastAsia="Times New Roman" w:cstheme="minorHAnsi"/>
          <w:color w:val="000000" w:themeColor="text1"/>
          <w:sz w:val="24"/>
          <w:szCs w:val="24"/>
          <w:lang w:eastAsia="nl-NL"/>
        </w:rPr>
        <w:t xml:space="preserve">Indien dit risico zich verwezenlijkt; Zie het protocol grensoverschrijdend gedrag in bijlage </w:t>
      </w:r>
      <w:r w:rsidRPr="00D556E6">
        <w:rPr>
          <w:rFonts w:cstheme="minorHAnsi"/>
          <w:sz w:val="24"/>
          <w:szCs w:val="24"/>
        </w:rPr>
        <w:t>5.3. Wat doen we bij Twinkle Star a</w:t>
      </w:r>
      <w:r w:rsidR="00D556E6">
        <w:rPr>
          <w:rFonts w:cstheme="minorHAnsi"/>
          <w:sz w:val="24"/>
          <w:szCs w:val="24"/>
        </w:rPr>
        <w:t>l</w:t>
      </w:r>
      <w:r w:rsidRPr="00D556E6">
        <w:rPr>
          <w:rFonts w:cstheme="minorHAnsi"/>
          <w:sz w:val="24"/>
          <w:szCs w:val="24"/>
        </w:rPr>
        <w:t>s er toch sprake is geweest van grensoverschrijdend gedrag?</w:t>
      </w:r>
      <w:r w:rsidR="00586168">
        <w:rPr>
          <w:rFonts w:cstheme="minorHAnsi"/>
          <w:sz w:val="24"/>
          <w:szCs w:val="24"/>
        </w:rPr>
        <w:t xml:space="preserve"> Daarnaast</w:t>
      </w:r>
      <w:r w:rsidR="007B5AC2">
        <w:rPr>
          <w:rFonts w:cstheme="minorHAnsi"/>
          <w:sz w:val="24"/>
          <w:szCs w:val="24"/>
        </w:rPr>
        <w:t xml:space="preserve"> </w:t>
      </w:r>
      <w:r w:rsidR="007B5AC2" w:rsidRPr="00B53910">
        <w:rPr>
          <w:rFonts w:eastAsia="Arial" w:cstheme="minorHAnsi"/>
          <w:color w:val="000000"/>
          <w:sz w:val="24"/>
          <w:szCs w:val="24"/>
          <w:lang w:eastAsia="nl-NL"/>
        </w:rPr>
        <w:t xml:space="preserve"> werken</w:t>
      </w:r>
      <w:r w:rsidR="007B5AC2">
        <w:rPr>
          <w:rFonts w:eastAsia="Arial" w:cstheme="minorHAnsi"/>
          <w:color w:val="000000"/>
          <w:sz w:val="24"/>
          <w:szCs w:val="24"/>
          <w:lang w:eastAsia="nl-NL"/>
        </w:rPr>
        <w:t xml:space="preserve"> wij</w:t>
      </w:r>
      <w:r w:rsidR="007B5AC2" w:rsidRPr="00B53910">
        <w:rPr>
          <w:rFonts w:eastAsia="Arial" w:cstheme="minorHAnsi"/>
          <w:color w:val="000000"/>
          <w:sz w:val="24"/>
          <w:szCs w:val="24"/>
          <w:lang w:eastAsia="nl-NL"/>
        </w:rPr>
        <w:t xml:space="preserve"> met de meldcode kindermishandeling en huiselijk geweld. De pedagogisch medewerkers krijgen ieder jaar een training. Zie hiervoor bijlage 9, protocol Meldcode. </w:t>
      </w:r>
      <w:r w:rsidR="007B5AC2" w:rsidRPr="00B53910">
        <w:rPr>
          <w:rFonts w:eastAsia="Times New Roman" w:cstheme="minorHAnsi"/>
          <w:color w:val="000000" w:themeColor="text1"/>
          <w:sz w:val="24"/>
          <w:szCs w:val="24"/>
          <w:lang w:eastAsia="nl-NL"/>
        </w:rPr>
        <w:t>Medewerkers kennen de meldcode en passen hem toe bij een vermoeden van kindermishandeling.</w:t>
      </w:r>
    </w:p>
    <w:p w14:paraId="62D535F0" w14:textId="77777777" w:rsidR="006C2C9B" w:rsidRPr="00C226CA" w:rsidRDefault="006C2C9B">
      <w:pPr>
        <w:pStyle w:val="Lijstalinea"/>
        <w:rPr>
          <w:rFonts w:eastAsia="Times New Roman" w:cstheme="minorHAnsi"/>
          <w:color w:val="000000" w:themeColor="text1"/>
          <w:sz w:val="24"/>
          <w:szCs w:val="24"/>
          <w:lang w:eastAsia="nl-NL"/>
        </w:rPr>
      </w:pPr>
    </w:p>
    <w:p w14:paraId="2FA211E1" w14:textId="77777777" w:rsidR="00C226CA" w:rsidRPr="00C226CA" w:rsidRDefault="00C226CA">
      <w:pPr>
        <w:pStyle w:val="Lijstalinea"/>
        <w:numPr>
          <w:ilvl w:val="0"/>
          <w:numId w:val="33"/>
        </w:numPr>
        <w:rPr>
          <w:rFonts w:eastAsia="Times New Roman" w:cstheme="minorHAnsi"/>
          <w:color w:val="000000" w:themeColor="text1"/>
          <w:sz w:val="24"/>
          <w:szCs w:val="24"/>
          <w:lang w:eastAsia="nl-NL"/>
        </w:rPr>
      </w:pPr>
      <w:r w:rsidRPr="00C226CA">
        <w:rPr>
          <w:rFonts w:eastAsia="Times New Roman" w:cstheme="minorHAnsi"/>
          <w:color w:val="000000" w:themeColor="text1"/>
          <w:sz w:val="24"/>
          <w:szCs w:val="24"/>
          <w:lang w:eastAsia="nl-NL"/>
        </w:rPr>
        <w:t>Vermissing</w:t>
      </w:r>
    </w:p>
    <w:p w14:paraId="6DD0DB32" w14:textId="77777777" w:rsidR="004A190C" w:rsidRDefault="004A190C" w:rsidP="0040548F">
      <w:pPr>
        <w:rPr>
          <w:rFonts w:eastAsia="Times New Roman" w:cstheme="minorHAnsi"/>
          <w:color w:val="000000" w:themeColor="text1"/>
          <w:sz w:val="24"/>
          <w:szCs w:val="24"/>
          <w:lang w:eastAsia="nl-NL"/>
        </w:rPr>
      </w:pPr>
    </w:p>
    <w:p w14:paraId="0676D6D5" w14:textId="77777777" w:rsidR="00D77BE4" w:rsidRPr="00DF5400" w:rsidRDefault="00D77BE4" w:rsidP="00D77BE4">
      <w:pPr>
        <w:pStyle w:val="Plattetekst"/>
        <w:tabs>
          <w:tab w:val="left" w:pos="0"/>
        </w:tabs>
        <w:contextualSpacing/>
        <w:rPr>
          <w:rFonts w:eastAsia="Times New Roman" w:cstheme="minorHAnsi"/>
          <w:color w:val="000000" w:themeColor="text1"/>
          <w:sz w:val="24"/>
          <w:szCs w:val="24"/>
          <w:lang w:eastAsia="nl-NL"/>
        </w:rPr>
      </w:pPr>
      <w:r w:rsidRPr="009E5010">
        <w:rPr>
          <w:sz w:val="24"/>
          <w:szCs w:val="24"/>
        </w:rPr>
        <w:t xml:space="preserve">De risico’s worden ingeperkt door de volgende </w:t>
      </w:r>
      <w:r w:rsidRPr="009E5010">
        <w:rPr>
          <w:rFonts w:eastAsia="Times New Roman" w:cstheme="minorHAnsi"/>
          <w:color w:val="000000" w:themeColor="text1"/>
          <w:sz w:val="24"/>
          <w:szCs w:val="24"/>
          <w:lang w:eastAsia="nl-NL"/>
        </w:rPr>
        <w:t xml:space="preserve">genomen maatregelen: </w:t>
      </w:r>
    </w:p>
    <w:p w14:paraId="4740B368" w14:textId="738668FE" w:rsidR="0040548F" w:rsidRDefault="00424108" w:rsidP="0040548F">
      <w:pPr>
        <w:rPr>
          <w:rFonts w:eastAsia="Times New Roman" w:cstheme="minorHAnsi"/>
          <w:color w:val="000000" w:themeColor="text1"/>
          <w:sz w:val="24"/>
          <w:szCs w:val="24"/>
          <w:lang w:eastAsia="nl-NL"/>
        </w:rPr>
      </w:pPr>
      <w:r w:rsidRPr="00C226CA">
        <w:rPr>
          <w:rFonts w:eastAsia="Times New Roman" w:cstheme="minorHAnsi"/>
          <w:color w:val="000000" w:themeColor="text1"/>
          <w:sz w:val="24"/>
          <w:szCs w:val="24"/>
          <w:lang w:eastAsia="nl-NL"/>
        </w:rPr>
        <w:t xml:space="preserve">Het protocol vermissing, bijlage 6 wordt gehanteerd. Hierin staat onder andere vermeld dat er preventief wordt gekozen voor het dragen van hesjes, zodat iedereen zichtbaar is voor elkaar. Dit geldt voor zowel de kinderen als voor de medewerkers. Daarnaast worden er met de grote kinderen afspraken gemaakt over waar de kinderen wel of niet mogen spelen. </w:t>
      </w:r>
    </w:p>
    <w:p w14:paraId="19E44B6A" w14:textId="5D397942" w:rsidR="00D77BE4" w:rsidRDefault="00D77BE4" w:rsidP="0040548F">
      <w:pPr>
        <w:rPr>
          <w:rFonts w:eastAsia="Times New Roman" w:cstheme="minorHAnsi"/>
          <w:color w:val="000000" w:themeColor="text1"/>
          <w:sz w:val="24"/>
          <w:szCs w:val="24"/>
          <w:lang w:eastAsia="nl-NL"/>
        </w:rPr>
      </w:pPr>
    </w:p>
    <w:p w14:paraId="574DE662" w14:textId="1A3C9BC4" w:rsidR="008245A0" w:rsidRPr="00DF5400" w:rsidRDefault="00D77BE4" w:rsidP="008245A0">
      <w:pPr>
        <w:pStyle w:val="Plattetekst"/>
        <w:tabs>
          <w:tab w:val="left" w:pos="0"/>
        </w:tabs>
        <w:contextualSpacing/>
        <w:rPr>
          <w:rFonts w:eastAsia="Times New Roman" w:cstheme="minorHAnsi"/>
          <w:color w:val="000000" w:themeColor="text1"/>
          <w:sz w:val="24"/>
          <w:szCs w:val="24"/>
          <w:lang w:eastAsia="nl-NL"/>
        </w:rPr>
      </w:pPr>
      <w:r>
        <w:rPr>
          <w:rFonts w:eastAsia="Times New Roman" w:cstheme="minorHAnsi"/>
          <w:color w:val="000000" w:themeColor="text1"/>
          <w:sz w:val="24"/>
          <w:szCs w:val="24"/>
          <w:lang w:eastAsia="nl-NL"/>
        </w:rPr>
        <w:t xml:space="preserve">Indien dit risico zich verwezenlijkt: </w:t>
      </w:r>
      <w:r w:rsidR="00614ADA">
        <w:rPr>
          <w:rFonts w:eastAsia="Times New Roman" w:cstheme="minorHAnsi"/>
          <w:color w:val="000000" w:themeColor="text1"/>
          <w:sz w:val="24"/>
          <w:szCs w:val="24"/>
          <w:lang w:eastAsia="nl-NL"/>
        </w:rPr>
        <w:t xml:space="preserve">Zie bijlage 6 protocol vermissing kind en specifiek het </w:t>
      </w:r>
      <w:r w:rsidR="00977BE2">
        <w:rPr>
          <w:rFonts w:eastAsia="Times New Roman" w:cstheme="minorHAnsi"/>
          <w:color w:val="000000" w:themeColor="text1"/>
          <w:sz w:val="24"/>
          <w:szCs w:val="24"/>
          <w:lang w:eastAsia="nl-NL"/>
        </w:rPr>
        <w:t>hoofdstuk</w:t>
      </w:r>
      <w:r w:rsidR="00614ADA">
        <w:rPr>
          <w:rFonts w:eastAsia="Times New Roman" w:cstheme="minorHAnsi"/>
          <w:color w:val="000000" w:themeColor="text1"/>
          <w:sz w:val="24"/>
          <w:szCs w:val="24"/>
          <w:lang w:eastAsia="nl-NL"/>
        </w:rPr>
        <w:t xml:space="preserve"> “</w:t>
      </w:r>
      <w:r w:rsidR="00614ADA" w:rsidRPr="00614ADA">
        <w:rPr>
          <w:rFonts w:cstheme="minorHAnsi"/>
          <w:bCs/>
          <w:sz w:val="24"/>
          <w:szCs w:val="24"/>
        </w:rPr>
        <w:t>Protocol vermissing van een kind, tijdens opvang</w:t>
      </w:r>
      <w:r w:rsidR="00614ADA">
        <w:rPr>
          <w:rFonts w:cstheme="minorHAnsi"/>
          <w:b/>
        </w:rPr>
        <w:t>”</w:t>
      </w:r>
      <w:r w:rsidR="006F492E">
        <w:rPr>
          <w:sz w:val="24"/>
          <w:szCs w:val="24"/>
        </w:rPr>
        <w:t>.</w:t>
      </w:r>
    </w:p>
    <w:p w14:paraId="3CE5CB96" w14:textId="4348588F" w:rsidR="00D77BE4" w:rsidRDefault="00D77BE4" w:rsidP="0040548F">
      <w:pPr>
        <w:rPr>
          <w:rFonts w:eastAsia="Times New Roman" w:cstheme="minorHAnsi"/>
          <w:color w:val="000000" w:themeColor="text1"/>
          <w:sz w:val="24"/>
          <w:szCs w:val="24"/>
          <w:lang w:eastAsia="nl-NL"/>
        </w:rPr>
      </w:pPr>
    </w:p>
    <w:p w14:paraId="72702634" w14:textId="77777777" w:rsidR="0040548F" w:rsidRDefault="0040548F" w:rsidP="0040548F">
      <w:pPr>
        <w:rPr>
          <w:rFonts w:eastAsia="Times New Roman" w:cstheme="minorHAnsi"/>
          <w:color w:val="000000" w:themeColor="text1"/>
          <w:sz w:val="24"/>
          <w:szCs w:val="24"/>
          <w:lang w:eastAsia="nl-NL"/>
        </w:rPr>
      </w:pPr>
    </w:p>
    <w:p w14:paraId="6F8C8723" w14:textId="7542E4B3" w:rsidR="006C2C9B" w:rsidRPr="0040548F" w:rsidRDefault="0040548F" w:rsidP="0040548F">
      <w:pPr>
        <w:ind w:firstLine="360"/>
        <w:rPr>
          <w:rStyle w:val="Kop2Char"/>
          <w:rFonts w:asciiTheme="minorHAnsi" w:eastAsiaTheme="minorHAnsi" w:hAnsiTheme="minorHAnsi" w:cstheme="minorHAnsi"/>
          <w:b/>
          <w:bCs/>
          <w:color w:val="auto"/>
          <w:sz w:val="24"/>
          <w:szCs w:val="24"/>
        </w:rPr>
      </w:pPr>
      <w:r w:rsidRPr="0040548F">
        <w:rPr>
          <w:rFonts w:eastAsia="Times New Roman" w:cstheme="minorHAnsi"/>
          <w:b/>
          <w:bCs/>
          <w:color w:val="000000" w:themeColor="text1"/>
          <w:sz w:val="24"/>
          <w:szCs w:val="24"/>
          <w:lang w:eastAsia="nl-NL"/>
        </w:rPr>
        <w:t>Gezondheid</w:t>
      </w:r>
      <w:r w:rsidR="00424108" w:rsidRPr="0040548F">
        <w:rPr>
          <w:rStyle w:val="Kop2Char"/>
          <w:rFonts w:asciiTheme="minorHAnsi" w:hAnsiTheme="minorHAnsi" w:cstheme="minorHAnsi"/>
          <w:b/>
          <w:bCs/>
          <w:sz w:val="24"/>
          <w:szCs w:val="24"/>
        </w:rPr>
        <w:br/>
      </w:r>
    </w:p>
    <w:p w14:paraId="7D292BCB" w14:textId="02B5B2F0" w:rsidR="006C2C9B" w:rsidRDefault="00424108" w:rsidP="0040548F">
      <w:pPr>
        <w:rPr>
          <w:rFonts w:eastAsia="Times New Roman" w:cstheme="minorHAnsi"/>
          <w:color w:val="000000"/>
          <w:sz w:val="24"/>
          <w:szCs w:val="24"/>
          <w:shd w:val="clear" w:color="auto" w:fill="FFFFFF"/>
          <w:lang w:eastAsia="nl-NL"/>
        </w:rPr>
      </w:pPr>
      <w:r w:rsidRPr="0040548F">
        <w:rPr>
          <w:rFonts w:cstheme="minorHAnsi"/>
          <w:sz w:val="24"/>
          <w:szCs w:val="24"/>
        </w:rPr>
        <w:t>Gezondheid is iets waaraan we allemaal moeten blijven denken en werken, want het kan tenslotte altijd beter.</w:t>
      </w:r>
      <w:r w:rsidR="004A190C">
        <w:rPr>
          <w:rFonts w:cstheme="minorHAnsi"/>
          <w:sz w:val="24"/>
          <w:szCs w:val="24"/>
        </w:rPr>
        <w:t xml:space="preserve"> </w:t>
      </w:r>
      <w:r w:rsidRPr="0040548F">
        <w:rPr>
          <w:rFonts w:cstheme="minorHAnsi"/>
          <w:sz w:val="24"/>
          <w:szCs w:val="24"/>
        </w:rPr>
        <w:t>Wij vinden de gezondheid van onze leidsters en onze kinderen belangrijk en daarom hebben wij binnen de organisatie meerdere coaches “Gezonde Kinderopvang”.</w:t>
      </w:r>
      <w:r w:rsidRPr="0040548F">
        <w:rPr>
          <w:rStyle w:val="Kop2Char"/>
          <w:rFonts w:cstheme="minorHAnsi"/>
          <w:color w:val="000000" w:themeColor="text1"/>
          <w:sz w:val="24"/>
          <w:szCs w:val="24"/>
          <w:lang w:eastAsia="nl-NL"/>
        </w:rPr>
        <w:br/>
      </w:r>
      <w:r w:rsidRPr="0040548F">
        <w:rPr>
          <w:rFonts w:eastAsia="Times New Roman" w:cstheme="minorHAnsi"/>
          <w:color w:val="000000"/>
          <w:sz w:val="24"/>
          <w:szCs w:val="24"/>
          <w:shd w:val="clear" w:color="auto" w:fill="FFFFFF"/>
          <w:lang w:eastAsia="nl-NL"/>
        </w:rPr>
        <w:t>Gezonde Kinderopvang is een initiatief van de ministeries van </w:t>
      </w:r>
      <w:r w:rsidRPr="0040548F">
        <w:rPr>
          <w:rFonts w:eastAsia="Times New Roman" w:cstheme="minorHAnsi"/>
          <w:sz w:val="24"/>
          <w:szCs w:val="24"/>
          <w:lang w:eastAsia="nl-NL"/>
        </w:rPr>
        <w:t xml:space="preserve">VWS </w:t>
      </w:r>
      <w:r w:rsidRPr="0040548F">
        <w:rPr>
          <w:rFonts w:eastAsia="Times New Roman" w:cstheme="minorHAnsi"/>
          <w:color w:val="000000"/>
          <w:sz w:val="24"/>
          <w:szCs w:val="24"/>
          <w:lang w:eastAsia="nl-NL"/>
        </w:rPr>
        <w:t xml:space="preserve">Ministerie van Volksgezondheid, Welzijn en Sport </w:t>
      </w:r>
      <w:r w:rsidRPr="0040548F">
        <w:rPr>
          <w:rFonts w:eastAsia="Times New Roman" w:cstheme="minorHAnsi"/>
          <w:color w:val="000000"/>
          <w:sz w:val="24"/>
          <w:szCs w:val="24"/>
          <w:shd w:val="clear" w:color="auto" w:fill="FFFFFF"/>
          <w:lang w:eastAsia="nl-NL"/>
        </w:rPr>
        <w:t>en </w:t>
      </w:r>
      <w:r w:rsidRPr="0040548F">
        <w:rPr>
          <w:rFonts w:eastAsia="Times New Roman" w:cstheme="minorHAnsi"/>
          <w:sz w:val="24"/>
          <w:szCs w:val="24"/>
          <w:lang w:eastAsia="nl-NL"/>
        </w:rPr>
        <w:t xml:space="preserve">SZW </w:t>
      </w:r>
      <w:r w:rsidRPr="0040548F">
        <w:rPr>
          <w:rFonts w:eastAsia="Times New Roman" w:cstheme="minorHAnsi"/>
          <w:color w:val="000000"/>
          <w:sz w:val="24"/>
          <w:szCs w:val="24"/>
          <w:lang w:eastAsia="nl-NL"/>
        </w:rPr>
        <w:t>Ministerie van Sociale Zaken en Werkgelegenheid</w:t>
      </w:r>
      <w:r w:rsidRPr="0040548F">
        <w:rPr>
          <w:rFonts w:eastAsia="Times New Roman" w:cstheme="minorHAnsi"/>
          <w:color w:val="000000"/>
          <w:sz w:val="24"/>
          <w:szCs w:val="24"/>
          <w:shd w:val="clear" w:color="auto" w:fill="FFFFFF"/>
          <w:lang w:eastAsia="nl-NL"/>
        </w:rPr>
        <w:t>. Landelijke kennis- en onderzoeksinstituten werken hierin samen, ondersteund door branche- en koepelorganisaties. De coördinatie ligt bij het </w:t>
      </w:r>
      <w:r w:rsidRPr="0040548F">
        <w:rPr>
          <w:rFonts w:eastAsia="Times New Roman" w:cstheme="minorHAnsi"/>
          <w:sz w:val="24"/>
          <w:szCs w:val="24"/>
          <w:lang w:eastAsia="nl-NL"/>
        </w:rPr>
        <w:t xml:space="preserve">RIVM </w:t>
      </w:r>
      <w:r w:rsidRPr="0040548F">
        <w:rPr>
          <w:rFonts w:eastAsia="Times New Roman" w:cstheme="minorHAnsi"/>
          <w:color w:val="000000"/>
          <w:sz w:val="24"/>
          <w:szCs w:val="24"/>
          <w:lang w:eastAsia="nl-NL"/>
        </w:rPr>
        <w:t xml:space="preserve">Rijksinstituut voor Volksgezondheid en Milieu </w:t>
      </w:r>
      <w:r w:rsidRPr="0040548F">
        <w:rPr>
          <w:rFonts w:eastAsia="Times New Roman" w:cstheme="minorHAnsi"/>
          <w:color w:val="000000"/>
          <w:sz w:val="24"/>
          <w:szCs w:val="24"/>
          <w:shd w:val="clear" w:color="auto" w:fill="FFFFFF"/>
          <w:lang w:eastAsia="nl-NL"/>
        </w:rPr>
        <w:t>(afdeling Gezond Leven) en het Voedingscentrum. Bij “Gezonde kinderopvang” horen onder anderen de volgende thema’s: Voeding, beweging, sociaal-emotionele ontwikkeling, dagritme, mediaopvoeding, seksuele ontwikkeling, hygiëne en fysieke veiligheid.</w:t>
      </w:r>
    </w:p>
    <w:p w14:paraId="0F1691A4" w14:textId="77777777" w:rsidR="004A190C" w:rsidRPr="0040548F" w:rsidRDefault="004A190C" w:rsidP="0040548F">
      <w:pPr>
        <w:rPr>
          <w:sz w:val="24"/>
          <w:szCs w:val="24"/>
        </w:rPr>
      </w:pPr>
    </w:p>
    <w:p w14:paraId="2F82021C" w14:textId="106D5459" w:rsidR="006C2C9B" w:rsidRPr="0040548F" w:rsidRDefault="00424108" w:rsidP="0040548F">
      <w:pPr>
        <w:rPr>
          <w:sz w:val="24"/>
          <w:szCs w:val="24"/>
        </w:rPr>
      </w:pPr>
      <w:r w:rsidRPr="0040548F">
        <w:rPr>
          <w:rFonts w:eastAsia="Times New Roman" w:cstheme="minorHAnsi"/>
          <w:color w:val="000000" w:themeColor="text1"/>
          <w:sz w:val="24"/>
          <w:szCs w:val="24"/>
          <w:lang w:eastAsia="nl-NL"/>
        </w:rPr>
        <w:t xml:space="preserve">Ten aanzien van de gezondheid zijn onderstaande risico’s gedefinieerd als grote risico’s: </w:t>
      </w:r>
    </w:p>
    <w:p w14:paraId="2997AD49" w14:textId="258FEBFD" w:rsidR="006C2C9B" w:rsidRPr="0040548F" w:rsidRDefault="00424108">
      <w:pPr>
        <w:numPr>
          <w:ilvl w:val="0"/>
          <w:numId w:val="39"/>
        </w:numPr>
        <w:spacing w:beforeAutospacing="1"/>
        <w:rPr>
          <w:sz w:val="24"/>
          <w:szCs w:val="24"/>
        </w:rPr>
      </w:pPr>
      <w:r w:rsidRPr="0040548F">
        <w:rPr>
          <w:rFonts w:eastAsia="Times New Roman" w:cstheme="minorHAnsi"/>
          <w:color w:val="000000" w:themeColor="text1"/>
          <w:sz w:val="24"/>
          <w:szCs w:val="24"/>
          <w:lang w:eastAsia="nl-NL"/>
        </w:rPr>
        <w:t xml:space="preserve">Gastro enteritis (een acute ontsteking van de maag en darmwand) (bijvoorbeeld diarree door onhygiënisch werken bij het verschonen van de luier, kruisbesmetting). Dit kan worden voorkomen door een goede handhygiëne (zie bijlage 2, protocol </w:t>
      </w:r>
      <w:r w:rsidR="00105C93" w:rsidRPr="0040548F">
        <w:rPr>
          <w:rFonts w:eastAsia="Times New Roman" w:cstheme="minorHAnsi"/>
          <w:color w:val="000000" w:themeColor="text1"/>
          <w:sz w:val="24"/>
          <w:szCs w:val="24"/>
          <w:lang w:eastAsia="nl-NL"/>
        </w:rPr>
        <w:t>hygiëne</w:t>
      </w:r>
      <w:r w:rsidRPr="0040548F">
        <w:rPr>
          <w:rFonts w:eastAsia="Times New Roman" w:cstheme="minorHAnsi"/>
          <w:color w:val="000000" w:themeColor="text1"/>
          <w:sz w:val="24"/>
          <w:szCs w:val="24"/>
          <w:lang w:eastAsia="nl-NL"/>
        </w:rPr>
        <w:t xml:space="preserve"> en gezondheid)</w:t>
      </w:r>
      <w:r w:rsidR="0040548F">
        <w:rPr>
          <w:rFonts w:eastAsia="Times New Roman" w:cstheme="minorHAnsi"/>
          <w:color w:val="000000" w:themeColor="text1"/>
          <w:sz w:val="24"/>
          <w:szCs w:val="24"/>
          <w:lang w:eastAsia="nl-NL"/>
        </w:rPr>
        <w:t>;</w:t>
      </w:r>
    </w:p>
    <w:p w14:paraId="3ADF9D71" w14:textId="718D9333" w:rsidR="006C2C9B" w:rsidRPr="0040548F" w:rsidRDefault="00424108">
      <w:pPr>
        <w:pStyle w:val="Lijstalinea"/>
        <w:numPr>
          <w:ilvl w:val="0"/>
          <w:numId w:val="39"/>
        </w:numPr>
        <w:rPr>
          <w:rFonts w:eastAsia="Times New Roman" w:cstheme="minorHAnsi"/>
          <w:sz w:val="24"/>
          <w:szCs w:val="24"/>
          <w:lang w:eastAsia="nl-NL"/>
        </w:rPr>
      </w:pPr>
      <w:r w:rsidRPr="0040548F">
        <w:rPr>
          <w:rFonts w:eastAsia="Times New Roman" w:cstheme="minorHAnsi"/>
          <w:color w:val="000000" w:themeColor="text1"/>
          <w:sz w:val="24"/>
          <w:szCs w:val="24"/>
          <w:lang w:eastAsia="nl-NL"/>
        </w:rPr>
        <w:lastRenderedPageBreak/>
        <w:t xml:space="preserve">Voedselinfectie of voedselvergiftiging. Dit kan worden voorkomen door het correct coderen van voedingswaren en het volgen van de richtlijnen m.b.t het bewaren van de voedingsmiddelen. De koelkast dient altijd op maximaal 4 graden te staan. </w:t>
      </w:r>
      <w:r w:rsidRPr="0040548F">
        <w:rPr>
          <w:rFonts w:eastAsia="Times New Roman" w:cstheme="minorHAnsi"/>
          <w:color w:val="000000"/>
          <w:sz w:val="24"/>
          <w:szCs w:val="24"/>
          <w:lang w:eastAsia="nl-NL"/>
        </w:rPr>
        <w:t>Bij deze temperatuur bederven producten minder snel en ook ziekteverwekkers groeien nauwelijks (bron: voedingscentrum.nl)</w:t>
      </w:r>
      <w:r w:rsidR="0040548F">
        <w:rPr>
          <w:rFonts w:eastAsia="Times New Roman" w:cstheme="minorHAnsi"/>
          <w:color w:val="000000"/>
          <w:sz w:val="24"/>
          <w:szCs w:val="24"/>
          <w:lang w:eastAsia="nl-NL"/>
        </w:rPr>
        <w:t>;</w:t>
      </w:r>
    </w:p>
    <w:p w14:paraId="2FA7BC50" w14:textId="5931DED3" w:rsidR="006C2C9B" w:rsidRPr="0040548F" w:rsidRDefault="00424108">
      <w:pPr>
        <w:numPr>
          <w:ilvl w:val="0"/>
          <w:numId w:val="39"/>
        </w:numPr>
        <w:rPr>
          <w:rFonts w:eastAsia="Times New Roman" w:cstheme="minorHAnsi"/>
          <w:color w:val="000000" w:themeColor="text1"/>
          <w:sz w:val="24"/>
          <w:szCs w:val="24"/>
          <w:lang w:eastAsia="nl-NL"/>
        </w:rPr>
      </w:pPr>
      <w:r w:rsidRPr="0040548F">
        <w:rPr>
          <w:rFonts w:eastAsia="Times New Roman" w:cstheme="minorHAnsi"/>
          <w:color w:val="000000" w:themeColor="text1"/>
          <w:sz w:val="24"/>
          <w:szCs w:val="24"/>
          <w:lang w:eastAsia="nl-NL"/>
        </w:rPr>
        <w:t>Infectie via water (legionella). Om een legionellabesmetting te voorkomen is het niet toegestaan om de brandslang te gebruiken voor andere doeleinden dan het blussen van brand. Bij gebruik van de zwembaden worden de baden elk dagdeel geleegd en het water ververst</w:t>
      </w:r>
      <w:r w:rsidR="0040548F">
        <w:rPr>
          <w:rFonts w:eastAsia="Times New Roman" w:cstheme="minorHAnsi"/>
          <w:color w:val="000000" w:themeColor="text1"/>
          <w:sz w:val="24"/>
          <w:szCs w:val="24"/>
          <w:lang w:eastAsia="nl-NL"/>
        </w:rPr>
        <w:t>;</w:t>
      </w:r>
    </w:p>
    <w:p w14:paraId="50F00EBF" w14:textId="116C1F32" w:rsidR="006C2C9B" w:rsidRPr="0040548F" w:rsidRDefault="00424108">
      <w:pPr>
        <w:numPr>
          <w:ilvl w:val="0"/>
          <w:numId w:val="39"/>
        </w:numPr>
        <w:rPr>
          <w:sz w:val="24"/>
          <w:szCs w:val="24"/>
        </w:rPr>
      </w:pPr>
      <w:r w:rsidRPr="0040548F">
        <w:rPr>
          <w:rFonts w:eastAsia="Times New Roman" w:cstheme="minorHAnsi"/>
          <w:color w:val="000000" w:themeColor="text1"/>
          <w:sz w:val="24"/>
          <w:szCs w:val="24"/>
          <w:lang w:eastAsia="nl-NL"/>
        </w:rPr>
        <w:t>Huidinfectie (bijvoorbeeld krentenbaard). Om besmetting te voorkomen moeten de algemene hygiëneregels worden gevolgd (zie bijlage 2 protocol hygiëne en gezondheid). In het geval van krentenbaard adviseer je ouders om naar de huisarts te gaan voor behandeling. Speelgoed wat gebruikt is door een kindje met krentenbaard moet gereinigd worden</w:t>
      </w:r>
      <w:r w:rsidR="0040548F">
        <w:rPr>
          <w:rFonts w:eastAsia="Times New Roman" w:cstheme="minorHAnsi"/>
          <w:color w:val="000000" w:themeColor="text1"/>
          <w:sz w:val="24"/>
          <w:szCs w:val="24"/>
          <w:lang w:eastAsia="nl-NL"/>
        </w:rPr>
        <w:t>;</w:t>
      </w:r>
    </w:p>
    <w:p w14:paraId="24728C61" w14:textId="458C7B3F" w:rsidR="006C2C9B" w:rsidRDefault="00424108">
      <w:pPr>
        <w:numPr>
          <w:ilvl w:val="0"/>
          <w:numId w:val="39"/>
        </w:numPr>
        <w:spacing w:afterAutospacing="1"/>
        <w:rPr>
          <w:rFonts w:eastAsia="Times New Roman" w:cstheme="minorHAnsi"/>
          <w:color w:val="000000" w:themeColor="text1"/>
          <w:sz w:val="24"/>
          <w:szCs w:val="24"/>
          <w:lang w:eastAsia="nl-NL"/>
        </w:rPr>
      </w:pPr>
      <w:r w:rsidRPr="0040548F">
        <w:rPr>
          <w:rFonts w:eastAsia="Times New Roman" w:cstheme="minorHAnsi"/>
          <w:color w:val="000000" w:themeColor="text1"/>
          <w:sz w:val="24"/>
          <w:szCs w:val="24"/>
          <w:lang w:eastAsia="nl-NL"/>
        </w:rPr>
        <w:t>Luchtweginfectie (bijvoorbeeld het RS-virus). Luchtweginfecties zijn lastig te voorkomen. Een goede handhygiëne kan hieraan wel bijdragen, maar helemaal voorkomen lukt niet</w:t>
      </w:r>
      <w:r w:rsidR="0040548F">
        <w:rPr>
          <w:rFonts w:eastAsia="Times New Roman" w:cstheme="minorHAnsi"/>
          <w:color w:val="000000" w:themeColor="text1"/>
          <w:sz w:val="24"/>
          <w:szCs w:val="24"/>
          <w:lang w:eastAsia="nl-NL"/>
        </w:rPr>
        <w:t>;</w:t>
      </w:r>
    </w:p>
    <w:p w14:paraId="3960F47B" w14:textId="542140CC" w:rsidR="00074487" w:rsidRPr="00074487" w:rsidRDefault="00074487">
      <w:pPr>
        <w:numPr>
          <w:ilvl w:val="0"/>
          <w:numId w:val="39"/>
        </w:numPr>
        <w:spacing w:afterAutospacing="1"/>
        <w:rPr>
          <w:rFonts w:eastAsia="Times New Roman" w:cstheme="minorHAnsi"/>
          <w:color w:val="000000" w:themeColor="text1"/>
          <w:sz w:val="24"/>
          <w:szCs w:val="24"/>
          <w:lang w:eastAsia="nl-NL"/>
        </w:rPr>
      </w:pPr>
      <w:r w:rsidRPr="008E7217">
        <w:rPr>
          <w:rFonts w:eastAsia="Times New Roman" w:cstheme="minorHAnsi"/>
          <w:color w:val="000000" w:themeColor="text1"/>
          <w:sz w:val="24"/>
          <w:szCs w:val="24"/>
          <w:lang w:eastAsia="nl-NL"/>
        </w:rPr>
        <w:t xml:space="preserve">Hitte in en om het gebouw; hier is een hitte-protocol voor opgesteld, zie bijlage 10. </w:t>
      </w:r>
    </w:p>
    <w:p w14:paraId="0C3D4E5D" w14:textId="77777777" w:rsidR="006F492E" w:rsidRDefault="006F492E" w:rsidP="006F492E">
      <w:pPr>
        <w:spacing w:beforeAutospacing="1"/>
        <w:rPr>
          <w:rFonts w:eastAsia="Times New Roman" w:cstheme="minorHAnsi"/>
          <w:color w:val="000000" w:themeColor="text1"/>
          <w:sz w:val="24"/>
          <w:szCs w:val="24"/>
          <w:lang w:eastAsia="nl-NL"/>
        </w:rPr>
      </w:pPr>
      <w:r w:rsidRPr="009E5010">
        <w:rPr>
          <w:sz w:val="24"/>
          <w:szCs w:val="24"/>
        </w:rPr>
        <w:t xml:space="preserve">De risico’s worden ingeperkt door de volgende </w:t>
      </w:r>
      <w:r w:rsidRPr="009E5010">
        <w:rPr>
          <w:rFonts w:eastAsia="Times New Roman" w:cstheme="minorHAnsi"/>
          <w:color w:val="000000" w:themeColor="text1"/>
          <w:sz w:val="24"/>
          <w:szCs w:val="24"/>
          <w:lang w:eastAsia="nl-NL"/>
        </w:rPr>
        <w:t xml:space="preserve">genomen maatregelen: </w:t>
      </w:r>
    </w:p>
    <w:p w14:paraId="27571B92" w14:textId="63BE07C7" w:rsidR="006C2C9B" w:rsidRPr="006F492E" w:rsidRDefault="00424108">
      <w:pPr>
        <w:pStyle w:val="Lijstalinea"/>
        <w:numPr>
          <w:ilvl w:val="0"/>
          <w:numId w:val="52"/>
        </w:numPr>
        <w:spacing w:beforeAutospacing="1"/>
        <w:rPr>
          <w:sz w:val="24"/>
          <w:szCs w:val="24"/>
        </w:rPr>
      </w:pPr>
      <w:r w:rsidRPr="006F492E">
        <w:rPr>
          <w:rFonts w:eastAsia="Times New Roman" w:cstheme="minorHAnsi"/>
          <w:color w:val="000000" w:themeColor="text1"/>
          <w:sz w:val="24"/>
          <w:szCs w:val="24"/>
          <w:lang w:eastAsia="nl-NL"/>
        </w:rPr>
        <w:t>Verspreiding via de lucht</w:t>
      </w:r>
      <w:r w:rsidR="003719FC" w:rsidRPr="006F492E">
        <w:rPr>
          <w:rFonts w:eastAsia="Times New Roman" w:cstheme="minorHAnsi"/>
          <w:color w:val="000000" w:themeColor="text1"/>
          <w:sz w:val="24"/>
          <w:szCs w:val="24"/>
          <w:lang w:eastAsia="nl-NL"/>
        </w:rPr>
        <w:t>:</w:t>
      </w:r>
      <w:r w:rsidRPr="006F492E">
        <w:rPr>
          <w:rFonts w:eastAsia="Times New Roman" w:cstheme="minorHAnsi"/>
          <w:color w:val="000000" w:themeColor="text1"/>
          <w:sz w:val="24"/>
          <w:szCs w:val="24"/>
          <w:lang w:eastAsia="nl-NL"/>
        </w:rPr>
        <w:br/>
        <w:t xml:space="preserve">Hoest- en niesdiscipline, ventileren en luchten van de ruimte. We niezen en hoesten in de binnenkant van onze elleboog. Dit leren wij ook de kinderen aan.  </w:t>
      </w:r>
    </w:p>
    <w:p w14:paraId="53C97007" w14:textId="77777777" w:rsidR="006C2C9B" w:rsidRPr="00454ABE" w:rsidRDefault="00424108">
      <w:pPr>
        <w:numPr>
          <w:ilvl w:val="0"/>
          <w:numId w:val="38"/>
        </w:numPr>
        <w:rPr>
          <w:sz w:val="24"/>
          <w:szCs w:val="24"/>
        </w:rPr>
      </w:pPr>
      <w:r w:rsidRPr="00454ABE">
        <w:rPr>
          <w:rFonts w:eastAsia="Times New Roman" w:cstheme="minorHAnsi"/>
          <w:color w:val="000000" w:themeColor="text1"/>
          <w:sz w:val="24"/>
          <w:szCs w:val="24"/>
          <w:lang w:eastAsia="nl-NL"/>
        </w:rPr>
        <w:t>Verspreiding via de handen:</w:t>
      </w:r>
      <w:r w:rsidRPr="00454ABE">
        <w:rPr>
          <w:rFonts w:eastAsia="Times New Roman" w:cstheme="minorHAnsi"/>
          <w:color w:val="000000" w:themeColor="text1"/>
          <w:sz w:val="24"/>
          <w:szCs w:val="24"/>
          <w:lang w:eastAsia="nl-NL"/>
        </w:rPr>
        <w:br/>
        <w:t>Handhygiëne op de juiste momenten en juiste manier.</w:t>
      </w:r>
      <w:r w:rsidRPr="00454ABE">
        <w:rPr>
          <w:rFonts w:eastAsia="Times New Roman" w:cstheme="minorHAnsi"/>
          <w:color w:val="000000" w:themeColor="text1"/>
          <w:sz w:val="24"/>
          <w:szCs w:val="24"/>
          <w:lang w:eastAsia="nl-NL"/>
        </w:rPr>
        <w:br/>
        <w:t xml:space="preserve">Persoonlijke hygiëne zoals kleding, nagels, sieraden en handschoenen. En dit aanleren aan de kinderen.  </w:t>
      </w:r>
    </w:p>
    <w:p w14:paraId="71DB9B06" w14:textId="11ACDF15" w:rsidR="006C2C9B" w:rsidRPr="00454ABE" w:rsidRDefault="00424108">
      <w:pPr>
        <w:numPr>
          <w:ilvl w:val="0"/>
          <w:numId w:val="38"/>
        </w:numPr>
        <w:rPr>
          <w:sz w:val="24"/>
          <w:szCs w:val="24"/>
        </w:rPr>
      </w:pPr>
      <w:r w:rsidRPr="00454ABE">
        <w:rPr>
          <w:rFonts w:eastAsia="Times New Roman" w:cstheme="minorHAnsi"/>
          <w:color w:val="000000" w:themeColor="text1"/>
          <w:sz w:val="24"/>
          <w:szCs w:val="24"/>
          <w:lang w:eastAsia="nl-NL"/>
        </w:rPr>
        <w:t>Verspreiding via voedsel en water:</w:t>
      </w:r>
      <w:r w:rsidRPr="00454ABE">
        <w:rPr>
          <w:rFonts w:eastAsia="Times New Roman" w:cstheme="minorHAnsi"/>
          <w:color w:val="000000" w:themeColor="text1"/>
          <w:sz w:val="24"/>
          <w:szCs w:val="24"/>
          <w:lang w:eastAsia="nl-NL"/>
        </w:rPr>
        <w:br/>
        <w:t xml:space="preserve">Kennis van alle PM’ers van voedsel en water </w:t>
      </w:r>
      <w:r w:rsidR="003719FC" w:rsidRPr="00454ABE">
        <w:rPr>
          <w:rFonts w:eastAsia="Times New Roman" w:cstheme="minorHAnsi"/>
          <w:color w:val="000000" w:themeColor="text1"/>
          <w:sz w:val="24"/>
          <w:szCs w:val="24"/>
          <w:lang w:eastAsia="nl-NL"/>
        </w:rPr>
        <w:t>hygiëne</w:t>
      </w:r>
      <w:r w:rsidRPr="00454ABE">
        <w:rPr>
          <w:rFonts w:eastAsia="Times New Roman" w:cstheme="minorHAnsi"/>
          <w:color w:val="000000" w:themeColor="text1"/>
          <w:sz w:val="24"/>
          <w:szCs w:val="24"/>
          <w:lang w:eastAsia="nl-NL"/>
        </w:rPr>
        <w:t xml:space="preserve">.  </w:t>
      </w:r>
    </w:p>
    <w:p w14:paraId="10D73742" w14:textId="21E7FDFB" w:rsidR="006C2C9B" w:rsidRPr="00454ABE" w:rsidRDefault="00424108">
      <w:pPr>
        <w:numPr>
          <w:ilvl w:val="0"/>
          <w:numId w:val="38"/>
        </w:numPr>
        <w:spacing w:afterAutospacing="1"/>
        <w:rPr>
          <w:sz w:val="24"/>
          <w:szCs w:val="24"/>
        </w:rPr>
      </w:pPr>
      <w:r w:rsidRPr="00454ABE">
        <w:rPr>
          <w:rFonts w:eastAsia="Times New Roman" w:cstheme="minorHAnsi"/>
          <w:color w:val="000000" w:themeColor="text1"/>
          <w:sz w:val="24"/>
          <w:szCs w:val="24"/>
          <w:lang w:eastAsia="nl-NL"/>
        </w:rPr>
        <w:t>Verspreiding via oppervlakken (</w:t>
      </w:r>
      <w:r w:rsidRPr="00454ABE">
        <w:rPr>
          <w:rFonts w:eastAsia="Times New Roman" w:cstheme="minorHAnsi"/>
          <w:sz w:val="24"/>
          <w:szCs w:val="24"/>
          <w:lang w:eastAsia="nl-NL"/>
        </w:rPr>
        <w:t xml:space="preserve">speelgoed): </w:t>
      </w:r>
      <w:r w:rsidR="00642F9D" w:rsidRPr="00454ABE">
        <w:rPr>
          <w:rFonts w:eastAsia="Times New Roman" w:cstheme="minorHAnsi"/>
          <w:sz w:val="24"/>
          <w:szCs w:val="24"/>
          <w:lang w:eastAsia="nl-NL"/>
        </w:rPr>
        <w:t>wij werken met een schoonmaaklijst. De PM’ers maken deze lijst en houden deze lijst bij. Hieronder een voorbeeld van de lijst, hier is te zien hoe vaak wij welk oppervlak of ruimte schoonmaken.</w:t>
      </w:r>
    </w:p>
    <w:p w14:paraId="5C074486" w14:textId="46D20652" w:rsidR="00642F9D" w:rsidRDefault="00642F9D" w:rsidP="00642F9D">
      <w:pPr>
        <w:spacing w:afterAutospacing="1"/>
      </w:pPr>
      <w:r>
        <w:rPr>
          <w:noProof/>
        </w:rPr>
        <w:drawing>
          <wp:inline distT="0" distB="0" distL="0" distR="0" wp14:anchorId="0AB40146" wp14:editId="7EB47754">
            <wp:extent cx="6538595" cy="3677920"/>
            <wp:effectExtent l="0" t="0" r="0" b="0"/>
            <wp:docPr id="231" name="Afbeelding 231"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orbeeld van afbeel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8595" cy="3677920"/>
                    </a:xfrm>
                    <a:prstGeom prst="rect">
                      <a:avLst/>
                    </a:prstGeom>
                    <a:noFill/>
                    <a:ln>
                      <a:noFill/>
                    </a:ln>
                  </pic:spPr>
                </pic:pic>
              </a:graphicData>
            </a:graphic>
          </wp:inline>
        </w:drawing>
      </w:r>
    </w:p>
    <w:p w14:paraId="0249415F" w14:textId="06959514" w:rsidR="00A85AF5" w:rsidRPr="00A85AF5" w:rsidRDefault="00A85AF5" w:rsidP="00642F9D">
      <w:pPr>
        <w:spacing w:afterAutospacing="1"/>
        <w:rPr>
          <w:sz w:val="24"/>
          <w:szCs w:val="24"/>
        </w:rPr>
      </w:pPr>
      <w:r w:rsidRPr="00A85AF5">
        <w:rPr>
          <w:sz w:val="24"/>
          <w:szCs w:val="24"/>
        </w:rPr>
        <w:lastRenderedPageBreak/>
        <w:t xml:space="preserve">Zie </w:t>
      </w:r>
      <w:r>
        <w:rPr>
          <w:sz w:val="24"/>
          <w:szCs w:val="24"/>
        </w:rPr>
        <w:t xml:space="preserve">bijlage 2 protocol </w:t>
      </w:r>
      <w:r w:rsidR="00105C93" w:rsidRPr="00A85AF5">
        <w:rPr>
          <w:sz w:val="24"/>
          <w:szCs w:val="24"/>
        </w:rPr>
        <w:t>hygiëne</w:t>
      </w:r>
      <w:r w:rsidRPr="00A85AF5">
        <w:rPr>
          <w:sz w:val="24"/>
          <w:szCs w:val="24"/>
        </w:rPr>
        <w:t xml:space="preserve"> en gezondheid voor nog meer informatie. </w:t>
      </w:r>
    </w:p>
    <w:p w14:paraId="6F0AF6EC" w14:textId="77777777" w:rsidR="00B5618B" w:rsidRDefault="00B5618B" w:rsidP="001406C6">
      <w:pPr>
        <w:rPr>
          <w:sz w:val="24"/>
          <w:szCs w:val="24"/>
        </w:rPr>
      </w:pPr>
      <w:r w:rsidRPr="003A7D5E">
        <w:rPr>
          <w:sz w:val="24"/>
          <w:szCs w:val="24"/>
        </w:rPr>
        <w:t>Indien d</w:t>
      </w:r>
      <w:r>
        <w:rPr>
          <w:sz w:val="24"/>
          <w:szCs w:val="24"/>
        </w:rPr>
        <w:t xml:space="preserve">eze </w:t>
      </w:r>
      <w:r w:rsidRPr="003A7D5E">
        <w:rPr>
          <w:sz w:val="24"/>
          <w:szCs w:val="24"/>
        </w:rPr>
        <w:t>risico</w:t>
      </w:r>
      <w:r>
        <w:rPr>
          <w:sz w:val="24"/>
          <w:szCs w:val="24"/>
        </w:rPr>
        <w:t>’</w:t>
      </w:r>
      <w:r w:rsidRPr="003A7D5E">
        <w:rPr>
          <w:sz w:val="24"/>
          <w:szCs w:val="24"/>
        </w:rPr>
        <w:t>s zi</w:t>
      </w:r>
      <w:r>
        <w:rPr>
          <w:sz w:val="24"/>
          <w:szCs w:val="24"/>
        </w:rPr>
        <w:t xml:space="preserve">ch verwezenlijken: Een kind kan altijd ziek worden, ook op het moment dat hij op de opvang is. Wij bellen dan direct de ouders en laten hen indien nodig contact opnemen met de huisarts. </w:t>
      </w:r>
    </w:p>
    <w:p w14:paraId="4C1E8943" w14:textId="77777777" w:rsidR="00EF0BAE" w:rsidRDefault="00B5618B" w:rsidP="001406C6">
      <w:pPr>
        <w:rPr>
          <w:color w:val="000000" w:themeColor="text1"/>
          <w:sz w:val="24"/>
          <w:szCs w:val="24"/>
        </w:rPr>
      </w:pPr>
      <w:r>
        <w:rPr>
          <w:sz w:val="24"/>
          <w:szCs w:val="24"/>
        </w:rPr>
        <w:t xml:space="preserve">Mocht een kind ernstige ziekteverschijnselen hebben bellen wij altijd 112. </w:t>
      </w:r>
      <w:r>
        <w:rPr>
          <w:color w:val="000000" w:themeColor="text1"/>
          <w:sz w:val="24"/>
          <w:szCs w:val="24"/>
        </w:rPr>
        <w:t xml:space="preserve"> </w:t>
      </w:r>
    </w:p>
    <w:p w14:paraId="5E389CEF" w14:textId="77777777" w:rsidR="00EF0BAE" w:rsidRDefault="00EF0BAE" w:rsidP="001406C6">
      <w:pPr>
        <w:rPr>
          <w:color w:val="000000" w:themeColor="text1"/>
          <w:sz w:val="24"/>
          <w:szCs w:val="24"/>
        </w:rPr>
      </w:pPr>
    </w:p>
    <w:p w14:paraId="588B2CC7" w14:textId="77777777" w:rsidR="00EF0BAE" w:rsidRDefault="00EF0BAE" w:rsidP="001406C6">
      <w:pPr>
        <w:rPr>
          <w:color w:val="000000" w:themeColor="text1"/>
          <w:sz w:val="24"/>
          <w:szCs w:val="24"/>
        </w:rPr>
      </w:pPr>
    </w:p>
    <w:p w14:paraId="41F5B726" w14:textId="0C84AA6F" w:rsidR="00802C71" w:rsidRPr="003719FC" w:rsidRDefault="001406C6" w:rsidP="001406C6">
      <w:pPr>
        <w:rPr>
          <w:color w:val="000000" w:themeColor="text1"/>
          <w:sz w:val="24"/>
          <w:szCs w:val="24"/>
        </w:rPr>
      </w:pPr>
      <w:r>
        <w:rPr>
          <w:color w:val="000000" w:themeColor="text1"/>
          <w:sz w:val="24"/>
          <w:szCs w:val="24"/>
        </w:rPr>
        <w:br w:type="page"/>
      </w:r>
    </w:p>
    <w:p w14:paraId="620D0A74" w14:textId="334DDF20" w:rsidR="006C2C9B" w:rsidRDefault="001406C6">
      <w:pPr>
        <w:pStyle w:val="Kop10"/>
        <w:rPr>
          <w:lang w:eastAsia="nl-NL"/>
        </w:rPr>
      </w:pPr>
      <w:bookmarkStart w:id="10" w:name="_Toc98257852"/>
      <w:bookmarkStart w:id="11" w:name="_Toc121911599"/>
      <w:r>
        <w:rPr>
          <w:lang w:eastAsia="nl-NL"/>
        </w:rPr>
        <w:lastRenderedPageBreak/>
        <w:t>Omgang met k</w:t>
      </w:r>
      <w:r w:rsidR="00424108">
        <w:rPr>
          <w:lang w:eastAsia="nl-NL"/>
        </w:rPr>
        <w:t>leine risico’s</w:t>
      </w:r>
      <w:bookmarkEnd w:id="10"/>
      <w:bookmarkEnd w:id="11"/>
    </w:p>
    <w:p w14:paraId="2956DD75" w14:textId="6044D1E7" w:rsidR="006C2C9B" w:rsidRPr="001406C6" w:rsidRDefault="00424108">
      <w:pPr>
        <w:spacing w:beforeAutospacing="1" w:afterAutospacing="1"/>
        <w:rPr>
          <w:rFonts w:eastAsia="Times New Roman" w:cstheme="minorHAnsi"/>
          <w:color w:val="000000" w:themeColor="text1"/>
          <w:sz w:val="24"/>
          <w:szCs w:val="24"/>
          <w:lang w:eastAsia="nl-NL"/>
        </w:rPr>
      </w:pPr>
      <w:r w:rsidRPr="001406C6">
        <w:rPr>
          <w:rFonts w:eastAsia="Times New Roman" w:cstheme="minorHAnsi"/>
          <w:color w:val="000000" w:themeColor="text1"/>
          <w:sz w:val="24"/>
          <w:szCs w:val="24"/>
          <w:lang w:eastAsia="nl-NL"/>
        </w:rPr>
        <w:t xml:space="preserve">Al op jonge leeftijd begrijpen kinderen dat bepaalde dingen wel of niet mogen, maar pas vanaf de leeftijd van gemiddeld twee jaar kun je kinderen echt leren omgaan met diverse kleine risico’s. Dan begrijpen ze de context van afspraken in relatie tot het risico. </w:t>
      </w:r>
      <w:r w:rsidRPr="001406C6">
        <w:rPr>
          <w:rFonts w:eastAsia="Times New Roman" w:cstheme="minorHAnsi"/>
          <w:sz w:val="24"/>
          <w:szCs w:val="24"/>
          <w:lang w:eastAsia="nl-NL"/>
        </w:rPr>
        <w:t xml:space="preserve">Vanaf een jaar of twee kunnen er afspraken worden gemaakt met kinderen om kleine risico’s te voorkomen. </w:t>
      </w:r>
      <w:r w:rsidR="00546138" w:rsidRPr="001406C6">
        <w:rPr>
          <w:rFonts w:eastAsia="Times New Roman" w:cstheme="minorHAnsi"/>
          <w:sz w:val="24"/>
          <w:szCs w:val="24"/>
          <w:lang w:eastAsia="nl-NL"/>
        </w:rPr>
        <w:t xml:space="preserve">Ten aanzien van veiligheid bijvoorbeeld worden afspraken met hen </w:t>
      </w:r>
      <w:r w:rsidR="00546138" w:rsidRPr="001406C6">
        <w:rPr>
          <w:rFonts w:eastAsia="Times New Roman" w:cstheme="minorHAnsi"/>
          <w:color w:val="000000" w:themeColor="text1"/>
          <w:sz w:val="24"/>
          <w:szCs w:val="24"/>
          <w:lang w:eastAsia="nl-NL"/>
        </w:rPr>
        <w:t>gemaakt tijdens spelsituaties of hoe zij moeten omgaan met speelgoed.</w:t>
      </w:r>
      <w:r w:rsidRPr="001406C6">
        <w:rPr>
          <w:rFonts w:eastAsia="Times New Roman" w:cstheme="minorHAnsi"/>
          <w:color w:val="000000" w:themeColor="text1"/>
          <w:sz w:val="24"/>
          <w:szCs w:val="24"/>
          <w:lang w:eastAsia="nl-NL"/>
        </w:rPr>
        <w:t xml:space="preserve"> </w:t>
      </w:r>
    </w:p>
    <w:p w14:paraId="0EA09CF8" w14:textId="32F3A2F4" w:rsidR="00681F88" w:rsidRPr="001406C6" w:rsidRDefault="00681F88" w:rsidP="00681F88">
      <w:pPr>
        <w:spacing w:beforeAutospacing="1" w:afterAutospacing="1"/>
        <w:rPr>
          <w:rFonts w:eastAsia="Times New Roman" w:cstheme="minorHAnsi"/>
          <w:color w:val="000000" w:themeColor="text1"/>
          <w:sz w:val="24"/>
          <w:szCs w:val="24"/>
          <w:lang w:eastAsia="nl-NL"/>
        </w:rPr>
      </w:pPr>
      <w:bookmarkStart w:id="12" w:name="_Hlk97744224"/>
      <w:r w:rsidRPr="001406C6">
        <w:rPr>
          <w:rFonts w:eastAsia="Times New Roman" w:cstheme="minorHAnsi"/>
          <w:color w:val="000000" w:themeColor="text1"/>
          <w:sz w:val="24"/>
          <w:szCs w:val="24"/>
          <w:lang w:eastAsia="nl-NL"/>
        </w:rPr>
        <w:t xml:space="preserve">Om gezondheidsrisico’s te beperken en de kinderen hieraan zelf bij te laten dragen, zijn goede afspraken met kinderen noodzakelijk. Voorbeelden van afspraken die met kinderen zijn gemaakt zijn het wassen van de handen na toiletbezoek of het houden van een hand voor de mond tijdens niezen of hoesten. Ook leren de jonge kinderen dat ze niet met de afvalemmer mogen spelen, maar wel zelf hun luier weg mogen gooien. </w:t>
      </w:r>
    </w:p>
    <w:p w14:paraId="20988245" w14:textId="661F8EEB" w:rsidR="00681F88" w:rsidRPr="001406C6" w:rsidRDefault="00681F88" w:rsidP="00681F88">
      <w:pPr>
        <w:rPr>
          <w:sz w:val="24"/>
          <w:szCs w:val="24"/>
        </w:rPr>
      </w:pPr>
      <w:r w:rsidRPr="001406C6">
        <w:rPr>
          <w:rFonts w:eastAsia="Times New Roman" w:cstheme="minorHAnsi"/>
          <w:color w:val="000000" w:themeColor="text1"/>
          <w:sz w:val="24"/>
          <w:szCs w:val="24"/>
          <w:lang w:eastAsia="nl-NL"/>
        </w:rPr>
        <w:t>Leren omgaan met risico’s is erg belangrijk voor kinderen. Internationaal wetenschappelijk onderzoek toont aan dat leren omgaan met risico’s goed is voor de ontwikkeling van kinderen.</w:t>
      </w:r>
      <w:r w:rsidRPr="001406C6">
        <w:rPr>
          <w:rFonts w:eastAsia="Times New Roman" w:cstheme="minorHAnsi"/>
          <w:color w:val="000000" w:themeColor="text1"/>
          <w:sz w:val="24"/>
          <w:szCs w:val="24"/>
          <w:lang w:eastAsia="nl-NL"/>
        </w:rPr>
        <w:br/>
        <w:t>Door het ervaren van risicovolle situaties, bijvoorbeeld tijdens het spelen, ontwikkelen kinderen risicocompetenties: ze leren risico’s inschatten en ontwikkelen cognitieve vaardigheden om de juiste afwegingen te maken wanneer een risicovolle situatie zich opnieuw voordoet.</w:t>
      </w:r>
      <w:r w:rsidRPr="001406C6">
        <w:rPr>
          <w:rFonts w:eastAsia="Times New Roman" w:cstheme="minorHAnsi"/>
          <w:color w:val="000000" w:themeColor="text1"/>
          <w:sz w:val="24"/>
          <w:szCs w:val="24"/>
          <w:lang w:eastAsia="nl-NL"/>
        </w:rPr>
        <w:br/>
        <w:t>Het nemen van risico’s is een onderdeel van de ‘gereedschapskist’ voor effectief leren. Risicovol spelen ontwikkelt een positieve houding van ‘ik kan het’ en daarmee gaat een kind uitdagingen meer zien als iets om van te genieten dan om te vermijden. Dit vergroot onafhankelijkheid en zelfvertrouwen, wat belangrijk kan zijn voor hun doorzettingsvermogen als ze geconfronteerd worden met uitdagingen. Het leren omgaan met risico’s heeft een positieve invloed op de fysieke en mentale gezondheid van kinderen en op het ontwikkelen van sociale vaardigheden. Kinderen staan sterker in hun schoenen en kunnen beter conflicten oplossen en emoties herkennen van speelmaatjes.</w:t>
      </w:r>
      <w:r w:rsidRPr="001406C6">
        <w:rPr>
          <w:rFonts w:eastAsia="Times New Roman" w:cstheme="minorHAnsi"/>
          <w:color w:val="000000" w:themeColor="text1"/>
          <w:sz w:val="24"/>
          <w:szCs w:val="24"/>
          <w:lang w:eastAsia="nl-NL"/>
        </w:rPr>
        <w:br/>
        <w:t xml:space="preserve">Bewegingen die veel voorkomen bij risicovol spelen, zoals slingeren, klimmen, rollen, hangen en glijden, zijn niet alleen leuk voor kinderen, maar ook van essentieel belang voor hun motorische vaardigheden, balans, coördinatie, en lichaamsbewustzijn. Kinderen die dat niet doen zijn vaker onhandig, voelen zich </w:t>
      </w:r>
      <w:bookmarkStart w:id="13" w:name="_Hlk97744197"/>
      <w:r w:rsidRPr="001406C6">
        <w:rPr>
          <w:rFonts w:eastAsia="Times New Roman" w:cstheme="minorHAnsi"/>
          <w:color w:val="000000" w:themeColor="text1"/>
          <w:sz w:val="24"/>
          <w:szCs w:val="24"/>
          <w:lang w:eastAsia="nl-NL"/>
        </w:rPr>
        <w:t>ongemakkelijk in hun eigen lichaam, hebben een slechte balans en bewegingsangst.</w:t>
      </w:r>
      <w:bookmarkEnd w:id="13"/>
    </w:p>
    <w:bookmarkEnd w:id="12"/>
    <w:p w14:paraId="6A09A21B" w14:textId="77777777" w:rsidR="006C2C9B" w:rsidRPr="001406C6" w:rsidRDefault="00424108">
      <w:pPr>
        <w:spacing w:beforeAutospacing="1" w:afterAutospacing="1"/>
        <w:rPr>
          <w:rFonts w:eastAsia="Times New Roman" w:cstheme="minorHAnsi"/>
          <w:color w:val="000000" w:themeColor="text1"/>
          <w:sz w:val="24"/>
          <w:szCs w:val="24"/>
          <w:lang w:eastAsia="nl-NL"/>
        </w:rPr>
      </w:pPr>
      <w:r w:rsidRPr="001406C6">
        <w:rPr>
          <w:rFonts w:eastAsia="Times New Roman" w:cstheme="minorHAnsi"/>
          <w:color w:val="000000" w:themeColor="text1"/>
          <w:sz w:val="24"/>
          <w:szCs w:val="24"/>
          <w:lang w:eastAsia="nl-NL"/>
        </w:rPr>
        <w:t xml:space="preserve">Onze missie is om onze kinderen een zo veilig en gezond mogelijke opvang te bieden. Hierbij willen we ongelukken of ziekte als bijvoorbeeld gevolg van niet schoon of ondeugdelijk speelgoed voorkomen. Maar met over bescherming doen we de kinderen uiteindelijk ook geen goed. Daarom beschermen we de kinderen tegen grote risico’s. Een bult, een schaafwond of iets dergelijks kan gebeuren. Sterker nog, daar zitten ook positieve kanten aan: </w:t>
      </w:r>
    </w:p>
    <w:p w14:paraId="0E9CD5E8" w14:textId="77777777" w:rsidR="006C2C9B" w:rsidRPr="001406C6" w:rsidRDefault="00424108">
      <w:pPr>
        <w:numPr>
          <w:ilvl w:val="0"/>
          <w:numId w:val="41"/>
        </w:numPr>
        <w:spacing w:beforeAutospacing="1"/>
        <w:rPr>
          <w:rFonts w:eastAsia="Times New Roman" w:cstheme="minorHAnsi"/>
          <w:color w:val="000000" w:themeColor="text1"/>
          <w:sz w:val="24"/>
          <w:szCs w:val="24"/>
          <w:lang w:eastAsia="nl-NL"/>
        </w:rPr>
      </w:pPr>
      <w:r w:rsidRPr="001406C6">
        <w:rPr>
          <w:rFonts w:eastAsia="Times New Roman" w:cstheme="minorHAnsi"/>
          <w:color w:val="000000" w:themeColor="text1"/>
          <w:sz w:val="24"/>
          <w:szCs w:val="24"/>
          <w:lang w:eastAsia="nl-NL"/>
        </w:rPr>
        <w:t xml:space="preserve">Het heeft een positieve invloed op de motorische vaardigheden; </w:t>
      </w:r>
    </w:p>
    <w:p w14:paraId="31C6CE91" w14:textId="77777777" w:rsidR="006C2C9B" w:rsidRPr="001406C6" w:rsidRDefault="00424108">
      <w:pPr>
        <w:numPr>
          <w:ilvl w:val="0"/>
          <w:numId w:val="41"/>
        </w:numPr>
        <w:rPr>
          <w:rFonts w:eastAsia="Times New Roman" w:cstheme="minorHAnsi"/>
          <w:color w:val="000000" w:themeColor="text1"/>
          <w:sz w:val="24"/>
          <w:szCs w:val="24"/>
          <w:lang w:eastAsia="nl-NL"/>
        </w:rPr>
      </w:pPr>
      <w:r w:rsidRPr="001406C6">
        <w:rPr>
          <w:rFonts w:eastAsia="Times New Roman" w:cstheme="minorHAnsi"/>
          <w:color w:val="000000" w:themeColor="text1"/>
          <w:sz w:val="24"/>
          <w:szCs w:val="24"/>
          <w:lang w:eastAsia="nl-NL"/>
        </w:rPr>
        <w:t xml:space="preserve">Het vergroot zelfvertrouwen, zelfredzaamheid en doorzettingsvermogen; </w:t>
      </w:r>
    </w:p>
    <w:p w14:paraId="32EF6DBD" w14:textId="77777777" w:rsidR="006C2C9B" w:rsidRPr="001406C6" w:rsidRDefault="00424108">
      <w:pPr>
        <w:numPr>
          <w:ilvl w:val="0"/>
          <w:numId w:val="41"/>
        </w:numPr>
        <w:spacing w:afterAutospacing="1"/>
        <w:rPr>
          <w:rFonts w:eastAsia="Times New Roman" w:cstheme="minorHAnsi"/>
          <w:color w:val="000000" w:themeColor="text1"/>
          <w:sz w:val="24"/>
          <w:szCs w:val="24"/>
          <w:lang w:eastAsia="nl-NL"/>
        </w:rPr>
      </w:pPr>
      <w:r w:rsidRPr="001406C6">
        <w:rPr>
          <w:rFonts w:eastAsia="Times New Roman" w:cstheme="minorHAnsi"/>
          <w:color w:val="000000" w:themeColor="text1"/>
          <w:sz w:val="24"/>
          <w:szCs w:val="24"/>
          <w:lang w:eastAsia="nl-NL"/>
        </w:rPr>
        <w:t xml:space="preserve">Het vergroot sociale vaardigheden. </w:t>
      </w:r>
    </w:p>
    <w:p w14:paraId="68AEE8E5" w14:textId="77777777" w:rsidR="006C2C9B" w:rsidRPr="001406C6" w:rsidRDefault="00424108">
      <w:pPr>
        <w:spacing w:beforeAutospacing="1" w:afterAutospacing="1"/>
        <w:rPr>
          <w:rFonts w:eastAsia="Times New Roman" w:cstheme="minorHAnsi"/>
          <w:color w:val="000000" w:themeColor="text1"/>
          <w:sz w:val="24"/>
          <w:szCs w:val="24"/>
          <w:lang w:eastAsia="nl-NL"/>
        </w:rPr>
      </w:pPr>
      <w:r w:rsidRPr="001406C6">
        <w:rPr>
          <w:rFonts w:eastAsia="Times New Roman" w:cstheme="minorHAnsi"/>
          <w:color w:val="000000" w:themeColor="text1"/>
          <w:sz w:val="24"/>
          <w:szCs w:val="24"/>
          <w:lang w:eastAsia="nl-NL"/>
        </w:rPr>
        <w:t xml:space="preserve">De exacte afspraken die zijn gemaakt met kinderen zijn terug te vinden in de protocollen van Twinkle Star. De afspraken worden regelmatig met de kinderen besproken en herhaald. Bijvoorbeeld voorafgaand aan een activiteit of spel, voorafgaand aan een verschoningsmoment of in periodes dat veel kinderen en medewerkers verkouden zijn. </w:t>
      </w:r>
    </w:p>
    <w:p w14:paraId="19298D55" w14:textId="40FCF6A5" w:rsidR="006C2C9B" w:rsidRDefault="00424108">
      <w:pPr>
        <w:pStyle w:val="Kop10"/>
      </w:pPr>
      <w:bookmarkStart w:id="14" w:name="_Toc98257853"/>
      <w:bookmarkStart w:id="15" w:name="_Toc121911600"/>
      <w:r>
        <w:rPr>
          <w:lang w:eastAsia="nl-NL"/>
        </w:rPr>
        <w:lastRenderedPageBreak/>
        <w:t>Risico-inventarisatie</w:t>
      </w:r>
      <w:bookmarkEnd w:id="14"/>
      <w:bookmarkEnd w:id="15"/>
    </w:p>
    <w:p w14:paraId="6A1FBE2F" w14:textId="48475199" w:rsidR="001406C6" w:rsidRDefault="00424108">
      <w:pPr>
        <w:spacing w:beforeAutospacing="1" w:afterAutospacing="1"/>
        <w:rPr>
          <w:rFonts w:eastAsia="Times New Roman" w:cstheme="minorHAnsi"/>
          <w:sz w:val="24"/>
          <w:szCs w:val="24"/>
          <w:lang w:eastAsia="nl-NL"/>
        </w:rPr>
      </w:pPr>
      <w:r w:rsidRPr="001406C6">
        <w:rPr>
          <w:rFonts w:eastAsia="Times New Roman" w:cstheme="minorHAnsi"/>
          <w:color w:val="000000"/>
          <w:sz w:val="24"/>
          <w:szCs w:val="24"/>
          <w:lang w:eastAsia="nl-NL"/>
        </w:rPr>
        <w:t>Medio 2</w:t>
      </w:r>
      <w:r w:rsidRPr="001406C6">
        <w:rPr>
          <w:rFonts w:eastAsia="Times New Roman" w:cstheme="minorHAnsi"/>
          <w:sz w:val="24"/>
          <w:szCs w:val="24"/>
          <w:lang w:eastAsia="nl-NL"/>
        </w:rPr>
        <w:t>022 zal er een nieuwe risico-inventarisatie worden gedaan</w:t>
      </w:r>
      <w:r w:rsidR="00AF2053" w:rsidRPr="001406C6">
        <w:rPr>
          <w:rFonts w:eastAsia="Times New Roman" w:cstheme="minorHAnsi"/>
          <w:sz w:val="24"/>
          <w:szCs w:val="24"/>
          <w:lang w:eastAsia="nl-NL"/>
        </w:rPr>
        <w:t xml:space="preserve"> d.m.v. de risicomonitor 2.0 van veiligheid.nl</w:t>
      </w:r>
      <w:r w:rsidRPr="001406C6">
        <w:rPr>
          <w:rFonts w:eastAsia="Times New Roman" w:cstheme="minorHAnsi"/>
          <w:sz w:val="24"/>
          <w:szCs w:val="24"/>
          <w:lang w:eastAsia="nl-NL"/>
        </w:rPr>
        <w:t>. De eventuele risico’s die uit deze analyse komen worden opgenomen in het plan van aanpak. Er is al een nieuw plan van aanpak gemaakt</w:t>
      </w:r>
      <w:r w:rsidR="00AF2053" w:rsidRPr="001406C6">
        <w:rPr>
          <w:rFonts w:eastAsia="Times New Roman" w:cstheme="minorHAnsi"/>
          <w:sz w:val="24"/>
          <w:szCs w:val="24"/>
          <w:lang w:eastAsia="nl-NL"/>
        </w:rPr>
        <w:t xml:space="preserve"> met huidige en doorlopende acties.</w:t>
      </w:r>
      <w:r w:rsidRPr="001406C6">
        <w:rPr>
          <w:rFonts w:eastAsia="Times New Roman" w:cstheme="minorHAnsi"/>
          <w:sz w:val="24"/>
          <w:szCs w:val="24"/>
          <w:lang w:eastAsia="nl-NL"/>
        </w:rPr>
        <w:t xml:space="preserve"> </w:t>
      </w:r>
      <w:r w:rsidR="001406C6" w:rsidRPr="001406C6">
        <w:rPr>
          <w:rFonts w:eastAsia="Times New Roman" w:cstheme="minorHAnsi"/>
          <w:sz w:val="24"/>
          <w:szCs w:val="24"/>
          <w:lang w:eastAsia="nl-NL"/>
        </w:rPr>
        <w:t xml:space="preserve">Zie </w:t>
      </w:r>
      <w:r w:rsidRPr="001406C6">
        <w:rPr>
          <w:rFonts w:eastAsia="Times New Roman" w:cstheme="minorHAnsi"/>
          <w:sz w:val="24"/>
          <w:szCs w:val="24"/>
          <w:lang w:eastAsia="nl-NL"/>
        </w:rPr>
        <w:t>hiervoor het hoofdstuk ‘Plan van aanpak’.</w:t>
      </w:r>
    </w:p>
    <w:p w14:paraId="1257AAFC" w14:textId="1E8B6CBA" w:rsidR="006C2C9B" w:rsidRPr="001406C6" w:rsidRDefault="001406C6">
      <w:pPr>
        <w:rPr>
          <w:rFonts w:eastAsia="Times New Roman" w:cstheme="minorHAnsi"/>
          <w:sz w:val="24"/>
          <w:szCs w:val="24"/>
          <w:lang w:eastAsia="nl-NL"/>
        </w:rPr>
      </w:pPr>
      <w:r>
        <w:rPr>
          <w:rFonts w:eastAsia="Times New Roman" w:cstheme="minorHAnsi"/>
          <w:sz w:val="24"/>
          <w:szCs w:val="24"/>
          <w:lang w:eastAsia="nl-NL"/>
        </w:rPr>
        <w:br w:type="page"/>
      </w:r>
    </w:p>
    <w:p w14:paraId="4E07CE8D" w14:textId="69B5C3DC" w:rsidR="001406C6" w:rsidRDefault="00424108">
      <w:pPr>
        <w:pStyle w:val="Kop10"/>
        <w:rPr>
          <w:rStyle w:val="Kop1Char"/>
          <w:color w:val="auto"/>
        </w:rPr>
      </w:pPr>
      <w:bookmarkStart w:id="16" w:name="_Toc98257854"/>
      <w:bookmarkStart w:id="17" w:name="_Toc121911601"/>
      <w:r w:rsidRPr="001406C6">
        <w:rPr>
          <w:rStyle w:val="Kop1Char"/>
          <w:color w:val="auto"/>
        </w:rPr>
        <w:lastRenderedPageBreak/>
        <w:t>Beleidscyclus</w:t>
      </w:r>
      <w:bookmarkEnd w:id="16"/>
      <w:bookmarkEnd w:id="17"/>
    </w:p>
    <w:p w14:paraId="28B02447" w14:textId="77777777" w:rsidR="001406C6" w:rsidRPr="001406C6" w:rsidRDefault="001406C6" w:rsidP="001406C6">
      <w:pPr>
        <w:pStyle w:val="Kop10"/>
        <w:numPr>
          <w:ilvl w:val="0"/>
          <w:numId w:val="0"/>
        </w:numPr>
        <w:rPr>
          <w:rStyle w:val="Kop1Char"/>
          <w:color w:val="auto"/>
        </w:rPr>
      </w:pPr>
    </w:p>
    <w:p w14:paraId="5ECFF5C7" w14:textId="70AD5486" w:rsidR="006C2C9B" w:rsidRPr="001406C6" w:rsidRDefault="00424108" w:rsidP="001406C6">
      <w:pPr>
        <w:rPr>
          <w:sz w:val="24"/>
          <w:szCs w:val="24"/>
        </w:rPr>
      </w:pPr>
      <w:r w:rsidRPr="001406C6">
        <w:rPr>
          <w:sz w:val="24"/>
          <w:szCs w:val="24"/>
        </w:rPr>
        <w:t>Onze beleidscyclus start</w:t>
      </w:r>
      <w:r w:rsidR="00AF2053" w:rsidRPr="001406C6">
        <w:rPr>
          <w:sz w:val="24"/>
          <w:szCs w:val="24"/>
        </w:rPr>
        <w:t>en</w:t>
      </w:r>
      <w:r w:rsidRPr="001406C6">
        <w:rPr>
          <w:sz w:val="24"/>
          <w:szCs w:val="24"/>
        </w:rPr>
        <w:t xml:space="preserve"> we met een uitgebreide risico-inventarisatie. Tijdens een teamoverleg bepalen we welke medewerkers op welke onderwerpen een QuickScan gaan uitvoeren en gedurende welke periode hieraan wordt gewerkt. Zo is het hele team betrokken bij de inventarisatie. Op basis van de uitkomsten van de risico-inventarisatie maken we een plan van aanpak. De voortgang van</w:t>
      </w:r>
      <w:r w:rsidR="00AF2053" w:rsidRPr="001406C6">
        <w:rPr>
          <w:sz w:val="24"/>
          <w:szCs w:val="24"/>
        </w:rPr>
        <w:t xml:space="preserve"> het</w:t>
      </w:r>
      <w:r w:rsidRPr="001406C6">
        <w:rPr>
          <w:sz w:val="24"/>
          <w:szCs w:val="24"/>
        </w:rPr>
        <w:t xml:space="preserve"> plan wordt regelmatig geëvalueerd tijdens teamoverleggen. Op basis van de evaluaties wordt het beleidsplan Veiligheid en Gezondheid bijgesteld. De </w:t>
      </w:r>
      <w:r w:rsidR="00622092" w:rsidRPr="001406C6">
        <w:rPr>
          <w:sz w:val="24"/>
          <w:szCs w:val="24"/>
        </w:rPr>
        <w:t>risicomonitor</w:t>
      </w:r>
      <w:r w:rsidRPr="001406C6">
        <w:rPr>
          <w:sz w:val="24"/>
          <w:szCs w:val="24"/>
        </w:rPr>
        <w:t xml:space="preserve"> wordt elk jaar uitgevoerd.</w:t>
      </w:r>
    </w:p>
    <w:p w14:paraId="2DCEE1DD" w14:textId="7B96B295" w:rsidR="00622092" w:rsidRPr="001406C6" w:rsidRDefault="00622092" w:rsidP="001406C6">
      <w:pPr>
        <w:rPr>
          <w:sz w:val="24"/>
          <w:szCs w:val="24"/>
        </w:rPr>
      </w:pPr>
      <w:r w:rsidRPr="001406C6">
        <w:rPr>
          <w:sz w:val="24"/>
          <w:szCs w:val="24"/>
        </w:rPr>
        <w:t xml:space="preserve">De pedagogisch beleidsmedewerker en de manager kijken regelmatig samen naar het beleidsplan Veiligheid en Gezondheid. Onderwerpen uit het beleidsplan worden naar urgentie of naar behoefte vanuit het team behandelt tijdens de groepscoaching. </w:t>
      </w:r>
    </w:p>
    <w:p w14:paraId="13345E9C" w14:textId="6C2A7B6F" w:rsidR="00AF2053" w:rsidRPr="001406C6" w:rsidRDefault="00622092" w:rsidP="001406C6">
      <w:pPr>
        <w:rPr>
          <w:sz w:val="24"/>
          <w:szCs w:val="24"/>
        </w:rPr>
      </w:pPr>
      <w:r w:rsidRPr="001406C6">
        <w:rPr>
          <w:sz w:val="24"/>
          <w:szCs w:val="24"/>
        </w:rPr>
        <w:t xml:space="preserve">N.a.v. updates vanuit landelijk beleid of nieuw onderzoek óf vanuit feedback van de GGD wordt het beleidsplan aangepast en up to date gehouden. </w:t>
      </w:r>
    </w:p>
    <w:p w14:paraId="522A45BC" w14:textId="3EB0BFF4" w:rsidR="0098408B" w:rsidRPr="001406C6" w:rsidRDefault="0098408B" w:rsidP="001406C6">
      <w:pPr>
        <w:rPr>
          <w:sz w:val="24"/>
          <w:szCs w:val="24"/>
        </w:rPr>
      </w:pPr>
      <w:r w:rsidRPr="001406C6">
        <w:rPr>
          <w:sz w:val="24"/>
          <w:szCs w:val="24"/>
        </w:rPr>
        <w:t xml:space="preserve">Tot slot zou het beleidsplan nog aangepast kunnen worden n.a.v. mededelingen vanuit de praktijk. Als PM’ers bij de beleidsmedewerker of het management aan de bel trekken n.a.v. gebeurtenissen op het gebied van veiligheid en gezondheid, zou het kunnen dat het beleidsplan moet worden aangepast. </w:t>
      </w:r>
    </w:p>
    <w:p w14:paraId="13FABAC0" w14:textId="77777777" w:rsidR="006C2C9B" w:rsidRDefault="006C2C9B">
      <w:pPr>
        <w:rPr>
          <w:rFonts w:ascii="Calibri" w:eastAsia="Times New Roman" w:hAnsi="Calibri" w:cs="Calibri"/>
          <w:b/>
          <w:lang w:eastAsia="nl-NL"/>
        </w:rPr>
      </w:pPr>
    </w:p>
    <w:p w14:paraId="59AEF2C9" w14:textId="77777777" w:rsidR="0097618D" w:rsidRDefault="0097618D">
      <w:pPr>
        <w:rPr>
          <w:rStyle w:val="Kop1Char"/>
        </w:rPr>
      </w:pPr>
      <w:r>
        <w:rPr>
          <w:rStyle w:val="Kop1Char"/>
        </w:rPr>
        <w:br w:type="page"/>
      </w:r>
    </w:p>
    <w:p w14:paraId="33C1746F" w14:textId="6A51B779" w:rsidR="000A037D" w:rsidRDefault="00424108">
      <w:pPr>
        <w:pStyle w:val="Kop10"/>
        <w:rPr>
          <w:sz w:val="24"/>
          <w:szCs w:val="24"/>
          <w:lang w:eastAsia="nl-NL"/>
        </w:rPr>
      </w:pPr>
      <w:bookmarkStart w:id="18" w:name="_Toc98257855"/>
      <w:bookmarkStart w:id="19" w:name="_Toc121911602"/>
      <w:r w:rsidRPr="0097618D">
        <w:rPr>
          <w:rStyle w:val="Kop1Char"/>
          <w:rFonts w:cstheme="majorHAnsi"/>
          <w:color w:val="000000" w:themeColor="text1"/>
        </w:rPr>
        <w:lastRenderedPageBreak/>
        <w:t>Vierogen-principe</w:t>
      </w:r>
      <w:bookmarkEnd w:id="19"/>
      <w:r>
        <w:rPr>
          <w:rStyle w:val="Kop1Char"/>
          <w:rFonts w:cstheme="minorHAnsi"/>
          <w:color w:val="000000" w:themeColor="text1"/>
          <w:sz w:val="24"/>
          <w:szCs w:val="24"/>
          <w:lang w:eastAsia="nl-NL"/>
        </w:rPr>
        <w:br/>
      </w:r>
    </w:p>
    <w:p w14:paraId="4F477C9F" w14:textId="77777777" w:rsidR="000A037D" w:rsidRPr="000A037D" w:rsidRDefault="000A037D" w:rsidP="000A037D">
      <w:pPr>
        <w:pStyle w:val="Kop10"/>
        <w:numPr>
          <w:ilvl w:val="0"/>
          <w:numId w:val="0"/>
        </w:numPr>
        <w:rPr>
          <w:sz w:val="24"/>
          <w:szCs w:val="24"/>
          <w:lang w:eastAsia="nl-NL"/>
        </w:rPr>
      </w:pPr>
    </w:p>
    <w:p w14:paraId="32F6F9FC" w14:textId="6EEEEAEF" w:rsidR="006C2C9B" w:rsidRPr="000A037D" w:rsidRDefault="00424108" w:rsidP="000A037D">
      <w:pPr>
        <w:pStyle w:val="Index"/>
        <w:rPr>
          <w:sz w:val="24"/>
          <w:szCs w:val="24"/>
          <w:lang w:eastAsia="nl-NL"/>
        </w:rPr>
      </w:pPr>
      <w:r w:rsidRPr="000A037D">
        <w:rPr>
          <w:sz w:val="24"/>
          <w:szCs w:val="24"/>
          <w:lang w:eastAsia="nl-NL"/>
        </w:rPr>
        <w:t>De dagopvang op</w:t>
      </w:r>
      <w:r w:rsidR="000A037D">
        <w:rPr>
          <w:sz w:val="24"/>
          <w:szCs w:val="24"/>
          <w:lang w:eastAsia="nl-NL"/>
        </w:rPr>
        <w:t xml:space="preserve"> o</w:t>
      </w:r>
      <w:r w:rsidRPr="000A037D">
        <w:rPr>
          <w:sz w:val="24"/>
          <w:szCs w:val="24"/>
          <w:lang w:eastAsia="nl-NL"/>
        </w:rPr>
        <w:t>nze locaties is zo georganiseerd dat een pedagogisch medewerker, pedagogisch medewerker in opleiding, stagiair, vrijwilliger of andere volwassene zijn of haar werkzaamheden uitsluitend kan verrichten terwijl hij of zij gezien of gehoord kan worden door een andere volwassene.</w:t>
      </w:r>
      <w:bookmarkEnd w:id="18"/>
      <w:r w:rsidRPr="000A037D">
        <w:rPr>
          <w:sz w:val="24"/>
          <w:szCs w:val="24"/>
          <w:lang w:eastAsia="nl-NL"/>
        </w:rPr>
        <w:t xml:space="preserve"> </w:t>
      </w:r>
    </w:p>
    <w:p w14:paraId="47E100DA" w14:textId="6786A4A3" w:rsidR="006C2C9B" w:rsidRPr="0097618D" w:rsidRDefault="00424108">
      <w:pPr>
        <w:spacing w:beforeAutospacing="1" w:afterAutospacing="1"/>
        <w:rPr>
          <w:rFonts w:eastAsia="Times New Roman" w:cstheme="minorHAnsi"/>
          <w:color w:val="000000" w:themeColor="text1"/>
          <w:sz w:val="24"/>
          <w:szCs w:val="24"/>
          <w:lang w:eastAsia="nl-NL"/>
        </w:rPr>
      </w:pPr>
      <w:r w:rsidRPr="000A037D">
        <w:rPr>
          <w:rFonts w:eastAsia="Times New Roman" w:cstheme="minorHAnsi"/>
          <w:color w:val="000000" w:themeColor="text1"/>
          <w:sz w:val="24"/>
          <w:szCs w:val="24"/>
          <w:lang w:eastAsia="nl-NL"/>
        </w:rPr>
        <w:t>Wij geven hier op de volgende wijze vorm aan:</w:t>
      </w:r>
      <w:r w:rsidRPr="0097618D">
        <w:rPr>
          <w:rFonts w:eastAsia="Times New Roman" w:cstheme="minorHAnsi"/>
          <w:color w:val="000000" w:themeColor="text1"/>
          <w:sz w:val="24"/>
          <w:szCs w:val="24"/>
          <w:lang w:eastAsia="nl-NL"/>
        </w:rPr>
        <w:br/>
        <w:t xml:space="preserve">Omdat wij KDV en BSO in één gebouw hebben, opent er altijd iemand van KDV en BSO. Dit </w:t>
      </w:r>
      <w:r w:rsidR="0022774B" w:rsidRPr="0097618D">
        <w:rPr>
          <w:rFonts w:eastAsia="Times New Roman" w:cstheme="minorHAnsi"/>
          <w:color w:val="000000" w:themeColor="text1"/>
          <w:sz w:val="24"/>
          <w:szCs w:val="24"/>
          <w:lang w:eastAsia="nl-NL"/>
        </w:rPr>
        <w:t>betekent</w:t>
      </w:r>
      <w:r w:rsidRPr="0097618D">
        <w:rPr>
          <w:rFonts w:eastAsia="Times New Roman" w:cstheme="minorHAnsi"/>
          <w:color w:val="000000" w:themeColor="text1"/>
          <w:sz w:val="24"/>
          <w:szCs w:val="24"/>
          <w:lang w:eastAsia="nl-NL"/>
        </w:rPr>
        <w:t xml:space="preserve"> dat er tijdens het openen niemand alleen is. Wanneer de BSO het pand verlaat omstreeks 8.00 uur, om de kinderen naar school te brengen, is de tweede juf van de KDV inmiddels aanwezig.</w:t>
      </w:r>
      <w:r w:rsidRPr="0097618D">
        <w:rPr>
          <w:rFonts w:eastAsia="Times New Roman" w:cstheme="minorHAnsi"/>
          <w:color w:val="000000" w:themeColor="text1"/>
          <w:sz w:val="24"/>
          <w:szCs w:val="24"/>
          <w:lang w:eastAsia="nl-NL"/>
        </w:rPr>
        <w:br/>
        <w:t>Mocht de juf wegens overmacht ooit te laat komen, dan hebben wij nog de camera’s op alle vestigingen hangen (KDV en BSO). Verder komt de directie</w:t>
      </w:r>
      <w:r w:rsidR="004C43BE" w:rsidRPr="0097618D">
        <w:rPr>
          <w:rFonts w:eastAsia="Times New Roman" w:cstheme="minorHAnsi"/>
          <w:color w:val="000000" w:themeColor="text1"/>
          <w:sz w:val="24"/>
          <w:szCs w:val="24"/>
          <w:lang w:eastAsia="nl-NL"/>
        </w:rPr>
        <w:t xml:space="preserve"> of de pedagogisch coach</w:t>
      </w:r>
      <w:r w:rsidRPr="0097618D">
        <w:rPr>
          <w:rFonts w:eastAsia="Times New Roman" w:cstheme="minorHAnsi"/>
          <w:color w:val="000000" w:themeColor="text1"/>
          <w:sz w:val="24"/>
          <w:szCs w:val="24"/>
          <w:lang w:eastAsia="nl-NL"/>
        </w:rPr>
        <w:t xml:space="preserve"> altijd onaangekondigd de vestiging binnenlopen.</w:t>
      </w:r>
      <w:r w:rsidR="004C43BE" w:rsidRPr="0097618D">
        <w:rPr>
          <w:rFonts w:eastAsia="Times New Roman" w:cstheme="minorHAnsi"/>
          <w:color w:val="000000" w:themeColor="text1"/>
          <w:sz w:val="24"/>
          <w:szCs w:val="24"/>
          <w:lang w:eastAsia="nl-NL"/>
        </w:rPr>
        <w:t xml:space="preserve"> </w:t>
      </w:r>
    </w:p>
    <w:p w14:paraId="39BC8846" w14:textId="77777777" w:rsidR="0097618D" w:rsidRDefault="0097618D">
      <w:pPr>
        <w:rPr>
          <w:rStyle w:val="Kop1Char"/>
          <w:highlight w:val="yellow"/>
        </w:rPr>
      </w:pPr>
      <w:r>
        <w:rPr>
          <w:rStyle w:val="Kop1Char"/>
          <w:highlight w:val="yellow"/>
        </w:rPr>
        <w:br w:type="page"/>
      </w:r>
    </w:p>
    <w:p w14:paraId="3C588AB5" w14:textId="280423A8" w:rsidR="0097618D" w:rsidRPr="0097618D" w:rsidRDefault="00424108">
      <w:pPr>
        <w:pStyle w:val="Kop10"/>
        <w:rPr>
          <w:rFonts w:eastAsia="Times New Roman" w:cstheme="minorHAnsi"/>
          <w:color w:val="000000" w:themeColor="text1"/>
          <w:lang w:eastAsia="nl-NL"/>
        </w:rPr>
      </w:pPr>
      <w:bookmarkStart w:id="20" w:name="_Toc98257856"/>
      <w:bookmarkStart w:id="21" w:name="_Toc121911603"/>
      <w:r w:rsidRPr="0097618D">
        <w:rPr>
          <w:rStyle w:val="Kop1Char"/>
          <w:color w:val="000000" w:themeColor="text1"/>
        </w:rPr>
        <w:lastRenderedPageBreak/>
        <w:t>Achterwach</w:t>
      </w:r>
      <w:r w:rsidR="0097618D" w:rsidRPr="0097618D">
        <w:rPr>
          <w:rStyle w:val="Kop1Char"/>
          <w:color w:val="000000" w:themeColor="text1"/>
        </w:rPr>
        <w:t>t</w:t>
      </w:r>
      <w:bookmarkEnd w:id="20"/>
      <w:bookmarkEnd w:id="21"/>
    </w:p>
    <w:p w14:paraId="1DEA8FE7" w14:textId="49903546" w:rsidR="006C2C9B" w:rsidRPr="0097618D" w:rsidRDefault="00424108">
      <w:pPr>
        <w:spacing w:beforeAutospacing="1" w:afterAutospacing="1"/>
        <w:rPr>
          <w:rFonts w:eastAsia="Times New Roman" w:cstheme="minorHAnsi"/>
          <w:color w:val="000000" w:themeColor="text1"/>
          <w:sz w:val="24"/>
          <w:szCs w:val="24"/>
          <w:lang w:eastAsia="nl-NL"/>
        </w:rPr>
      </w:pPr>
      <w:r w:rsidRPr="0097618D">
        <w:rPr>
          <w:rFonts w:eastAsia="Times New Roman" w:cstheme="minorHAnsi"/>
          <w:color w:val="000000" w:themeColor="text1"/>
          <w:sz w:val="24"/>
          <w:szCs w:val="24"/>
          <w:lang w:eastAsia="nl-NL"/>
        </w:rPr>
        <w:t xml:space="preserve">Wanneer één van de volgende situaties zich voordoet, is achterwacht noodzakelijk: </w:t>
      </w:r>
    </w:p>
    <w:p w14:paraId="4A9F4930" w14:textId="0D68EDC8" w:rsidR="006C2C9B" w:rsidRPr="0097618D" w:rsidRDefault="00424108">
      <w:pPr>
        <w:numPr>
          <w:ilvl w:val="0"/>
          <w:numId w:val="42"/>
        </w:numPr>
        <w:spacing w:beforeAutospacing="1"/>
        <w:rPr>
          <w:rFonts w:eastAsia="Times New Roman" w:cstheme="minorHAnsi"/>
          <w:color w:val="000000" w:themeColor="text1"/>
          <w:sz w:val="24"/>
          <w:szCs w:val="24"/>
          <w:lang w:eastAsia="nl-NL"/>
        </w:rPr>
      </w:pPr>
      <w:r w:rsidRPr="0097618D">
        <w:rPr>
          <w:rFonts w:eastAsia="Times New Roman" w:cstheme="minorHAnsi"/>
          <w:color w:val="000000" w:themeColor="text1"/>
          <w:sz w:val="24"/>
          <w:szCs w:val="24"/>
          <w:lang w:eastAsia="nl-NL"/>
        </w:rPr>
        <w:t>Er is één pedagogisch medewerker op de locatie. Er wordt voldaan aan de BKR. Een medewerker is op afroep beschikbaar en binnen 15 minuten op de locatie aanwezig</w:t>
      </w:r>
      <w:r w:rsidR="00CA3082">
        <w:rPr>
          <w:rFonts w:eastAsia="Times New Roman" w:cstheme="minorHAnsi"/>
          <w:color w:val="000000" w:themeColor="text1"/>
          <w:sz w:val="24"/>
          <w:szCs w:val="24"/>
          <w:lang w:eastAsia="nl-NL"/>
        </w:rPr>
        <w:t>;</w:t>
      </w:r>
    </w:p>
    <w:p w14:paraId="5BC7A016" w14:textId="02D3F201" w:rsidR="006C2C9B" w:rsidRPr="0097618D" w:rsidRDefault="00424108">
      <w:pPr>
        <w:numPr>
          <w:ilvl w:val="0"/>
          <w:numId w:val="42"/>
        </w:numPr>
        <w:rPr>
          <w:rFonts w:eastAsia="Times New Roman" w:cstheme="minorHAnsi"/>
          <w:color w:val="000000" w:themeColor="text1"/>
          <w:sz w:val="24"/>
          <w:szCs w:val="24"/>
          <w:lang w:eastAsia="nl-NL"/>
        </w:rPr>
      </w:pPr>
      <w:r w:rsidRPr="0097618D">
        <w:rPr>
          <w:rFonts w:eastAsia="Times New Roman" w:cstheme="minorHAnsi"/>
          <w:color w:val="000000" w:themeColor="text1"/>
          <w:sz w:val="24"/>
          <w:szCs w:val="24"/>
          <w:lang w:eastAsia="nl-NL"/>
        </w:rPr>
        <w:t>Er is één pedagogisch medewerker op de locatie. Er wordt niet aan de BKR voldaan (drie-uursregeling). Een tweede volwassene is op de locatie aanwezig</w:t>
      </w:r>
      <w:r w:rsidR="00CA3082">
        <w:rPr>
          <w:rFonts w:eastAsia="Times New Roman" w:cstheme="minorHAnsi"/>
          <w:color w:val="000000" w:themeColor="text1"/>
          <w:sz w:val="24"/>
          <w:szCs w:val="24"/>
          <w:lang w:eastAsia="nl-NL"/>
        </w:rPr>
        <w:t>;</w:t>
      </w:r>
    </w:p>
    <w:p w14:paraId="14554A2E" w14:textId="5D8B1C5A" w:rsidR="0097618D" w:rsidRDefault="00424108">
      <w:pPr>
        <w:numPr>
          <w:ilvl w:val="0"/>
          <w:numId w:val="42"/>
        </w:numPr>
        <w:spacing w:afterAutospacing="1"/>
        <w:rPr>
          <w:rFonts w:eastAsia="Times New Roman" w:cstheme="minorHAnsi"/>
          <w:color w:val="000000" w:themeColor="text1"/>
          <w:sz w:val="24"/>
          <w:szCs w:val="24"/>
          <w:lang w:eastAsia="nl-NL"/>
        </w:rPr>
      </w:pPr>
      <w:r w:rsidRPr="0097618D">
        <w:rPr>
          <w:rFonts w:eastAsia="Times New Roman" w:cstheme="minorHAnsi"/>
          <w:color w:val="000000" w:themeColor="text1"/>
          <w:sz w:val="24"/>
          <w:szCs w:val="24"/>
          <w:lang w:eastAsia="nl-NL"/>
        </w:rPr>
        <w:t xml:space="preserve">De directrice is oproepbaar in nood. </w:t>
      </w:r>
    </w:p>
    <w:p w14:paraId="6E4EBBE4" w14:textId="6A7D63D9" w:rsidR="006C2C9B" w:rsidRPr="0097618D" w:rsidRDefault="0097618D" w:rsidP="0097618D">
      <w:pPr>
        <w:rPr>
          <w:rFonts w:eastAsia="Times New Roman" w:cstheme="minorHAnsi"/>
          <w:color w:val="000000" w:themeColor="text1"/>
          <w:sz w:val="24"/>
          <w:szCs w:val="24"/>
          <w:lang w:eastAsia="nl-NL"/>
        </w:rPr>
      </w:pPr>
      <w:r>
        <w:rPr>
          <w:rFonts w:eastAsia="Times New Roman" w:cstheme="minorHAnsi"/>
          <w:color w:val="000000" w:themeColor="text1"/>
          <w:sz w:val="24"/>
          <w:szCs w:val="24"/>
          <w:lang w:eastAsia="nl-NL"/>
        </w:rPr>
        <w:br w:type="page"/>
      </w:r>
    </w:p>
    <w:p w14:paraId="270B868D" w14:textId="28ADA5AD" w:rsidR="006C2C9B" w:rsidRPr="00C34A73" w:rsidRDefault="00424108">
      <w:pPr>
        <w:pStyle w:val="Kop10"/>
      </w:pPr>
      <w:bookmarkStart w:id="22" w:name="_Toc98257857"/>
      <w:bookmarkStart w:id="23" w:name="_Toc121911604"/>
      <w:r w:rsidRPr="00C34A73">
        <w:lastRenderedPageBreak/>
        <w:t>EHBO-regeling</w:t>
      </w:r>
      <w:bookmarkEnd w:id="22"/>
      <w:bookmarkEnd w:id="23"/>
    </w:p>
    <w:p w14:paraId="00359FC6" w14:textId="77777777" w:rsidR="006C2C9B" w:rsidRPr="0097618D" w:rsidRDefault="00424108">
      <w:pPr>
        <w:spacing w:beforeAutospacing="1" w:afterAutospacing="1"/>
        <w:rPr>
          <w:rFonts w:eastAsia="Times New Roman" w:cstheme="minorHAnsi"/>
          <w:color w:val="FF0000"/>
          <w:sz w:val="24"/>
          <w:szCs w:val="24"/>
          <w:lang w:eastAsia="nl-NL"/>
        </w:rPr>
      </w:pPr>
      <w:r w:rsidRPr="0097618D">
        <w:rPr>
          <w:rFonts w:eastAsia="Times New Roman" w:cstheme="minorHAnsi"/>
          <w:color w:val="000000" w:themeColor="text1"/>
          <w:sz w:val="24"/>
          <w:szCs w:val="24"/>
          <w:lang w:eastAsia="nl-NL"/>
        </w:rPr>
        <w:t>Om adequaat te kunnen handelen bij incidenten is het noodzakelijk dat er tijdens openingsuren op elke locatie minimaal één volwassene aanwezig is met een geldig en geregistreerd certificaat voor kinder-EHBO.</w:t>
      </w:r>
    </w:p>
    <w:p w14:paraId="243F2C86" w14:textId="407F19F2" w:rsidR="0097618D" w:rsidRDefault="00424108">
      <w:pPr>
        <w:spacing w:beforeAutospacing="1" w:afterAutospacing="1"/>
        <w:rPr>
          <w:rFonts w:eastAsia="Times New Roman" w:cstheme="minorHAnsi"/>
          <w:color w:val="000000" w:themeColor="text1"/>
          <w:sz w:val="24"/>
          <w:szCs w:val="24"/>
          <w:lang w:eastAsia="nl-NL"/>
        </w:rPr>
      </w:pPr>
      <w:r w:rsidRPr="0097618D">
        <w:rPr>
          <w:rFonts w:eastAsia="Times New Roman" w:cstheme="minorHAnsi"/>
          <w:color w:val="000000" w:themeColor="text1"/>
          <w:sz w:val="24"/>
          <w:szCs w:val="24"/>
          <w:lang w:eastAsia="nl-NL"/>
        </w:rPr>
        <w:t>Op onze locatie doen we er alles aan om te voorkomen dat een kind letsel oploopt als gevolg van een ongeluk(je). Toch is dit helaas niet geheel te voorkomen. Daarnaast kunnen zich andere calamiteiten voordoen, waardoor EHBO noodzakelijk is. Op onze locatie hebben alle medewerkers een geldig en geregistreerd certificaat voor kinder-EHBO. Nieuwe medewerkers worden bij aanvang van de arbeidsovereenkomst ook direct ingeschreven voor een cursus.</w:t>
      </w:r>
    </w:p>
    <w:p w14:paraId="671324AA" w14:textId="4CC0A718" w:rsidR="0097618D" w:rsidRDefault="00A85AF5">
      <w:pPr>
        <w:rPr>
          <w:rFonts w:eastAsia="Times New Roman" w:cstheme="minorHAnsi"/>
          <w:color w:val="000000" w:themeColor="text1"/>
          <w:sz w:val="24"/>
          <w:szCs w:val="24"/>
          <w:lang w:eastAsia="nl-NL"/>
        </w:rPr>
      </w:pPr>
      <w:r>
        <w:rPr>
          <w:rFonts w:eastAsia="Times New Roman" w:cstheme="minorHAnsi"/>
          <w:color w:val="000000" w:themeColor="text1"/>
          <w:sz w:val="24"/>
          <w:szCs w:val="24"/>
          <w:lang w:eastAsia="nl-NL"/>
        </w:rPr>
        <w:t>Zie bijlage 3 protocol ongevallen voor meer informatie</w:t>
      </w:r>
      <w:r w:rsidR="002E444F">
        <w:rPr>
          <w:rFonts w:eastAsia="Times New Roman" w:cstheme="minorHAnsi"/>
          <w:color w:val="000000" w:themeColor="text1"/>
          <w:sz w:val="24"/>
          <w:szCs w:val="24"/>
          <w:lang w:eastAsia="nl-NL"/>
        </w:rPr>
        <w:t xml:space="preserve">. </w:t>
      </w:r>
      <w:r w:rsidR="0097618D">
        <w:rPr>
          <w:rFonts w:eastAsia="Times New Roman" w:cstheme="minorHAnsi"/>
          <w:color w:val="000000" w:themeColor="text1"/>
          <w:sz w:val="24"/>
          <w:szCs w:val="24"/>
          <w:lang w:eastAsia="nl-NL"/>
        </w:rPr>
        <w:br w:type="page"/>
      </w:r>
    </w:p>
    <w:p w14:paraId="70246D39" w14:textId="77777777" w:rsidR="006C2C9B" w:rsidRPr="0097618D" w:rsidRDefault="006C2C9B">
      <w:pPr>
        <w:spacing w:beforeAutospacing="1" w:afterAutospacing="1"/>
        <w:rPr>
          <w:rFonts w:eastAsia="Times New Roman" w:cstheme="minorHAnsi"/>
          <w:color w:val="FF0000"/>
          <w:sz w:val="24"/>
          <w:szCs w:val="24"/>
          <w:lang w:eastAsia="nl-NL"/>
        </w:rPr>
      </w:pPr>
    </w:p>
    <w:p w14:paraId="269BCFFF" w14:textId="45280927" w:rsidR="006C2C9B" w:rsidRDefault="00424108">
      <w:pPr>
        <w:pStyle w:val="Kop10"/>
        <w:rPr>
          <w:lang w:eastAsia="nl-NL"/>
        </w:rPr>
      </w:pPr>
      <w:bookmarkStart w:id="24" w:name="_Toc98257858"/>
      <w:bookmarkStart w:id="25" w:name="_Toc121911605"/>
      <w:r>
        <w:rPr>
          <w:lang w:eastAsia="nl-NL"/>
        </w:rPr>
        <w:t>Communicatie en afstemming intern en externe betrokkenen</w:t>
      </w:r>
      <w:bookmarkEnd w:id="24"/>
      <w:bookmarkEnd w:id="25"/>
    </w:p>
    <w:p w14:paraId="42873E28" w14:textId="77777777" w:rsidR="006C2C9B" w:rsidRPr="00A85AF5" w:rsidRDefault="00424108">
      <w:pPr>
        <w:spacing w:beforeAutospacing="1" w:afterAutospacing="1"/>
        <w:rPr>
          <w:rFonts w:eastAsia="Times New Roman" w:cstheme="minorHAnsi"/>
          <w:color w:val="000000" w:themeColor="text1"/>
          <w:sz w:val="24"/>
          <w:szCs w:val="24"/>
          <w:lang w:eastAsia="nl-NL"/>
        </w:rPr>
      </w:pPr>
      <w:r w:rsidRPr="00A85AF5">
        <w:rPr>
          <w:rFonts w:eastAsia="Times New Roman" w:cstheme="minorHAnsi"/>
          <w:color w:val="000000" w:themeColor="text1"/>
          <w:sz w:val="24"/>
          <w:szCs w:val="24"/>
          <w:lang w:eastAsia="nl-NL"/>
        </w:rPr>
        <w:t>Wij vinden het belangrijk dat medewerkers zich betrokken voelen bij het veiligheids- en gezondheidsbeleid. Wanneer het beleidsplan voor veiligheid en gezondheid wordt opgesteld of bijgesteld, spelen zij dan ook een actieve rol hierin.</w:t>
      </w:r>
      <w:r w:rsidRPr="00A85AF5">
        <w:rPr>
          <w:rFonts w:eastAsia="Times New Roman" w:cstheme="minorHAnsi"/>
          <w:color w:val="000000" w:themeColor="text1"/>
          <w:sz w:val="24"/>
          <w:szCs w:val="24"/>
          <w:lang w:eastAsia="nl-NL"/>
        </w:rPr>
        <w:br/>
        <w:t xml:space="preserve">Wanneer er een nieuwe medewerker op de locatie komt werken, zorgen we voor een uitgebreide introductie in het veiligheids-en gezondheidsbeleid met indien nodig eventuele extra opleiding en instructies. Zodanig dat deze persoon in staat is tot het nemen van maatregelen als dit aan de orde is. </w:t>
      </w:r>
    </w:p>
    <w:p w14:paraId="59685A2C" w14:textId="77777777" w:rsidR="006C2C9B" w:rsidRPr="00A85AF5" w:rsidRDefault="00424108">
      <w:pPr>
        <w:spacing w:beforeAutospacing="1" w:afterAutospacing="1"/>
        <w:rPr>
          <w:rFonts w:eastAsia="Times New Roman" w:cstheme="minorHAnsi"/>
          <w:color w:val="000000" w:themeColor="text1"/>
          <w:sz w:val="24"/>
          <w:szCs w:val="24"/>
          <w:lang w:eastAsia="nl-NL"/>
        </w:rPr>
      </w:pPr>
      <w:r w:rsidRPr="00A85AF5">
        <w:rPr>
          <w:rFonts w:eastAsia="Times New Roman" w:cstheme="minorHAnsi"/>
          <w:color w:val="000000" w:themeColor="text1"/>
          <w:sz w:val="24"/>
          <w:szCs w:val="24"/>
          <w:lang w:eastAsia="nl-NL"/>
        </w:rPr>
        <w:t>Tijdens een teamoverleg is het bespreken van mogelijke veiligheids- en gezondheidsrisico’s een vast agendapunt. Op deze manier is het mogelijk zaken bespreekbaar te maken en eventueel bij te stellen. Medewerkers worden hierdoor ook vertrouwd met het geven van feedback aan elkaar.</w:t>
      </w:r>
    </w:p>
    <w:p w14:paraId="13583B6E" w14:textId="2FCC5D8D" w:rsidR="00CA3082" w:rsidRDefault="00424108">
      <w:pPr>
        <w:spacing w:beforeAutospacing="1" w:afterAutospacing="1"/>
        <w:rPr>
          <w:rFonts w:eastAsia="Times New Roman" w:cstheme="minorHAnsi"/>
          <w:sz w:val="24"/>
          <w:szCs w:val="24"/>
          <w:lang w:eastAsia="nl-NL"/>
        </w:rPr>
      </w:pPr>
      <w:r w:rsidRPr="00A85AF5">
        <w:rPr>
          <w:rFonts w:eastAsia="Times New Roman" w:cstheme="minorHAnsi"/>
          <w:color w:val="000000" w:themeColor="text1"/>
          <w:sz w:val="24"/>
          <w:szCs w:val="24"/>
          <w:lang w:eastAsia="nl-NL"/>
        </w:rPr>
        <w:t>Tijdens het intakegesprek berichten we ouders over onze activiteiten ten aanzien van veiligheid en gezondheid. Zo zijn ouders direct op de hoogte van onze visie ten aanzien van veiligheid en gezondheid. Wanneer er vragen zijn van ouders worden deze waar mogelijk ter plekke beantwoord. Wanneer deze vraag voor meerdere ouders interessant is, wordt deze tevens in de nieuwsbrief opgen</w:t>
      </w:r>
      <w:r w:rsidRPr="00A85AF5">
        <w:rPr>
          <w:rFonts w:eastAsia="Times New Roman" w:cstheme="minorHAnsi"/>
          <w:sz w:val="24"/>
          <w:szCs w:val="24"/>
          <w:lang w:eastAsia="nl-NL"/>
        </w:rPr>
        <w:t xml:space="preserve">omen. Ouders blijven op de hoogte van de meest actuele versie van het veiligheid en gezondheid beleid doordat de nieuwste versie steeds (met laatst </w:t>
      </w:r>
      <w:r w:rsidR="00105C93" w:rsidRPr="00A85AF5">
        <w:rPr>
          <w:rFonts w:eastAsia="Times New Roman" w:cstheme="minorHAnsi"/>
          <w:sz w:val="24"/>
          <w:szCs w:val="24"/>
          <w:lang w:eastAsia="nl-NL"/>
        </w:rPr>
        <w:t>geüpdatete</w:t>
      </w:r>
      <w:r w:rsidRPr="00A85AF5">
        <w:rPr>
          <w:rFonts w:eastAsia="Times New Roman" w:cstheme="minorHAnsi"/>
          <w:sz w:val="24"/>
          <w:szCs w:val="24"/>
          <w:lang w:eastAsia="nl-NL"/>
        </w:rPr>
        <w:t xml:space="preserve"> datum) op de website komt te staan. Als er grote wijzigingen plaatsvinden waar ouders direct van op de hoogte moeten zijn, worden zij hierover geïnformeerd via email of telefoon. (voorbeeld; nieuwe COVID 19 maatregelen worden n.a.v. de persconferentie en nieuwe informatie vanuit RIVM direct naar de ouders gemaild)</w:t>
      </w:r>
    </w:p>
    <w:p w14:paraId="0FAC4BBF" w14:textId="71234B73" w:rsidR="006C2C9B" w:rsidRPr="00CA3082" w:rsidRDefault="00CA3082">
      <w:pPr>
        <w:rPr>
          <w:rFonts w:eastAsia="Times New Roman" w:cstheme="minorHAnsi"/>
          <w:sz w:val="24"/>
          <w:szCs w:val="24"/>
          <w:lang w:eastAsia="nl-NL"/>
        </w:rPr>
      </w:pPr>
      <w:r>
        <w:rPr>
          <w:rFonts w:eastAsia="Times New Roman" w:cstheme="minorHAnsi"/>
          <w:sz w:val="24"/>
          <w:szCs w:val="24"/>
          <w:lang w:eastAsia="nl-NL"/>
        </w:rPr>
        <w:br w:type="page"/>
      </w:r>
    </w:p>
    <w:p w14:paraId="3AEC9E96" w14:textId="551DF3BF" w:rsidR="006C2C9B" w:rsidRPr="00EC5521" w:rsidRDefault="00424108">
      <w:pPr>
        <w:pStyle w:val="Kop10"/>
      </w:pPr>
      <w:bookmarkStart w:id="26" w:name="_Toc98257859"/>
      <w:bookmarkStart w:id="27" w:name="_Toc121911606"/>
      <w:r w:rsidRPr="00EC5521">
        <w:lastRenderedPageBreak/>
        <w:t>Ondersteuning en melding van klachten</w:t>
      </w:r>
      <w:bookmarkEnd w:id="26"/>
      <w:bookmarkEnd w:id="27"/>
    </w:p>
    <w:p w14:paraId="228CC01A" w14:textId="77777777" w:rsidR="006C2C9B" w:rsidRPr="00CA3082" w:rsidRDefault="00424108">
      <w:pPr>
        <w:spacing w:beforeAutospacing="1" w:afterAutospacing="1"/>
        <w:rPr>
          <w:rFonts w:eastAsia="Times New Roman" w:cstheme="minorHAnsi"/>
          <w:color w:val="000000" w:themeColor="text1"/>
          <w:sz w:val="24"/>
          <w:szCs w:val="24"/>
          <w:lang w:eastAsia="nl-NL"/>
        </w:rPr>
      </w:pPr>
      <w:r w:rsidRPr="00CA3082">
        <w:rPr>
          <w:rFonts w:eastAsia="Times New Roman" w:cstheme="minorHAnsi"/>
          <w:color w:val="000000" w:themeColor="text1"/>
          <w:sz w:val="24"/>
          <w:szCs w:val="24"/>
          <w:lang w:eastAsia="nl-NL"/>
        </w:rPr>
        <w:t xml:space="preserve">In geval van een klacht wordt ouders het volgende aangeboden: </w:t>
      </w:r>
    </w:p>
    <w:p w14:paraId="357C7432" w14:textId="77777777" w:rsidR="006C2C9B" w:rsidRPr="00CA3082" w:rsidRDefault="00424108">
      <w:pPr>
        <w:pStyle w:val="Geenafstand"/>
        <w:rPr>
          <w:rFonts w:cstheme="minorHAnsi"/>
          <w:szCs w:val="24"/>
        </w:rPr>
      </w:pPr>
      <w:r w:rsidRPr="00CA3082">
        <w:rPr>
          <w:rFonts w:cstheme="minorHAnsi"/>
          <w:szCs w:val="24"/>
        </w:rPr>
        <w:t>Uw kind is bij de medewerkers van Twinkle Star in goede handen. Echter, een enkele keer kan er iets misgaan in de opvang van uw kind of in de organisatie van de kinderdagopvang. Kinderopvang is mensenwerk en mensen kunnen fouten maken. Als u vindt dat wij tekortschieten of ons niet aan onze afspraken houden dan horen wij dat graag van u. Van uw kritiek kunnen wij namelijk leren. Daarom hebben wij een interne- en externe klachtenprocedure, die na elkaar maar ook los van elkaar kunnen worden gevold (u kunt ook de interne klachtenprocedure overslaan).</w:t>
      </w:r>
    </w:p>
    <w:p w14:paraId="028266E1" w14:textId="77777777" w:rsidR="006C2C9B" w:rsidRPr="00CA3082" w:rsidRDefault="006C2C9B">
      <w:pPr>
        <w:pStyle w:val="Geenafstand"/>
        <w:rPr>
          <w:rFonts w:cstheme="minorHAnsi"/>
          <w:szCs w:val="24"/>
        </w:rPr>
      </w:pPr>
    </w:p>
    <w:p w14:paraId="5FB16881" w14:textId="047C0D2D" w:rsidR="006C2C9B" w:rsidRPr="00CA3082" w:rsidRDefault="00424108">
      <w:pPr>
        <w:pStyle w:val="Geenafstand"/>
        <w:rPr>
          <w:rFonts w:cstheme="minorHAnsi"/>
          <w:b/>
          <w:szCs w:val="24"/>
        </w:rPr>
      </w:pPr>
      <w:bookmarkStart w:id="28" w:name="_Toc328252102"/>
      <w:r w:rsidRPr="00CA3082">
        <w:rPr>
          <w:rFonts w:cstheme="minorHAnsi"/>
          <w:b/>
          <w:szCs w:val="24"/>
        </w:rPr>
        <w:t>Intern</w:t>
      </w:r>
      <w:bookmarkEnd w:id="28"/>
    </w:p>
    <w:p w14:paraId="3403017F" w14:textId="77777777" w:rsidR="006C2C9B" w:rsidRPr="00CA3082" w:rsidRDefault="00424108">
      <w:pPr>
        <w:pStyle w:val="Geenafstand"/>
        <w:rPr>
          <w:rFonts w:cstheme="minorHAnsi"/>
          <w:szCs w:val="24"/>
        </w:rPr>
      </w:pPr>
      <w:r w:rsidRPr="00CA3082">
        <w:rPr>
          <w:rFonts w:cstheme="minorHAnsi"/>
          <w:szCs w:val="24"/>
        </w:rPr>
        <w:t>Wanneer u een klacht heeft kunt u dit bespreken met de betreffende medewerker of met de leidinggevende.</w:t>
      </w:r>
    </w:p>
    <w:p w14:paraId="725D2D71" w14:textId="77777777" w:rsidR="006C2C9B" w:rsidRPr="00CA3082" w:rsidRDefault="00424108">
      <w:pPr>
        <w:pStyle w:val="Geenafstand"/>
        <w:rPr>
          <w:rFonts w:cstheme="minorHAnsi"/>
          <w:szCs w:val="24"/>
        </w:rPr>
      </w:pPr>
      <w:r w:rsidRPr="00CA3082">
        <w:rPr>
          <w:rFonts w:cstheme="minorHAnsi"/>
          <w:szCs w:val="24"/>
        </w:rPr>
        <w:t xml:space="preserve">Komt u er op deze manier niet uit dan kunt u een schriftelijke klacht indienden volgens een nieuwe verplicht gestelde klachtenprocedure. U kunt uw klacht kenbaar maken via </w:t>
      </w:r>
      <w:hyperlink r:id="rId12">
        <w:r w:rsidRPr="00CA3082">
          <w:rPr>
            <w:rStyle w:val="Internetkoppeling"/>
            <w:rFonts w:cstheme="minorHAnsi"/>
            <w:szCs w:val="24"/>
          </w:rPr>
          <w:t>klacht@kinderspeelpaleistwinklestar.nl</w:t>
        </w:r>
      </w:hyperlink>
      <w:r w:rsidRPr="00CA3082">
        <w:rPr>
          <w:rFonts w:cstheme="minorHAnsi"/>
          <w:szCs w:val="24"/>
        </w:rPr>
        <w:t>Wanneer u een klacht bij ons neerlegt zullen wij het volgende in acht nemen:</w:t>
      </w:r>
    </w:p>
    <w:p w14:paraId="7BA52CC0" w14:textId="77777777" w:rsidR="006C2C9B" w:rsidRDefault="006C2C9B">
      <w:pPr>
        <w:pStyle w:val="Geenafstand"/>
        <w:rPr>
          <w:rFonts w:cstheme="minorHAnsi"/>
        </w:rPr>
      </w:pPr>
    </w:p>
    <w:p w14:paraId="0AB2C6C0" w14:textId="2AAA2BE6" w:rsidR="006C2C9B" w:rsidRDefault="00424108">
      <w:pPr>
        <w:pStyle w:val="Geenafstand"/>
        <w:numPr>
          <w:ilvl w:val="0"/>
          <w:numId w:val="43"/>
        </w:numPr>
        <w:rPr>
          <w:rFonts w:cstheme="minorHAnsi"/>
        </w:rPr>
      </w:pPr>
      <w:r>
        <w:rPr>
          <w:rFonts w:cstheme="minorHAnsi"/>
        </w:rPr>
        <w:t>Wij zullen de klacht zorgvuldig onderzoeken</w:t>
      </w:r>
      <w:r w:rsidR="00CA3082">
        <w:rPr>
          <w:rFonts w:cstheme="minorHAnsi"/>
        </w:rPr>
        <w:t>;</w:t>
      </w:r>
    </w:p>
    <w:p w14:paraId="077F771D" w14:textId="5D62EDB2" w:rsidR="006C2C9B" w:rsidRDefault="00424108">
      <w:pPr>
        <w:pStyle w:val="Geenafstand"/>
        <w:numPr>
          <w:ilvl w:val="0"/>
          <w:numId w:val="43"/>
        </w:numPr>
        <w:rPr>
          <w:rFonts w:cstheme="minorHAnsi"/>
        </w:rPr>
      </w:pPr>
      <w:r>
        <w:rPr>
          <w:rFonts w:cstheme="minorHAnsi"/>
        </w:rPr>
        <w:t>Wij zullen u zo veel mogelijk op de hoogte houden van de voortgang van uw klacht</w:t>
      </w:r>
      <w:r w:rsidR="00CA3082">
        <w:rPr>
          <w:rFonts w:cstheme="minorHAnsi"/>
        </w:rPr>
        <w:t>;</w:t>
      </w:r>
    </w:p>
    <w:p w14:paraId="40095253" w14:textId="3745A905" w:rsidR="006C2C9B" w:rsidRDefault="00424108">
      <w:pPr>
        <w:pStyle w:val="Geenafstand"/>
        <w:numPr>
          <w:ilvl w:val="0"/>
          <w:numId w:val="43"/>
        </w:numPr>
        <w:rPr>
          <w:rFonts w:cstheme="minorHAnsi"/>
        </w:rPr>
      </w:pPr>
      <w:r>
        <w:rPr>
          <w:rFonts w:cstheme="minorHAnsi"/>
        </w:rPr>
        <w:t>Wij zullen uw klacht zo spoedig mogelijk, samen met u, afhandelen</w:t>
      </w:r>
      <w:r w:rsidR="00CA3082">
        <w:rPr>
          <w:rFonts w:cstheme="minorHAnsi"/>
        </w:rPr>
        <w:t>;</w:t>
      </w:r>
    </w:p>
    <w:p w14:paraId="40A81C3C" w14:textId="0671F91D" w:rsidR="006C2C9B" w:rsidRDefault="00424108">
      <w:pPr>
        <w:pStyle w:val="Geenafstand"/>
        <w:numPr>
          <w:ilvl w:val="0"/>
          <w:numId w:val="43"/>
        </w:numPr>
        <w:rPr>
          <w:rFonts w:cstheme="minorHAnsi"/>
        </w:rPr>
      </w:pPr>
      <w:r>
        <w:rPr>
          <w:rFonts w:cstheme="minorHAnsi"/>
        </w:rPr>
        <w:t>Wij zullen uw klacht uiterlijk binnen zes weken in behandeling nemen</w:t>
      </w:r>
      <w:r w:rsidR="00CA3082">
        <w:rPr>
          <w:rFonts w:cstheme="minorHAnsi"/>
        </w:rPr>
        <w:t>;</w:t>
      </w:r>
    </w:p>
    <w:p w14:paraId="0C4FFAB9" w14:textId="5D6E8E46" w:rsidR="006C2C9B" w:rsidRDefault="00424108">
      <w:pPr>
        <w:pStyle w:val="Geenafstand"/>
        <w:numPr>
          <w:ilvl w:val="0"/>
          <w:numId w:val="43"/>
        </w:numPr>
        <w:rPr>
          <w:rFonts w:cstheme="minorHAnsi"/>
        </w:rPr>
      </w:pPr>
      <w:r>
        <w:rPr>
          <w:rFonts w:cstheme="minorHAnsi"/>
        </w:rPr>
        <w:t>U ontvangt van ons een met rede omklede schriftelijk oordeel op uw klacht</w:t>
      </w:r>
      <w:r w:rsidR="00CA3082">
        <w:rPr>
          <w:rFonts w:cstheme="minorHAnsi"/>
        </w:rPr>
        <w:t>;</w:t>
      </w:r>
    </w:p>
    <w:p w14:paraId="73524546" w14:textId="77777777" w:rsidR="006C2C9B" w:rsidRDefault="00424108">
      <w:pPr>
        <w:pStyle w:val="Geenafstand"/>
        <w:numPr>
          <w:ilvl w:val="0"/>
          <w:numId w:val="43"/>
        </w:numPr>
        <w:rPr>
          <w:rFonts w:cstheme="minorHAnsi"/>
        </w:rPr>
      </w:pPr>
      <w:r>
        <w:rPr>
          <w:rFonts w:cstheme="minorHAnsi"/>
        </w:rPr>
        <w:t>In het oordeel zal vermeld staan binnen welke termijn wij eventuele maatregelen zullen realiseren.</w:t>
      </w:r>
    </w:p>
    <w:p w14:paraId="363885DE" w14:textId="77777777" w:rsidR="006C2C9B" w:rsidRDefault="006C2C9B">
      <w:pPr>
        <w:pStyle w:val="Geenafstand"/>
      </w:pPr>
    </w:p>
    <w:p w14:paraId="31745DCE" w14:textId="261218D8" w:rsidR="006C2C9B" w:rsidRDefault="00424108">
      <w:pPr>
        <w:pStyle w:val="Geenafstand"/>
        <w:rPr>
          <w:rFonts w:cstheme="minorHAnsi"/>
          <w:b/>
        </w:rPr>
      </w:pPr>
      <w:bookmarkStart w:id="29" w:name="_Toc328252103"/>
      <w:r>
        <w:rPr>
          <w:rFonts w:cstheme="minorHAnsi"/>
          <w:b/>
        </w:rPr>
        <w:t>Extern</w:t>
      </w:r>
      <w:bookmarkEnd w:id="29"/>
    </w:p>
    <w:p w14:paraId="583F7E9A" w14:textId="66463220" w:rsidR="006C2C9B" w:rsidRDefault="00424108">
      <w:pPr>
        <w:pStyle w:val="Geenafstand"/>
        <w:rPr>
          <w:rFonts w:cstheme="minorHAnsi"/>
          <w:b/>
        </w:rPr>
      </w:pPr>
      <w:r>
        <w:rPr>
          <w:rFonts w:cstheme="minorHAnsi"/>
        </w:rPr>
        <w:t xml:space="preserve">Vanaf 1 januari 2016 zijn alle houders van kinderdagverblijven, </w:t>
      </w:r>
      <w:r w:rsidR="00105C93">
        <w:rPr>
          <w:rFonts w:cstheme="minorHAnsi"/>
        </w:rPr>
        <w:t>BSO</w:t>
      </w:r>
      <w:r w:rsidR="007F43D2">
        <w:rPr>
          <w:rFonts w:cstheme="minorHAnsi"/>
        </w:rPr>
        <w:t>’s</w:t>
      </w:r>
      <w:r>
        <w:rPr>
          <w:rFonts w:cstheme="minorHAnsi"/>
        </w:rPr>
        <w:t xml:space="preserve"> en gastouderbureaus volgens de Wet kinderopvang en kwaliteitseisen, verplicht zich te registeren bij de Geschillencommissie Kinderopvang, waaraan tevens het Klachtenloket Kinderopvang verbonden is.</w:t>
      </w:r>
    </w:p>
    <w:p w14:paraId="16E8C0D3" w14:textId="77777777" w:rsidR="006C2C9B" w:rsidRDefault="006C2C9B">
      <w:pPr>
        <w:pStyle w:val="Geenafstand"/>
        <w:rPr>
          <w:rFonts w:cstheme="minorHAnsi"/>
        </w:rPr>
      </w:pPr>
    </w:p>
    <w:p w14:paraId="7A3A212F" w14:textId="034BFCFE" w:rsidR="00CA3082" w:rsidRDefault="00424108">
      <w:pPr>
        <w:pStyle w:val="Geenafstand"/>
        <w:rPr>
          <w:rFonts w:cstheme="minorHAnsi"/>
        </w:rPr>
      </w:pPr>
      <w:r>
        <w:rPr>
          <w:rFonts w:cstheme="minorHAnsi"/>
        </w:rPr>
        <w:t>De Geschillencommissie is op werkdagen van 9.00 tot 17.00 uur telefonisch bereikbaar op telefoonnummer: 070 310 53 10</w:t>
      </w:r>
      <w:r w:rsidR="00CA3082">
        <w:rPr>
          <w:rFonts w:cstheme="minorHAnsi"/>
        </w:rPr>
        <w:t>.</w:t>
      </w:r>
    </w:p>
    <w:p w14:paraId="15354962" w14:textId="77777777" w:rsidR="00CA3082" w:rsidRDefault="00CA3082">
      <w:pPr>
        <w:rPr>
          <w:rFonts w:cstheme="minorHAnsi"/>
          <w:sz w:val="24"/>
        </w:rPr>
      </w:pPr>
      <w:r>
        <w:rPr>
          <w:rFonts w:cstheme="minorHAnsi"/>
        </w:rPr>
        <w:br w:type="page"/>
      </w:r>
    </w:p>
    <w:p w14:paraId="481907C5" w14:textId="77777777" w:rsidR="006C2C9B" w:rsidRDefault="006C2C9B">
      <w:pPr>
        <w:pStyle w:val="Geenafstand"/>
      </w:pPr>
    </w:p>
    <w:p w14:paraId="231813AB" w14:textId="39648B5F" w:rsidR="006C2C9B" w:rsidRDefault="00424108">
      <w:pPr>
        <w:pStyle w:val="Kop10"/>
      </w:pPr>
      <w:bookmarkStart w:id="30" w:name="_Toc8135549"/>
      <w:bookmarkStart w:id="31" w:name="_Toc65606560"/>
      <w:bookmarkStart w:id="32" w:name="_Toc98257860"/>
      <w:bookmarkStart w:id="33" w:name="_Toc121911607"/>
      <w:r w:rsidRPr="00EC5521">
        <w:t>Camerabeveiliging</w:t>
      </w:r>
      <w:bookmarkEnd w:id="30"/>
      <w:bookmarkEnd w:id="31"/>
      <w:bookmarkEnd w:id="32"/>
      <w:bookmarkEnd w:id="33"/>
    </w:p>
    <w:p w14:paraId="4C5E6CFF" w14:textId="77777777" w:rsidR="00EC5521" w:rsidRPr="00EC5521" w:rsidRDefault="00EC5521" w:rsidP="00EC5521"/>
    <w:p w14:paraId="6DB749E1" w14:textId="77777777" w:rsidR="006C2C9B" w:rsidRPr="00CA3082" w:rsidRDefault="00424108">
      <w:pPr>
        <w:rPr>
          <w:rFonts w:cstheme="minorHAnsi"/>
          <w:sz w:val="24"/>
          <w:szCs w:val="24"/>
        </w:rPr>
      </w:pPr>
      <w:r w:rsidRPr="00CA3082">
        <w:rPr>
          <w:rFonts w:cstheme="minorHAnsi"/>
          <w:sz w:val="24"/>
          <w:szCs w:val="24"/>
        </w:rPr>
        <w:t>Voor de veiligheid van de kinderen en ons personeel maakt Twinkle Star gebruik van camerabeveiliging.</w:t>
      </w:r>
    </w:p>
    <w:p w14:paraId="2B9A36DF" w14:textId="77777777" w:rsidR="006C2C9B" w:rsidRPr="00CA3082" w:rsidRDefault="00424108">
      <w:pPr>
        <w:rPr>
          <w:rFonts w:cstheme="minorHAnsi"/>
          <w:sz w:val="24"/>
          <w:szCs w:val="24"/>
        </w:rPr>
      </w:pPr>
      <w:r w:rsidRPr="00CA3082">
        <w:rPr>
          <w:rFonts w:cstheme="minorHAnsi"/>
          <w:sz w:val="24"/>
          <w:szCs w:val="24"/>
        </w:rPr>
        <w:t>Vanwege de wet op de privacy is het niet mogelijk voor ouders om de beelden in te zien. Indien noodzakelijk worden de beelden overgedragen aan politie en justitie.</w:t>
      </w:r>
    </w:p>
    <w:p w14:paraId="5637E5D9" w14:textId="70D5DA91" w:rsidR="00CA3082" w:rsidRDefault="00424108">
      <w:pPr>
        <w:rPr>
          <w:rFonts w:cstheme="minorHAnsi"/>
          <w:sz w:val="24"/>
          <w:szCs w:val="24"/>
        </w:rPr>
      </w:pPr>
      <w:r w:rsidRPr="00CA3082">
        <w:rPr>
          <w:rFonts w:cstheme="minorHAnsi"/>
          <w:sz w:val="24"/>
          <w:szCs w:val="24"/>
        </w:rPr>
        <w:t>De camerabeelden worden niet gebruikt om de ontwikkeling van de kinderen vast te leggen of om het personeel te beoordelen en worden na 14 dagen automatisch gewist.</w:t>
      </w:r>
    </w:p>
    <w:p w14:paraId="04FCC9C9" w14:textId="39DB782E" w:rsidR="006C2C9B" w:rsidRPr="00CA3082" w:rsidRDefault="00CA3082">
      <w:pPr>
        <w:rPr>
          <w:rFonts w:cstheme="minorHAnsi"/>
          <w:sz w:val="24"/>
          <w:szCs w:val="24"/>
        </w:rPr>
      </w:pPr>
      <w:r>
        <w:rPr>
          <w:rFonts w:cstheme="minorHAnsi"/>
          <w:sz w:val="24"/>
          <w:szCs w:val="24"/>
        </w:rPr>
        <w:br w:type="page"/>
      </w:r>
    </w:p>
    <w:p w14:paraId="397991B2" w14:textId="6BCFB0AE" w:rsidR="006C2C9B" w:rsidRPr="00EC5521" w:rsidRDefault="00424108">
      <w:pPr>
        <w:pStyle w:val="Kop10"/>
      </w:pPr>
      <w:bookmarkStart w:id="34" w:name="_Toc98257861"/>
      <w:bookmarkStart w:id="35" w:name="_Toc121911608"/>
      <w:r w:rsidRPr="00EC5521">
        <w:lastRenderedPageBreak/>
        <w:t>Plan van aanpak</w:t>
      </w:r>
      <w:bookmarkEnd w:id="34"/>
      <w:bookmarkEnd w:id="35"/>
    </w:p>
    <w:p w14:paraId="07D727AB" w14:textId="77777777" w:rsidR="006C2C9B" w:rsidRDefault="006C2C9B">
      <w:pPr>
        <w:rPr>
          <w:rFonts w:cstheme="minorHAnsi"/>
        </w:rPr>
      </w:pPr>
    </w:p>
    <w:p w14:paraId="44805020" w14:textId="77777777" w:rsidR="00D67357" w:rsidRPr="0092715B" w:rsidRDefault="00D67357" w:rsidP="00D67357">
      <w:pPr>
        <w:rPr>
          <w:rFonts w:cstheme="minorHAnsi"/>
          <w:sz w:val="24"/>
          <w:szCs w:val="24"/>
        </w:rPr>
      </w:pPr>
      <w:r w:rsidRPr="0092715B">
        <w:rPr>
          <w:rFonts w:cstheme="minorHAnsi"/>
          <w:sz w:val="24"/>
          <w:szCs w:val="24"/>
        </w:rPr>
        <w:t xml:space="preserve">Op basis van de laatste inspecties van de GGD </w:t>
      </w:r>
      <w:r>
        <w:rPr>
          <w:rFonts w:cstheme="minorHAnsi"/>
          <w:sz w:val="24"/>
          <w:szCs w:val="24"/>
        </w:rPr>
        <w:t xml:space="preserve">wordt steeds het plan van aanpak aangepast. </w:t>
      </w:r>
    </w:p>
    <w:p w14:paraId="419BDF6F" w14:textId="77777777" w:rsidR="006C2C9B" w:rsidRDefault="006C2C9B">
      <w:pPr>
        <w:rPr>
          <w:rFonts w:cstheme="minorHAnsi"/>
        </w:rPr>
      </w:pPr>
    </w:p>
    <w:tbl>
      <w:tblPr>
        <w:tblW w:w="10287" w:type="dxa"/>
        <w:tblLook w:val="0000" w:firstRow="0" w:lastRow="0" w:firstColumn="0" w:lastColumn="0" w:noHBand="0" w:noVBand="0"/>
      </w:tblPr>
      <w:tblGrid>
        <w:gridCol w:w="1380"/>
        <w:gridCol w:w="1207"/>
        <w:gridCol w:w="861"/>
        <w:gridCol w:w="1060"/>
        <w:gridCol w:w="1069"/>
        <w:gridCol w:w="955"/>
        <w:gridCol w:w="1174"/>
        <w:gridCol w:w="814"/>
        <w:gridCol w:w="1312"/>
        <w:gridCol w:w="455"/>
      </w:tblGrid>
      <w:tr w:rsidR="00A25F74" w14:paraId="7D4F7C22" w14:textId="77777777" w:rsidTr="00A25F74">
        <w:tc>
          <w:tcPr>
            <w:tcW w:w="1413" w:type="dxa"/>
            <w:tcBorders>
              <w:top w:val="single" w:sz="4" w:space="0" w:color="000000"/>
              <w:left w:val="single" w:sz="4" w:space="0" w:color="000000"/>
              <w:bottom w:val="single" w:sz="4" w:space="0" w:color="000000"/>
            </w:tcBorders>
          </w:tcPr>
          <w:p w14:paraId="1A8AA903" w14:textId="77777777" w:rsidR="00A25F74" w:rsidRDefault="00A25F74">
            <w:pPr>
              <w:rPr>
                <w:rFonts w:eastAsia="Arial"/>
              </w:rPr>
            </w:pPr>
          </w:p>
        </w:tc>
        <w:tc>
          <w:tcPr>
            <w:tcW w:w="1140" w:type="dxa"/>
            <w:tcBorders>
              <w:top w:val="single" w:sz="4" w:space="0" w:color="000000"/>
              <w:left w:val="single" w:sz="4" w:space="0" w:color="000000"/>
              <w:bottom w:val="single" w:sz="4" w:space="0" w:color="000000"/>
            </w:tcBorders>
          </w:tcPr>
          <w:p w14:paraId="450229FA" w14:textId="02F560AE" w:rsidR="00A25F74" w:rsidRDefault="00A25F74">
            <w:pPr>
              <w:rPr>
                <w:rFonts w:eastAsia="Arial"/>
              </w:rPr>
            </w:pPr>
            <w:r>
              <w:rPr>
                <w:rFonts w:eastAsia="Arial"/>
              </w:rPr>
              <w:t>Toegevoegd op</w:t>
            </w:r>
          </w:p>
        </w:tc>
        <w:tc>
          <w:tcPr>
            <w:tcW w:w="1931" w:type="dxa"/>
            <w:gridSpan w:val="2"/>
            <w:tcBorders>
              <w:top w:val="single" w:sz="4" w:space="0" w:color="000000"/>
              <w:left w:val="single" w:sz="4" w:space="0" w:color="000000"/>
              <w:bottom w:val="single" w:sz="4" w:space="0" w:color="000000"/>
            </w:tcBorders>
            <w:shd w:val="clear" w:color="auto" w:fill="auto"/>
          </w:tcPr>
          <w:p w14:paraId="13D78516" w14:textId="199A06C3" w:rsidR="00A25F74" w:rsidRDefault="00A25F74">
            <w:pPr>
              <w:rPr>
                <w:rFonts w:eastAsia="Arial"/>
              </w:rPr>
            </w:pPr>
            <w:r>
              <w:rPr>
                <w:rFonts w:eastAsia="Arial"/>
              </w:rPr>
              <w:t xml:space="preserve">Actie </w:t>
            </w:r>
          </w:p>
        </w:tc>
        <w:tc>
          <w:tcPr>
            <w:tcW w:w="2033" w:type="dxa"/>
            <w:gridSpan w:val="2"/>
            <w:tcBorders>
              <w:top w:val="single" w:sz="4" w:space="0" w:color="000000"/>
              <w:left w:val="single" w:sz="4" w:space="0" w:color="000000"/>
              <w:bottom w:val="single" w:sz="4" w:space="0" w:color="000000"/>
            </w:tcBorders>
            <w:shd w:val="clear" w:color="auto" w:fill="auto"/>
          </w:tcPr>
          <w:p w14:paraId="4E1955B6" w14:textId="77777777" w:rsidR="00A25F74" w:rsidRDefault="00A25F74">
            <w:pPr>
              <w:rPr>
                <w:rFonts w:eastAsia="Arial"/>
              </w:rPr>
            </w:pPr>
            <w:r>
              <w:rPr>
                <w:rFonts w:eastAsia="Arial"/>
              </w:rPr>
              <w:t>Inhoud</w:t>
            </w:r>
          </w:p>
        </w:tc>
        <w:tc>
          <w:tcPr>
            <w:tcW w:w="1994" w:type="dxa"/>
            <w:gridSpan w:val="2"/>
            <w:tcBorders>
              <w:top w:val="single" w:sz="4" w:space="0" w:color="000000"/>
              <w:left w:val="single" w:sz="4" w:space="0" w:color="000000"/>
              <w:bottom w:val="single" w:sz="4" w:space="0" w:color="000000"/>
            </w:tcBorders>
            <w:shd w:val="clear" w:color="auto" w:fill="auto"/>
          </w:tcPr>
          <w:p w14:paraId="3CFA1437" w14:textId="77777777" w:rsidR="00A25F74" w:rsidRDefault="00A25F74">
            <w:pPr>
              <w:rPr>
                <w:rFonts w:eastAsia="Arial"/>
              </w:rPr>
            </w:pPr>
            <w:r>
              <w:rPr>
                <w:rFonts w:eastAsia="Arial"/>
              </w:rPr>
              <w:t>Wie</w:t>
            </w:r>
          </w:p>
        </w:tc>
        <w:tc>
          <w:tcPr>
            <w:tcW w:w="1776" w:type="dxa"/>
            <w:gridSpan w:val="2"/>
            <w:tcBorders>
              <w:top w:val="single" w:sz="4" w:space="0" w:color="000000"/>
              <w:left w:val="single" w:sz="4" w:space="0" w:color="000000"/>
              <w:bottom w:val="single" w:sz="4" w:space="0" w:color="000000"/>
              <w:right w:val="single" w:sz="4" w:space="0" w:color="000000"/>
            </w:tcBorders>
            <w:shd w:val="clear" w:color="auto" w:fill="auto"/>
          </w:tcPr>
          <w:p w14:paraId="60E64770" w14:textId="095DD63B" w:rsidR="00A25F74" w:rsidRDefault="00A25F74">
            <w:r>
              <w:rPr>
                <w:rFonts w:eastAsia="Arial"/>
              </w:rPr>
              <w:t>Wanneer/Status</w:t>
            </w:r>
          </w:p>
        </w:tc>
      </w:tr>
      <w:tr w:rsidR="00A25F74" w14:paraId="7680A992" w14:textId="77777777" w:rsidTr="00A25F74">
        <w:tc>
          <w:tcPr>
            <w:tcW w:w="1413" w:type="dxa"/>
            <w:tcBorders>
              <w:top w:val="single" w:sz="4" w:space="0" w:color="000000"/>
              <w:left w:val="single" w:sz="4" w:space="0" w:color="000000"/>
              <w:bottom w:val="single" w:sz="4" w:space="0" w:color="000000"/>
            </w:tcBorders>
          </w:tcPr>
          <w:p w14:paraId="4E824542" w14:textId="77777777" w:rsidR="00A25F74" w:rsidRDefault="00A25F74">
            <w:pPr>
              <w:rPr>
                <w:rFonts w:eastAsia="Arial"/>
              </w:rPr>
            </w:pPr>
          </w:p>
        </w:tc>
        <w:tc>
          <w:tcPr>
            <w:tcW w:w="1140" w:type="dxa"/>
            <w:tcBorders>
              <w:top w:val="single" w:sz="4" w:space="0" w:color="000000"/>
              <w:left w:val="single" w:sz="4" w:space="0" w:color="000000"/>
              <w:bottom w:val="single" w:sz="4" w:space="0" w:color="000000"/>
            </w:tcBorders>
          </w:tcPr>
          <w:p w14:paraId="4397F5B0" w14:textId="39DC2B9F" w:rsidR="00A25F74" w:rsidRDefault="00A25F74">
            <w:pPr>
              <w:rPr>
                <w:rFonts w:eastAsia="Arial"/>
              </w:rPr>
            </w:pPr>
            <w:r>
              <w:rPr>
                <w:rFonts w:eastAsia="Arial"/>
              </w:rPr>
              <w:t>2021</w:t>
            </w:r>
          </w:p>
        </w:tc>
        <w:tc>
          <w:tcPr>
            <w:tcW w:w="1931" w:type="dxa"/>
            <w:gridSpan w:val="2"/>
            <w:tcBorders>
              <w:top w:val="single" w:sz="4" w:space="0" w:color="000000"/>
              <w:left w:val="single" w:sz="4" w:space="0" w:color="000000"/>
              <w:bottom w:val="single" w:sz="4" w:space="0" w:color="000000"/>
            </w:tcBorders>
            <w:shd w:val="clear" w:color="auto" w:fill="auto"/>
          </w:tcPr>
          <w:p w14:paraId="6D5A2C7E" w14:textId="01D781B7" w:rsidR="00A25F74" w:rsidRDefault="00A25F74">
            <w:pPr>
              <w:rPr>
                <w:rFonts w:eastAsia="Arial"/>
              </w:rPr>
            </w:pPr>
            <w:r>
              <w:rPr>
                <w:rFonts w:eastAsia="Arial"/>
              </w:rPr>
              <w:t>Risico-inventarisatie uitvoeren</w:t>
            </w:r>
          </w:p>
          <w:p w14:paraId="3769DFA0" w14:textId="77777777" w:rsidR="00A25F74" w:rsidRDefault="00A25F74">
            <w:pPr>
              <w:rPr>
                <w:rFonts w:eastAsia="Arial"/>
              </w:rPr>
            </w:pPr>
          </w:p>
          <w:p w14:paraId="73B4CEB8" w14:textId="77777777" w:rsidR="00A25F74" w:rsidRDefault="00A25F74">
            <w:pPr>
              <w:rPr>
                <w:rFonts w:eastAsia="Arial"/>
              </w:rPr>
            </w:pPr>
          </w:p>
          <w:p w14:paraId="7A6B61A0" w14:textId="77777777" w:rsidR="00A25F74" w:rsidRDefault="00A25F74">
            <w:pPr>
              <w:rPr>
                <w:rFonts w:eastAsia="Arial"/>
              </w:rPr>
            </w:pPr>
          </w:p>
          <w:p w14:paraId="048D2FD7" w14:textId="77777777" w:rsidR="00A25F74" w:rsidRDefault="00A25F74">
            <w:pPr>
              <w:ind w:firstLine="708"/>
              <w:rPr>
                <w:rFonts w:eastAsia="Arial"/>
              </w:rPr>
            </w:pPr>
          </w:p>
        </w:tc>
        <w:tc>
          <w:tcPr>
            <w:tcW w:w="2033" w:type="dxa"/>
            <w:gridSpan w:val="2"/>
            <w:tcBorders>
              <w:top w:val="single" w:sz="4" w:space="0" w:color="000000"/>
              <w:left w:val="single" w:sz="4" w:space="0" w:color="000000"/>
              <w:bottom w:val="single" w:sz="4" w:space="0" w:color="000000"/>
            </w:tcBorders>
            <w:shd w:val="clear" w:color="auto" w:fill="auto"/>
          </w:tcPr>
          <w:p w14:paraId="3770F032" w14:textId="77777777" w:rsidR="00A25F74" w:rsidRDefault="00A25F74">
            <w:pPr>
              <w:rPr>
                <w:rFonts w:eastAsia="Arial"/>
              </w:rPr>
            </w:pPr>
            <w:r>
              <w:rPr>
                <w:rFonts w:eastAsia="Arial"/>
              </w:rPr>
              <w:t>Elk jaar wordt er via veiligheid.nl een risicomonitor uitgevoerd op alle locaties van Twinkle Star</w:t>
            </w:r>
          </w:p>
        </w:tc>
        <w:tc>
          <w:tcPr>
            <w:tcW w:w="1994" w:type="dxa"/>
            <w:gridSpan w:val="2"/>
            <w:tcBorders>
              <w:top w:val="single" w:sz="4" w:space="0" w:color="000000"/>
              <w:left w:val="single" w:sz="4" w:space="0" w:color="000000"/>
              <w:bottom w:val="single" w:sz="4" w:space="0" w:color="000000"/>
            </w:tcBorders>
            <w:shd w:val="clear" w:color="auto" w:fill="auto"/>
          </w:tcPr>
          <w:p w14:paraId="02BB84A3" w14:textId="77777777" w:rsidR="00A25F74" w:rsidRDefault="00A25F74">
            <w:pPr>
              <w:rPr>
                <w:rFonts w:eastAsia="Arial"/>
                <w:lang w:val="en-GB"/>
              </w:rPr>
            </w:pPr>
            <w:r>
              <w:rPr>
                <w:rFonts w:eastAsia="Arial"/>
                <w:lang w:val="en-GB"/>
              </w:rPr>
              <w:t>Beleidsmedewerker</w:t>
            </w:r>
          </w:p>
        </w:tc>
        <w:tc>
          <w:tcPr>
            <w:tcW w:w="1776" w:type="dxa"/>
            <w:gridSpan w:val="2"/>
            <w:tcBorders>
              <w:top w:val="single" w:sz="4" w:space="0" w:color="000000"/>
              <w:left w:val="single" w:sz="4" w:space="0" w:color="000000"/>
              <w:bottom w:val="single" w:sz="4" w:space="0" w:color="000000"/>
              <w:right w:val="single" w:sz="4" w:space="0" w:color="000000"/>
            </w:tcBorders>
            <w:shd w:val="clear" w:color="auto" w:fill="auto"/>
          </w:tcPr>
          <w:p w14:paraId="6EDC05DA" w14:textId="77777777" w:rsidR="00A25F74" w:rsidRDefault="00A25F74">
            <w:pPr>
              <w:rPr>
                <w:rFonts w:eastAsia="Arial"/>
                <w:lang w:val="en-GB"/>
              </w:rPr>
            </w:pPr>
            <w:r>
              <w:rPr>
                <w:rFonts w:eastAsia="Arial"/>
                <w:lang w:val="en-GB"/>
              </w:rPr>
              <w:t xml:space="preserve">Jaarlijks. </w:t>
            </w:r>
          </w:p>
          <w:p w14:paraId="09D97596" w14:textId="77777777" w:rsidR="00A25F74" w:rsidRDefault="00A25F74">
            <w:r w:rsidRPr="0092715B">
              <w:rPr>
                <w:rFonts w:eastAsia="Arial"/>
                <w:lang w:val="en-GB"/>
              </w:rPr>
              <w:t>Medio 2022</w:t>
            </w:r>
          </w:p>
        </w:tc>
      </w:tr>
      <w:tr w:rsidR="00A25F74" w14:paraId="42D14215" w14:textId="77777777" w:rsidTr="00A25F74">
        <w:tc>
          <w:tcPr>
            <w:tcW w:w="1413" w:type="dxa"/>
            <w:tcBorders>
              <w:top w:val="single" w:sz="4" w:space="0" w:color="000000"/>
              <w:left w:val="single" w:sz="4" w:space="0" w:color="000000"/>
              <w:bottom w:val="single" w:sz="4" w:space="0" w:color="000000"/>
            </w:tcBorders>
          </w:tcPr>
          <w:p w14:paraId="6C373C22" w14:textId="77777777" w:rsidR="00A25F74" w:rsidRDefault="00A25F74">
            <w:pPr>
              <w:rPr>
                <w:rFonts w:eastAsia="Arial"/>
              </w:rPr>
            </w:pPr>
          </w:p>
        </w:tc>
        <w:tc>
          <w:tcPr>
            <w:tcW w:w="1140" w:type="dxa"/>
            <w:tcBorders>
              <w:top w:val="single" w:sz="4" w:space="0" w:color="000000"/>
              <w:left w:val="single" w:sz="4" w:space="0" w:color="000000"/>
              <w:bottom w:val="single" w:sz="4" w:space="0" w:color="000000"/>
            </w:tcBorders>
          </w:tcPr>
          <w:p w14:paraId="42CFC75C" w14:textId="424856D0" w:rsidR="00A25F74" w:rsidRDefault="00A25F74">
            <w:pPr>
              <w:rPr>
                <w:rFonts w:eastAsia="Arial"/>
              </w:rPr>
            </w:pPr>
            <w:r>
              <w:rPr>
                <w:rFonts w:eastAsia="Arial"/>
              </w:rPr>
              <w:t>2021</w:t>
            </w:r>
          </w:p>
        </w:tc>
        <w:tc>
          <w:tcPr>
            <w:tcW w:w="1931" w:type="dxa"/>
            <w:gridSpan w:val="2"/>
            <w:tcBorders>
              <w:top w:val="single" w:sz="4" w:space="0" w:color="000000"/>
              <w:left w:val="single" w:sz="4" w:space="0" w:color="000000"/>
              <w:bottom w:val="single" w:sz="4" w:space="0" w:color="000000"/>
            </w:tcBorders>
            <w:shd w:val="clear" w:color="auto" w:fill="auto"/>
          </w:tcPr>
          <w:p w14:paraId="40F63B14" w14:textId="233BA904" w:rsidR="00A25F74" w:rsidRDefault="00A25F74">
            <w:pPr>
              <w:rPr>
                <w:rFonts w:eastAsia="Arial"/>
              </w:rPr>
            </w:pPr>
            <w:r>
              <w:rPr>
                <w:rFonts w:eastAsia="Arial"/>
              </w:rPr>
              <w:t>Beleidsplan V&amp;G actueel houden</w:t>
            </w:r>
          </w:p>
        </w:tc>
        <w:tc>
          <w:tcPr>
            <w:tcW w:w="2033" w:type="dxa"/>
            <w:gridSpan w:val="2"/>
            <w:tcBorders>
              <w:top w:val="single" w:sz="4" w:space="0" w:color="000000"/>
              <w:left w:val="single" w:sz="4" w:space="0" w:color="000000"/>
              <w:bottom w:val="single" w:sz="4" w:space="0" w:color="000000"/>
            </w:tcBorders>
            <w:shd w:val="clear" w:color="auto" w:fill="auto"/>
          </w:tcPr>
          <w:p w14:paraId="41453D9D" w14:textId="77777777" w:rsidR="00A25F74" w:rsidRDefault="00A25F74">
            <w:pPr>
              <w:rPr>
                <w:rFonts w:eastAsia="Arial"/>
              </w:rPr>
            </w:pPr>
            <w:r>
              <w:rPr>
                <w:rFonts w:eastAsia="Arial"/>
              </w:rPr>
              <w:t xml:space="preserve">N.a.v. van de risico-inventarisatie begin 2022 wordt het beleidsplan geactualiseerd. </w:t>
            </w:r>
          </w:p>
        </w:tc>
        <w:tc>
          <w:tcPr>
            <w:tcW w:w="1994" w:type="dxa"/>
            <w:gridSpan w:val="2"/>
            <w:tcBorders>
              <w:top w:val="single" w:sz="4" w:space="0" w:color="000000"/>
              <w:left w:val="single" w:sz="4" w:space="0" w:color="000000"/>
              <w:bottom w:val="single" w:sz="4" w:space="0" w:color="000000"/>
            </w:tcBorders>
            <w:shd w:val="clear" w:color="auto" w:fill="auto"/>
          </w:tcPr>
          <w:p w14:paraId="18599797" w14:textId="77777777" w:rsidR="00A25F74" w:rsidRDefault="00A25F74">
            <w:pPr>
              <w:rPr>
                <w:rFonts w:eastAsia="Arial"/>
              </w:rPr>
            </w:pPr>
            <w:r>
              <w:rPr>
                <w:rFonts w:eastAsia="Arial"/>
              </w:rPr>
              <w:t>Beleidsmedewerker</w:t>
            </w:r>
          </w:p>
        </w:tc>
        <w:tc>
          <w:tcPr>
            <w:tcW w:w="1776" w:type="dxa"/>
            <w:gridSpan w:val="2"/>
            <w:tcBorders>
              <w:top w:val="single" w:sz="4" w:space="0" w:color="000000"/>
              <w:left w:val="single" w:sz="4" w:space="0" w:color="000000"/>
              <w:bottom w:val="single" w:sz="4" w:space="0" w:color="000000"/>
              <w:right w:val="single" w:sz="4" w:space="0" w:color="000000"/>
            </w:tcBorders>
            <w:shd w:val="clear" w:color="auto" w:fill="auto"/>
          </w:tcPr>
          <w:p w14:paraId="40193061" w14:textId="77777777" w:rsidR="00A25F74" w:rsidRDefault="00A25F74">
            <w:pPr>
              <w:rPr>
                <w:rFonts w:eastAsia="Arial"/>
              </w:rPr>
            </w:pPr>
            <w:r>
              <w:rPr>
                <w:rFonts w:eastAsia="Arial"/>
              </w:rPr>
              <w:t>Jaarlijks.</w:t>
            </w:r>
          </w:p>
          <w:p w14:paraId="2161DFBE" w14:textId="77777777" w:rsidR="00A25F74" w:rsidRDefault="00A25F74">
            <w:r w:rsidRPr="0092715B">
              <w:rPr>
                <w:rFonts w:eastAsia="Arial"/>
              </w:rPr>
              <w:t>Najaar 2022</w:t>
            </w:r>
          </w:p>
        </w:tc>
      </w:tr>
      <w:tr w:rsidR="00A25F74" w14:paraId="323E34A8" w14:textId="77777777" w:rsidTr="00A25F74">
        <w:tc>
          <w:tcPr>
            <w:tcW w:w="1413" w:type="dxa"/>
            <w:tcBorders>
              <w:top w:val="single" w:sz="4" w:space="0" w:color="000000"/>
              <w:left w:val="single" w:sz="4" w:space="0" w:color="000000"/>
              <w:bottom w:val="single" w:sz="4" w:space="0" w:color="000000"/>
            </w:tcBorders>
          </w:tcPr>
          <w:p w14:paraId="694595E2" w14:textId="77777777" w:rsidR="00A25F74" w:rsidRDefault="00A25F74">
            <w:pPr>
              <w:rPr>
                <w:rFonts w:eastAsia="Arial"/>
              </w:rPr>
            </w:pPr>
          </w:p>
        </w:tc>
        <w:tc>
          <w:tcPr>
            <w:tcW w:w="1140" w:type="dxa"/>
            <w:tcBorders>
              <w:top w:val="single" w:sz="4" w:space="0" w:color="000000"/>
              <w:left w:val="single" w:sz="4" w:space="0" w:color="000000"/>
              <w:bottom w:val="single" w:sz="4" w:space="0" w:color="000000"/>
            </w:tcBorders>
          </w:tcPr>
          <w:p w14:paraId="28EBEF89" w14:textId="41E780D0" w:rsidR="00A25F74" w:rsidRDefault="00A25F74">
            <w:pPr>
              <w:rPr>
                <w:rFonts w:eastAsia="Arial"/>
              </w:rPr>
            </w:pPr>
            <w:r>
              <w:rPr>
                <w:rFonts w:eastAsia="Arial"/>
              </w:rPr>
              <w:t>2021</w:t>
            </w:r>
          </w:p>
        </w:tc>
        <w:tc>
          <w:tcPr>
            <w:tcW w:w="1931" w:type="dxa"/>
            <w:gridSpan w:val="2"/>
            <w:tcBorders>
              <w:top w:val="single" w:sz="4" w:space="0" w:color="000000"/>
              <w:left w:val="single" w:sz="4" w:space="0" w:color="000000"/>
              <w:bottom w:val="single" w:sz="4" w:space="0" w:color="000000"/>
            </w:tcBorders>
            <w:shd w:val="clear" w:color="auto" w:fill="auto"/>
          </w:tcPr>
          <w:p w14:paraId="70E0F319" w14:textId="65A93F3D" w:rsidR="00A25F74" w:rsidRDefault="00A25F74">
            <w:pPr>
              <w:rPr>
                <w:rFonts w:eastAsia="Arial"/>
              </w:rPr>
            </w:pPr>
            <w:r>
              <w:rPr>
                <w:rFonts w:eastAsia="Arial"/>
              </w:rPr>
              <w:t>Beleidsplan V&amp;G actueel houden in het team</w:t>
            </w:r>
          </w:p>
        </w:tc>
        <w:tc>
          <w:tcPr>
            <w:tcW w:w="2033" w:type="dxa"/>
            <w:gridSpan w:val="2"/>
            <w:tcBorders>
              <w:top w:val="single" w:sz="4" w:space="0" w:color="000000"/>
              <w:left w:val="single" w:sz="4" w:space="0" w:color="000000"/>
              <w:bottom w:val="single" w:sz="4" w:space="0" w:color="000000"/>
            </w:tcBorders>
            <w:shd w:val="clear" w:color="auto" w:fill="auto"/>
          </w:tcPr>
          <w:p w14:paraId="00DAED43" w14:textId="77A6D079" w:rsidR="00A25F74" w:rsidRDefault="00A25F74">
            <w:pPr>
              <w:rPr>
                <w:rFonts w:eastAsia="Arial"/>
              </w:rPr>
            </w:pPr>
            <w:r>
              <w:rPr>
                <w:rFonts w:eastAsia="Arial"/>
              </w:rPr>
              <w:t xml:space="preserve">Elke maand, tijdens de teamvergaderingen wordt er aandacht besteed aan een thema uit het beleidsplan. N.a.v. de bespreking wordt de kennis van de PM’ers getoetst. Op deze manier blijven alle medewerkers op de hoogte.  </w:t>
            </w:r>
          </w:p>
        </w:tc>
        <w:tc>
          <w:tcPr>
            <w:tcW w:w="1994" w:type="dxa"/>
            <w:gridSpan w:val="2"/>
            <w:tcBorders>
              <w:top w:val="single" w:sz="4" w:space="0" w:color="000000"/>
              <w:left w:val="single" w:sz="4" w:space="0" w:color="000000"/>
              <w:bottom w:val="single" w:sz="4" w:space="0" w:color="000000"/>
            </w:tcBorders>
            <w:shd w:val="clear" w:color="auto" w:fill="auto"/>
          </w:tcPr>
          <w:p w14:paraId="69CCDB75" w14:textId="77777777" w:rsidR="00A25F74" w:rsidRDefault="00A25F74">
            <w:pPr>
              <w:rPr>
                <w:rFonts w:eastAsia="Arial"/>
              </w:rPr>
            </w:pPr>
            <w:r>
              <w:rPr>
                <w:rFonts w:eastAsia="Arial"/>
              </w:rPr>
              <w:t>Beleidsmedewerker</w:t>
            </w:r>
          </w:p>
        </w:tc>
        <w:tc>
          <w:tcPr>
            <w:tcW w:w="1776" w:type="dxa"/>
            <w:gridSpan w:val="2"/>
            <w:tcBorders>
              <w:top w:val="single" w:sz="4" w:space="0" w:color="000000"/>
              <w:left w:val="single" w:sz="4" w:space="0" w:color="000000"/>
              <w:bottom w:val="single" w:sz="4" w:space="0" w:color="000000"/>
              <w:right w:val="single" w:sz="4" w:space="0" w:color="000000"/>
            </w:tcBorders>
            <w:shd w:val="clear" w:color="auto" w:fill="auto"/>
          </w:tcPr>
          <w:p w14:paraId="730C1994" w14:textId="77777777" w:rsidR="00A25F74" w:rsidRDefault="00A25F74">
            <w:pPr>
              <w:rPr>
                <w:rFonts w:eastAsia="Arial"/>
              </w:rPr>
            </w:pPr>
            <w:r>
              <w:rPr>
                <w:rFonts w:eastAsia="Arial"/>
              </w:rPr>
              <w:t>Maandelijks</w:t>
            </w:r>
          </w:p>
        </w:tc>
      </w:tr>
      <w:tr w:rsidR="00A25F74" w14:paraId="12722979" w14:textId="77777777" w:rsidTr="00A25F74">
        <w:tc>
          <w:tcPr>
            <w:tcW w:w="1413" w:type="dxa"/>
            <w:tcBorders>
              <w:top w:val="single" w:sz="4" w:space="0" w:color="000000"/>
              <w:left w:val="single" w:sz="4" w:space="0" w:color="000000"/>
              <w:bottom w:val="single" w:sz="4" w:space="0" w:color="000000"/>
            </w:tcBorders>
          </w:tcPr>
          <w:p w14:paraId="455BBDF7" w14:textId="77777777" w:rsidR="00A25F74" w:rsidRDefault="00A25F74">
            <w:pPr>
              <w:rPr>
                <w:rFonts w:eastAsia="Arial"/>
              </w:rPr>
            </w:pPr>
          </w:p>
        </w:tc>
        <w:tc>
          <w:tcPr>
            <w:tcW w:w="1140" w:type="dxa"/>
            <w:tcBorders>
              <w:top w:val="single" w:sz="4" w:space="0" w:color="000000"/>
              <w:left w:val="single" w:sz="4" w:space="0" w:color="000000"/>
              <w:bottom w:val="single" w:sz="4" w:space="0" w:color="000000"/>
            </w:tcBorders>
          </w:tcPr>
          <w:p w14:paraId="16541528" w14:textId="523B3B38" w:rsidR="00A25F74" w:rsidRDefault="00A25F74">
            <w:pPr>
              <w:rPr>
                <w:rFonts w:eastAsia="Arial"/>
              </w:rPr>
            </w:pPr>
            <w:r>
              <w:rPr>
                <w:rFonts w:eastAsia="Arial"/>
              </w:rPr>
              <w:t>2021</w:t>
            </w:r>
          </w:p>
        </w:tc>
        <w:tc>
          <w:tcPr>
            <w:tcW w:w="1931" w:type="dxa"/>
            <w:gridSpan w:val="2"/>
            <w:tcBorders>
              <w:top w:val="single" w:sz="4" w:space="0" w:color="000000"/>
              <w:left w:val="single" w:sz="4" w:space="0" w:color="000000"/>
              <w:bottom w:val="single" w:sz="4" w:space="0" w:color="000000"/>
            </w:tcBorders>
            <w:shd w:val="clear" w:color="auto" w:fill="auto"/>
          </w:tcPr>
          <w:p w14:paraId="1776EE78" w14:textId="5D656803" w:rsidR="00A25F74" w:rsidRDefault="00A25F74">
            <w:pPr>
              <w:rPr>
                <w:rFonts w:eastAsia="Arial"/>
              </w:rPr>
            </w:pPr>
            <w:r>
              <w:rPr>
                <w:rFonts w:eastAsia="Arial"/>
              </w:rPr>
              <w:t>Beleidsplan V&amp;G tussentijds actueel houden</w:t>
            </w:r>
          </w:p>
        </w:tc>
        <w:tc>
          <w:tcPr>
            <w:tcW w:w="2033" w:type="dxa"/>
            <w:gridSpan w:val="2"/>
            <w:tcBorders>
              <w:top w:val="single" w:sz="4" w:space="0" w:color="000000"/>
              <w:left w:val="single" w:sz="4" w:space="0" w:color="000000"/>
              <w:bottom w:val="single" w:sz="4" w:space="0" w:color="000000"/>
            </w:tcBorders>
            <w:shd w:val="clear" w:color="auto" w:fill="auto"/>
          </w:tcPr>
          <w:p w14:paraId="48A7387A" w14:textId="1A2214B7" w:rsidR="00A25F74" w:rsidRDefault="00A25F74">
            <w:pPr>
              <w:rPr>
                <w:rFonts w:eastAsia="Arial"/>
              </w:rPr>
            </w:pPr>
            <w:r>
              <w:rPr>
                <w:rFonts w:eastAsia="Arial"/>
              </w:rPr>
              <w:t xml:space="preserve">Elke maand, tijdens de teamvergaderingen wordt er aandacht besteed aan V&amp;G. Het team krijgt iedere keer de mogelijkheid om zaken uit de dagelijkse praktijk rondom V&amp;G te melden. N.a.v. de melding volgt een gepaste actie. Een actie zou kunnen zijn; verandering beleid en beleidsplan, communicatie ouders etc. Ook zal bij nieuwe ontwikkelingen vanuit de overheid het beleidsplan steeds geactualiseerd worden.  </w:t>
            </w:r>
          </w:p>
        </w:tc>
        <w:tc>
          <w:tcPr>
            <w:tcW w:w="1994" w:type="dxa"/>
            <w:gridSpan w:val="2"/>
            <w:tcBorders>
              <w:top w:val="single" w:sz="4" w:space="0" w:color="000000"/>
              <w:left w:val="single" w:sz="4" w:space="0" w:color="000000"/>
              <w:bottom w:val="single" w:sz="4" w:space="0" w:color="000000"/>
            </w:tcBorders>
            <w:shd w:val="clear" w:color="auto" w:fill="auto"/>
          </w:tcPr>
          <w:p w14:paraId="522E73B7" w14:textId="77777777" w:rsidR="00A25F74" w:rsidRDefault="00A25F74">
            <w:pPr>
              <w:rPr>
                <w:rFonts w:eastAsia="Arial"/>
              </w:rPr>
            </w:pPr>
            <w:r>
              <w:rPr>
                <w:rFonts w:eastAsia="Arial"/>
              </w:rPr>
              <w:t>Beleidsmedewerker</w:t>
            </w:r>
          </w:p>
        </w:tc>
        <w:tc>
          <w:tcPr>
            <w:tcW w:w="1776" w:type="dxa"/>
            <w:gridSpan w:val="2"/>
            <w:tcBorders>
              <w:top w:val="single" w:sz="4" w:space="0" w:color="000000"/>
              <w:left w:val="single" w:sz="4" w:space="0" w:color="000000"/>
              <w:bottom w:val="single" w:sz="4" w:space="0" w:color="000000"/>
              <w:right w:val="single" w:sz="4" w:space="0" w:color="000000"/>
            </w:tcBorders>
            <w:shd w:val="clear" w:color="auto" w:fill="auto"/>
          </w:tcPr>
          <w:p w14:paraId="5B1A13B0" w14:textId="77777777" w:rsidR="00A25F74" w:rsidRDefault="00A25F74">
            <w:pPr>
              <w:rPr>
                <w:rFonts w:eastAsia="Arial"/>
              </w:rPr>
            </w:pPr>
            <w:r>
              <w:rPr>
                <w:rFonts w:eastAsia="Arial"/>
              </w:rPr>
              <w:t>Maandelijks</w:t>
            </w:r>
          </w:p>
        </w:tc>
      </w:tr>
      <w:tr w:rsidR="00A25F74" w14:paraId="4C0469D4" w14:textId="77777777" w:rsidTr="00A25F74">
        <w:tc>
          <w:tcPr>
            <w:tcW w:w="1413" w:type="dxa"/>
            <w:tcBorders>
              <w:top w:val="single" w:sz="4" w:space="0" w:color="000000"/>
              <w:left w:val="single" w:sz="4" w:space="0" w:color="000000"/>
              <w:bottom w:val="single" w:sz="4" w:space="0" w:color="000000"/>
            </w:tcBorders>
          </w:tcPr>
          <w:p w14:paraId="14F9ED99" w14:textId="77777777" w:rsidR="00A25F74" w:rsidRDefault="00A25F74">
            <w:pPr>
              <w:spacing w:after="48"/>
              <w:rPr>
                <w:rFonts w:cstheme="minorHAnsi"/>
              </w:rPr>
            </w:pPr>
          </w:p>
        </w:tc>
        <w:tc>
          <w:tcPr>
            <w:tcW w:w="1140" w:type="dxa"/>
            <w:tcBorders>
              <w:top w:val="single" w:sz="4" w:space="0" w:color="000000"/>
              <w:left w:val="single" w:sz="4" w:space="0" w:color="000000"/>
              <w:bottom w:val="single" w:sz="4" w:space="0" w:color="000000"/>
            </w:tcBorders>
          </w:tcPr>
          <w:p w14:paraId="319325ED" w14:textId="24C78304" w:rsidR="00A25F74" w:rsidRPr="00435235" w:rsidRDefault="00A25F74">
            <w:pPr>
              <w:spacing w:after="48"/>
              <w:rPr>
                <w:rFonts w:cstheme="minorHAnsi"/>
              </w:rPr>
            </w:pPr>
            <w:r>
              <w:rPr>
                <w:rFonts w:cstheme="minorHAnsi"/>
              </w:rPr>
              <w:t>2021</w:t>
            </w:r>
          </w:p>
        </w:tc>
        <w:tc>
          <w:tcPr>
            <w:tcW w:w="1931" w:type="dxa"/>
            <w:gridSpan w:val="2"/>
            <w:tcBorders>
              <w:top w:val="single" w:sz="4" w:space="0" w:color="000000"/>
              <w:left w:val="single" w:sz="4" w:space="0" w:color="000000"/>
              <w:bottom w:val="single" w:sz="4" w:space="0" w:color="000000"/>
            </w:tcBorders>
            <w:shd w:val="clear" w:color="auto" w:fill="auto"/>
          </w:tcPr>
          <w:p w14:paraId="70802F05" w14:textId="7E30CF71" w:rsidR="00A25F74" w:rsidRPr="00435235" w:rsidRDefault="00A25F74">
            <w:pPr>
              <w:spacing w:after="48"/>
              <w:rPr>
                <w:rFonts w:cstheme="minorHAnsi"/>
              </w:rPr>
            </w:pPr>
            <w:r w:rsidRPr="00435235">
              <w:rPr>
                <w:rFonts w:cstheme="minorHAnsi"/>
              </w:rPr>
              <w:t>Koelkast schoonmaken en schoonhouden</w:t>
            </w:r>
          </w:p>
        </w:tc>
        <w:tc>
          <w:tcPr>
            <w:tcW w:w="2033" w:type="dxa"/>
            <w:gridSpan w:val="2"/>
            <w:tcBorders>
              <w:top w:val="single" w:sz="4" w:space="0" w:color="000000"/>
              <w:left w:val="single" w:sz="4" w:space="0" w:color="000000"/>
              <w:bottom w:val="single" w:sz="4" w:space="0" w:color="000000"/>
            </w:tcBorders>
            <w:shd w:val="clear" w:color="auto" w:fill="auto"/>
          </w:tcPr>
          <w:p w14:paraId="0098D68B" w14:textId="77777777" w:rsidR="00A25F74" w:rsidRPr="00435235" w:rsidRDefault="00A25F74">
            <w:pPr>
              <w:spacing w:after="48"/>
              <w:rPr>
                <w:rFonts w:cstheme="minorHAnsi"/>
              </w:rPr>
            </w:pPr>
            <w:r w:rsidRPr="00435235">
              <w:rPr>
                <w:rFonts w:cstheme="minorHAnsi"/>
              </w:rPr>
              <w:t>Actie n.a.v. inspectie:</w:t>
            </w:r>
          </w:p>
          <w:p w14:paraId="026B5290" w14:textId="1D8ACA07" w:rsidR="00A25F74" w:rsidRPr="00435235" w:rsidRDefault="00A25F74">
            <w:pPr>
              <w:spacing w:after="48"/>
              <w:rPr>
                <w:rFonts w:cstheme="minorHAnsi"/>
              </w:rPr>
            </w:pPr>
            <w:r w:rsidRPr="00435235">
              <w:rPr>
                <w:rFonts w:cstheme="minorHAnsi"/>
              </w:rPr>
              <w:t xml:space="preserve">“De koelkast was niet schoon (vlekken en </w:t>
            </w:r>
            <w:r w:rsidRPr="00435235">
              <w:rPr>
                <w:rFonts w:cstheme="minorHAnsi"/>
              </w:rPr>
              <w:lastRenderedPageBreak/>
              <w:t>kruimels tussen het rubber)</w:t>
            </w:r>
          </w:p>
          <w:p w14:paraId="6A4B1D67" w14:textId="5DA611F0" w:rsidR="00A25F74" w:rsidRPr="00435235" w:rsidRDefault="00A25F74">
            <w:pPr>
              <w:spacing w:after="48"/>
              <w:rPr>
                <w:rFonts w:cstheme="minorHAnsi"/>
              </w:rPr>
            </w:pPr>
            <w:r w:rsidRPr="00435235">
              <w:rPr>
                <w:rFonts w:cstheme="minorHAnsi"/>
              </w:rPr>
              <w:t>De schoonmaak van de koelkast wordt aan de schoonmaaklijst toegevoegd. Dit gebeurt vanaf nu om de week.</w:t>
            </w:r>
          </w:p>
        </w:tc>
        <w:tc>
          <w:tcPr>
            <w:tcW w:w="1994" w:type="dxa"/>
            <w:gridSpan w:val="2"/>
            <w:tcBorders>
              <w:top w:val="single" w:sz="4" w:space="0" w:color="000000"/>
              <w:left w:val="single" w:sz="4" w:space="0" w:color="000000"/>
              <w:bottom w:val="single" w:sz="4" w:space="0" w:color="000000"/>
            </w:tcBorders>
            <w:shd w:val="clear" w:color="auto" w:fill="auto"/>
          </w:tcPr>
          <w:p w14:paraId="5EB3DB82" w14:textId="77777777" w:rsidR="00A25F74" w:rsidRPr="00435235" w:rsidRDefault="00A25F74">
            <w:pPr>
              <w:rPr>
                <w:rFonts w:eastAsia="Arial"/>
              </w:rPr>
            </w:pPr>
            <w:r w:rsidRPr="00435235">
              <w:rPr>
                <w:rFonts w:eastAsia="Arial"/>
              </w:rPr>
              <w:lastRenderedPageBreak/>
              <w:t>Manager en PM’er</w:t>
            </w:r>
          </w:p>
        </w:tc>
        <w:tc>
          <w:tcPr>
            <w:tcW w:w="1776" w:type="dxa"/>
            <w:gridSpan w:val="2"/>
            <w:tcBorders>
              <w:top w:val="single" w:sz="4" w:space="0" w:color="000000"/>
              <w:left w:val="single" w:sz="4" w:space="0" w:color="000000"/>
              <w:bottom w:val="single" w:sz="4" w:space="0" w:color="000000"/>
              <w:right w:val="single" w:sz="4" w:space="0" w:color="000000"/>
            </w:tcBorders>
            <w:shd w:val="clear" w:color="auto" w:fill="auto"/>
          </w:tcPr>
          <w:p w14:paraId="37EF64C5" w14:textId="77777777" w:rsidR="00A25F74" w:rsidRPr="00435235" w:rsidRDefault="00A25F74">
            <w:pPr>
              <w:rPr>
                <w:rFonts w:eastAsia="Arial"/>
              </w:rPr>
            </w:pPr>
            <w:r w:rsidRPr="00435235">
              <w:rPr>
                <w:rFonts w:eastAsia="Arial"/>
              </w:rPr>
              <w:t xml:space="preserve">Oktober 2021, elke twee weken + elke dag </w:t>
            </w:r>
            <w:r w:rsidRPr="00435235">
              <w:rPr>
                <w:rFonts w:eastAsia="Arial"/>
              </w:rPr>
              <w:lastRenderedPageBreak/>
              <w:t>controleren op vuil.</w:t>
            </w:r>
          </w:p>
          <w:p w14:paraId="34F8E8B6" w14:textId="58AE8486" w:rsidR="00A25F74" w:rsidRPr="00435235" w:rsidRDefault="00A25F74">
            <w:pPr>
              <w:rPr>
                <w:rFonts w:eastAsia="Arial"/>
              </w:rPr>
            </w:pPr>
          </w:p>
        </w:tc>
      </w:tr>
      <w:tr w:rsidR="00A25F74" w:rsidRPr="005D53CE" w14:paraId="42A15C41" w14:textId="77777777" w:rsidTr="00A25F74">
        <w:trPr>
          <w:gridAfter w:val="1"/>
          <w:wAfter w:w="463" w:type="dxa"/>
        </w:trPr>
        <w:tc>
          <w:tcPr>
            <w:tcW w:w="1413" w:type="dxa"/>
            <w:tcBorders>
              <w:top w:val="single" w:sz="4" w:space="0" w:color="000000"/>
              <w:left w:val="single" w:sz="4" w:space="0" w:color="000000"/>
              <w:bottom w:val="single" w:sz="4" w:space="0" w:color="000000"/>
            </w:tcBorders>
          </w:tcPr>
          <w:p w14:paraId="66D8AC9A" w14:textId="1CECB2FD" w:rsidR="00A25F74" w:rsidRPr="00435235" w:rsidRDefault="00A25F74" w:rsidP="00431709">
            <w:pPr>
              <w:spacing w:after="48"/>
              <w:rPr>
                <w:rFonts w:cstheme="minorHAnsi"/>
              </w:rPr>
            </w:pPr>
            <w:r>
              <w:rPr>
                <w:rFonts w:cstheme="minorHAnsi"/>
              </w:rPr>
              <w:t>Nov. 22</w:t>
            </w:r>
          </w:p>
        </w:tc>
        <w:tc>
          <w:tcPr>
            <w:tcW w:w="2002" w:type="dxa"/>
            <w:gridSpan w:val="2"/>
            <w:tcBorders>
              <w:top w:val="single" w:sz="4" w:space="0" w:color="000000"/>
              <w:left w:val="single" w:sz="4" w:space="0" w:color="000000"/>
              <w:bottom w:val="single" w:sz="4" w:space="0" w:color="000000"/>
            </w:tcBorders>
            <w:shd w:val="clear" w:color="auto" w:fill="auto"/>
          </w:tcPr>
          <w:p w14:paraId="583BE966" w14:textId="27BF0968" w:rsidR="00A25F74" w:rsidRPr="00435235" w:rsidRDefault="00A25F74" w:rsidP="00431709">
            <w:pPr>
              <w:spacing w:after="48"/>
              <w:rPr>
                <w:rFonts w:cstheme="minorHAnsi"/>
              </w:rPr>
            </w:pPr>
            <w:r w:rsidRPr="00435235">
              <w:rPr>
                <w:rFonts w:cstheme="minorHAnsi"/>
              </w:rPr>
              <w:t>Alle medewerkers zijn EHBO getraind</w:t>
            </w:r>
          </w:p>
        </w:tc>
        <w:tc>
          <w:tcPr>
            <w:tcW w:w="2138" w:type="dxa"/>
            <w:gridSpan w:val="2"/>
            <w:tcBorders>
              <w:top w:val="single" w:sz="4" w:space="0" w:color="000000"/>
              <w:left w:val="single" w:sz="4" w:space="0" w:color="000000"/>
              <w:bottom w:val="single" w:sz="4" w:space="0" w:color="000000"/>
            </w:tcBorders>
            <w:shd w:val="clear" w:color="auto" w:fill="auto"/>
          </w:tcPr>
          <w:p w14:paraId="0D75E5DE" w14:textId="77777777" w:rsidR="00A25F74" w:rsidRPr="00435235" w:rsidRDefault="00A25F74" w:rsidP="00431709">
            <w:pPr>
              <w:spacing w:after="48"/>
              <w:rPr>
                <w:rFonts w:cstheme="minorHAnsi"/>
              </w:rPr>
            </w:pPr>
            <w:r w:rsidRPr="00435235">
              <w:rPr>
                <w:rFonts w:cstheme="minorHAnsi"/>
              </w:rPr>
              <w:t xml:space="preserve">Op 14-10-2022 is de jaarlijkse herhaaltraining geweest; iedereen is nu getraind </w:t>
            </w:r>
          </w:p>
        </w:tc>
        <w:tc>
          <w:tcPr>
            <w:tcW w:w="2138" w:type="dxa"/>
            <w:gridSpan w:val="2"/>
            <w:tcBorders>
              <w:top w:val="single" w:sz="4" w:space="0" w:color="000000"/>
              <w:left w:val="single" w:sz="4" w:space="0" w:color="000000"/>
              <w:bottom w:val="single" w:sz="4" w:space="0" w:color="000000"/>
            </w:tcBorders>
            <w:shd w:val="clear" w:color="auto" w:fill="auto"/>
          </w:tcPr>
          <w:p w14:paraId="7F003A21" w14:textId="77777777" w:rsidR="00A25F74" w:rsidRPr="00435235" w:rsidRDefault="00A25F74" w:rsidP="00431709">
            <w:pPr>
              <w:rPr>
                <w:rFonts w:eastAsia="Arial"/>
              </w:rPr>
            </w:pPr>
            <w:r w:rsidRPr="00435235">
              <w:rPr>
                <w:rFonts w:eastAsia="Arial"/>
              </w:rPr>
              <w:t>Alle medewerkers</w:t>
            </w:r>
          </w:p>
        </w:tc>
        <w:tc>
          <w:tcPr>
            <w:tcW w:w="2133" w:type="dxa"/>
            <w:gridSpan w:val="2"/>
            <w:tcBorders>
              <w:top w:val="single" w:sz="4" w:space="0" w:color="000000"/>
              <w:left w:val="single" w:sz="4" w:space="0" w:color="000000"/>
              <w:bottom w:val="single" w:sz="4" w:space="0" w:color="000000"/>
              <w:right w:val="single" w:sz="4" w:space="0" w:color="000000"/>
            </w:tcBorders>
            <w:shd w:val="clear" w:color="auto" w:fill="auto"/>
          </w:tcPr>
          <w:p w14:paraId="46C304F1" w14:textId="77777777" w:rsidR="00A25F74" w:rsidRPr="00435235" w:rsidRDefault="00A25F74" w:rsidP="00431709">
            <w:pPr>
              <w:rPr>
                <w:rFonts w:eastAsia="Arial"/>
              </w:rPr>
            </w:pPr>
            <w:r w:rsidRPr="00435235">
              <w:rPr>
                <w:rFonts w:eastAsia="Arial"/>
              </w:rPr>
              <w:t>Afgerond</w:t>
            </w:r>
          </w:p>
        </w:tc>
      </w:tr>
      <w:tr w:rsidR="00A25F74" w:rsidRPr="005D53CE" w14:paraId="58F1057B" w14:textId="77777777" w:rsidTr="00A25F74">
        <w:trPr>
          <w:gridAfter w:val="1"/>
          <w:wAfter w:w="463" w:type="dxa"/>
        </w:trPr>
        <w:tc>
          <w:tcPr>
            <w:tcW w:w="1413" w:type="dxa"/>
            <w:tcBorders>
              <w:top w:val="single" w:sz="4" w:space="0" w:color="000000"/>
              <w:left w:val="single" w:sz="4" w:space="0" w:color="000000"/>
              <w:bottom w:val="single" w:sz="4" w:space="0" w:color="000000"/>
            </w:tcBorders>
          </w:tcPr>
          <w:p w14:paraId="4E11B906" w14:textId="6B76615A" w:rsidR="00A25F74" w:rsidRPr="00435235" w:rsidRDefault="00A25F74" w:rsidP="00431709">
            <w:pPr>
              <w:spacing w:after="48"/>
              <w:rPr>
                <w:rFonts w:cstheme="minorHAnsi"/>
              </w:rPr>
            </w:pPr>
            <w:r>
              <w:rPr>
                <w:rFonts w:cstheme="minorHAnsi"/>
              </w:rPr>
              <w:t>Nov. 22</w:t>
            </w:r>
          </w:p>
        </w:tc>
        <w:tc>
          <w:tcPr>
            <w:tcW w:w="2002" w:type="dxa"/>
            <w:gridSpan w:val="2"/>
            <w:tcBorders>
              <w:top w:val="single" w:sz="4" w:space="0" w:color="000000"/>
              <w:left w:val="single" w:sz="4" w:space="0" w:color="000000"/>
              <w:bottom w:val="single" w:sz="4" w:space="0" w:color="000000"/>
            </w:tcBorders>
            <w:shd w:val="clear" w:color="auto" w:fill="auto"/>
          </w:tcPr>
          <w:p w14:paraId="435D0720" w14:textId="17AC7503" w:rsidR="00A25F74" w:rsidRPr="00435235" w:rsidRDefault="00A25F74" w:rsidP="00431709">
            <w:pPr>
              <w:spacing w:after="48"/>
              <w:rPr>
                <w:rFonts w:cstheme="minorHAnsi"/>
              </w:rPr>
            </w:pPr>
            <w:r w:rsidRPr="00435235">
              <w:rPr>
                <w:rFonts w:cstheme="minorHAnsi"/>
              </w:rPr>
              <w:t>Ontruimen</w:t>
            </w:r>
          </w:p>
        </w:tc>
        <w:tc>
          <w:tcPr>
            <w:tcW w:w="2138" w:type="dxa"/>
            <w:gridSpan w:val="2"/>
            <w:tcBorders>
              <w:top w:val="single" w:sz="4" w:space="0" w:color="000000"/>
              <w:left w:val="single" w:sz="4" w:space="0" w:color="000000"/>
              <w:bottom w:val="single" w:sz="4" w:space="0" w:color="000000"/>
            </w:tcBorders>
            <w:shd w:val="clear" w:color="auto" w:fill="auto"/>
          </w:tcPr>
          <w:p w14:paraId="62E72479" w14:textId="77777777" w:rsidR="00A25F74" w:rsidRPr="00435235" w:rsidRDefault="00A25F74" w:rsidP="00431709">
            <w:pPr>
              <w:spacing w:after="48"/>
              <w:rPr>
                <w:rFonts w:cstheme="minorHAnsi"/>
              </w:rPr>
            </w:pPr>
            <w:r w:rsidRPr="00435235">
              <w:rPr>
                <w:rFonts w:cstheme="minorHAnsi"/>
              </w:rPr>
              <w:t xml:space="preserve">Voor alle medewerkers staat een ontruimingsoefening gepland voor alle locaties, zodat elke medewerker op elke locatie weet wat te doen in geval van nood. Ook als zij ergens invallen. </w:t>
            </w:r>
          </w:p>
        </w:tc>
        <w:tc>
          <w:tcPr>
            <w:tcW w:w="2138" w:type="dxa"/>
            <w:gridSpan w:val="2"/>
            <w:tcBorders>
              <w:top w:val="single" w:sz="4" w:space="0" w:color="000000"/>
              <w:left w:val="single" w:sz="4" w:space="0" w:color="000000"/>
              <w:bottom w:val="single" w:sz="4" w:space="0" w:color="000000"/>
            </w:tcBorders>
            <w:shd w:val="clear" w:color="auto" w:fill="auto"/>
          </w:tcPr>
          <w:p w14:paraId="586F2B98" w14:textId="77777777" w:rsidR="00A25F74" w:rsidRPr="00435235" w:rsidRDefault="00A25F74" w:rsidP="00431709">
            <w:pPr>
              <w:rPr>
                <w:rFonts w:eastAsia="Arial"/>
              </w:rPr>
            </w:pPr>
            <w:r w:rsidRPr="00435235">
              <w:rPr>
                <w:rFonts w:eastAsia="Arial"/>
              </w:rPr>
              <w:t>Alle medewerkers</w:t>
            </w:r>
          </w:p>
        </w:tc>
        <w:tc>
          <w:tcPr>
            <w:tcW w:w="2133" w:type="dxa"/>
            <w:gridSpan w:val="2"/>
            <w:tcBorders>
              <w:top w:val="single" w:sz="4" w:space="0" w:color="000000"/>
              <w:left w:val="single" w:sz="4" w:space="0" w:color="000000"/>
              <w:bottom w:val="single" w:sz="4" w:space="0" w:color="000000"/>
              <w:right w:val="single" w:sz="4" w:space="0" w:color="000000"/>
            </w:tcBorders>
            <w:shd w:val="clear" w:color="auto" w:fill="auto"/>
          </w:tcPr>
          <w:p w14:paraId="3BE846CD" w14:textId="77777777" w:rsidR="00A25F74" w:rsidRPr="00435235" w:rsidRDefault="00A25F74" w:rsidP="00431709">
            <w:pPr>
              <w:rPr>
                <w:rFonts w:eastAsia="Arial"/>
              </w:rPr>
            </w:pPr>
            <w:r w:rsidRPr="00435235">
              <w:rPr>
                <w:rFonts w:eastAsia="Arial"/>
              </w:rPr>
              <w:t>Jaarlijks in december, start december 2022</w:t>
            </w:r>
          </w:p>
        </w:tc>
      </w:tr>
      <w:tr w:rsidR="00A25F74" w14:paraId="3AA4079D" w14:textId="77777777" w:rsidTr="00A25F74">
        <w:trPr>
          <w:gridAfter w:val="1"/>
          <w:wAfter w:w="463" w:type="dxa"/>
        </w:trPr>
        <w:tc>
          <w:tcPr>
            <w:tcW w:w="1413" w:type="dxa"/>
            <w:tcBorders>
              <w:top w:val="single" w:sz="4" w:space="0" w:color="000000"/>
              <w:left w:val="single" w:sz="4" w:space="0" w:color="000000"/>
              <w:bottom w:val="single" w:sz="4" w:space="0" w:color="000000"/>
            </w:tcBorders>
          </w:tcPr>
          <w:p w14:paraId="522D780D" w14:textId="4390306A" w:rsidR="00A25F74" w:rsidRPr="00435235" w:rsidRDefault="00A25F74" w:rsidP="00431709">
            <w:pPr>
              <w:spacing w:after="48"/>
              <w:rPr>
                <w:rFonts w:cstheme="minorHAnsi"/>
              </w:rPr>
            </w:pPr>
            <w:r>
              <w:rPr>
                <w:rFonts w:cstheme="minorHAnsi"/>
              </w:rPr>
              <w:t>Nov. 22</w:t>
            </w:r>
          </w:p>
        </w:tc>
        <w:tc>
          <w:tcPr>
            <w:tcW w:w="2002" w:type="dxa"/>
            <w:gridSpan w:val="2"/>
            <w:tcBorders>
              <w:top w:val="single" w:sz="4" w:space="0" w:color="000000"/>
              <w:left w:val="single" w:sz="4" w:space="0" w:color="000000"/>
              <w:bottom w:val="single" w:sz="4" w:space="0" w:color="000000"/>
            </w:tcBorders>
            <w:shd w:val="clear" w:color="auto" w:fill="auto"/>
          </w:tcPr>
          <w:p w14:paraId="316C25D0" w14:textId="1066C8AE" w:rsidR="00A25F74" w:rsidRPr="00435235" w:rsidRDefault="00A25F74" w:rsidP="00431709">
            <w:pPr>
              <w:spacing w:after="48"/>
              <w:rPr>
                <w:rFonts w:cstheme="minorHAnsi"/>
              </w:rPr>
            </w:pPr>
            <w:r w:rsidRPr="00435235">
              <w:rPr>
                <w:rFonts w:cstheme="minorHAnsi"/>
              </w:rPr>
              <w:t>Temperatuur en ventilatie</w:t>
            </w:r>
          </w:p>
        </w:tc>
        <w:tc>
          <w:tcPr>
            <w:tcW w:w="2138" w:type="dxa"/>
            <w:gridSpan w:val="2"/>
            <w:tcBorders>
              <w:top w:val="single" w:sz="4" w:space="0" w:color="000000"/>
              <w:left w:val="single" w:sz="4" w:space="0" w:color="000000"/>
              <w:bottom w:val="single" w:sz="4" w:space="0" w:color="000000"/>
            </w:tcBorders>
            <w:shd w:val="clear" w:color="auto" w:fill="auto"/>
          </w:tcPr>
          <w:p w14:paraId="1CF36625" w14:textId="77777777" w:rsidR="00A25F74" w:rsidRPr="00435235" w:rsidRDefault="00A25F74" w:rsidP="00431709">
            <w:pPr>
              <w:spacing w:after="48"/>
              <w:rPr>
                <w:rFonts w:cstheme="minorHAnsi"/>
              </w:rPr>
            </w:pPr>
            <w:r w:rsidRPr="00435235">
              <w:rPr>
                <w:rFonts w:cstheme="minorHAnsi"/>
              </w:rPr>
              <w:t>Hitteprotocol wordt aangevuld met informatie over zuurstof en ventilatie, medewerkers worden op de hoogte gebracht van het vernieuwde protocol</w:t>
            </w:r>
          </w:p>
        </w:tc>
        <w:tc>
          <w:tcPr>
            <w:tcW w:w="2138" w:type="dxa"/>
            <w:gridSpan w:val="2"/>
            <w:tcBorders>
              <w:top w:val="single" w:sz="4" w:space="0" w:color="000000"/>
              <w:left w:val="single" w:sz="4" w:space="0" w:color="000000"/>
              <w:bottom w:val="single" w:sz="4" w:space="0" w:color="000000"/>
            </w:tcBorders>
            <w:shd w:val="clear" w:color="auto" w:fill="auto"/>
          </w:tcPr>
          <w:p w14:paraId="40A25B27" w14:textId="77777777" w:rsidR="00A25F74" w:rsidRPr="00435235" w:rsidRDefault="00A25F74" w:rsidP="00431709">
            <w:pPr>
              <w:rPr>
                <w:rFonts w:eastAsia="Arial"/>
              </w:rPr>
            </w:pPr>
            <w:r w:rsidRPr="00435235">
              <w:rPr>
                <w:rFonts w:eastAsia="Arial"/>
              </w:rPr>
              <w:t>Beleidsmedewerker</w:t>
            </w:r>
          </w:p>
        </w:tc>
        <w:tc>
          <w:tcPr>
            <w:tcW w:w="2133" w:type="dxa"/>
            <w:gridSpan w:val="2"/>
            <w:tcBorders>
              <w:top w:val="single" w:sz="4" w:space="0" w:color="000000"/>
              <w:left w:val="single" w:sz="4" w:space="0" w:color="000000"/>
              <w:bottom w:val="single" w:sz="4" w:space="0" w:color="000000"/>
              <w:right w:val="single" w:sz="4" w:space="0" w:color="000000"/>
            </w:tcBorders>
            <w:shd w:val="clear" w:color="auto" w:fill="auto"/>
          </w:tcPr>
          <w:p w14:paraId="2F8FCC79" w14:textId="77777777" w:rsidR="00A25F74" w:rsidRPr="00435235" w:rsidRDefault="00A25F74" w:rsidP="00431709">
            <w:pPr>
              <w:rPr>
                <w:rFonts w:eastAsia="Arial"/>
              </w:rPr>
            </w:pPr>
            <w:r w:rsidRPr="00435235">
              <w:rPr>
                <w:rFonts w:eastAsia="Arial"/>
              </w:rPr>
              <w:t>Vergadering december 2022</w:t>
            </w:r>
          </w:p>
        </w:tc>
      </w:tr>
      <w:tr w:rsidR="00A25F74" w14:paraId="0B1F5914" w14:textId="77777777" w:rsidTr="00A25F74">
        <w:trPr>
          <w:gridAfter w:val="1"/>
          <w:wAfter w:w="463" w:type="dxa"/>
        </w:trPr>
        <w:tc>
          <w:tcPr>
            <w:tcW w:w="1413" w:type="dxa"/>
            <w:tcBorders>
              <w:top w:val="single" w:sz="4" w:space="0" w:color="000000"/>
              <w:left w:val="single" w:sz="4" w:space="0" w:color="000000"/>
              <w:bottom w:val="single" w:sz="4" w:space="0" w:color="000000"/>
            </w:tcBorders>
          </w:tcPr>
          <w:p w14:paraId="697DA582" w14:textId="08A341F6" w:rsidR="00A25F74" w:rsidRPr="00435235" w:rsidRDefault="00A25F74" w:rsidP="00431709">
            <w:pPr>
              <w:spacing w:after="48"/>
              <w:rPr>
                <w:rFonts w:cstheme="minorHAnsi"/>
              </w:rPr>
            </w:pPr>
            <w:r>
              <w:rPr>
                <w:rFonts w:cstheme="minorHAnsi"/>
              </w:rPr>
              <w:t>Nov. 22</w:t>
            </w:r>
          </w:p>
        </w:tc>
        <w:tc>
          <w:tcPr>
            <w:tcW w:w="2002" w:type="dxa"/>
            <w:gridSpan w:val="2"/>
            <w:tcBorders>
              <w:top w:val="single" w:sz="4" w:space="0" w:color="000000"/>
              <w:left w:val="single" w:sz="4" w:space="0" w:color="000000"/>
              <w:bottom w:val="single" w:sz="4" w:space="0" w:color="000000"/>
            </w:tcBorders>
            <w:shd w:val="clear" w:color="auto" w:fill="auto"/>
          </w:tcPr>
          <w:p w14:paraId="41C4DAB7" w14:textId="06DD0E63" w:rsidR="00A25F74" w:rsidRPr="00435235" w:rsidRDefault="00A25F74" w:rsidP="00431709">
            <w:pPr>
              <w:spacing w:after="48"/>
              <w:rPr>
                <w:rFonts w:cstheme="minorHAnsi"/>
              </w:rPr>
            </w:pPr>
            <w:r w:rsidRPr="00435235">
              <w:rPr>
                <w:rFonts w:cstheme="minorHAnsi"/>
              </w:rPr>
              <w:t>Zelf meegebrachte maaltijden mag niet meer</w:t>
            </w:r>
          </w:p>
        </w:tc>
        <w:tc>
          <w:tcPr>
            <w:tcW w:w="2138" w:type="dxa"/>
            <w:gridSpan w:val="2"/>
            <w:tcBorders>
              <w:top w:val="single" w:sz="4" w:space="0" w:color="000000"/>
              <w:left w:val="single" w:sz="4" w:space="0" w:color="000000"/>
              <w:bottom w:val="single" w:sz="4" w:space="0" w:color="000000"/>
            </w:tcBorders>
            <w:shd w:val="clear" w:color="auto" w:fill="auto"/>
          </w:tcPr>
          <w:p w14:paraId="38077FAA" w14:textId="77777777" w:rsidR="00A25F74" w:rsidRPr="00435235" w:rsidRDefault="00A25F74" w:rsidP="00431709">
            <w:pPr>
              <w:spacing w:after="48"/>
              <w:rPr>
                <w:rFonts w:cstheme="minorHAnsi"/>
              </w:rPr>
            </w:pPr>
            <w:r w:rsidRPr="00435235">
              <w:rPr>
                <w:rFonts w:cstheme="minorHAnsi"/>
              </w:rPr>
              <w:t>Dit is gecommuniceerd naar alle medewerkers, dit wordt aangepast in het pedagogisch beleidsplan van alle locaties</w:t>
            </w:r>
          </w:p>
        </w:tc>
        <w:tc>
          <w:tcPr>
            <w:tcW w:w="2138" w:type="dxa"/>
            <w:gridSpan w:val="2"/>
            <w:tcBorders>
              <w:top w:val="single" w:sz="4" w:space="0" w:color="000000"/>
              <w:left w:val="single" w:sz="4" w:space="0" w:color="000000"/>
              <w:bottom w:val="single" w:sz="4" w:space="0" w:color="000000"/>
            </w:tcBorders>
            <w:shd w:val="clear" w:color="auto" w:fill="auto"/>
          </w:tcPr>
          <w:p w14:paraId="12B966CA" w14:textId="77777777" w:rsidR="00A25F74" w:rsidRPr="00435235" w:rsidRDefault="00A25F74" w:rsidP="00431709">
            <w:pPr>
              <w:rPr>
                <w:rFonts w:eastAsia="Arial"/>
              </w:rPr>
            </w:pPr>
            <w:r w:rsidRPr="00435235">
              <w:rPr>
                <w:rFonts w:eastAsia="Arial"/>
              </w:rPr>
              <w:t>Beleidsmedewerker</w:t>
            </w:r>
          </w:p>
        </w:tc>
        <w:tc>
          <w:tcPr>
            <w:tcW w:w="2133" w:type="dxa"/>
            <w:gridSpan w:val="2"/>
            <w:tcBorders>
              <w:top w:val="single" w:sz="4" w:space="0" w:color="000000"/>
              <w:left w:val="single" w:sz="4" w:space="0" w:color="000000"/>
              <w:bottom w:val="single" w:sz="4" w:space="0" w:color="000000"/>
              <w:right w:val="single" w:sz="4" w:space="0" w:color="000000"/>
            </w:tcBorders>
            <w:shd w:val="clear" w:color="auto" w:fill="auto"/>
          </w:tcPr>
          <w:p w14:paraId="6DA9188A" w14:textId="77777777" w:rsidR="00A25F74" w:rsidRPr="00435235" w:rsidRDefault="00A25F74" w:rsidP="00431709">
            <w:pPr>
              <w:rPr>
                <w:rFonts w:eastAsia="Arial"/>
              </w:rPr>
            </w:pPr>
            <w:r w:rsidRPr="00435235">
              <w:rPr>
                <w:rFonts w:eastAsia="Arial"/>
              </w:rPr>
              <w:t>December 2022</w:t>
            </w:r>
          </w:p>
        </w:tc>
      </w:tr>
      <w:tr w:rsidR="00A25F74" w14:paraId="1B9646EC" w14:textId="77777777" w:rsidTr="00A25F74">
        <w:trPr>
          <w:gridAfter w:val="1"/>
          <w:wAfter w:w="463" w:type="dxa"/>
        </w:trPr>
        <w:tc>
          <w:tcPr>
            <w:tcW w:w="1413" w:type="dxa"/>
            <w:tcBorders>
              <w:top w:val="single" w:sz="4" w:space="0" w:color="000000"/>
              <w:left w:val="single" w:sz="4" w:space="0" w:color="000000"/>
              <w:bottom w:val="single" w:sz="4" w:space="0" w:color="000000"/>
            </w:tcBorders>
          </w:tcPr>
          <w:p w14:paraId="228E15EB" w14:textId="79B02126" w:rsidR="00A25F74" w:rsidRPr="00435235" w:rsidRDefault="00A25F74" w:rsidP="00431709">
            <w:pPr>
              <w:spacing w:after="48"/>
              <w:rPr>
                <w:rFonts w:cstheme="minorHAnsi"/>
              </w:rPr>
            </w:pPr>
            <w:r>
              <w:rPr>
                <w:rFonts w:cstheme="minorHAnsi"/>
              </w:rPr>
              <w:t>Nov. 22</w:t>
            </w:r>
          </w:p>
        </w:tc>
        <w:tc>
          <w:tcPr>
            <w:tcW w:w="2002" w:type="dxa"/>
            <w:gridSpan w:val="2"/>
            <w:tcBorders>
              <w:top w:val="single" w:sz="4" w:space="0" w:color="000000"/>
              <w:left w:val="single" w:sz="4" w:space="0" w:color="000000"/>
              <w:bottom w:val="single" w:sz="4" w:space="0" w:color="000000"/>
            </w:tcBorders>
            <w:shd w:val="clear" w:color="auto" w:fill="auto"/>
          </w:tcPr>
          <w:p w14:paraId="4CA8F9F4" w14:textId="4B7A013B" w:rsidR="00A25F74" w:rsidRPr="00435235" w:rsidRDefault="00A25F74" w:rsidP="00431709">
            <w:pPr>
              <w:spacing w:after="48"/>
              <w:rPr>
                <w:rFonts w:cstheme="minorHAnsi"/>
              </w:rPr>
            </w:pPr>
            <w:r w:rsidRPr="00435235">
              <w:rPr>
                <w:rFonts w:cstheme="minorHAnsi"/>
              </w:rPr>
              <w:t>Alle medewerkers moeten op de hoogte zijn van de meldcode, de rol van de vetrouwensinspecteur en de MOA (meldplicht, overlegplicht, aangifteplicht)</w:t>
            </w:r>
          </w:p>
        </w:tc>
        <w:tc>
          <w:tcPr>
            <w:tcW w:w="2138" w:type="dxa"/>
            <w:gridSpan w:val="2"/>
            <w:tcBorders>
              <w:top w:val="single" w:sz="4" w:space="0" w:color="000000"/>
              <w:left w:val="single" w:sz="4" w:space="0" w:color="000000"/>
              <w:bottom w:val="single" w:sz="4" w:space="0" w:color="000000"/>
            </w:tcBorders>
            <w:shd w:val="clear" w:color="auto" w:fill="auto"/>
          </w:tcPr>
          <w:p w14:paraId="0989ED7F" w14:textId="77777777" w:rsidR="00A25F74" w:rsidRPr="00435235" w:rsidRDefault="00A25F74" w:rsidP="00431709">
            <w:pPr>
              <w:spacing w:after="48"/>
              <w:rPr>
                <w:rFonts w:cstheme="minorHAnsi"/>
              </w:rPr>
            </w:pPr>
            <w:r w:rsidRPr="00435235">
              <w:rPr>
                <w:rFonts w:cstheme="minorHAnsi"/>
              </w:rPr>
              <w:t>Medewerkers waren al op de hoogte maar zijn opnieuw op de hoogte gesteld via de email. Een overzichtelijk schema (zie protocol kindermishandeling en meldcode blz. 49) is door alle locaties uitgeprint en opgehangen</w:t>
            </w:r>
          </w:p>
        </w:tc>
        <w:tc>
          <w:tcPr>
            <w:tcW w:w="2138" w:type="dxa"/>
            <w:gridSpan w:val="2"/>
            <w:tcBorders>
              <w:top w:val="single" w:sz="4" w:space="0" w:color="000000"/>
              <w:left w:val="single" w:sz="4" w:space="0" w:color="000000"/>
              <w:bottom w:val="single" w:sz="4" w:space="0" w:color="000000"/>
            </w:tcBorders>
            <w:shd w:val="clear" w:color="auto" w:fill="auto"/>
          </w:tcPr>
          <w:p w14:paraId="0B68CB2D" w14:textId="77777777" w:rsidR="00A25F74" w:rsidRPr="00435235" w:rsidRDefault="00A25F74" w:rsidP="00431709">
            <w:pPr>
              <w:rPr>
                <w:rFonts w:eastAsia="Arial"/>
              </w:rPr>
            </w:pPr>
            <w:r w:rsidRPr="00435235">
              <w:rPr>
                <w:rFonts w:eastAsia="Arial"/>
              </w:rPr>
              <w:t>Beleidsmedewerker</w:t>
            </w:r>
          </w:p>
        </w:tc>
        <w:tc>
          <w:tcPr>
            <w:tcW w:w="2133" w:type="dxa"/>
            <w:gridSpan w:val="2"/>
            <w:tcBorders>
              <w:top w:val="single" w:sz="4" w:space="0" w:color="000000"/>
              <w:left w:val="single" w:sz="4" w:space="0" w:color="000000"/>
              <w:bottom w:val="single" w:sz="4" w:space="0" w:color="000000"/>
              <w:right w:val="single" w:sz="4" w:space="0" w:color="000000"/>
            </w:tcBorders>
            <w:shd w:val="clear" w:color="auto" w:fill="auto"/>
          </w:tcPr>
          <w:p w14:paraId="4E472D00" w14:textId="77777777" w:rsidR="00A25F74" w:rsidRPr="00435235" w:rsidRDefault="00A25F74" w:rsidP="00431709">
            <w:pPr>
              <w:rPr>
                <w:rFonts w:eastAsia="Arial"/>
              </w:rPr>
            </w:pPr>
            <w:r w:rsidRPr="00435235">
              <w:rPr>
                <w:rFonts w:eastAsia="Arial"/>
              </w:rPr>
              <w:t>Afgerond + elk kwartaal herhalen</w:t>
            </w:r>
          </w:p>
        </w:tc>
      </w:tr>
      <w:tr w:rsidR="00A25F74" w14:paraId="52866F78" w14:textId="77777777" w:rsidTr="00A25F74">
        <w:trPr>
          <w:gridAfter w:val="1"/>
          <w:wAfter w:w="463" w:type="dxa"/>
        </w:trPr>
        <w:tc>
          <w:tcPr>
            <w:tcW w:w="1413" w:type="dxa"/>
            <w:tcBorders>
              <w:top w:val="single" w:sz="4" w:space="0" w:color="000000"/>
              <w:left w:val="single" w:sz="4" w:space="0" w:color="000000"/>
              <w:bottom w:val="single" w:sz="4" w:space="0" w:color="000000"/>
            </w:tcBorders>
          </w:tcPr>
          <w:p w14:paraId="1DE1EF7C" w14:textId="5DFFC87D" w:rsidR="00A25F74" w:rsidRPr="00435235" w:rsidRDefault="00A25F74" w:rsidP="00431709">
            <w:pPr>
              <w:spacing w:after="48"/>
              <w:rPr>
                <w:rFonts w:cstheme="minorHAnsi"/>
              </w:rPr>
            </w:pPr>
            <w:r>
              <w:rPr>
                <w:rFonts w:cstheme="minorHAnsi"/>
              </w:rPr>
              <w:t>Nov. 22</w:t>
            </w:r>
          </w:p>
        </w:tc>
        <w:tc>
          <w:tcPr>
            <w:tcW w:w="2002" w:type="dxa"/>
            <w:gridSpan w:val="2"/>
            <w:tcBorders>
              <w:top w:val="single" w:sz="4" w:space="0" w:color="000000"/>
              <w:left w:val="single" w:sz="4" w:space="0" w:color="000000"/>
              <w:bottom w:val="single" w:sz="4" w:space="0" w:color="000000"/>
            </w:tcBorders>
            <w:shd w:val="clear" w:color="auto" w:fill="auto"/>
          </w:tcPr>
          <w:p w14:paraId="6F2B911E" w14:textId="5A3427A6" w:rsidR="00A25F74" w:rsidRPr="00435235" w:rsidRDefault="00A25F74" w:rsidP="00431709">
            <w:pPr>
              <w:spacing w:after="48"/>
              <w:rPr>
                <w:rFonts w:cstheme="minorHAnsi"/>
              </w:rPr>
            </w:pPr>
            <w:r w:rsidRPr="00435235">
              <w:rPr>
                <w:rFonts w:cstheme="minorHAnsi"/>
              </w:rPr>
              <w:t>Delen inspectierapporten met ouders via website</w:t>
            </w:r>
          </w:p>
          <w:p w14:paraId="756B0D61" w14:textId="77777777" w:rsidR="00A25F74" w:rsidRPr="00435235" w:rsidRDefault="00A25F74" w:rsidP="00431709">
            <w:pPr>
              <w:rPr>
                <w:rFonts w:cstheme="minorHAnsi"/>
              </w:rPr>
            </w:pPr>
          </w:p>
          <w:p w14:paraId="26ED2838" w14:textId="77777777" w:rsidR="00A25F74" w:rsidRPr="00435235" w:rsidRDefault="00A25F74" w:rsidP="00431709">
            <w:pPr>
              <w:rPr>
                <w:rFonts w:cstheme="minorHAnsi"/>
              </w:rPr>
            </w:pPr>
          </w:p>
          <w:p w14:paraId="732CA80F" w14:textId="77777777" w:rsidR="00A25F74" w:rsidRPr="00435235" w:rsidRDefault="00A25F74" w:rsidP="00431709">
            <w:pPr>
              <w:rPr>
                <w:rFonts w:cstheme="minorHAnsi"/>
              </w:rPr>
            </w:pPr>
          </w:p>
          <w:p w14:paraId="13383EBD" w14:textId="77777777" w:rsidR="00A25F74" w:rsidRPr="00435235" w:rsidRDefault="00A25F74" w:rsidP="00431709">
            <w:pPr>
              <w:rPr>
                <w:rFonts w:cstheme="minorHAnsi"/>
              </w:rPr>
            </w:pPr>
          </w:p>
          <w:p w14:paraId="6FCB92BA" w14:textId="77777777" w:rsidR="00A25F74" w:rsidRPr="00435235" w:rsidRDefault="00A25F74" w:rsidP="00431709">
            <w:pPr>
              <w:rPr>
                <w:rFonts w:cstheme="minorHAnsi"/>
              </w:rPr>
            </w:pPr>
          </w:p>
          <w:p w14:paraId="6FC8E101" w14:textId="77777777" w:rsidR="00A25F74" w:rsidRPr="00435235" w:rsidRDefault="00A25F74" w:rsidP="00431709">
            <w:pPr>
              <w:jc w:val="center"/>
              <w:rPr>
                <w:rFonts w:cstheme="minorHAnsi"/>
              </w:rPr>
            </w:pPr>
          </w:p>
        </w:tc>
        <w:tc>
          <w:tcPr>
            <w:tcW w:w="2138" w:type="dxa"/>
            <w:gridSpan w:val="2"/>
            <w:tcBorders>
              <w:top w:val="single" w:sz="4" w:space="0" w:color="000000"/>
              <w:left w:val="single" w:sz="4" w:space="0" w:color="000000"/>
              <w:bottom w:val="single" w:sz="4" w:space="0" w:color="000000"/>
            </w:tcBorders>
            <w:shd w:val="clear" w:color="auto" w:fill="auto"/>
          </w:tcPr>
          <w:p w14:paraId="086CD1E3" w14:textId="77777777" w:rsidR="00A25F74" w:rsidRPr="00435235" w:rsidRDefault="00A25F74" w:rsidP="00431709">
            <w:pPr>
              <w:spacing w:after="48"/>
              <w:rPr>
                <w:rFonts w:cstheme="minorHAnsi"/>
              </w:rPr>
            </w:pPr>
            <w:r w:rsidRPr="00435235">
              <w:rPr>
                <w:rFonts w:cstheme="minorHAnsi"/>
              </w:rPr>
              <w:lastRenderedPageBreak/>
              <w:t>De twee laatste inspectierapporten van BSO Muziekwijk (aug 22) en KDV Stedenwijk (okt 22) zijn toegevoegd op de website van Kinderspeelpaleis Twinkle Star</w:t>
            </w:r>
          </w:p>
        </w:tc>
        <w:tc>
          <w:tcPr>
            <w:tcW w:w="2138" w:type="dxa"/>
            <w:gridSpan w:val="2"/>
            <w:tcBorders>
              <w:top w:val="single" w:sz="4" w:space="0" w:color="000000"/>
              <w:left w:val="single" w:sz="4" w:space="0" w:color="000000"/>
              <w:bottom w:val="single" w:sz="4" w:space="0" w:color="000000"/>
            </w:tcBorders>
            <w:shd w:val="clear" w:color="auto" w:fill="auto"/>
          </w:tcPr>
          <w:p w14:paraId="51BCA1F1" w14:textId="77777777" w:rsidR="00A25F74" w:rsidRPr="00435235" w:rsidRDefault="00A25F74" w:rsidP="00431709">
            <w:pPr>
              <w:rPr>
                <w:rFonts w:eastAsia="Arial"/>
              </w:rPr>
            </w:pPr>
            <w:r w:rsidRPr="00435235">
              <w:rPr>
                <w:rFonts w:eastAsia="Arial"/>
              </w:rPr>
              <w:t>Beleidsmedewerker</w:t>
            </w:r>
          </w:p>
        </w:tc>
        <w:tc>
          <w:tcPr>
            <w:tcW w:w="2133" w:type="dxa"/>
            <w:gridSpan w:val="2"/>
            <w:tcBorders>
              <w:top w:val="single" w:sz="4" w:space="0" w:color="000000"/>
              <w:left w:val="single" w:sz="4" w:space="0" w:color="000000"/>
              <w:bottom w:val="single" w:sz="4" w:space="0" w:color="000000"/>
              <w:right w:val="single" w:sz="4" w:space="0" w:color="000000"/>
            </w:tcBorders>
            <w:shd w:val="clear" w:color="auto" w:fill="auto"/>
          </w:tcPr>
          <w:p w14:paraId="4C9D8865" w14:textId="77777777" w:rsidR="00A25F74" w:rsidRPr="00435235" w:rsidRDefault="00A25F74" w:rsidP="00431709">
            <w:pPr>
              <w:rPr>
                <w:rFonts w:eastAsia="Arial"/>
              </w:rPr>
            </w:pPr>
            <w:r w:rsidRPr="00435235">
              <w:rPr>
                <w:rFonts w:eastAsia="Arial"/>
              </w:rPr>
              <w:t>Afgerond</w:t>
            </w:r>
          </w:p>
        </w:tc>
      </w:tr>
      <w:tr w:rsidR="00A25F74" w14:paraId="391EF014" w14:textId="77777777" w:rsidTr="00A25F74">
        <w:trPr>
          <w:gridAfter w:val="1"/>
          <w:wAfter w:w="463" w:type="dxa"/>
        </w:trPr>
        <w:tc>
          <w:tcPr>
            <w:tcW w:w="1413" w:type="dxa"/>
            <w:tcBorders>
              <w:top w:val="single" w:sz="4" w:space="0" w:color="000000"/>
              <w:left w:val="single" w:sz="4" w:space="0" w:color="000000"/>
              <w:bottom w:val="single" w:sz="4" w:space="0" w:color="000000"/>
            </w:tcBorders>
          </w:tcPr>
          <w:p w14:paraId="2AC93DB3" w14:textId="77777777" w:rsidR="00A25F74" w:rsidRPr="00435235" w:rsidRDefault="00A25F74" w:rsidP="00431709">
            <w:pPr>
              <w:spacing w:after="48"/>
            </w:pPr>
          </w:p>
        </w:tc>
        <w:tc>
          <w:tcPr>
            <w:tcW w:w="2002" w:type="dxa"/>
            <w:gridSpan w:val="2"/>
            <w:tcBorders>
              <w:top w:val="single" w:sz="4" w:space="0" w:color="000000"/>
              <w:left w:val="single" w:sz="4" w:space="0" w:color="000000"/>
              <w:bottom w:val="single" w:sz="4" w:space="0" w:color="000000"/>
            </w:tcBorders>
            <w:shd w:val="clear" w:color="auto" w:fill="auto"/>
          </w:tcPr>
          <w:p w14:paraId="0A6F3433" w14:textId="473DD961" w:rsidR="00A25F74" w:rsidRPr="00435235" w:rsidRDefault="00A25F74" w:rsidP="00431709">
            <w:pPr>
              <w:spacing w:after="48"/>
              <w:rPr>
                <w:rFonts w:cstheme="minorHAnsi"/>
              </w:rPr>
            </w:pPr>
            <w:r w:rsidRPr="00435235">
              <w:t xml:space="preserve">De ouders worden betrokken bij de onderwerpen waarvoor zij adviesrecht hebben. </w:t>
            </w:r>
          </w:p>
        </w:tc>
        <w:tc>
          <w:tcPr>
            <w:tcW w:w="2138" w:type="dxa"/>
            <w:gridSpan w:val="2"/>
            <w:tcBorders>
              <w:top w:val="single" w:sz="4" w:space="0" w:color="000000"/>
              <w:left w:val="single" w:sz="4" w:space="0" w:color="000000"/>
              <w:bottom w:val="single" w:sz="4" w:space="0" w:color="000000"/>
            </w:tcBorders>
            <w:shd w:val="clear" w:color="auto" w:fill="auto"/>
          </w:tcPr>
          <w:p w14:paraId="673247B1" w14:textId="77777777" w:rsidR="00A25F74" w:rsidRPr="00435235" w:rsidRDefault="00A25F74" w:rsidP="00431709">
            <w:pPr>
              <w:spacing w:after="48"/>
              <w:rPr>
                <w:rFonts w:cstheme="minorHAnsi"/>
              </w:rPr>
            </w:pPr>
            <w:r w:rsidRPr="00435235">
              <w:rPr>
                <w:rFonts w:cstheme="minorHAnsi"/>
              </w:rPr>
              <w:t xml:space="preserve">Er is momenteel geen OC. Wel worden ouders van alle onderwerpen waarvoor zij adviesrecht hebben op de hoogte gesteld door de eigenaresse. </w:t>
            </w:r>
          </w:p>
          <w:p w14:paraId="0EF52FDD" w14:textId="77777777" w:rsidR="00A25F74" w:rsidRPr="00435235" w:rsidRDefault="00A25F74" w:rsidP="00431709">
            <w:pPr>
              <w:spacing w:after="48"/>
              <w:rPr>
                <w:rFonts w:cstheme="minorHAnsi"/>
              </w:rPr>
            </w:pPr>
            <w:r w:rsidRPr="00435235">
              <w:rPr>
                <w:rFonts w:cstheme="minorHAnsi"/>
              </w:rPr>
              <w:t xml:space="preserve">De beleidsmedewerker neemt contact op met een mogelijke kandidaat voor de OC. </w:t>
            </w:r>
          </w:p>
        </w:tc>
        <w:tc>
          <w:tcPr>
            <w:tcW w:w="2138" w:type="dxa"/>
            <w:gridSpan w:val="2"/>
            <w:tcBorders>
              <w:top w:val="single" w:sz="4" w:space="0" w:color="000000"/>
              <w:left w:val="single" w:sz="4" w:space="0" w:color="000000"/>
              <w:bottom w:val="single" w:sz="4" w:space="0" w:color="000000"/>
            </w:tcBorders>
            <w:shd w:val="clear" w:color="auto" w:fill="auto"/>
          </w:tcPr>
          <w:p w14:paraId="6F39ED9A" w14:textId="77777777" w:rsidR="00A25F74" w:rsidRPr="00435235" w:rsidRDefault="00A25F74" w:rsidP="00431709">
            <w:pPr>
              <w:rPr>
                <w:rFonts w:eastAsia="Arial"/>
              </w:rPr>
            </w:pPr>
            <w:r w:rsidRPr="00435235">
              <w:rPr>
                <w:rFonts w:eastAsia="Arial"/>
              </w:rPr>
              <w:t>Eigenaresse + Beleidsmedewerker</w:t>
            </w:r>
          </w:p>
        </w:tc>
        <w:tc>
          <w:tcPr>
            <w:tcW w:w="2133" w:type="dxa"/>
            <w:gridSpan w:val="2"/>
            <w:tcBorders>
              <w:top w:val="single" w:sz="4" w:space="0" w:color="000000"/>
              <w:left w:val="single" w:sz="4" w:space="0" w:color="000000"/>
              <w:bottom w:val="single" w:sz="4" w:space="0" w:color="000000"/>
              <w:right w:val="single" w:sz="4" w:space="0" w:color="000000"/>
            </w:tcBorders>
            <w:shd w:val="clear" w:color="auto" w:fill="auto"/>
          </w:tcPr>
          <w:p w14:paraId="1C5D0F41" w14:textId="77777777" w:rsidR="00A25F74" w:rsidRPr="00435235" w:rsidRDefault="00A25F74" w:rsidP="00431709">
            <w:pPr>
              <w:rPr>
                <w:rFonts w:eastAsia="Arial"/>
              </w:rPr>
            </w:pPr>
            <w:r w:rsidRPr="00435235">
              <w:rPr>
                <w:rFonts w:eastAsia="Arial"/>
              </w:rPr>
              <w:t>December</w:t>
            </w:r>
          </w:p>
        </w:tc>
      </w:tr>
    </w:tbl>
    <w:p w14:paraId="2619A72C" w14:textId="193FD9DE" w:rsidR="006C2C9B" w:rsidRDefault="006C2C9B">
      <w:pPr>
        <w:rPr>
          <w:rFonts w:ascii="Verdana" w:hAnsi="Verdana" w:cs="Verdana"/>
          <w:color w:val="FF0000"/>
          <w:sz w:val="16"/>
          <w:szCs w:val="16"/>
        </w:rPr>
      </w:pPr>
    </w:p>
    <w:p w14:paraId="2DD0B4EF" w14:textId="77777777" w:rsidR="00982816" w:rsidRDefault="00982816">
      <w:pPr>
        <w:rPr>
          <w:rFonts w:ascii="Verdana" w:hAnsi="Verdana" w:cs="Verdana"/>
          <w:color w:val="FF0000"/>
          <w:sz w:val="16"/>
          <w:szCs w:val="16"/>
        </w:rPr>
      </w:pPr>
    </w:p>
    <w:p w14:paraId="6DF53206" w14:textId="5D8457B5" w:rsidR="00982816" w:rsidRPr="00982816" w:rsidRDefault="00982816">
      <w:pPr>
        <w:rPr>
          <w:rFonts w:ascii="Verdana" w:hAnsi="Verdana" w:cs="Verdana"/>
          <w:sz w:val="16"/>
          <w:szCs w:val="16"/>
        </w:rPr>
      </w:pPr>
      <w:r w:rsidRPr="00982816">
        <w:rPr>
          <w:rFonts w:ascii="Verdana" w:hAnsi="Verdana" w:cs="Verdana"/>
          <w:sz w:val="16"/>
          <w:szCs w:val="16"/>
        </w:rPr>
        <w:t>Afgeronde actiepunten</w:t>
      </w:r>
    </w:p>
    <w:tbl>
      <w:tblPr>
        <w:tblpPr w:leftFromText="141" w:rightFromText="141" w:vertAnchor="text" w:horzAnchor="margin" w:tblpY="810"/>
        <w:tblW w:w="9650" w:type="dxa"/>
        <w:tblLook w:val="0000" w:firstRow="0" w:lastRow="0" w:firstColumn="0" w:lastColumn="0" w:noHBand="0" w:noVBand="0"/>
      </w:tblPr>
      <w:tblGrid>
        <w:gridCol w:w="2408"/>
        <w:gridCol w:w="2410"/>
        <w:gridCol w:w="2407"/>
        <w:gridCol w:w="2425"/>
      </w:tblGrid>
      <w:tr w:rsidR="001478A2" w14:paraId="084C5EF4" w14:textId="77777777" w:rsidTr="00431709">
        <w:tc>
          <w:tcPr>
            <w:tcW w:w="2408" w:type="dxa"/>
            <w:tcBorders>
              <w:top w:val="single" w:sz="4" w:space="0" w:color="000000"/>
              <w:left w:val="single" w:sz="4" w:space="0" w:color="000000"/>
              <w:bottom w:val="single" w:sz="4" w:space="0" w:color="000000"/>
            </w:tcBorders>
            <w:shd w:val="clear" w:color="auto" w:fill="auto"/>
          </w:tcPr>
          <w:p w14:paraId="626AA45B" w14:textId="04FBBA67" w:rsidR="001478A2" w:rsidRDefault="001478A2" w:rsidP="001478A2">
            <w:pPr>
              <w:spacing w:after="48"/>
              <w:rPr>
                <w:rFonts w:cstheme="minorHAnsi"/>
              </w:rPr>
            </w:pPr>
            <w:r>
              <w:rPr>
                <w:rFonts w:cstheme="minorHAnsi"/>
              </w:rPr>
              <w:t xml:space="preserve">De ruimte is opgeruimd; het ging om spullen voor grofvuil geen gevaarlijke spullen. </w:t>
            </w:r>
          </w:p>
        </w:tc>
        <w:tc>
          <w:tcPr>
            <w:tcW w:w="2410" w:type="dxa"/>
            <w:tcBorders>
              <w:top w:val="single" w:sz="4" w:space="0" w:color="000000"/>
              <w:left w:val="single" w:sz="4" w:space="0" w:color="000000"/>
              <w:bottom w:val="single" w:sz="4" w:space="0" w:color="000000"/>
            </w:tcBorders>
            <w:shd w:val="clear" w:color="auto" w:fill="auto"/>
          </w:tcPr>
          <w:p w14:paraId="482AC05C" w14:textId="77777777" w:rsidR="001478A2" w:rsidRDefault="001478A2" w:rsidP="001478A2">
            <w:pPr>
              <w:rPr>
                <w:rFonts w:cstheme="minorHAnsi"/>
              </w:rPr>
            </w:pPr>
            <w:r>
              <w:rPr>
                <w:rFonts w:cstheme="minorHAnsi"/>
              </w:rPr>
              <w:t>Actie n.a.v. inspectie: “De toezichthouder merkt op dat de ruimte waar de kinderen hun handen wassen vol zit met spullen. Hier kunnen mogelijke gevaarlijke spullen tussen zitten.”</w:t>
            </w:r>
          </w:p>
          <w:p w14:paraId="30302820" w14:textId="77777777" w:rsidR="001478A2" w:rsidRDefault="001478A2" w:rsidP="001478A2">
            <w:pPr>
              <w:rPr>
                <w:rFonts w:cstheme="minorHAnsi"/>
              </w:rPr>
            </w:pPr>
          </w:p>
        </w:tc>
        <w:tc>
          <w:tcPr>
            <w:tcW w:w="2407" w:type="dxa"/>
            <w:tcBorders>
              <w:top w:val="single" w:sz="4" w:space="0" w:color="000000"/>
              <w:left w:val="single" w:sz="4" w:space="0" w:color="000000"/>
              <w:bottom w:val="single" w:sz="4" w:space="0" w:color="000000"/>
            </w:tcBorders>
            <w:shd w:val="clear" w:color="auto" w:fill="auto"/>
          </w:tcPr>
          <w:p w14:paraId="42803123" w14:textId="2B225314" w:rsidR="001478A2" w:rsidRDefault="001478A2" w:rsidP="001478A2">
            <w:pPr>
              <w:rPr>
                <w:rFonts w:eastAsia="Arial"/>
              </w:rPr>
            </w:pPr>
            <w:r>
              <w:rPr>
                <w:rFonts w:eastAsia="Arial"/>
              </w:rPr>
              <w:t>Manager en PM’er</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5ED9EEF2" w14:textId="77777777" w:rsidR="001478A2" w:rsidRDefault="001478A2" w:rsidP="001478A2">
            <w:pPr>
              <w:rPr>
                <w:rFonts w:eastAsia="Arial"/>
              </w:rPr>
            </w:pPr>
            <w:r>
              <w:rPr>
                <w:rFonts w:eastAsia="Arial"/>
              </w:rPr>
              <w:t>September-Oktober 2021</w:t>
            </w:r>
          </w:p>
          <w:p w14:paraId="69B09B18" w14:textId="77777777" w:rsidR="001478A2" w:rsidRDefault="001478A2" w:rsidP="001478A2">
            <w:pPr>
              <w:rPr>
                <w:rFonts w:eastAsia="Arial"/>
              </w:rPr>
            </w:pPr>
            <w:r>
              <w:rPr>
                <w:rFonts w:eastAsia="Arial"/>
              </w:rPr>
              <w:t>Afgerond.</w:t>
            </w:r>
          </w:p>
          <w:p w14:paraId="4AE9D991" w14:textId="77777777" w:rsidR="001478A2" w:rsidRDefault="001478A2" w:rsidP="001478A2">
            <w:pPr>
              <w:rPr>
                <w:rFonts w:eastAsia="Arial"/>
              </w:rPr>
            </w:pPr>
          </w:p>
        </w:tc>
      </w:tr>
      <w:tr w:rsidR="001478A2" w14:paraId="05087188" w14:textId="77777777" w:rsidTr="00431709">
        <w:tc>
          <w:tcPr>
            <w:tcW w:w="2408" w:type="dxa"/>
            <w:tcBorders>
              <w:top w:val="single" w:sz="4" w:space="0" w:color="000000"/>
              <w:left w:val="single" w:sz="4" w:space="0" w:color="000000"/>
              <w:bottom w:val="single" w:sz="4" w:space="0" w:color="000000"/>
            </w:tcBorders>
            <w:shd w:val="clear" w:color="auto" w:fill="auto"/>
          </w:tcPr>
          <w:p w14:paraId="425B88B4" w14:textId="77777777" w:rsidR="001478A2" w:rsidRDefault="001478A2" w:rsidP="001478A2">
            <w:pPr>
              <w:spacing w:after="48"/>
            </w:pPr>
            <w:r>
              <w:rPr>
                <w:rFonts w:cstheme="minorHAnsi"/>
              </w:rPr>
              <w:t>Er is voor gezorgd dat te alle tijden BSO- kinderen worden opgevangen door BSO-medewerker.</w:t>
            </w:r>
          </w:p>
          <w:p w14:paraId="4C983D1A" w14:textId="77777777" w:rsidR="001478A2" w:rsidRDefault="001478A2" w:rsidP="001478A2">
            <w:pPr>
              <w:spacing w:after="48"/>
              <w:rPr>
                <w:rFonts w:cstheme="minorHAnsi"/>
              </w:rPr>
            </w:pPr>
          </w:p>
          <w:p w14:paraId="076CF4E0" w14:textId="77777777" w:rsidR="001478A2" w:rsidRDefault="001478A2" w:rsidP="001478A2">
            <w:pPr>
              <w:spacing w:after="48"/>
              <w:rPr>
                <w:rFonts w:cstheme="minorHAnsi"/>
              </w:rPr>
            </w:pPr>
            <w:bookmarkStart w:id="36" w:name="_Hlk98253687"/>
            <w:r>
              <w:rPr>
                <w:rFonts w:cstheme="minorHAnsi"/>
              </w:rPr>
              <w:t xml:space="preserve">Het pedagogisch beleidsplan zal worden aangepast zodat het incidenteel opvangen van BSO-kinderen door beroepskrachten van het KDV, wél kan plaatsvinden.  </w:t>
            </w:r>
            <w:bookmarkEnd w:id="36"/>
          </w:p>
        </w:tc>
        <w:tc>
          <w:tcPr>
            <w:tcW w:w="2410" w:type="dxa"/>
            <w:tcBorders>
              <w:top w:val="single" w:sz="4" w:space="0" w:color="000000"/>
              <w:left w:val="single" w:sz="4" w:space="0" w:color="000000"/>
              <w:bottom w:val="single" w:sz="4" w:space="0" w:color="000000"/>
            </w:tcBorders>
            <w:shd w:val="clear" w:color="auto" w:fill="auto"/>
          </w:tcPr>
          <w:p w14:paraId="79FAF476" w14:textId="77777777" w:rsidR="001478A2" w:rsidRDefault="001478A2" w:rsidP="001478A2">
            <w:pPr>
              <w:rPr>
                <w:rFonts w:cstheme="minorHAnsi"/>
              </w:rPr>
            </w:pPr>
            <w:r>
              <w:rPr>
                <w:rFonts w:cstheme="minorHAnsi"/>
              </w:rPr>
              <w:t>Actie n.a.v. inspectie: “Verder merkt de toezichthouder op dat uit de notulen blijkt dat soms kinderen van de BSO, die eerder van school komen, op het kinderdagverblijf blijven, wanneer de beroepskracht kinderen van school gaat halen. De beroepskracht van het kinderdagverblijf houdt dan toezicht. Het kinderdagverblijf mag hier niet voor ingezet worden. De houder zal dit op een andere manier moeten vormgeven.”</w:t>
            </w:r>
          </w:p>
        </w:tc>
        <w:tc>
          <w:tcPr>
            <w:tcW w:w="2407" w:type="dxa"/>
            <w:tcBorders>
              <w:top w:val="single" w:sz="4" w:space="0" w:color="000000"/>
              <w:left w:val="single" w:sz="4" w:space="0" w:color="000000"/>
              <w:bottom w:val="single" w:sz="4" w:space="0" w:color="000000"/>
            </w:tcBorders>
            <w:shd w:val="clear" w:color="auto" w:fill="auto"/>
          </w:tcPr>
          <w:p w14:paraId="2B8150D3" w14:textId="77777777" w:rsidR="001478A2" w:rsidRDefault="001478A2" w:rsidP="001478A2">
            <w:pPr>
              <w:rPr>
                <w:rFonts w:eastAsia="Arial"/>
              </w:rPr>
            </w:pPr>
            <w:r>
              <w:rPr>
                <w:rFonts w:eastAsia="Arial"/>
              </w:rPr>
              <w:t>Manager, PM’ers en beleidsmedewerker</w:t>
            </w:r>
          </w:p>
          <w:p w14:paraId="1B066F2B" w14:textId="77777777" w:rsidR="001478A2" w:rsidRDefault="001478A2" w:rsidP="001478A2">
            <w:pPr>
              <w:rPr>
                <w:rFonts w:eastAsia="Arial"/>
              </w:rPr>
            </w:pPr>
          </w:p>
          <w:p w14:paraId="60E38728" w14:textId="77777777" w:rsidR="001478A2" w:rsidRDefault="001478A2" w:rsidP="001478A2">
            <w:pPr>
              <w:rPr>
                <w:rFonts w:eastAsia="Arial"/>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13C4EEC3" w14:textId="77777777" w:rsidR="001478A2" w:rsidRDefault="001478A2" w:rsidP="001478A2">
            <w:pPr>
              <w:rPr>
                <w:rFonts w:eastAsia="Arial"/>
              </w:rPr>
            </w:pPr>
            <w:r>
              <w:rPr>
                <w:rFonts w:eastAsia="Arial"/>
              </w:rPr>
              <w:t>Afgerond</w:t>
            </w:r>
          </w:p>
        </w:tc>
      </w:tr>
      <w:tr w:rsidR="001478A2" w14:paraId="5D72305F" w14:textId="77777777" w:rsidTr="00431709">
        <w:tc>
          <w:tcPr>
            <w:tcW w:w="2408" w:type="dxa"/>
            <w:tcBorders>
              <w:top w:val="single" w:sz="4" w:space="0" w:color="000000"/>
              <w:left w:val="single" w:sz="4" w:space="0" w:color="000000"/>
              <w:bottom w:val="single" w:sz="4" w:space="0" w:color="000000"/>
            </w:tcBorders>
            <w:shd w:val="clear" w:color="auto" w:fill="auto"/>
          </w:tcPr>
          <w:p w14:paraId="2FF814D9" w14:textId="77777777" w:rsidR="001478A2" w:rsidRDefault="001478A2" w:rsidP="001478A2">
            <w:pPr>
              <w:spacing w:after="48"/>
              <w:rPr>
                <w:rFonts w:cstheme="minorHAnsi"/>
              </w:rPr>
            </w:pPr>
            <w:r>
              <w:rPr>
                <w:rFonts w:cstheme="minorHAnsi"/>
              </w:rPr>
              <w:t xml:space="preserve">Risico en maatregelen opmaken in het beleidsplan en in de uitvoering: “pesten en het gebruik van social media” </w:t>
            </w:r>
          </w:p>
        </w:tc>
        <w:tc>
          <w:tcPr>
            <w:tcW w:w="2410" w:type="dxa"/>
            <w:tcBorders>
              <w:top w:val="single" w:sz="4" w:space="0" w:color="000000"/>
              <w:left w:val="single" w:sz="4" w:space="0" w:color="000000"/>
              <w:bottom w:val="single" w:sz="4" w:space="0" w:color="000000"/>
            </w:tcBorders>
            <w:shd w:val="clear" w:color="auto" w:fill="auto"/>
          </w:tcPr>
          <w:p w14:paraId="5B448346" w14:textId="77777777" w:rsidR="001478A2" w:rsidRDefault="001478A2" w:rsidP="001478A2">
            <w:r>
              <w:rPr>
                <w:rFonts w:cstheme="minorHAnsi"/>
              </w:rPr>
              <w:t>Actie n.a.v. inspectie: “</w:t>
            </w:r>
            <w:r>
              <w:t>De toezichthouder mist maatregelen voor de risico's pesten en het gebruik van social media.”</w:t>
            </w:r>
          </w:p>
          <w:p w14:paraId="6E6D0857" w14:textId="77777777" w:rsidR="001478A2" w:rsidRDefault="001478A2" w:rsidP="001478A2">
            <w:pPr>
              <w:rPr>
                <w:rFonts w:cstheme="minorHAnsi"/>
              </w:rPr>
            </w:pPr>
            <w:r>
              <w:t xml:space="preserve">Pestprotocol beschrijven en daar social media, gebruik beeldscherm en telefoons etc. in meenemen. Groepscoaching organiseren over dit onderwerp voor input en </w:t>
            </w:r>
            <w:r>
              <w:lastRenderedPageBreak/>
              <w:t>informatieoverdracht die zullen leiden tot eenduidige afspraken. Deze zullen opgenomen worden in dit beleid.</w:t>
            </w:r>
          </w:p>
          <w:p w14:paraId="67E5F1BB" w14:textId="77777777" w:rsidR="001478A2" w:rsidRDefault="001478A2" w:rsidP="001478A2">
            <w:pPr>
              <w:spacing w:after="48"/>
              <w:rPr>
                <w:rFonts w:cstheme="minorHAnsi"/>
              </w:rPr>
            </w:pPr>
          </w:p>
        </w:tc>
        <w:tc>
          <w:tcPr>
            <w:tcW w:w="2407" w:type="dxa"/>
            <w:tcBorders>
              <w:top w:val="single" w:sz="4" w:space="0" w:color="000000"/>
              <w:left w:val="single" w:sz="4" w:space="0" w:color="000000"/>
              <w:bottom w:val="single" w:sz="4" w:space="0" w:color="000000"/>
            </w:tcBorders>
            <w:shd w:val="clear" w:color="auto" w:fill="auto"/>
          </w:tcPr>
          <w:p w14:paraId="7B778426" w14:textId="77777777" w:rsidR="001478A2" w:rsidRDefault="001478A2" w:rsidP="001478A2">
            <w:pPr>
              <w:rPr>
                <w:rFonts w:eastAsia="Arial"/>
              </w:rPr>
            </w:pPr>
            <w:r>
              <w:rPr>
                <w:rFonts w:eastAsia="Arial"/>
              </w:rPr>
              <w:lastRenderedPageBreak/>
              <w:t>Beleidsmedewerker</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33159141" w14:textId="77777777" w:rsidR="001478A2" w:rsidRDefault="001478A2" w:rsidP="001478A2">
            <w:pPr>
              <w:rPr>
                <w:rFonts w:eastAsia="Arial"/>
              </w:rPr>
            </w:pPr>
            <w:r>
              <w:rPr>
                <w:rFonts w:eastAsia="Arial"/>
              </w:rPr>
              <w:t>Afgerond</w:t>
            </w:r>
          </w:p>
        </w:tc>
      </w:tr>
      <w:tr w:rsidR="001478A2" w14:paraId="1F9D4E7F" w14:textId="77777777" w:rsidTr="00431709">
        <w:tc>
          <w:tcPr>
            <w:tcW w:w="2408" w:type="dxa"/>
            <w:tcBorders>
              <w:top w:val="single" w:sz="4" w:space="0" w:color="000000"/>
              <w:left w:val="single" w:sz="4" w:space="0" w:color="000000"/>
              <w:bottom w:val="single" w:sz="4" w:space="0" w:color="000000"/>
            </w:tcBorders>
            <w:shd w:val="clear" w:color="auto" w:fill="auto"/>
          </w:tcPr>
          <w:p w14:paraId="0131B465" w14:textId="77777777" w:rsidR="001478A2" w:rsidRDefault="001478A2" w:rsidP="001478A2">
            <w:pPr>
              <w:spacing w:after="48"/>
              <w:rPr>
                <w:rFonts w:cstheme="minorHAnsi"/>
              </w:rPr>
            </w:pPr>
            <w:r>
              <w:rPr>
                <w:rFonts w:cstheme="minorHAnsi"/>
              </w:rPr>
              <w:t>Spoedoverleg: voedsel moet worden gecodeerd na opening</w:t>
            </w:r>
          </w:p>
          <w:p w14:paraId="000A5B4D" w14:textId="77777777" w:rsidR="001478A2" w:rsidRDefault="001478A2" w:rsidP="001478A2">
            <w:pPr>
              <w:spacing w:after="48"/>
              <w:rPr>
                <w:rFonts w:cstheme="minorHAnsi"/>
              </w:rPr>
            </w:pPr>
          </w:p>
        </w:tc>
        <w:tc>
          <w:tcPr>
            <w:tcW w:w="2410" w:type="dxa"/>
            <w:tcBorders>
              <w:top w:val="single" w:sz="4" w:space="0" w:color="000000"/>
              <w:left w:val="single" w:sz="4" w:space="0" w:color="000000"/>
              <w:bottom w:val="single" w:sz="4" w:space="0" w:color="000000"/>
            </w:tcBorders>
            <w:shd w:val="clear" w:color="auto" w:fill="auto"/>
          </w:tcPr>
          <w:p w14:paraId="285D3659" w14:textId="6AE22ACE" w:rsidR="001478A2" w:rsidRDefault="001478A2" w:rsidP="001478A2">
            <w:pPr>
              <w:rPr>
                <w:rFonts w:cstheme="minorHAnsi"/>
              </w:rPr>
            </w:pPr>
            <w:r>
              <w:rPr>
                <w:rFonts w:cstheme="minorHAnsi"/>
              </w:rPr>
              <w:t xml:space="preserve">Actie n.a.v. inspectie: “Voedsel wordt niet gecodeerd na opening” </w:t>
            </w:r>
          </w:p>
        </w:tc>
        <w:tc>
          <w:tcPr>
            <w:tcW w:w="2407" w:type="dxa"/>
            <w:tcBorders>
              <w:top w:val="single" w:sz="4" w:space="0" w:color="000000"/>
              <w:left w:val="single" w:sz="4" w:space="0" w:color="000000"/>
              <w:bottom w:val="single" w:sz="4" w:space="0" w:color="000000"/>
            </w:tcBorders>
            <w:shd w:val="clear" w:color="auto" w:fill="auto"/>
          </w:tcPr>
          <w:p w14:paraId="01910FCF" w14:textId="77777777" w:rsidR="001478A2" w:rsidRDefault="001478A2" w:rsidP="001478A2">
            <w:pPr>
              <w:rPr>
                <w:rFonts w:eastAsia="Arial"/>
              </w:rPr>
            </w:pPr>
            <w:r>
              <w:rPr>
                <w:rFonts w:eastAsia="Arial"/>
              </w:rPr>
              <w:t>Manager.</w:t>
            </w:r>
          </w:p>
          <w:p w14:paraId="1AFAAF9B" w14:textId="351837AA" w:rsidR="001478A2" w:rsidRDefault="001478A2" w:rsidP="001478A2">
            <w:pPr>
              <w:rPr>
                <w:rFonts w:eastAsia="Arial"/>
              </w:rPr>
            </w:pPr>
            <w:r>
              <w:rPr>
                <w:rFonts w:eastAsia="Arial"/>
              </w:rPr>
              <w:t>Alle PM’ers zijn nu op de hoogte. Beleidsmedewerker en manager zullen dit steekproefsgewijs controleren.</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7D1C48D3" w14:textId="77777777" w:rsidR="001478A2" w:rsidRDefault="001478A2" w:rsidP="001478A2">
            <w:pPr>
              <w:rPr>
                <w:rFonts w:eastAsia="Arial"/>
              </w:rPr>
            </w:pPr>
            <w:r>
              <w:rPr>
                <w:rFonts w:eastAsia="Arial"/>
              </w:rPr>
              <w:t>September-oktober 2021</w:t>
            </w:r>
          </w:p>
          <w:p w14:paraId="1E2F820F" w14:textId="4122CAB7" w:rsidR="001478A2" w:rsidRDefault="001478A2" w:rsidP="001478A2">
            <w:pPr>
              <w:rPr>
                <w:rFonts w:eastAsia="Arial"/>
              </w:rPr>
            </w:pPr>
            <w:r>
              <w:rPr>
                <w:rFonts w:eastAsia="Arial"/>
              </w:rPr>
              <w:t>Steekproeven zullen in 2022 continueren.</w:t>
            </w:r>
          </w:p>
        </w:tc>
      </w:tr>
      <w:tr w:rsidR="001478A2" w14:paraId="6B806C65" w14:textId="77777777" w:rsidTr="00431709">
        <w:tc>
          <w:tcPr>
            <w:tcW w:w="2408" w:type="dxa"/>
            <w:tcBorders>
              <w:top w:val="single" w:sz="4" w:space="0" w:color="000000"/>
              <w:left w:val="single" w:sz="4" w:space="0" w:color="000000"/>
              <w:bottom w:val="single" w:sz="4" w:space="0" w:color="000000"/>
            </w:tcBorders>
            <w:shd w:val="clear" w:color="auto" w:fill="auto"/>
          </w:tcPr>
          <w:p w14:paraId="5561C5C8" w14:textId="6EC79AAE" w:rsidR="001478A2" w:rsidRDefault="001478A2" w:rsidP="001478A2">
            <w:pPr>
              <w:spacing w:after="48"/>
              <w:rPr>
                <w:rFonts w:cstheme="minorHAnsi"/>
              </w:rPr>
            </w:pPr>
            <w:r>
              <w:rPr>
                <w:rFonts w:cstheme="minorHAnsi"/>
              </w:rPr>
              <w:t xml:space="preserve">Spoedoverleg: aan de takenlijst toevoegen dat er elke dag aan het einde van de dag wordt gecontroleerd of er genoeg papieren handdoekjes zijn. Aanvullen indien nodig. </w:t>
            </w:r>
          </w:p>
        </w:tc>
        <w:tc>
          <w:tcPr>
            <w:tcW w:w="2410" w:type="dxa"/>
            <w:tcBorders>
              <w:top w:val="single" w:sz="4" w:space="0" w:color="000000"/>
              <w:left w:val="single" w:sz="4" w:space="0" w:color="000000"/>
              <w:bottom w:val="single" w:sz="4" w:space="0" w:color="000000"/>
            </w:tcBorders>
            <w:shd w:val="clear" w:color="auto" w:fill="auto"/>
          </w:tcPr>
          <w:p w14:paraId="22ED6C1D" w14:textId="7A85FAFF" w:rsidR="001478A2" w:rsidRDefault="001478A2" w:rsidP="001478A2">
            <w:pPr>
              <w:rPr>
                <w:rFonts w:cstheme="minorHAnsi"/>
              </w:rPr>
            </w:pPr>
            <w:r>
              <w:rPr>
                <w:rFonts w:cstheme="minorHAnsi"/>
              </w:rPr>
              <w:t>Actie n.a.v. inspectie: “Toilet heeft geen papierendoekjes noch een handdoek”</w:t>
            </w:r>
          </w:p>
        </w:tc>
        <w:tc>
          <w:tcPr>
            <w:tcW w:w="2407" w:type="dxa"/>
            <w:tcBorders>
              <w:top w:val="single" w:sz="4" w:space="0" w:color="000000"/>
              <w:left w:val="single" w:sz="4" w:space="0" w:color="000000"/>
              <w:bottom w:val="single" w:sz="4" w:space="0" w:color="000000"/>
            </w:tcBorders>
            <w:shd w:val="clear" w:color="auto" w:fill="auto"/>
          </w:tcPr>
          <w:p w14:paraId="00FAF729" w14:textId="77777777" w:rsidR="001478A2" w:rsidRDefault="001478A2" w:rsidP="001478A2">
            <w:pPr>
              <w:rPr>
                <w:rFonts w:eastAsia="Arial"/>
              </w:rPr>
            </w:pPr>
            <w:r>
              <w:rPr>
                <w:rFonts w:eastAsia="Arial"/>
              </w:rPr>
              <w:t>Manager.</w:t>
            </w:r>
          </w:p>
          <w:p w14:paraId="36E89060" w14:textId="77777777" w:rsidR="001478A2" w:rsidRDefault="001478A2" w:rsidP="001478A2">
            <w:pPr>
              <w:rPr>
                <w:rFonts w:eastAsia="Arial"/>
              </w:rPr>
            </w:pPr>
            <w:r>
              <w:rPr>
                <w:rFonts w:eastAsia="Arial"/>
              </w:rPr>
              <w:t xml:space="preserve">Alle PM’ers zijn nu op de hoogte. </w:t>
            </w:r>
          </w:p>
          <w:p w14:paraId="095961F1" w14:textId="77777777" w:rsidR="001478A2" w:rsidRDefault="001478A2" w:rsidP="001478A2">
            <w:pPr>
              <w:rPr>
                <w:rFonts w:eastAsia="Arial"/>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12F77A5C" w14:textId="77777777" w:rsidR="001478A2" w:rsidRDefault="001478A2" w:rsidP="001478A2">
            <w:pPr>
              <w:rPr>
                <w:rFonts w:eastAsia="Arial"/>
              </w:rPr>
            </w:pPr>
            <w:r>
              <w:rPr>
                <w:rFonts w:eastAsia="Arial"/>
              </w:rPr>
              <w:t>September-oktober 2021</w:t>
            </w:r>
          </w:p>
          <w:p w14:paraId="450F0004" w14:textId="3B1DE54D" w:rsidR="001478A2" w:rsidRDefault="001478A2" w:rsidP="001478A2">
            <w:pPr>
              <w:rPr>
                <w:rFonts w:eastAsia="Arial"/>
              </w:rPr>
            </w:pPr>
            <w:r>
              <w:rPr>
                <w:rFonts w:eastAsia="Arial"/>
              </w:rPr>
              <w:t>Afgerond.</w:t>
            </w:r>
          </w:p>
        </w:tc>
      </w:tr>
      <w:tr w:rsidR="001478A2" w14:paraId="53B28C38" w14:textId="77777777" w:rsidTr="00431709">
        <w:tc>
          <w:tcPr>
            <w:tcW w:w="2408" w:type="dxa"/>
            <w:tcBorders>
              <w:top w:val="single" w:sz="4" w:space="0" w:color="000000"/>
              <w:left w:val="single" w:sz="4" w:space="0" w:color="000000"/>
              <w:bottom w:val="single" w:sz="4" w:space="0" w:color="000000"/>
            </w:tcBorders>
            <w:shd w:val="clear" w:color="auto" w:fill="auto"/>
          </w:tcPr>
          <w:p w14:paraId="04F29890" w14:textId="77777777" w:rsidR="001478A2" w:rsidRDefault="001478A2" w:rsidP="001478A2">
            <w:pPr>
              <w:spacing w:after="48"/>
              <w:rPr>
                <w:rFonts w:cstheme="minorHAnsi"/>
              </w:rPr>
            </w:pPr>
            <w:r>
              <w:rPr>
                <w:rFonts w:cstheme="minorHAnsi"/>
              </w:rPr>
              <w:t xml:space="preserve">De toiletreiniger verplaatst. </w:t>
            </w:r>
          </w:p>
          <w:p w14:paraId="21CA1A32" w14:textId="69D37AC4" w:rsidR="001478A2" w:rsidRDefault="001478A2" w:rsidP="001478A2">
            <w:pPr>
              <w:spacing w:after="48"/>
              <w:rPr>
                <w:rFonts w:cstheme="minorHAnsi"/>
              </w:rPr>
            </w:pPr>
            <w:r>
              <w:rPr>
                <w:rFonts w:cstheme="minorHAnsi"/>
              </w:rPr>
              <w:t>+ spoedoverleg over gevaren schoonmaakmiddelen waar kinderen bij kunnen.</w:t>
            </w:r>
          </w:p>
        </w:tc>
        <w:tc>
          <w:tcPr>
            <w:tcW w:w="2410" w:type="dxa"/>
            <w:tcBorders>
              <w:top w:val="single" w:sz="4" w:space="0" w:color="000000"/>
              <w:left w:val="single" w:sz="4" w:space="0" w:color="000000"/>
              <w:bottom w:val="single" w:sz="4" w:space="0" w:color="000000"/>
            </w:tcBorders>
            <w:shd w:val="clear" w:color="auto" w:fill="auto"/>
          </w:tcPr>
          <w:p w14:paraId="7119A2B8" w14:textId="77777777" w:rsidR="001478A2" w:rsidRDefault="001478A2" w:rsidP="001478A2">
            <w:pPr>
              <w:spacing w:after="48"/>
              <w:rPr>
                <w:rFonts w:cstheme="minorHAnsi"/>
              </w:rPr>
            </w:pPr>
            <w:r>
              <w:rPr>
                <w:rFonts w:cstheme="minorHAnsi"/>
              </w:rPr>
              <w:t>Actie n.a.v. inspectie:</w:t>
            </w:r>
          </w:p>
          <w:p w14:paraId="7F844DCC" w14:textId="77777777" w:rsidR="001478A2" w:rsidRDefault="001478A2" w:rsidP="001478A2">
            <w:pPr>
              <w:spacing w:after="48"/>
              <w:rPr>
                <w:rFonts w:ascii="Verdana" w:hAnsi="Verdana" w:cs="Verdana"/>
                <w:color w:val="FF0000"/>
                <w:sz w:val="18"/>
                <w:szCs w:val="18"/>
              </w:rPr>
            </w:pPr>
            <w:r>
              <w:rPr>
                <w:rFonts w:cstheme="minorHAnsi"/>
              </w:rPr>
              <w:t>“de toiletreiniger stond laag op een krattenbak in de keuken (later door de beroepskracht weggehaald)</w:t>
            </w:r>
            <w:r>
              <w:rPr>
                <w:rFonts w:ascii="Verdana" w:hAnsi="Verdana" w:cs="Verdana"/>
                <w:sz w:val="18"/>
                <w:szCs w:val="18"/>
              </w:rPr>
              <w:t>”</w:t>
            </w:r>
          </w:p>
          <w:p w14:paraId="615BAEE1" w14:textId="77777777" w:rsidR="001478A2" w:rsidRDefault="001478A2" w:rsidP="001478A2">
            <w:pPr>
              <w:rPr>
                <w:rFonts w:cstheme="minorHAnsi"/>
              </w:rPr>
            </w:pPr>
          </w:p>
        </w:tc>
        <w:tc>
          <w:tcPr>
            <w:tcW w:w="2407" w:type="dxa"/>
            <w:tcBorders>
              <w:top w:val="single" w:sz="4" w:space="0" w:color="000000"/>
              <w:left w:val="single" w:sz="4" w:space="0" w:color="000000"/>
              <w:bottom w:val="single" w:sz="4" w:space="0" w:color="000000"/>
            </w:tcBorders>
            <w:shd w:val="clear" w:color="auto" w:fill="auto"/>
          </w:tcPr>
          <w:p w14:paraId="11A98D1D" w14:textId="77777777" w:rsidR="001478A2" w:rsidRDefault="001478A2" w:rsidP="001478A2">
            <w:pPr>
              <w:rPr>
                <w:rFonts w:eastAsia="Arial"/>
              </w:rPr>
            </w:pPr>
            <w:r>
              <w:rPr>
                <w:rFonts w:eastAsia="Arial"/>
              </w:rPr>
              <w:t>Manager.</w:t>
            </w:r>
          </w:p>
          <w:p w14:paraId="1550C8DB" w14:textId="30974AB5" w:rsidR="001478A2" w:rsidRDefault="001478A2" w:rsidP="001478A2">
            <w:pPr>
              <w:rPr>
                <w:rFonts w:eastAsia="Arial"/>
              </w:rPr>
            </w:pPr>
            <w:r>
              <w:rPr>
                <w:rFonts w:eastAsia="Arial"/>
              </w:rPr>
              <w:t>Alle PM’ers zijn nu op de hoogte. Beleidsmedewerker en manager zullen dit steekproefsgewijs controleren.</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3719CBEF" w14:textId="77777777" w:rsidR="001478A2" w:rsidRDefault="001478A2" w:rsidP="001478A2">
            <w:pPr>
              <w:rPr>
                <w:rFonts w:eastAsia="Arial"/>
              </w:rPr>
            </w:pPr>
            <w:r>
              <w:rPr>
                <w:rFonts w:eastAsia="Arial"/>
              </w:rPr>
              <w:t>September-oktober</w:t>
            </w:r>
          </w:p>
          <w:p w14:paraId="5736283D" w14:textId="73B162EB" w:rsidR="001478A2" w:rsidRDefault="001478A2" w:rsidP="001478A2">
            <w:pPr>
              <w:rPr>
                <w:rFonts w:eastAsia="Arial"/>
              </w:rPr>
            </w:pPr>
            <w:r>
              <w:rPr>
                <w:rFonts w:eastAsia="Arial"/>
              </w:rPr>
              <w:t>Steekproeven zullen in 2022 continueren.</w:t>
            </w:r>
          </w:p>
        </w:tc>
      </w:tr>
      <w:tr w:rsidR="001478A2" w14:paraId="0618BA0E" w14:textId="77777777" w:rsidTr="00431709">
        <w:tc>
          <w:tcPr>
            <w:tcW w:w="2408" w:type="dxa"/>
            <w:tcBorders>
              <w:top w:val="single" w:sz="4" w:space="0" w:color="000000"/>
              <w:left w:val="single" w:sz="4" w:space="0" w:color="000000"/>
              <w:bottom w:val="single" w:sz="4" w:space="0" w:color="000000"/>
            </w:tcBorders>
            <w:shd w:val="clear" w:color="auto" w:fill="auto"/>
          </w:tcPr>
          <w:p w14:paraId="381283B3" w14:textId="7DA66201" w:rsidR="001478A2" w:rsidRDefault="001478A2" w:rsidP="001478A2">
            <w:pPr>
              <w:spacing w:after="48"/>
              <w:rPr>
                <w:rFonts w:cstheme="minorHAnsi"/>
              </w:rPr>
            </w:pPr>
            <w:r>
              <w:rPr>
                <w:rFonts w:cstheme="minorHAnsi"/>
              </w:rPr>
              <w:t>Thermometer aanschaffen</w:t>
            </w:r>
          </w:p>
        </w:tc>
        <w:tc>
          <w:tcPr>
            <w:tcW w:w="2410" w:type="dxa"/>
            <w:tcBorders>
              <w:top w:val="single" w:sz="4" w:space="0" w:color="000000"/>
              <w:left w:val="single" w:sz="4" w:space="0" w:color="000000"/>
              <w:bottom w:val="single" w:sz="4" w:space="0" w:color="000000"/>
            </w:tcBorders>
            <w:shd w:val="clear" w:color="auto" w:fill="auto"/>
          </w:tcPr>
          <w:p w14:paraId="39533C26" w14:textId="730AC608" w:rsidR="001478A2" w:rsidRDefault="001478A2" w:rsidP="001478A2">
            <w:pPr>
              <w:spacing w:after="48"/>
              <w:rPr>
                <w:rFonts w:cstheme="minorHAnsi"/>
              </w:rPr>
            </w:pPr>
            <w:r>
              <w:rPr>
                <w:rFonts w:cstheme="minorHAnsi"/>
              </w:rPr>
              <w:t>Actie n.a.v. inspectie: “geen thermometer in de koelkast. Temperatuur kon niet bepaald worden”</w:t>
            </w:r>
          </w:p>
        </w:tc>
        <w:tc>
          <w:tcPr>
            <w:tcW w:w="2407" w:type="dxa"/>
            <w:tcBorders>
              <w:top w:val="single" w:sz="4" w:space="0" w:color="000000"/>
              <w:left w:val="single" w:sz="4" w:space="0" w:color="000000"/>
              <w:bottom w:val="single" w:sz="4" w:space="0" w:color="000000"/>
            </w:tcBorders>
            <w:shd w:val="clear" w:color="auto" w:fill="auto"/>
          </w:tcPr>
          <w:p w14:paraId="49375AA4" w14:textId="7F5C22E7" w:rsidR="001478A2" w:rsidRDefault="001478A2" w:rsidP="001478A2">
            <w:pPr>
              <w:rPr>
                <w:rFonts w:eastAsia="Arial"/>
              </w:rPr>
            </w:pPr>
            <w:r>
              <w:rPr>
                <w:rFonts w:eastAsia="Arial"/>
              </w:rPr>
              <w:t>Manager</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0CB3FDD1" w14:textId="77777777" w:rsidR="001478A2" w:rsidRDefault="001478A2" w:rsidP="001478A2">
            <w:pPr>
              <w:rPr>
                <w:rFonts w:eastAsia="Arial"/>
              </w:rPr>
            </w:pPr>
            <w:r>
              <w:rPr>
                <w:rFonts w:eastAsia="Arial"/>
              </w:rPr>
              <w:t>Oktober 2021</w:t>
            </w:r>
          </w:p>
          <w:p w14:paraId="701D052D" w14:textId="77777777" w:rsidR="001478A2" w:rsidRDefault="001478A2" w:rsidP="001478A2">
            <w:pPr>
              <w:rPr>
                <w:rFonts w:eastAsia="Arial"/>
              </w:rPr>
            </w:pPr>
            <w:r>
              <w:rPr>
                <w:rFonts w:eastAsia="Arial"/>
              </w:rPr>
              <w:t>Afgerond.</w:t>
            </w:r>
          </w:p>
          <w:p w14:paraId="6B9D2170" w14:textId="77777777" w:rsidR="001478A2" w:rsidRDefault="001478A2" w:rsidP="001478A2">
            <w:pPr>
              <w:rPr>
                <w:rFonts w:eastAsia="Arial"/>
              </w:rPr>
            </w:pPr>
          </w:p>
        </w:tc>
      </w:tr>
      <w:tr w:rsidR="001478A2" w14:paraId="3F9B0F57" w14:textId="77777777" w:rsidTr="00431709">
        <w:tc>
          <w:tcPr>
            <w:tcW w:w="2408" w:type="dxa"/>
            <w:tcBorders>
              <w:top w:val="single" w:sz="4" w:space="0" w:color="000000"/>
              <w:left w:val="single" w:sz="4" w:space="0" w:color="000000"/>
              <w:bottom w:val="single" w:sz="4" w:space="0" w:color="000000"/>
            </w:tcBorders>
            <w:shd w:val="clear" w:color="auto" w:fill="auto"/>
          </w:tcPr>
          <w:p w14:paraId="18426254" w14:textId="3AA8558C" w:rsidR="001478A2" w:rsidRDefault="001478A2" w:rsidP="001478A2">
            <w:pPr>
              <w:spacing w:after="48"/>
              <w:rPr>
                <w:rFonts w:cstheme="minorHAnsi"/>
              </w:rPr>
            </w:pPr>
            <w:r>
              <w:rPr>
                <w:rFonts w:cstheme="minorHAnsi"/>
              </w:rPr>
              <w:t>Koelkast handgreep repareren</w:t>
            </w:r>
          </w:p>
        </w:tc>
        <w:tc>
          <w:tcPr>
            <w:tcW w:w="2410" w:type="dxa"/>
            <w:tcBorders>
              <w:top w:val="single" w:sz="4" w:space="0" w:color="000000"/>
              <w:left w:val="single" w:sz="4" w:space="0" w:color="000000"/>
              <w:bottom w:val="single" w:sz="4" w:space="0" w:color="000000"/>
            </w:tcBorders>
            <w:shd w:val="clear" w:color="auto" w:fill="auto"/>
          </w:tcPr>
          <w:p w14:paraId="66E6A6A3" w14:textId="77777777" w:rsidR="001478A2" w:rsidRDefault="001478A2" w:rsidP="001478A2">
            <w:pPr>
              <w:spacing w:after="48"/>
              <w:rPr>
                <w:rFonts w:cstheme="minorHAnsi"/>
              </w:rPr>
            </w:pPr>
            <w:r>
              <w:rPr>
                <w:rFonts w:cstheme="minorHAnsi"/>
              </w:rPr>
              <w:t>Actie n.a.v. inspectie:</w:t>
            </w:r>
          </w:p>
          <w:p w14:paraId="45C2DDFF" w14:textId="39939FB2" w:rsidR="001478A2" w:rsidRDefault="001478A2" w:rsidP="001478A2">
            <w:pPr>
              <w:spacing w:after="48"/>
              <w:rPr>
                <w:rFonts w:cstheme="minorHAnsi"/>
              </w:rPr>
            </w:pPr>
            <w:r>
              <w:rPr>
                <w:rFonts w:cstheme="minorHAnsi"/>
              </w:rPr>
              <w:t>“koelkast handgreep is kapot”</w:t>
            </w:r>
          </w:p>
        </w:tc>
        <w:tc>
          <w:tcPr>
            <w:tcW w:w="2407" w:type="dxa"/>
            <w:tcBorders>
              <w:top w:val="single" w:sz="4" w:space="0" w:color="000000"/>
              <w:left w:val="single" w:sz="4" w:space="0" w:color="000000"/>
              <w:bottom w:val="single" w:sz="4" w:space="0" w:color="000000"/>
            </w:tcBorders>
            <w:shd w:val="clear" w:color="auto" w:fill="auto"/>
          </w:tcPr>
          <w:p w14:paraId="5FCB634A" w14:textId="6F623964" w:rsidR="001478A2" w:rsidRDefault="001478A2" w:rsidP="001478A2">
            <w:pPr>
              <w:rPr>
                <w:rFonts w:eastAsia="Arial"/>
              </w:rPr>
            </w:pPr>
            <w:r>
              <w:rPr>
                <w:rFonts w:eastAsia="Arial"/>
              </w:rPr>
              <w:t>Manager</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2640A758" w14:textId="77777777" w:rsidR="001478A2" w:rsidRDefault="001478A2" w:rsidP="001478A2">
            <w:pPr>
              <w:rPr>
                <w:rFonts w:eastAsia="Arial"/>
              </w:rPr>
            </w:pPr>
            <w:r>
              <w:rPr>
                <w:rFonts w:eastAsia="Arial"/>
              </w:rPr>
              <w:t>Oktober 2021</w:t>
            </w:r>
          </w:p>
          <w:p w14:paraId="18ACFE0E" w14:textId="196091BE" w:rsidR="001478A2" w:rsidRDefault="001478A2" w:rsidP="001478A2">
            <w:pPr>
              <w:rPr>
                <w:rFonts w:eastAsia="Arial"/>
              </w:rPr>
            </w:pPr>
            <w:r>
              <w:rPr>
                <w:rFonts w:eastAsia="Arial"/>
              </w:rPr>
              <w:t>Afgerond.</w:t>
            </w:r>
          </w:p>
        </w:tc>
      </w:tr>
    </w:tbl>
    <w:p w14:paraId="3ACDCCAC" w14:textId="17CEB50A" w:rsidR="006C2C9B" w:rsidRDefault="00960BC8">
      <w:pPr>
        <w:rPr>
          <w:rFonts w:ascii="Verdana" w:hAnsi="Verdana" w:cs="Verdana"/>
          <w:color w:val="FF0000"/>
          <w:sz w:val="18"/>
          <w:szCs w:val="18"/>
        </w:rPr>
      </w:pPr>
      <w:r>
        <w:rPr>
          <w:rFonts w:ascii="Verdana" w:hAnsi="Verdana" w:cs="Verdana"/>
          <w:color w:val="FF0000"/>
          <w:sz w:val="18"/>
          <w:szCs w:val="18"/>
        </w:rPr>
        <w:br w:type="page"/>
      </w:r>
    </w:p>
    <w:p w14:paraId="4571F358" w14:textId="7022AD9C" w:rsidR="006C2C9B" w:rsidRDefault="00424108">
      <w:pPr>
        <w:pStyle w:val="Kop10"/>
      </w:pPr>
      <w:bookmarkStart w:id="37" w:name="_Toc98257862"/>
      <w:bookmarkStart w:id="38" w:name="_Toc121911609"/>
      <w:r>
        <w:lastRenderedPageBreak/>
        <w:t>Protocollen</w:t>
      </w:r>
      <w:bookmarkEnd w:id="37"/>
      <w:bookmarkEnd w:id="38"/>
    </w:p>
    <w:p w14:paraId="3F915501" w14:textId="77777777" w:rsidR="006C2C9B" w:rsidRDefault="006C2C9B">
      <w:pPr>
        <w:rPr>
          <w:rFonts w:cstheme="minorHAnsi"/>
        </w:rPr>
      </w:pPr>
    </w:p>
    <w:p w14:paraId="4576DFA1" w14:textId="77777777" w:rsidR="006C2C9B" w:rsidRPr="00960BC8" w:rsidRDefault="00424108">
      <w:pPr>
        <w:rPr>
          <w:rFonts w:cstheme="minorHAnsi"/>
          <w:sz w:val="24"/>
          <w:szCs w:val="24"/>
        </w:rPr>
      </w:pPr>
      <w:r w:rsidRPr="00960BC8">
        <w:rPr>
          <w:rFonts w:cstheme="minorHAnsi"/>
          <w:sz w:val="24"/>
          <w:szCs w:val="24"/>
        </w:rPr>
        <w:t>Ons beleidsplan veiligheid en gezondheid wordt ondersteund door een aantal belangrijke protocollen.</w:t>
      </w:r>
    </w:p>
    <w:p w14:paraId="7C6DFC46" w14:textId="77777777" w:rsidR="006C2C9B" w:rsidRPr="00960BC8" w:rsidRDefault="00424108">
      <w:pPr>
        <w:rPr>
          <w:rFonts w:cstheme="minorHAnsi"/>
          <w:sz w:val="24"/>
          <w:szCs w:val="24"/>
        </w:rPr>
      </w:pPr>
      <w:r w:rsidRPr="00960BC8">
        <w:rPr>
          <w:rFonts w:cstheme="minorHAnsi"/>
          <w:sz w:val="24"/>
          <w:szCs w:val="24"/>
        </w:rPr>
        <w:t xml:space="preserve">In de bijlage zijn de protocollen bijgevoegd die alle medewerkers van Twinkle Star dienen na te leven. </w:t>
      </w:r>
    </w:p>
    <w:p w14:paraId="22741300" w14:textId="0CBAD700" w:rsidR="006C2C9B" w:rsidRPr="00960BC8" w:rsidRDefault="00424108">
      <w:pPr>
        <w:rPr>
          <w:rFonts w:cstheme="minorHAnsi"/>
          <w:sz w:val="24"/>
          <w:szCs w:val="24"/>
        </w:rPr>
      </w:pPr>
      <w:r w:rsidRPr="00960BC8">
        <w:rPr>
          <w:rFonts w:cstheme="minorHAnsi"/>
          <w:sz w:val="24"/>
          <w:szCs w:val="24"/>
        </w:rPr>
        <w:t xml:space="preserve">Middels ons veiligheidsbeleid en de ondersteunende protocollen </w:t>
      </w:r>
      <w:r w:rsidR="00960BC8" w:rsidRPr="00960BC8">
        <w:rPr>
          <w:rFonts w:cstheme="minorHAnsi"/>
          <w:sz w:val="24"/>
          <w:szCs w:val="24"/>
        </w:rPr>
        <w:t>bieden</w:t>
      </w:r>
      <w:r w:rsidRPr="00960BC8">
        <w:rPr>
          <w:rFonts w:cstheme="minorHAnsi"/>
          <w:sz w:val="24"/>
          <w:szCs w:val="24"/>
        </w:rPr>
        <w:t xml:space="preserve"> wij de kinderen van de KDV en de BSO een veilige opvang waarin ruimte is voor ontwikkeling (risicovol spelen) maar zeker ook oog voor gevaar.</w:t>
      </w:r>
    </w:p>
    <w:p w14:paraId="5A09AD5B" w14:textId="77777777" w:rsidR="006C2C9B" w:rsidRDefault="006C2C9B">
      <w:pPr>
        <w:rPr>
          <w:rFonts w:cstheme="minorHAnsi"/>
        </w:rPr>
      </w:pPr>
    </w:p>
    <w:p w14:paraId="62B98314" w14:textId="77777777" w:rsidR="006C2C9B" w:rsidRDefault="00424108">
      <w:pPr>
        <w:rPr>
          <w:rFonts w:eastAsiaTheme="majorEastAsia" w:cstheme="majorBidi"/>
          <w:color w:val="000000" w:themeColor="text1"/>
          <w:sz w:val="32"/>
          <w:szCs w:val="32"/>
        </w:rPr>
      </w:pPr>
      <w:r>
        <w:br w:type="page"/>
      </w:r>
    </w:p>
    <w:p w14:paraId="01E6834A" w14:textId="5C37F7E3" w:rsidR="006C2C9B" w:rsidRDefault="00424108">
      <w:pPr>
        <w:pStyle w:val="Kop10"/>
      </w:pPr>
      <w:bookmarkStart w:id="39" w:name="_Toc98257863"/>
      <w:bookmarkStart w:id="40" w:name="_Toc121911610"/>
      <w:r>
        <w:lastRenderedPageBreak/>
        <w:t>Bijlage 1: Protocol veilig slapen en wiegendood</w:t>
      </w:r>
      <w:bookmarkEnd w:id="39"/>
      <w:bookmarkEnd w:id="40"/>
    </w:p>
    <w:p w14:paraId="724DD855" w14:textId="77777777" w:rsidR="0068636F" w:rsidRDefault="0068636F" w:rsidP="0068636F"/>
    <w:p w14:paraId="2F713006" w14:textId="77777777" w:rsidR="0068636F" w:rsidRDefault="0068636F" w:rsidP="0068636F">
      <w:pPr>
        <w:spacing w:line="300" w:lineRule="exact"/>
        <w:rPr>
          <w:rFonts w:ascii="Arial" w:hAnsi="Arial" w:cs="Arial"/>
          <w:b/>
        </w:rPr>
      </w:pPr>
      <w:r>
        <w:rPr>
          <w:rFonts w:ascii="Arial" w:hAnsi="Arial" w:cs="Arial"/>
          <w:b/>
        </w:rPr>
        <w:t>Inleiding</w:t>
      </w:r>
    </w:p>
    <w:p w14:paraId="600A216E" w14:textId="77777777" w:rsidR="000B636F" w:rsidRDefault="0068636F" w:rsidP="0068636F">
      <w:pPr>
        <w:autoSpaceDE w:val="0"/>
        <w:autoSpaceDN w:val="0"/>
        <w:adjustRightInd w:val="0"/>
        <w:spacing w:line="320" w:lineRule="exact"/>
        <w:jc w:val="both"/>
        <w:rPr>
          <w:rFonts w:ascii="Arial" w:hAnsi="Arial" w:cs="Arial"/>
        </w:rPr>
      </w:pPr>
      <w:r>
        <w:rPr>
          <w:rFonts w:ascii="Arial" w:hAnsi="Arial" w:cs="Arial"/>
        </w:rPr>
        <w:t>Aandacht voor preventie en voorzorgsmaatregelen kunnen het risico op ongevallen tijdens het slapen of wiegendood – in het bijzonder voor jonge baby’s tussen de 3 en 9 maanden – tot het uiterste beperken. Alle medewerkers van Twinkle Star zijn op de hoogte van de inhoud van het Protocol</w:t>
      </w:r>
    </w:p>
    <w:p w14:paraId="244C3112" w14:textId="14822675" w:rsidR="0068636F" w:rsidRDefault="0068636F" w:rsidP="0068636F">
      <w:pPr>
        <w:autoSpaceDE w:val="0"/>
        <w:autoSpaceDN w:val="0"/>
        <w:adjustRightInd w:val="0"/>
        <w:spacing w:line="320" w:lineRule="exact"/>
        <w:jc w:val="both"/>
        <w:rPr>
          <w:rFonts w:ascii="Arial" w:hAnsi="Arial" w:cs="Arial"/>
        </w:rPr>
      </w:pPr>
      <w:r>
        <w:rPr>
          <w:rFonts w:ascii="Arial" w:hAnsi="Arial" w:cs="Arial"/>
        </w:rPr>
        <w:t xml:space="preserve"> veilig slapen en handelen hiernaar. </w:t>
      </w:r>
    </w:p>
    <w:p w14:paraId="1A033FAE" w14:textId="77777777" w:rsidR="0068636F" w:rsidRDefault="0068636F" w:rsidP="0068636F">
      <w:pPr>
        <w:autoSpaceDE w:val="0"/>
        <w:autoSpaceDN w:val="0"/>
        <w:adjustRightInd w:val="0"/>
        <w:spacing w:line="320" w:lineRule="exact"/>
        <w:rPr>
          <w:rFonts w:ascii="Arial" w:hAnsi="Arial" w:cs="Arial"/>
        </w:rPr>
      </w:pPr>
    </w:p>
    <w:p w14:paraId="09AEBC46" w14:textId="77777777" w:rsidR="0068636F" w:rsidRDefault="0068636F" w:rsidP="0068636F">
      <w:pPr>
        <w:autoSpaceDE w:val="0"/>
        <w:autoSpaceDN w:val="0"/>
        <w:adjustRightInd w:val="0"/>
        <w:spacing w:line="320" w:lineRule="exact"/>
        <w:rPr>
          <w:rFonts w:ascii="Arial" w:hAnsi="Arial" w:cs="Arial"/>
          <w:b/>
          <w:bCs/>
        </w:rPr>
      </w:pPr>
      <w:r>
        <w:rPr>
          <w:rFonts w:ascii="Arial" w:hAnsi="Arial" w:cs="Arial"/>
          <w:b/>
          <w:bCs/>
        </w:rPr>
        <w:t>Wiegendood</w:t>
      </w:r>
    </w:p>
    <w:p w14:paraId="0F79768A" w14:textId="77777777" w:rsidR="0068636F" w:rsidRDefault="0068636F" w:rsidP="0068636F">
      <w:pPr>
        <w:autoSpaceDE w:val="0"/>
        <w:autoSpaceDN w:val="0"/>
        <w:adjustRightInd w:val="0"/>
        <w:spacing w:line="320" w:lineRule="exact"/>
        <w:jc w:val="both"/>
        <w:rPr>
          <w:rFonts w:ascii="Arial" w:hAnsi="Arial" w:cs="Arial"/>
        </w:rPr>
      </w:pPr>
      <w:r>
        <w:rPr>
          <w:rFonts w:ascii="Arial" w:hAnsi="Arial" w:cs="Arial"/>
        </w:rPr>
        <w:t>Wiegendood is het onverwacht tijdens de slaap overlijden van een kindje van nul tot twee jaar. Voordat het kind overleed waren er vooraf geen duidelijke ziekteverschijnselen. Onderzoek naar de mogelijke oorzaken van het overlijden levert vaak geen duidelijk antwoord op. Tegenwoordig neemt men algemeen aan dat wiegendood in de regel meerder oorzaken tegelijkertijd heeft. Die worden onderscheiden in uitwendige en inwendige factoren.</w:t>
      </w:r>
    </w:p>
    <w:p w14:paraId="41C54CF2" w14:textId="77777777" w:rsidR="0068636F" w:rsidRDefault="0068636F" w:rsidP="0068636F">
      <w:pPr>
        <w:autoSpaceDE w:val="0"/>
        <w:autoSpaceDN w:val="0"/>
        <w:adjustRightInd w:val="0"/>
        <w:spacing w:line="320" w:lineRule="exact"/>
        <w:jc w:val="both"/>
        <w:rPr>
          <w:rFonts w:ascii="Arial" w:hAnsi="Arial" w:cs="Arial"/>
        </w:rPr>
      </w:pPr>
    </w:p>
    <w:p w14:paraId="4925BE53" w14:textId="77777777" w:rsidR="0068636F" w:rsidRDefault="0068636F" w:rsidP="0068636F">
      <w:pPr>
        <w:autoSpaceDE w:val="0"/>
        <w:autoSpaceDN w:val="0"/>
        <w:adjustRightInd w:val="0"/>
        <w:spacing w:line="320" w:lineRule="exact"/>
        <w:rPr>
          <w:rFonts w:ascii="Arial" w:hAnsi="Arial" w:cs="Arial"/>
        </w:rPr>
      </w:pPr>
      <w:r>
        <w:rPr>
          <w:rFonts w:ascii="Arial" w:hAnsi="Arial" w:cs="Arial"/>
        </w:rPr>
        <w:t>Bekende uitwendige – en doorgaans vermijdbare - factoren zijn:</w:t>
      </w:r>
    </w:p>
    <w:p w14:paraId="48034AE5" w14:textId="77777777" w:rsidR="0068636F" w:rsidRDefault="0068636F">
      <w:pPr>
        <w:numPr>
          <w:ilvl w:val="0"/>
          <w:numId w:val="29"/>
        </w:numPr>
        <w:autoSpaceDE w:val="0"/>
        <w:autoSpaceDN w:val="0"/>
        <w:adjustRightInd w:val="0"/>
        <w:spacing w:line="320" w:lineRule="exact"/>
        <w:rPr>
          <w:rFonts w:ascii="Arial" w:hAnsi="Arial" w:cs="Arial"/>
        </w:rPr>
      </w:pPr>
      <w:r>
        <w:rPr>
          <w:rFonts w:ascii="Arial" w:hAnsi="Arial" w:cs="Arial"/>
        </w:rPr>
        <w:t>Slapen in buikligging</w:t>
      </w:r>
    </w:p>
    <w:p w14:paraId="415D1DBD" w14:textId="77777777" w:rsidR="0068636F" w:rsidRDefault="0068636F">
      <w:pPr>
        <w:numPr>
          <w:ilvl w:val="0"/>
          <w:numId w:val="29"/>
        </w:numPr>
        <w:autoSpaceDE w:val="0"/>
        <w:autoSpaceDN w:val="0"/>
        <w:adjustRightInd w:val="0"/>
        <w:spacing w:line="320" w:lineRule="exact"/>
        <w:rPr>
          <w:rFonts w:ascii="Arial" w:hAnsi="Arial" w:cs="Arial"/>
        </w:rPr>
      </w:pPr>
      <w:r>
        <w:rPr>
          <w:rFonts w:ascii="Arial" w:hAnsi="Arial" w:cs="Arial"/>
        </w:rPr>
        <w:t>Luchtweginfectie</w:t>
      </w:r>
    </w:p>
    <w:p w14:paraId="2C4AC0BD" w14:textId="77777777" w:rsidR="0068636F" w:rsidRDefault="0068636F">
      <w:pPr>
        <w:numPr>
          <w:ilvl w:val="0"/>
          <w:numId w:val="29"/>
        </w:numPr>
        <w:autoSpaceDE w:val="0"/>
        <w:autoSpaceDN w:val="0"/>
        <w:adjustRightInd w:val="0"/>
        <w:spacing w:line="320" w:lineRule="exact"/>
        <w:rPr>
          <w:rFonts w:ascii="Arial" w:hAnsi="Arial" w:cs="Arial"/>
        </w:rPr>
      </w:pPr>
      <w:r>
        <w:rPr>
          <w:rFonts w:ascii="Arial" w:hAnsi="Arial" w:cs="Arial"/>
        </w:rPr>
        <w:t>Passief roken</w:t>
      </w:r>
    </w:p>
    <w:p w14:paraId="4AD0EDC6" w14:textId="77777777" w:rsidR="0068636F" w:rsidRDefault="0068636F">
      <w:pPr>
        <w:numPr>
          <w:ilvl w:val="0"/>
          <w:numId w:val="29"/>
        </w:numPr>
        <w:autoSpaceDE w:val="0"/>
        <w:autoSpaceDN w:val="0"/>
        <w:adjustRightInd w:val="0"/>
        <w:spacing w:line="320" w:lineRule="exact"/>
        <w:rPr>
          <w:rFonts w:ascii="Arial" w:hAnsi="Arial" w:cs="Arial"/>
        </w:rPr>
      </w:pPr>
      <w:r>
        <w:rPr>
          <w:rFonts w:ascii="Arial" w:hAnsi="Arial" w:cs="Arial"/>
        </w:rPr>
        <w:t>Warmtestuwing</w:t>
      </w:r>
    </w:p>
    <w:p w14:paraId="4C3E99F9" w14:textId="77777777" w:rsidR="0068636F" w:rsidRDefault="0068636F">
      <w:pPr>
        <w:numPr>
          <w:ilvl w:val="0"/>
          <w:numId w:val="29"/>
        </w:numPr>
        <w:autoSpaceDE w:val="0"/>
        <w:autoSpaceDN w:val="0"/>
        <w:adjustRightInd w:val="0"/>
        <w:spacing w:line="320" w:lineRule="exact"/>
        <w:rPr>
          <w:rFonts w:ascii="Arial" w:hAnsi="Arial" w:cs="Arial"/>
        </w:rPr>
      </w:pPr>
      <w:r>
        <w:rPr>
          <w:rFonts w:ascii="Arial" w:hAnsi="Arial" w:cs="Arial"/>
        </w:rPr>
        <w:t>Rebreathing</w:t>
      </w:r>
    </w:p>
    <w:p w14:paraId="18A5C585" w14:textId="77777777" w:rsidR="0068636F" w:rsidRDefault="0068636F">
      <w:pPr>
        <w:numPr>
          <w:ilvl w:val="0"/>
          <w:numId w:val="29"/>
        </w:numPr>
        <w:autoSpaceDE w:val="0"/>
        <w:autoSpaceDN w:val="0"/>
        <w:adjustRightInd w:val="0"/>
        <w:spacing w:line="320" w:lineRule="exact"/>
        <w:rPr>
          <w:rFonts w:ascii="Arial" w:hAnsi="Arial" w:cs="Arial"/>
        </w:rPr>
      </w:pPr>
      <w:r>
        <w:rPr>
          <w:rFonts w:ascii="Arial" w:hAnsi="Arial" w:cs="Arial"/>
        </w:rPr>
        <w:t>Uitwendige adembelemmering</w:t>
      </w:r>
    </w:p>
    <w:p w14:paraId="2A972D8C" w14:textId="77777777" w:rsidR="0068636F" w:rsidRDefault="0068636F">
      <w:pPr>
        <w:numPr>
          <w:ilvl w:val="0"/>
          <w:numId w:val="29"/>
        </w:numPr>
        <w:autoSpaceDE w:val="0"/>
        <w:autoSpaceDN w:val="0"/>
        <w:adjustRightInd w:val="0"/>
        <w:spacing w:line="320" w:lineRule="exact"/>
        <w:rPr>
          <w:rFonts w:ascii="Arial" w:hAnsi="Arial" w:cs="Arial"/>
        </w:rPr>
      </w:pPr>
      <w:r>
        <w:rPr>
          <w:rFonts w:ascii="Arial" w:hAnsi="Arial" w:cs="Arial"/>
        </w:rPr>
        <w:t>Vermoeienis</w:t>
      </w:r>
    </w:p>
    <w:p w14:paraId="04BB307A" w14:textId="77777777" w:rsidR="0068636F" w:rsidRDefault="0068636F">
      <w:pPr>
        <w:numPr>
          <w:ilvl w:val="0"/>
          <w:numId w:val="29"/>
        </w:numPr>
        <w:autoSpaceDE w:val="0"/>
        <w:autoSpaceDN w:val="0"/>
        <w:adjustRightInd w:val="0"/>
        <w:spacing w:line="320" w:lineRule="exact"/>
        <w:rPr>
          <w:rFonts w:ascii="Arial" w:hAnsi="Arial" w:cs="Arial"/>
        </w:rPr>
      </w:pPr>
      <w:r>
        <w:rPr>
          <w:rFonts w:ascii="Arial" w:hAnsi="Arial" w:cs="Arial"/>
        </w:rPr>
        <w:t>Sederende medicatie</w:t>
      </w:r>
    </w:p>
    <w:p w14:paraId="1C3F58EB" w14:textId="77777777" w:rsidR="0068636F" w:rsidRDefault="0068636F" w:rsidP="0068636F">
      <w:pPr>
        <w:autoSpaceDE w:val="0"/>
        <w:autoSpaceDN w:val="0"/>
        <w:adjustRightInd w:val="0"/>
        <w:spacing w:line="320" w:lineRule="exact"/>
        <w:ind w:left="360"/>
        <w:rPr>
          <w:rFonts w:ascii="Arial" w:hAnsi="Arial" w:cs="Arial"/>
        </w:rPr>
      </w:pPr>
    </w:p>
    <w:p w14:paraId="4542E35F" w14:textId="77777777" w:rsidR="0068636F" w:rsidRDefault="0068636F" w:rsidP="0068636F">
      <w:pPr>
        <w:autoSpaceDE w:val="0"/>
        <w:autoSpaceDN w:val="0"/>
        <w:adjustRightInd w:val="0"/>
        <w:spacing w:line="320" w:lineRule="exact"/>
        <w:rPr>
          <w:rFonts w:ascii="Arial" w:hAnsi="Arial" w:cs="Arial"/>
        </w:rPr>
      </w:pPr>
      <w:r>
        <w:rPr>
          <w:rFonts w:ascii="Arial" w:hAnsi="Arial" w:cs="Arial"/>
        </w:rPr>
        <w:t>De meest bekende inwendige factoren zijn:</w:t>
      </w:r>
    </w:p>
    <w:p w14:paraId="32198F9A" w14:textId="77777777" w:rsidR="0068636F" w:rsidRDefault="0068636F">
      <w:pPr>
        <w:numPr>
          <w:ilvl w:val="0"/>
          <w:numId w:val="30"/>
        </w:numPr>
        <w:autoSpaceDE w:val="0"/>
        <w:autoSpaceDN w:val="0"/>
        <w:adjustRightInd w:val="0"/>
        <w:spacing w:line="320" w:lineRule="exact"/>
        <w:rPr>
          <w:rFonts w:ascii="Arial" w:hAnsi="Arial" w:cs="Arial"/>
        </w:rPr>
      </w:pPr>
      <w:r>
        <w:rPr>
          <w:rFonts w:ascii="Arial" w:hAnsi="Arial" w:cs="Arial"/>
        </w:rPr>
        <w:t>Een licht geboortegewicht</w:t>
      </w:r>
    </w:p>
    <w:p w14:paraId="19A6C37D" w14:textId="77777777" w:rsidR="0068636F" w:rsidRDefault="0068636F" w:rsidP="0068636F">
      <w:pPr>
        <w:autoSpaceDE w:val="0"/>
        <w:autoSpaceDN w:val="0"/>
        <w:adjustRightInd w:val="0"/>
        <w:spacing w:line="320" w:lineRule="exact"/>
        <w:rPr>
          <w:rFonts w:ascii="Arial" w:hAnsi="Arial" w:cs="Arial"/>
        </w:rPr>
      </w:pPr>
    </w:p>
    <w:p w14:paraId="2DA66342" w14:textId="77777777" w:rsidR="0068636F" w:rsidRDefault="0068636F" w:rsidP="0068636F">
      <w:pPr>
        <w:autoSpaceDE w:val="0"/>
        <w:autoSpaceDN w:val="0"/>
        <w:adjustRightInd w:val="0"/>
        <w:spacing w:line="320" w:lineRule="exact"/>
        <w:rPr>
          <w:rFonts w:ascii="Arial" w:hAnsi="Arial" w:cs="Arial"/>
          <w:b/>
          <w:bCs/>
        </w:rPr>
      </w:pPr>
      <w:r>
        <w:rPr>
          <w:rFonts w:ascii="Arial" w:hAnsi="Arial" w:cs="Arial"/>
          <w:b/>
          <w:bCs/>
        </w:rPr>
        <w:t>Wat doen wij om de veiligheid te bevorderen?</w:t>
      </w:r>
    </w:p>
    <w:p w14:paraId="633AB470" w14:textId="77777777" w:rsidR="0068636F" w:rsidRDefault="0068636F" w:rsidP="0068636F">
      <w:pPr>
        <w:autoSpaceDE w:val="0"/>
        <w:autoSpaceDN w:val="0"/>
        <w:adjustRightInd w:val="0"/>
        <w:spacing w:line="320" w:lineRule="exact"/>
        <w:rPr>
          <w:rFonts w:ascii="Arial" w:hAnsi="Arial" w:cs="Arial"/>
          <w:b/>
          <w:bCs/>
        </w:rPr>
      </w:pPr>
    </w:p>
    <w:p w14:paraId="5E29283E" w14:textId="77777777" w:rsidR="0068636F" w:rsidRDefault="0068636F" w:rsidP="0068636F">
      <w:pPr>
        <w:autoSpaceDE w:val="0"/>
        <w:autoSpaceDN w:val="0"/>
        <w:adjustRightInd w:val="0"/>
        <w:spacing w:line="320" w:lineRule="exact"/>
        <w:jc w:val="both"/>
        <w:rPr>
          <w:rFonts w:ascii="Arial" w:hAnsi="Arial" w:cs="Arial"/>
          <w:b/>
          <w:bCs/>
        </w:rPr>
      </w:pPr>
      <w:r>
        <w:rPr>
          <w:rFonts w:ascii="Arial" w:hAnsi="Arial" w:cs="Arial"/>
          <w:b/>
          <w:bCs/>
        </w:rPr>
        <w:t>1. Binnen Twinkle Star laten we baby's in principe niet op de buik slapen</w:t>
      </w:r>
    </w:p>
    <w:p w14:paraId="6BF9C084" w14:textId="77777777" w:rsidR="0068636F" w:rsidRDefault="0068636F" w:rsidP="0068636F">
      <w:pPr>
        <w:autoSpaceDE w:val="0"/>
        <w:autoSpaceDN w:val="0"/>
        <w:adjustRightInd w:val="0"/>
        <w:spacing w:line="320" w:lineRule="exact"/>
        <w:jc w:val="both"/>
        <w:rPr>
          <w:rFonts w:ascii="Arial" w:hAnsi="Arial" w:cs="Arial"/>
        </w:rPr>
      </w:pPr>
      <w:r>
        <w:rPr>
          <w:rFonts w:ascii="Arial" w:hAnsi="Arial" w:cs="Arial"/>
        </w:rPr>
        <w:t>• Een baby op de buik te slapen leggen maakt het risico van wiegendood wel vier tot vijfmaal groter dan gemiddeld. Bij een verkouden baby nog iets meer. Wij leggen een baby nooit op de buik.</w:t>
      </w:r>
    </w:p>
    <w:p w14:paraId="675B7AAB" w14:textId="77777777" w:rsidR="0068636F" w:rsidRDefault="0068636F" w:rsidP="0068636F">
      <w:pPr>
        <w:autoSpaceDE w:val="0"/>
        <w:autoSpaceDN w:val="0"/>
        <w:adjustRightInd w:val="0"/>
        <w:spacing w:line="320" w:lineRule="exact"/>
        <w:jc w:val="both"/>
        <w:rPr>
          <w:rFonts w:ascii="Arial" w:hAnsi="Arial" w:cs="Arial"/>
        </w:rPr>
      </w:pPr>
      <w:r>
        <w:rPr>
          <w:rFonts w:ascii="Arial" w:hAnsi="Arial" w:cs="Arial"/>
        </w:rPr>
        <w:t>• Wij leggen een baby ook niet eens één enkele keer op de buik te slapen, bijvoorbeeld omdat het kind alleen dan troostbaar lijkt. Er zijn helaas diverse voorbeelden dat zo een uitzondering fataal afliep</w:t>
      </w:r>
    </w:p>
    <w:p w14:paraId="3B7DCF8F" w14:textId="77777777" w:rsidR="0068636F" w:rsidRDefault="0068636F" w:rsidP="0068636F">
      <w:pPr>
        <w:autoSpaceDE w:val="0"/>
        <w:autoSpaceDN w:val="0"/>
        <w:adjustRightInd w:val="0"/>
        <w:spacing w:line="320" w:lineRule="exact"/>
        <w:jc w:val="both"/>
        <w:rPr>
          <w:rFonts w:ascii="Arial" w:hAnsi="Arial" w:cs="Arial"/>
        </w:rPr>
      </w:pPr>
      <w:r>
        <w:rPr>
          <w:rFonts w:ascii="Arial" w:hAnsi="Arial" w:cs="Arial"/>
        </w:rPr>
        <w:t xml:space="preserve">• Er zijn bepaalde (aangeboren) afwijkingen waarbij buikligging wel wenselijk kan zijn. Verzorgers dienen in deze situatie een schriftelijke verklaring te tekenen. </w:t>
      </w:r>
    </w:p>
    <w:p w14:paraId="649067D4" w14:textId="77777777" w:rsidR="0068636F" w:rsidRDefault="0068636F" w:rsidP="0068636F">
      <w:pPr>
        <w:autoSpaceDE w:val="0"/>
        <w:autoSpaceDN w:val="0"/>
        <w:adjustRightInd w:val="0"/>
        <w:spacing w:line="320" w:lineRule="exact"/>
        <w:jc w:val="both"/>
        <w:rPr>
          <w:rFonts w:ascii="Arial" w:hAnsi="Arial" w:cs="Arial"/>
        </w:rPr>
      </w:pPr>
    </w:p>
    <w:p w14:paraId="12EC29C7" w14:textId="77777777" w:rsidR="0068636F" w:rsidRDefault="0068636F" w:rsidP="0068636F">
      <w:pPr>
        <w:autoSpaceDE w:val="0"/>
        <w:autoSpaceDN w:val="0"/>
        <w:adjustRightInd w:val="0"/>
        <w:spacing w:line="320" w:lineRule="exact"/>
        <w:jc w:val="both"/>
        <w:rPr>
          <w:rFonts w:ascii="Arial" w:hAnsi="Arial" w:cs="Arial"/>
        </w:rPr>
      </w:pPr>
    </w:p>
    <w:p w14:paraId="090B7124" w14:textId="77777777" w:rsidR="0068636F" w:rsidRDefault="0068636F" w:rsidP="0068636F">
      <w:pPr>
        <w:autoSpaceDE w:val="0"/>
        <w:autoSpaceDN w:val="0"/>
        <w:adjustRightInd w:val="0"/>
        <w:spacing w:line="320" w:lineRule="exact"/>
        <w:jc w:val="both"/>
        <w:rPr>
          <w:rFonts w:ascii="Arial" w:hAnsi="Arial" w:cs="Arial"/>
        </w:rPr>
      </w:pPr>
      <w:r>
        <w:rPr>
          <w:rFonts w:ascii="Arial" w:hAnsi="Arial" w:cs="Arial"/>
        </w:rPr>
        <w:t>• Kiest een ouder wordende baby, die gezond is, in goede conditie en motorisch ontwikkeld (zodat vlot om en om draaien geen probleem is), regelmatig zelf voor op de buik slapen, dan is vasthouden aan steeds terugleggen op de rug niet zinvol. Gemiddeld zijn baby’s met vijf maanden in staat om zelf van rug naar buik en weer terug te draaien, maar sommigen zijn er pas met negen maanden aan toe.</w:t>
      </w:r>
    </w:p>
    <w:p w14:paraId="17002E40" w14:textId="77777777" w:rsidR="0068636F" w:rsidRDefault="0068636F" w:rsidP="0068636F">
      <w:pPr>
        <w:autoSpaceDE w:val="0"/>
        <w:autoSpaceDN w:val="0"/>
        <w:adjustRightInd w:val="0"/>
        <w:spacing w:line="320" w:lineRule="exact"/>
        <w:jc w:val="both"/>
        <w:rPr>
          <w:rFonts w:ascii="Arial" w:hAnsi="Arial" w:cs="Arial"/>
        </w:rPr>
      </w:pPr>
      <w:r>
        <w:rPr>
          <w:rFonts w:ascii="Arial" w:hAnsi="Arial" w:cs="Arial"/>
        </w:rPr>
        <w:t xml:space="preserve">• Wij wijzen verzorgers die iets anders willen eerst nadrukkelijk op de preventieadviezen. Willen zij desondanks dat hun baby in buikhouding slaapt, leggen wij deze opdracht schriftelijk vast, met redenen omkleed, en door de eindverantwoordelijke verzorgers ondertekend. </w:t>
      </w:r>
    </w:p>
    <w:p w14:paraId="7CFAFB41" w14:textId="77EEFE94" w:rsidR="0068636F" w:rsidRDefault="0068636F" w:rsidP="0068636F">
      <w:pPr>
        <w:autoSpaceDE w:val="0"/>
        <w:autoSpaceDN w:val="0"/>
        <w:adjustRightInd w:val="0"/>
        <w:spacing w:line="320" w:lineRule="exact"/>
        <w:jc w:val="both"/>
        <w:rPr>
          <w:rFonts w:ascii="Arial" w:hAnsi="Arial" w:cs="Arial"/>
        </w:rPr>
      </w:pPr>
      <w:r>
        <w:rPr>
          <w:rFonts w:ascii="Arial" w:hAnsi="Arial" w:cs="Arial"/>
        </w:rPr>
        <w:lastRenderedPageBreak/>
        <w:t xml:space="preserve">De schriftelijke verklaringen, met </w:t>
      </w:r>
      <w:r w:rsidR="00105C93">
        <w:rPr>
          <w:rFonts w:ascii="Arial" w:hAnsi="Arial" w:cs="Arial"/>
        </w:rPr>
        <w:t>verwijzingen</w:t>
      </w:r>
      <w:r>
        <w:rPr>
          <w:rFonts w:ascii="Arial" w:hAnsi="Arial" w:cs="Arial"/>
        </w:rPr>
        <w:t xml:space="preserve"> naar de adviezen dienen om zo nodig te kunnen aantonen dat ons kinderdagverblijf zorgvuldig te werk is gegaan.</w:t>
      </w:r>
    </w:p>
    <w:p w14:paraId="4385DAAF" w14:textId="77777777" w:rsidR="0068636F" w:rsidRDefault="0068636F" w:rsidP="0068636F">
      <w:pPr>
        <w:autoSpaceDE w:val="0"/>
        <w:autoSpaceDN w:val="0"/>
        <w:adjustRightInd w:val="0"/>
        <w:spacing w:line="320" w:lineRule="exact"/>
        <w:jc w:val="both"/>
        <w:rPr>
          <w:rFonts w:ascii="Arial" w:hAnsi="Arial" w:cs="Arial"/>
        </w:rPr>
      </w:pPr>
      <w:r>
        <w:rPr>
          <w:rFonts w:ascii="Arial" w:hAnsi="Arial" w:cs="Arial"/>
        </w:rPr>
        <w:t>• Omdat veranderingen in routine onmiskenbaar een risicoverhogend effect hebben is het aan te raden om een baby die bij het slapen gaan aan een fopspeen is gewend, die ook op het dagverblijf consequent voor het slapen te geven. Het is raadzaam het gebruik van een fopspeen na de leeftijd van 10 maanden af te bouwen. Wij gebruiken voor een fopspeen geen koord of lint.</w:t>
      </w:r>
    </w:p>
    <w:p w14:paraId="01233EF9" w14:textId="77777777" w:rsidR="0068636F" w:rsidRDefault="0068636F" w:rsidP="0068636F">
      <w:pPr>
        <w:autoSpaceDE w:val="0"/>
        <w:autoSpaceDN w:val="0"/>
        <w:adjustRightInd w:val="0"/>
        <w:spacing w:line="320" w:lineRule="exact"/>
        <w:jc w:val="both"/>
        <w:rPr>
          <w:rFonts w:ascii="Arial" w:hAnsi="Arial" w:cs="Arial"/>
        </w:rPr>
      </w:pPr>
      <w:r>
        <w:rPr>
          <w:rFonts w:ascii="Arial" w:hAnsi="Arial" w:cs="Arial"/>
        </w:rPr>
        <w:t>• Gebruikt een baby medicijnen, dan vragen wij indien nodig om advies van de behandelend arts en gaan na of is gecontroleerd op slaapverwekkende bijwerkingen. (Denk aan protocol medicijnverstrekking).</w:t>
      </w:r>
    </w:p>
    <w:p w14:paraId="4033904D" w14:textId="77777777" w:rsidR="0068636F" w:rsidRDefault="0068636F" w:rsidP="0068636F">
      <w:pPr>
        <w:autoSpaceDE w:val="0"/>
        <w:autoSpaceDN w:val="0"/>
        <w:adjustRightInd w:val="0"/>
        <w:spacing w:line="320" w:lineRule="exact"/>
        <w:rPr>
          <w:rFonts w:ascii="Arial" w:hAnsi="Arial" w:cs="Arial"/>
        </w:rPr>
      </w:pPr>
    </w:p>
    <w:p w14:paraId="1533BC82" w14:textId="77777777" w:rsidR="0068636F" w:rsidRDefault="0068636F" w:rsidP="0068636F">
      <w:pPr>
        <w:autoSpaceDE w:val="0"/>
        <w:autoSpaceDN w:val="0"/>
        <w:adjustRightInd w:val="0"/>
        <w:spacing w:line="320" w:lineRule="exact"/>
        <w:rPr>
          <w:rFonts w:ascii="Arial" w:hAnsi="Arial" w:cs="Arial"/>
          <w:b/>
          <w:bCs/>
        </w:rPr>
      </w:pPr>
      <w:r>
        <w:rPr>
          <w:rFonts w:ascii="Arial" w:hAnsi="Arial" w:cs="Arial"/>
          <w:b/>
          <w:bCs/>
        </w:rPr>
        <w:t>2. Bij Twinkle Star voorkomen we dat een baby te warm ligt</w:t>
      </w:r>
    </w:p>
    <w:p w14:paraId="7CD380B1" w14:textId="77777777" w:rsidR="0068636F" w:rsidRDefault="0068636F" w:rsidP="0068636F">
      <w:pPr>
        <w:autoSpaceDE w:val="0"/>
        <w:autoSpaceDN w:val="0"/>
        <w:adjustRightInd w:val="0"/>
        <w:spacing w:line="320" w:lineRule="exact"/>
        <w:jc w:val="both"/>
        <w:rPr>
          <w:rFonts w:ascii="Arial" w:hAnsi="Arial" w:cs="Arial"/>
        </w:rPr>
      </w:pPr>
      <w:r>
        <w:rPr>
          <w:rFonts w:ascii="Arial" w:hAnsi="Arial" w:cs="Arial"/>
        </w:rPr>
        <w:t>• De factor warmtestuwing speelt een waarneembare rol onder de baby’s die onder het beeld van wiegendood overlijden. Door koude overlijdt zelden een baby.</w:t>
      </w:r>
    </w:p>
    <w:p w14:paraId="58FD12B7" w14:textId="77777777" w:rsidR="0068636F" w:rsidRDefault="0068636F" w:rsidP="0068636F">
      <w:pPr>
        <w:autoSpaceDE w:val="0"/>
        <w:autoSpaceDN w:val="0"/>
        <w:adjustRightInd w:val="0"/>
        <w:spacing w:line="320" w:lineRule="exact"/>
        <w:jc w:val="both"/>
        <w:rPr>
          <w:rFonts w:ascii="Arial" w:hAnsi="Arial" w:cs="Arial"/>
        </w:rPr>
      </w:pPr>
      <w:r>
        <w:rPr>
          <w:rFonts w:ascii="Arial" w:hAnsi="Arial" w:cs="Arial"/>
        </w:rPr>
        <w:t>• Zo lang de voetjes van een baby in bed prettig aanvoelen, heeft die het niet te koud. Een baby die zweet heeft het al gevaarlijk warm! Wij voelen regelmatig of de baby het niet te warm heeft.</w:t>
      </w:r>
    </w:p>
    <w:p w14:paraId="7FC3DF9A" w14:textId="77777777" w:rsidR="0068636F" w:rsidRDefault="0068636F" w:rsidP="0068636F">
      <w:pPr>
        <w:autoSpaceDE w:val="0"/>
        <w:autoSpaceDN w:val="0"/>
        <w:adjustRightInd w:val="0"/>
        <w:spacing w:line="320" w:lineRule="exact"/>
        <w:jc w:val="both"/>
        <w:rPr>
          <w:rFonts w:ascii="Arial" w:hAnsi="Arial" w:cs="Arial"/>
        </w:rPr>
      </w:pPr>
      <w:r>
        <w:rPr>
          <w:rFonts w:ascii="Arial" w:hAnsi="Arial" w:cs="Arial"/>
        </w:rPr>
        <w:t xml:space="preserve">• Wij houden de temperatuur van de slaapruimte in de gaten en zorgen dat het niet te warm is of wordt in de slaapvertrekken. De verwarming hoeft er niet vaak aan. De aanbevolen slaapkamertemperatuur is 15 tot 18 graden. </w:t>
      </w:r>
    </w:p>
    <w:p w14:paraId="18661115" w14:textId="77777777" w:rsidR="0068636F" w:rsidRDefault="0068636F" w:rsidP="0068636F">
      <w:pPr>
        <w:autoSpaceDE w:val="0"/>
        <w:autoSpaceDN w:val="0"/>
        <w:adjustRightInd w:val="0"/>
        <w:spacing w:line="320" w:lineRule="exact"/>
        <w:jc w:val="both"/>
        <w:rPr>
          <w:rFonts w:ascii="Arial" w:hAnsi="Arial" w:cs="Arial"/>
        </w:rPr>
      </w:pPr>
      <w:r>
        <w:rPr>
          <w:rFonts w:ascii="Arial" w:hAnsi="Arial" w:cs="Arial"/>
        </w:rPr>
        <w:t xml:space="preserve">• Leg een baby bij voorkeur te slapen in een slaapzak of onder een laken met een dekentjes die goed kunnen worden ingestopt. </w:t>
      </w:r>
    </w:p>
    <w:p w14:paraId="1EAA091B" w14:textId="77777777" w:rsidR="0068636F" w:rsidRDefault="0068636F" w:rsidP="0068636F">
      <w:pPr>
        <w:autoSpaceDE w:val="0"/>
        <w:autoSpaceDN w:val="0"/>
        <w:adjustRightInd w:val="0"/>
        <w:spacing w:line="320" w:lineRule="exact"/>
        <w:jc w:val="both"/>
        <w:rPr>
          <w:rFonts w:ascii="Arial" w:hAnsi="Arial" w:cs="Arial"/>
        </w:rPr>
      </w:pPr>
      <w:r>
        <w:rPr>
          <w:rFonts w:ascii="Arial" w:hAnsi="Arial" w:cs="Arial"/>
        </w:rPr>
        <w:t>• Maak het bedje zo op dat de baby met de voeten nagenoeg tegen het voeteneind ligt. Indien een baby zich blootwoelt wordt gebruik gemaakt van een slaapzakje. Als kindjes onrustig slapen wordt het beddengoed strak ingestopt.</w:t>
      </w:r>
    </w:p>
    <w:p w14:paraId="7C2C064E" w14:textId="77777777" w:rsidR="0068636F" w:rsidRDefault="0068636F" w:rsidP="0068636F">
      <w:pPr>
        <w:autoSpaceDE w:val="0"/>
        <w:autoSpaceDN w:val="0"/>
        <w:adjustRightInd w:val="0"/>
        <w:spacing w:line="320" w:lineRule="exact"/>
        <w:jc w:val="both"/>
        <w:rPr>
          <w:rFonts w:ascii="Arial" w:hAnsi="Arial" w:cs="Arial"/>
        </w:rPr>
      </w:pPr>
      <w:r>
        <w:rPr>
          <w:rFonts w:ascii="Arial" w:hAnsi="Arial" w:cs="Arial"/>
        </w:rPr>
        <w:t>• Kinderen met koorts worden niet te warm toegedekt en extra goed in de gaten gehouden.</w:t>
      </w:r>
    </w:p>
    <w:p w14:paraId="3FFAD2B3" w14:textId="77777777" w:rsidR="0068636F" w:rsidRDefault="0068636F" w:rsidP="0068636F">
      <w:pPr>
        <w:autoSpaceDE w:val="0"/>
        <w:autoSpaceDN w:val="0"/>
        <w:adjustRightInd w:val="0"/>
        <w:spacing w:line="320" w:lineRule="exact"/>
        <w:jc w:val="both"/>
        <w:rPr>
          <w:rFonts w:ascii="Arial" w:hAnsi="Arial" w:cs="Arial"/>
        </w:rPr>
      </w:pPr>
      <w:r>
        <w:rPr>
          <w:rFonts w:ascii="Arial" w:hAnsi="Arial" w:cs="Arial"/>
        </w:rPr>
        <w:t>• Wij gebruiken geen dekbedden.</w:t>
      </w:r>
    </w:p>
    <w:p w14:paraId="1471FA51" w14:textId="77777777" w:rsidR="0068636F" w:rsidRDefault="0068636F" w:rsidP="0068636F">
      <w:pPr>
        <w:autoSpaceDE w:val="0"/>
        <w:autoSpaceDN w:val="0"/>
        <w:adjustRightInd w:val="0"/>
        <w:spacing w:line="320" w:lineRule="exact"/>
        <w:jc w:val="both"/>
        <w:rPr>
          <w:rFonts w:ascii="Arial" w:hAnsi="Arial" w:cs="Arial"/>
        </w:rPr>
      </w:pPr>
      <w:r>
        <w:rPr>
          <w:rFonts w:ascii="Arial" w:hAnsi="Arial" w:cs="Arial"/>
        </w:rPr>
        <w:t>• Wij laten een baby ook nooit met een bedekt hoofd slapen.</w:t>
      </w:r>
    </w:p>
    <w:p w14:paraId="739CAE5E" w14:textId="77777777" w:rsidR="0068636F" w:rsidRDefault="0068636F" w:rsidP="0068636F">
      <w:pPr>
        <w:autoSpaceDE w:val="0"/>
        <w:autoSpaceDN w:val="0"/>
        <w:adjustRightInd w:val="0"/>
        <w:spacing w:line="320" w:lineRule="exact"/>
        <w:rPr>
          <w:rFonts w:ascii="Arial" w:hAnsi="Arial" w:cs="Arial"/>
        </w:rPr>
      </w:pPr>
      <w:r>
        <w:rPr>
          <w:rFonts w:ascii="Arial" w:hAnsi="Arial" w:cs="Arial"/>
        </w:rPr>
        <w:t>• Wij combineren geen slaapzak met ander beddengoed</w:t>
      </w:r>
    </w:p>
    <w:p w14:paraId="5CDA4E26" w14:textId="77777777" w:rsidR="0068636F" w:rsidRDefault="0068636F" w:rsidP="0068636F">
      <w:pPr>
        <w:autoSpaceDE w:val="0"/>
        <w:autoSpaceDN w:val="0"/>
        <w:adjustRightInd w:val="0"/>
        <w:spacing w:line="320" w:lineRule="exact"/>
        <w:rPr>
          <w:rFonts w:ascii="Arial" w:hAnsi="Arial" w:cs="Arial"/>
          <w:b/>
          <w:bCs/>
        </w:rPr>
      </w:pPr>
    </w:p>
    <w:p w14:paraId="3DF4E757" w14:textId="77777777" w:rsidR="0068636F" w:rsidRDefault="0068636F" w:rsidP="0068636F">
      <w:pPr>
        <w:autoSpaceDE w:val="0"/>
        <w:autoSpaceDN w:val="0"/>
        <w:adjustRightInd w:val="0"/>
        <w:spacing w:line="320" w:lineRule="exact"/>
        <w:rPr>
          <w:rFonts w:ascii="Arial" w:hAnsi="Arial" w:cs="Arial"/>
          <w:b/>
          <w:bCs/>
        </w:rPr>
      </w:pPr>
      <w:r>
        <w:rPr>
          <w:rFonts w:ascii="Arial" w:hAnsi="Arial" w:cs="Arial"/>
          <w:b/>
          <w:bCs/>
        </w:rPr>
        <w:t>3. Wij zorgen voor veiligheid in het bed</w:t>
      </w:r>
    </w:p>
    <w:p w14:paraId="775BBEC8" w14:textId="77777777" w:rsidR="0068636F" w:rsidRDefault="0068636F" w:rsidP="0068636F">
      <w:pPr>
        <w:autoSpaceDE w:val="0"/>
        <w:autoSpaceDN w:val="0"/>
        <w:adjustRightInd w:val="0"/>
        <w:spacing w:line="320" w:lineRule="exact"/>
        <w:jc w:val="both"/>
        <w:rPr>
          <w:rFonts w:ascii="Arial" w:hAnsi="Arial" w:cs="Arial"/>
        </w:rPr>
      </w:pPr>
      <w:r>
        <w:rPr>
          <w:rFonts w:ascii="Arial" w:hAnsi="Arial" w:cs="Arial"/>
        </w:rPr>
        <w:t>• Kinderen tot 2.5 jaar slapen in een bedje dat voorzien is van spijlen en een dakje.</w:t>
      </w:r>
    </w:p>
    <w:p w14:paraId="15B2F81E" w14:textId="77777777" w:rsidR="0068636F" w:rsidRDefault="0068636F" w:rsidP="0068636F">
      <w:pPr>
        <w:autoSpaceDE w:val="0"/>
        <w:autoSpaceDN w:val="0"/>
        <w:adjustRightInd w:val="0"/>
        <w:spacing w:line="320" w:lineRule="exact"/>
        <w:jc w:val="both"/>
        <w:rPr>
          <w:rFonts w:ascii="Arial" w:hAnsi="Arial" w:cs="Arial"/>
          <w:color w:val="000000"/>
        </w:rPr>
      </w:pPr>
      <w:r>
        <w:rPr>
          <w:rFonts w:ascii="Arial" w:hAnsi="Arial" w:cs="Arial"/>
        </w:rPr>
        <w:t xml:space="preserve">• Kinderen boven de 2.5 jaar mogen </w:t>
      </w:r>
      <w:r>
        <w:rPr>
          <w:rFonts w:ascii="Arial" w:hAnsi="Arial" w:cs="Arial"/>
          <w:color w:val="000000"/>
        </w:rPr>
        <w:t>op stretchers slapen (of in bedjes).</w:t>
      </w:r>
    </w:p>
    <w:p w14:paraId="0DE55B50" w14:textId="77777777" w:rsidR="0068636F" w:rsidRDefault="0068636F" w:rsidP="0068636F">
      <w:pPr>
        <w:autoSpaceDE w:val="0"/>
        <w:autoSpaceDN w:val="0"/>
        <w:adjustRightInd w:val="0"/>
        <w:spacing w:line="320" w:lineRule="exact"/>
        <w:jc w:val="both"/>
        <w:rPr>
          <w:rFonts w:ascii="Arial" w:hAnsi="Arial" w:cs="Arial"/>
        </w:rPr>
      </w:pPr>
      <w:r>
        <w:rPr>
          <w:rFonts w:ascii="Arial" w:hAnsi="Arial" w:cs="Arial"/>
        </w:rPr>
        <w:t>• De staat van de bedjes wordt regelmatig gecontroleerd (denk aan bevestigingspunten, sloten, splinters etc.)</w:t>
      </w:r>
    </w:p>
    <w:p w14:paraId="32ECB952" w14:textId="77777777" w:rsidR="0068636F" w:rsidRDefault="0068636F" w:rsidP="0068636F">
      <w:pPr>
        <w:autoSpaceDE w:val="0"/>
        <w:autoSpaceDN w:val="0"/>
        <w:adjustRightInd w:val="0"/>
        <w:spacing w:line="320" w:lineRule="exact"/>
        <w:jc w:val="both"/>
        <w:rPr>
          <w:rFonts w:ascii="Arial" w:hAnsi="Arial" w:cs="Arial"/>
        </w:rPr>
      </w:pPr>
      <w:r>
        <w:rPr>
          <w:rFonts w:ascii="Arial" w:hAnsi="Arial" w:cs="Arial"/>
        </w:rPr>
        <w:t>• Te zachte matrassen zijn blijkens vele onderzoeken een duidelijk verhoogd risico. Wij gebruiken in de bedjes goedgekeurde matrassen.</w:t>
      </w:r>
    </w:p>
    <w:p w14:paraId="3E8E4D8A" w14:textId="77777777" w:rsidR="0068636F" w:rsidRDefault="0068636F" w:rsidP="0068636F">
      <w:pPr>
        <w:autoSpaceDE w:val="0"/>
        <w:autoSpaceDN w:val="0"/>
        <w:adjustRightInd w:val="0"/>
        <w:spacing w:line="320" w:lineRule="exact"/>
        <w:jc w:val="both"/>
        <w:rPr>
          <w:rFonts w:ascii="Arial" w:hAnsi="Arial" w:cs="Arial"/>
        </w:rPr>
      </w:pPr>
      <w:r>
        <w:rPr>
          <w:rFonts w:ascii="Arial" w:hAnsi="Arial" w:cs="Arial"/>
        </w:rPr>
        <w:t xml:space="preserve">• Wij gebruiken nooit een kussen, een kussenachtige knuffel, zachte hoofd en zijwandbeschermers, zeiltjes, tuigjes, koorden of voorwerpen van zacht plastic in het bedje. </w:t>
      </w:r>
    </w:p>
    <w:p w14:paraId="74417D4C" w14:textId="77777777" w:rsidR="0068636F" w:rsidRDefault="0068636F" w:rsidP="0068636F">
      <w:pPr>
        <w:autoSpaceDE w:val="0"/>
        <w:autoSpaceDN w:val="0"/>
        <w:adjustRightInd w:val="0"/>
        <w:spacing w:line="320" w:lineRule="exact"/>
        <w:jc w:val="both"/>
        <w:rPr>
          <w:rFonts w:ascii="Arial" w:hAnsi="Arial" w:cs="Arial"/>
        </w:rPr>
      </w:pPr>
      <w:r>
        <w:rPr>
          <w:rFonts w:ascii="Arial" w:hAnsi="Arial" w:cs="Arial"/>
        </w:rPr>
        <w:t>• Wij fixeren kinderen niet.</w:t>
      </w:r>
    </w:p>
    <w:p w14:paraId="0F70C878" w14:textId="77777777" w:rsidR="0068636F" w:rsidRDefault="0068636F" w:rsidP="0068636F">
      <w:pPr>
        <w:autoSpaceDE w:val="0"/>
        <w:autoSpaceDN w:val="0"/>
        <w:adjustRightInd w:val="0"/>
        <w:spacing w:line="320" w:lineRule="exact"/>
        <w:jc w:val="both"/>
        <w:rPr>
          <w:rFonts w:ascii="Arial" w:hAnsi="Arial" w:cs="Arial"/>
        </w:rPr>
      </w:pPr>
      <w:r>
        <w:rPr>
          <w:rFonts w:ascii="Arial" w:hAnsi="Arial" w:cs="Arial"/>
        </w:rPr>
        <w:t xml:space="preserve">• Wij maken het babybed kort op. Dit is bedoeld om te voorkomen dat het kind onder het beddengoed schuift. </w:t>
      </w:r>
    </w:p>
    <w:p w14:paraId="74C760CF" w14:textId="77777777" w:rsidR="0068636F" w:rsidRDefault="0068636F" w:rsidP="0068636F">
      <w:pPr>
        <w:autoSpaceDE w:val="0"/>
        <w:autoSpaceDN w:val="0"/>
        <w:adjustRightInd w:val="0"/>
        <w:spacing w:line="320" w:lineRule="exact"/>
        <w:jc w:val="both"/>
        <w:rPr>
          <w:rFonts w:ascii="Arial" w:hAnsi="Arial" w:cs="Arial"/>
        </w:rPr>
      </w:pPr>
      <w:r>
        <w:rPr>
          <w:rFonts w:ascii="Arial" w:hAnsi="Arial" w:cs="Arial"/>
        </w:rPr>
        <w:t>• Wij ventileren slaapkamers goed.</w:t>
      </w:r>
    </w:p>
    <w:p w14:paraId="1FD9CE67" w14:textId="77777777" w:rsidR="0068636F" w:rsidRDefault="0068636F" w:rsidP="0068636F">
      <w:pPr>
        <w:autoSpaceDE w:val="0"/>
        <w:autoSpaceDN w:val="0"/>
        <w:adjustRightInd w:val="0"/>
        <w:spacing w:line="320" w:lineRule="exact"/>
        <w:jc w:val="both"/>
        <w:rPr>
          <w:rFonts w:ascii="Arial" w:hAnsi="Arial" w:cs="Arial"/>
        </w:rPr>
      </w:pPr>
      <w:r>
        <w:rPr>
          <w:rFonts w:ascii="Arial" w:hAnsi="Arial" w:cs="Arial"/>
        </w:rPr>
        <w:t>• Het beddengoed wordt regelmatig gewassen of gelucht.</w:t>
      </w:r>
    </w:p>
    <w:p w14:paraId="01CFF9CC" w14:textId="77777777" w:rsidR="0068636F" w:rsidRDefault="0068636F" w:rsidP="0068636F">
      <w:pPr>
        <w:autoSpaceDE w:val="0"/>
        <w:autoSpaceDN w:val="0"/>
        <w:adjustRightInd w:val="0"/>
        <w:spacing w:line="320" w:lineRule="exact"/>
        <w:rPr>
          <w:rFonts w:ascii="Arial" w:hAnsi="Arial" w:cs="Arial"/>
        </w:rPr>
      </w:pPr>
    </w:p>
    <w:p w14:paraId="22AEB950" w14:textId="77777777" w:rsidR="0068636F" w:rsidRDefault="0068636F" w:rsidP="0068636F">
      <w:pPr>
        <w:autoSpaceDE w:val="0"/>
        <w:autoSpaceDN w:val="0"/>
        <w:adjustRightInd w:val="0"/>
        <w:spacing w:line="320" w:lineRule="exact"/>
        <w:rPr>
          <w:rFonts w:ascii="Arial" w:hAnsi="Arial" w:cs="Arial"/>
          <w:b/>
          <w:bCs/>
        </w:rPr>
      </w:pPr>
      <w:r>
        <w:rPr>
          <w:rFonts w:ascii="Arial" w:hAnsi="Arial" w:cs="Arial"/>
          <w:b/>
          <w:bCs/>
        </w:rPr>
        <w:t>4. Wij houden voldoende toezicht</w:t>
      </w:r>
    </w:p>
    <w:p w14:paraId="2408005E" w14:textId="77777777" w:rsidR="0068636F" w:rsidRDefault="0068636F" w:rsidP="0068636F">
      <w:pPr>
        <w:autoSpaceDE w:val="0"/>
        <w:autoSpaceDN w:val="0"/>
        <w:adjustRightInd w:val="0"/>
        <w:spacing w:line="320" w:lineRule="exact"/>
        <w:jc w:val="both"/>
        <w:rPr>
          <w:rFonts w:ascii="Arial" w:hAnsi="Arial" w:cs="Arial"/>
        </w:rPr>
      </w:pPr>
      <w:r>
        <w:rPr>
          <w:rFonts w:ascii="Arial" w:hAnsi="Arial" w:cs="Arial"/>
        </w:rPr>
        <w:t xml:space="preserve">• Door middel van camera's in de slaapkamers kunnen wij goed toezicht houden op de baby's. </w:t>
      </w:r>
    </w:p>
    <w:p w14:paraId="6202D982" w14:textId="77777777" w:rsidR="0068636F" w:rsidRDefault="0068636F" w:rsidP="0068636F">
      <w:pPr>
        <w:autoSpaceDE w:val="0"/>
        <w:autoSpaceDN w:val="0"/>
        <w:adjustRightInd w:val="0"/>
        <w:spacing w:line="320" w:lineRule="exact"/>
        <w:jc w:val="both"/>
        <w:rPr>
          <w:rFonts w:ascii="Arial" w:hAnsi="Arial" w:cs="Arial"/>
        </w:rPr>
      </w:pPr>
      <w:r>
        <w:rPr>
          <w:rFonts w:ascii="Arial" w:hAnsi="Arial" w:cs="Arial"/>
        </w:rPr>
        <w:t>• Wij kijken telkens als we een kindje naar bed brengen even in de andere bedjes.</w:t>
      </w:r>
    </w:p>
    <w:p w14:paraId="225F3562" w14:textId="77777777" w:rsidR="0068636F" w:rsidRDefault="0068636F" w:rsidP="0068636F">
      <w:pPr>
        <w:autoSpaceDE w:val="0"/>
        <w:autoSpaceDN w:val="0"/>
        <w:adjustRightInd w:val="0"/>
        <w:spacing w:line="320" w:lineRule="exact"/>
        <w:jc w:val="both"/>
        <w:rPr>
          <w:rFonts w:ascii="Arial" w:hAnsi="Arial" w:cs="Arial"/>
        </w:rPr>
      </w:pPr>
      <w:r>
        <w:rPr>
          <w:rFonts w:ascii="Arial" w:hAnsi="Arial" w:cs="Arial"/>
        </w:rPr>
        <w:t xml:space="preserve">• Wij houden nieuwkomers/jonge baby’s zoveel mogelijk extra in het oog. Er zijn sterke aanwijzingen dat veranderingen in omstandigheden en routine bij (jonge) baby’s stress veroorzaken. De situatie tijdens kinderopvang verschilt in vrijwel alle opzichten van die in het ouderlijk huis. Het is daarom verstandig om ouders van jonge baby’s </w:t>
      </w:r>
      <w:r>
        <w:rPr>
          <w:rFonts w:ascii="Arial" w:hAnsi="Arial" w:cs="Arial"/>
        </w:rPr>
        <w:lastRenderedPageBreak/>
        <w:t>de gelegenheid te beiden om te komen wennen. Belangrijk is het hierbij dat ze tijdens deze wenmomenten een slaapperiode doormaken.</w:t>
      </w:r>
    </w:p>
    <w:p w14:paraId="398FAC52" w14:textId="77777777" w:rsidR="0068636F" w:rsidRDefault="0068636F" w:rsidP="0068636F">
      <w:pPr>
        <w:autoSpaceDE w:val="0"/>
        <w:autoSpaceDN w:val="0"/>
        <w:adjustRightInd w:val="0"/>
        <w:spacing w:line="320" w:lineRule="exact"/>
        <w:jc w:val="both"/>
        <w:rPr>
          <w:rFonts w:ascii="Arial" w:hAnsi="Arial" w:cs="Arial"/>
        </w:rPr>
      </w:pPr>
      <w:r>
        <w:rPr>
          <w:rFonts w:ascii="Arial" w:hAnsi="Arial" w:cs="Arial"/>
        </w:rPr>
        <w:t>• Wij maken gebruik van babyfoon en camera.</w:t>
      </w:r>
    </w:p>
    <w:p w14:paraId="57D296B6" w14:textId="77777777" w:rsidR="0068636F" w:rsidRDefault="0068636F" w:rsidP="0068636F">
      <w:pPr>
        <w:autoSpaceDE w:val="0"/>
        <w:autoSpaceDN w:val="0"/>
        <w:adjustRightInd w:val="0"/>
        <w:spacing w:line="320" w:lineRule="exact"/>
        <w:jc w:val="both"/>
        <w:rPr>
          <w:rFonts w:ascii="Arial" w:hAnsi="Arial" w:cs="Arial"/>
        </w:rPr>
      </w:pPr>
    </w:p>
    <w:p w14:paraId="44ECA48D" w14:textId="77777777" w:rsidR="0068636F" w:rsidRDefault="0068636F" w:rsidP="0068636F">
      <w:pPr>
        <w:autoSpaceDE w:val="0"/>
        <w:autoSpaceDN w:val="0"/>
        <w:adjustRightInd w:val="0"/>
        <w:spacing w:line="320" w:lineRule="exact"/>
        <w:jc w:val="both"/>
        <w:rPr>
          <w:rFonts w:ascii="Arial" w:hAnsi="Arial" w:cs="Arial"/>
        </w:rPr>
      </w:pPr>
      <w:r>
        <w:rPr>
          <w:rFonts w:ascii="Arial" w:hAnsi="Arial" w:cs="Arial"/>
        </w:rPr>
        <w:t xml:space="preserve">De pedagogisch medewerkers zijn verantwoordelijk voor het toepassen van deze regels. Zij worden geacht eventuele problemen in de praktijk te signaleren. Van belangrijke gebeurtenissen – ongelukken of bijna-ongelukken wordt de manager altijd op de hoogte gesteld. </w:t>
      </w:r>
    </w:p>
    <w:p w14:paraId="595E4B3A" w14:textId="77777777" w:rsidR="0068636F" w:rsidRDefault="0068636F" w:rsidP="0068636F">
      <w:pPr>
        <w:autoSpaceDE w:val="0"/>
        <w:autoSpaceDN w:val="0"/>
        <w:adjustRightInd w:val="0"/>
        <w:spacing w:line="320" w:lineRule="exact"/>
        <w:jc w:val="both"/>
        <w:rPr>
          <w:rFonts w:ascii="Arial" w:hAnsi="Arial" w:cs="Arial"/>
        </w:rPr>
      </w:pPr>
    </w:p>
    <w:p w14:paraId="1178DF31" w14:textId="30B8F919" w:rsidR="0068636F" w:rsidRDefault="0068636F" w:rsidP="0068636F">
      <w:pPr>
        <w:autoSpaceDE w:val="0"/>
        <w:autoSpaceDN w:val="0"/>
        <w:adjustRightInd w:val="0"/>
        <w:spacing w:line="320" w:lineRule="exact"/>
        <w:jc w:val="both"/>
        <w:rPr>
          <w:rFonts w:ascii="Arial" w:hAnsi="Arial" w:cs="Arial"/>
        </w:rPr>
      </w:pPr>
      <w:r>
        <w:rPr>
          <w:rFonts w:ascii="Arial" w:hAnsi="Arial" w:cs="Arial"/>
        </w:rPr>
        <w:t xml:space="preserve">Als er ondanks alle voorzorgen toch een baby in slechte conditie wordt aangetroffen, prikkel het kind dan door het aan te tikken en wat te bewegen en zie of het zich herstelt. Zo niet, sla dan alarm (112 bellen) en begin met reanimatie en mond op mondbeademing. De andere leidsters worden te hulp geroepen, maar de andere kinderen worden niet zonder toezicht gelaten. De manager wordt gewaarschuwd en zij neemt contact op met de ouders en met de medische instanties. Het is van belang om van begin af aan feiten te noteren zoals het tijdstip, de omstandigheden en de betrokkenen. Hiervoor heeft de hoofd </w:t>
      </w:r>
      <w:r w:rsidR="0022774B">
        <w:rPr>
          <w:rFonts w:ascii="Arial" w:hAnsi="Arial" w:cs="Arial"/>
        </w:rPr>
        <w:t>Bhv’er</w:t>
      </w:r>
      <w:r>
        <w:rPr>
          <w:rFonts w:ascii="Arial" w:hAnsi="Arial" w:cs="Arial"/>
        </w:rPr>
        <w:t xml:space="preserve"> in het gebouw of diens plaatsvervanger de eindverantwoording. De te hulp geroepen arts dient in het belang van de diagnostiek ook zo spoedig mogelijk de temperatuur van de baby op te nemen.</w:t>
      </w:r>
    </w:p>
    <w:p w14:paraId="65171C96" w14:textId="77777777" w:rsidR="0068636F" w:rsidRDefault="0068636F" w:rsidP="0068636F">
      <w:pPr>
        <w:spacing w:line="320" w:lineRule="exact"/>
        <w:rPr>
          <w:rFonts w:ascii="Arial" w:hAnsi="Arial" w:cs="Arial"/>
        </w:rPr>
      </w:pPr>
    </w:p>
    <w:p w14:paraId="42B092C4" w14:textId="77777777" w:rsidR="0068636F" w:rsidRDefault="0068636F" w:rsidP="0068636F">
      <w:pPr>
        <w:spacing w:line="320" w:lineRule="exact"/>
        <w:rPr>
          <w:rFonts w:ascii="Arial" w:hAnsi="Arial" w:cs="Arial"/>
          <w:b/>
        </w:rPr>
      </w:pPr>
      <w:r>
        <w:rPr>
          <w:rFonts w:ascii="Arial" w:hAnsi="Arial" w:cs="Arial"/>
          <w:b/>
        </w:rPr>
        <w:t>Algemene regels met betrekking tot slapen</w:t>
      </w:r>
    </w:p>
    <w:p w14:paraId="0AFB2EBD" w14:textId="5CE2D423" w:rsidR="0068636F" w:rsidRDefault="0068636F">
      <w:pPr>
        <w:numPr>
          <w:ilvl w:val="0"/>
          <w:numId w:val="31"/>
        </w:numPr>
        <w:spacing w:line="320" w:lineRule="exact"/>
        <w:jc w:val="both"/>
        <w:rPr>
          <w:rFonts w:ascii="Arial" w:hAnsi="Arial" w:cs="Arial"/>
        </w:rPr>
      </w:pPr>
      <w:r>
        <w:rPr>
          <w:rFonts w:ascii="Arial" w:hAnsi="Arial" w:cs="Arial"/>
        </w:rPr>
        <w:t xml:space="preserve">Baby’s slapen in principe niet op de groep tenzij het om een hazenslaapje </w:t>
      </w:r>
      <w:r w:rsidR="007F43D2">
        <w:rPr>
          <w:rFonts w:ascii="Arial" w:hAnsi="Arial" w:cs="Arial"/>
        </w:rPr>
        <w:t>gaat.</w:t>
      </w:r>
    </w:p>
    <w:p w14:paraId="613CD1B7" w14:textId="77777777" w:rsidR="0068636F" w:rsidRDefault="0068636F">
      <w:pPr>
        <w:numPr>
          <w:ilvl w:val="0"/>
          <w:numId w:val="31"/>
        </w:numPr>
        <w:spacing w:line="320" w:lineRule="exact"/>
        <w:jc w:val="both"/>
        <w:rPr>
          <w:rFonts w:ascii="Arial" w:hAnsi="Arial" w:cs="Arial"/>
        </w:rPr>
      </w:pPr>
      <w:r>
        <w:rPr>
          <w:rFonts w:ascii="Arial" w:hAnsi="Arial" w:cs="Arial"/>
        </w:rPr>
        <w:t>Slaapmomenten van de baby’s worden afgestemd op individuele behoeftes van het kind.</w:t>
      </w:r>
    </w:p>
    <w:p w14:paraId="75463723" w14:textId="77777777" w:rsidR="0068636F" w:rsidRDefault="0068636F">
      <w:pPr>
        <w:numPr>
          <w:ilvl w:val="0"/>
          <w:numId w:val="31"/>
        </w:numPr>
        <w:spacing w:line="320" w:lineRule="exact"/>
        <w:jc w:val="both"/>
        <w:rPr>
          <w:rFonts w:ascii="Arial" w:hAnsi="Arial" w:cs="Arial"/>
        </w:rPr>
      </w:pPr>
      <w:r>
        <w:rPr>
          <w:rFonts w:ascii="Arial" w:hAnsi="Arial" w:cs="Arial"/>
        </w:rPr>
        <w:t>Slaapmomenten peuters worden opgebouwd naar collectieve momenten, rekening houdend met de individuele behoeftes van het kind.</w:t>
      </w:r>
    </w:p>
    <w:p w14:paraId="21BE3BDE" w14:textId="77777777" w:rsidR="0068636F" w:rsidRDefault="0068636F">
      <w:pPr>
        <w:numPr>
          <w:ilvl w:val="0"/>
          <w:numId w:val="31"/>
        </w:numPr>
        <w:spacing w:line="320" w:lineRule="exact"/>
        <w:jc w:val="both"/>
        <w:rPr>
          <w:rFonts w:ascii="Arial" w:hAnsi="Arial" w:cs="Arial"/>
        </w:rPr>
      </w:pPr>
      <w:r>
        <w:rPr>
          <w:rFonts w:ascii="Arial" w:hAnsi="Arial" w:cs="Arial"/>
        </w:rPr>
        <w:t xml:space="preserve">De voorzorgsmaatregelen vanuit de risico-inventarisatie veiligheid en het plan van aanpak gelden, medewerkers controleren altijd of kinderen geen gevaarlijke spullen meenemen of aanhebben in bed. </w:t>
      </w:r>
    </w:p>
    <w:p w14:paraId="1A0B7AC2" w14:textId="77777777" w:rsidR="0068636F" w:rsidRDefault="0068636F">
      <w:pPr>
        <w:numPr>
          <w:ilvl w:val="0"/>
          <w:numId w:val="31"/>
        </w:numPr>
        <w:spacing w:line="320" w:lineRule="exact"/>
        <w:jc w:val="both"/>
        <w:rPr>
          <w:rFonts w:ascii="Arial" w:hAnsi="Arial" w:cs="Arial"/>
        </w:rPr>
      </w:pPr>
      <w:r>
        <w:rPr>
          <w:rFonts w:ascii="Arial" w:hAnsi="Arial" w:cs="Arial"/>
        </w:rPr>
        <w:t>De bepalingen van vanuit de risico-inventarisatie gezondheid en het plan van aanpak gelden.</w:t>
      </w:r>
    </w:p>
    <w:p w14:paraId="4571266A" w14:textId="77777777" w:rsidR="0068636F" w:rsidRDefault="0068636F" w:rsidP="0068636F">
      <w:pPr>
        <w:spacing w:line="320" w:lineRule="exact"/>
        <w:ind w:left="348"/>
        <w:jc w:val="both"/>
        <w:rPr>
          <w:rFonts w:ascii="Arial" w:hAnsi="Arial" w:cs="Arial"/>
        </w:rPr>
      </w:pPr>
      <w:r>
        <w:rPr>
          <w:rFonts w:ascii="Arial" w:hAnsi="Arial" w:cs="Arial"/>
        </w:rPr>
        <w:t>Medewerkers controleren altijd of de (stapel)bedjes goed dicht zijn en of er geen beddengoed tussen het spijlenhekje zit.</w:t>
      </w:r>
    </w:p>
    <w:p w14:paraId="20DB845B" w14:textId="77777777" w:rsidR="0068636F" w:rsidRDefault="0068636F">
      <w:pPr>
        <w:numPr>
          <w:ilvl w:val="0"/>
          <w:numId w:val="31"/>
        </w:numPr>
        <w:spacing w:line="320" w:lineRule="exact"/>
        <w:jc w:val="both"/>
        <w:rPr>
          <w:rFonts w:ascii="Arial" w:hAnsi="Arial" w:cs="Arial"/>
        </w:rPr>
      </w:pPr>
      <w:r>
        <w:rPr>
          <w:rFonts w:ascii="Arial" w:hAnsi="Arial" w:cs="Arial"/>
        </w:rPr>
        <w:t>Medewerkers laten kinderen niet onnodig lang huilen in bed en reageren alert.</w:t>
      </w:r>
    </w:p>
    <w:p w14:paraId="2071545A" w14:textId="77777777" w:rsidR="0068636F" w:rsidRDefault="0068636F">
      <w:pPr>
        <w:numPr>
          <w:ilvl w:val="0"/>
          <w:numId w:val="31"/>
        </w:numPr>
        <w:spacing w:line="320" w:lineRule="exact"/>
        <w:jc w:val="both"/>
        <w:rPr>
          <w:rFonts w:ascii="Arial" w:hAnsi="Arial" w:cs="Arial"/>
        </w:rPr>
      </w:pPr>
      <w:r>
        <w:rPr>
          <w:rFonts w:ascii="Arial" w:hAnsi="Arial" w:cs="Arial"/>
        </w:rPr>
        <w:t>Medewerkers halen kinderen die wakker zijn en voldoende hebben geslapen uit bed.</w:t>
      </w:r>
    </w:p>
    <w:p w14:paraId="36BDCA80" w14:textId="77777777" w:rsidR="0068636F" w:rsidRDefault="0068636F">
      <w:pPr>
        <w:numPr>
          <w:ilvl w:val="0"/>
          <w:numId w:val="31"/>
        </w:numPr>
        <w:spacing w:line="320" w:lineRule="exact"/>
        <w:jc w:val="both"/>
        <w:rPr>
          <w:rFonts w:ascii="Arial" w:hAnsi="Arial" w:cs="Arial"/>
        </w:rPr>
      </w:pPr>
      <w:r>
        <w:rPr>
          <w:rFonts w:ascii="Arial" w:hAnsi="Arial" w:cs="Arial"/>
        </w:rPr>
        <w:t>Medewerkers noteren altijd de slaapmomenten op de daglijst.</w:t>
      </w:r>
    </w:p>
    <w:p w14:paraId="2A0E671E" w14:textId="77777777" w:rsidR="0068636F" w:rsidRDefault="0068636F">
      <w:pPr>
        <w:numPr>
          <w:ilvl w:val="0"/>
          <w:numId w:val="31"/>
        </w:numPr>
        <w:spacing w:line="320" w:lineRule="exact"/>
        <w:jc w:val="both"/>
        <w:rPr>
          <w:rFonts w:ascii="Arial" w:hAnsi="Arial" w:cs="Arial"/>
        </w:rPr>
      </w:pPr>
      <w:r>
        <w:rPr>
          <w:rFonts w:ascii="Arial" w:hAnsi="Arial" w:cs="Arial"/>
        </w:rPr>
        <w:t>Medewerkers dragen zorg voor voldoende rust op de slaapkamer en grijpen zonodig in.</w:t>
      </w:r>
    </w:p>
    <w:p w14:paraId="0596C2D8" w14:textId="77777777" w:rsidR="0068636F" w:rsidRDefault="0068636F">
      <w:pPr>
        <w:numPr>
          <w:ilvl w:val="0"/>
          <w:numId w:val="31"/>
        </w:numPr>
        <w:spacing w:line="320" w:lineRule="exact"/>
        <w:jc w:val="both"/>
        <w:rPr>
          <w:rFonts w:ascii="Arial" w:hAnsi="Arial" w:cs="Arial"/>
        </w:rPr>
      </w:pPr>
      <w:r>
        <w:rPr>
          <w:rFonts w:ascii="Arial" w:hAnsi="Arial" w:cs="Arial"/>
        </w:rPr>
        <w:t>Medewerkers laten kinderen in vaste bedjes slapen (met hun eigen beddengoed).</w:t>
      </w:r>
    </w:p>
    <w:p w14:paraId="03BD7CE3" w14:textId="77777777" w:rsidR="0068636F" w:rsidRDefault="0068636F">
      <w:pPr>
        <w:numPr>
          <w:ilvl w:val="0"/>
          <w:numId w:val="31"/>
        </w:numPr>
        <w:spacing w:line="320" w:lineRule="exact"/>
        <w:jc w:val="both"/>
        <w:rPr>
          <w:rFonts w:ascii="Arial" w:hAnsi="Arial" w:cs="Arial"/>
        </w:rPr>
      </w:pPr>
      <w:r>
        <w:rPr>
          <w:rFonts w:ascii="Arial" w:hAnsi="Arial" w:cs="Arial"/>
        </w:rPr>
        <w:t>Indien er sprake is van gedeelde bedjes wordt er gebruik gemaakt van persoonsgebonden matrashoesjes.</w:t>
      </w:r>
    </w:p>
    <w:p w14:paraId="176CCE95" w14:textId="5514C35D" w:rsidR="0068636F" w:rsidRDefault="0068636F">
      <w:pPr>
        <w:numPr>
          <w:ilvl w:val="0"/>
          <w:numId w:val="31"/>
        </w:numPr>
        <w:spacing w:line="320" w:lineRule="exact"/>
        <w:jc w:val="both"/>
        <w:rPr>
          <w:rFonts w:ascii="Arial" w:hAnsi="Arial" w:cs="Arial"/>
        </w:rPr>
      </w:pPr>
      <w:r>
        <w:rPr>
          <w:rFonts w:ascii="Arial" w:hAnsi="Arial" w:cs="Arial"/>
        </w:rPr>
        <w:t xml:space="preserve">Medewerkers laten oudere kinderen zoveel mogelijk in de </w:t>
      </w:r>
      <w:r w:rsidR="00105C93">
        <w:rPr>
          <w:rFonts w:ascii="Arial" w:hAnsi="Arial" w:cs="Arial"/>
        </w:rPr>
        <w:t>beneden bedden</w:t>
      </w:r>
      <w:r>
        <w:rPr>
          <w:rFonts w:ascii="Arial" w:hAnsi="Arial" w:cs="Arial"/>
        </w:rPr>
        <w:t xml:space="preserve"> slapen.</w:t>
      </w:r>
    </w:p>
    <w:p w14:paraId="443DF3DC" w14:textId="77777777" w:rsidR="0068636F" w:rsidRDefault="0068636F" w:rsidP="0068636F">
      <w:pPr>
        <w:spacing w:line="320" w:lineRule="exact"/>
        <w:rPr>
          <w:rFonts w:ascii="Arial" w:hAnsi="Arial" w:cs="Arial"/>
        </w:rPr>
      </w:pPr>
    </w:p>
    <w:p w14:paraId="17C10E93" w14:textId="77777777" w:rsidR="0068636F" w:rsidRPr="00812C2A" w:rsidRDefault="0068636F" w:rsidP="0068636F"/>
    <w:p w14:paraId="75567622" w14:textId="77777777" w:rsidR="006C2C9B" w:rsidRDefault="00424108">
      <w:pPr>
        <w:rPr>
          <w:rStyle w:val="Kop1Char"/>
          <w:rFonts w:asciiTheme="minorHAnsi" w:hAnsiTheme="minorHAnsi"/>
          <w:color w:val="000000" w:themeColor="text1"/>
        </w:rPr>
      </w:pPr>
      <w:r>
        <w:br w:type="page"/>
      </w:r>
    </w:p>
    <w:p w14:paraId="10FEED1E" w14:textId="785648FB" w:rsidR="006C2C9B" w:rsidRDefault="00424108">
      <w:pPr>
        <w:pStyle w:val="Kop10"/>
      </w:pPr>
      <w:bookmarkStart w:id="41" w:name="_Toc98257864"/>
      <w:bookmarkStart w:id="42" w:name="_Toc121911611"/>
      <w:r>
        <w:rPr>
          <w:rStyle w:val="Kop1Char"/>
          <w:rFonts w:asciiTheme="minorHAnsi" w:hAnsiTheme="minorHAnsi"/>
          <w:color w:val="000000" w:themeColor="text1"/>
        </w:rPr>
        <w:lastRenderedPageBreak/>
        <w:t>Bijlage 2: Protocol hygiëne en gezondheid</w:t>
      </w:r>
      <w:bookmarkEnd w:id="41"/>
      <w:bookmarkEnd w:id="42"/>
    </w:p>
    <w:p w14:paraId="1EDB47A1" w14:textId="77777777" w:rsidR="006C2C9B" w:rsidRDefault="006C2C9B">
      <w:pPr>
        <w:spacing w:line="320" w:lineRule="exact"/>
        <w:rPr>
          <w:rFonts w:ascii="Calibri" w:hAnsi="Calibri" w:cs="Arial"/>
          <w:b/>
        </w:rPr>
      </w:pPr>
    </w:p>
    <w:p w14:paraId="5D57BA03" w14:textId="77777777" w:rsidR="006C2C9B" w:rsidRDefault="00424108">
      <w:pPr>
        <w:spacing w:line="320" w:lineRule="exact"/>
        <w:rPr>
          <w:rFonts w:cstheme="minorHAnsi"/>
          <w:b/>
          <w:color w:val="000000"/>
        </w:rPr>
      </w:pPr>
      <w:r>
        <w:rPr>
          <w:rFonts w:cstheme="minorHAnsi"/>
          <w:b/>
          <w:color w:val="000000"/>
        </w:rPr>
        <w:t>Algemeen</w:t>
      </w:r>
    </w:p>
    <w:p w14:paraId="0987ECB8" w14:textId="77777777" w:rsidR="006C2C9B" w:rsidRDefault="006C2C9B">
      <w:pPr>
        <w:spacing w:line="320" w:lineRule="exact"/>
        <w:rPr>
          <w:rFonts w:ascii="Calibri" w:hAnsi="Calibri" w:cs="Arial"/>
          <w:b/>
          <w:color w:val="000000"/>
        </w:rPr>
      </w:pPr>
    </w:p>
    <w:p w14:paraId="3E910A56" w14:textId="0B747203" w:rsidR="006C2C9B" w:rsidRDefault="00424108" w:rsidP="004E4329">
      <w:pPr>
        <w:numPr>
          <w:ilvl w:val="0"/>
          <w:numId w:val="5"/>
        </w:numPr>
        <w:spacing w:line="320" w:lineRule="exact"/>
        <w:rPr>
          <w:rFonts w:cstheme="minorHAnsi"/>
          <w:color w:val="000000"/>
        </w:rPr>
      </w:pPr>
      <w:r>
        <w:rPr>
          <w:rFonts w:cstheme="minorHAnsi"/>
          <w:color w:val="000000"/>
        </w:rPr>
        <w:t xml:space="preserve">Gebruik washandjes, handdoeken </w:t>
      </w:r>
      <w:r w:rsidR="00105C93">
        <w:rPr>
          <w:rFonts w:cstheme="minorHAnsi"/>
          <w:color w:val="000000"/>
        </w:rPr>
        <w:t>etc.</w:t>
      </w:r>
      <w:r>
        <w:rPr>
          <w:rFonts w:cstheme="minorHAnsi"/>
          <w:color w:val="000000"/>
        </w:rPr>
        <w:t xml:space="preserve"> slechts voor één kindje en gooi ze na gebruik direct in de wasmand</w:t>
      </w:r>
    </w:p>
    <w:p w14:paraId="5D46679F" w14:textId="77777777" w:rsidR="006C2C9B" w:rsidRDefault="00424108" w:rsidP="004E4329">
      <w:pPr>
        <w:numPr>
          <w:ilvl w:val="0"/>
          <w:numId w:val="5"/>
        </w:numPr>
        <w:rPr>
          <w:rFonts w:cstheme="minorHAnsi"/>
          <w:color w:val="000000"/>
          <w:highlight w:val="white"/>
        </w:rPr>
      </w:pPr>
      <w:r>
        <w:rPr>
          <w:rFonts w:cstheme="minorHAnsi"/>
          <w:color w:val="000000"/>
          <w:shd w:val="clear" w:color="auto" w:fill="FFFFFF"/>
        </w:rPr>
        <w:t>Er wordt met een schoonmaakschema gewerkt</w:t>
      </w:r>
    </w:p>
    <w:p w14:paraId="71022B8E" w14:textId="77777777" w:rsidR="006C2C9B" w:rsidRDefault="00424108" w:rsidP="004E4329">
      <w:pPr>
        <w:numPr>
          <w:ilvl w:val="0"/>
          <w:numId w:val="5"/>
        </w:numPr>
        <w:rPr>
          <w:rFonts w:cstheme="minorHAnsi"/>
          <w:color w:val="000000"/>
        </w:rPr>
      </w:pPr>
      <w:r>
        <w:rPr>
          <w:rFonts w:cstheme="minorHAnsi"/>
          <w:color w:val="000000"/>
          <w:shd w:val="clear" w:color="auto" w:fill="FFFFFF"/>
        </w:rPr>
        <w:t>Zichtbaar verontreinigde ruimtes worden direct schoongemaakt</w:t>
      </w:r>
    </w:p>
    <w:p w14:paraId="7B4DDCE5" w14:textId="77777777" w:rsidR="006C2C9B" w:rsidRDefault="00424108" w:rsidP="004E4329">
      <w:pPr>
        <w:numPr>
          <w:ilvl w:val="0"/>
          <w:numId w:val="5"/>
        </w:numPr>
        <w:rPr>
          <w:rFonts w:cstheme="minorHAnsi"/>
          <w:color w:val="000000"/>
        </w:rPr>
      </w:pPr>
      <w:r>
        <w:rPr>
          <w:rFonts w:cstheme="minorHAnsi"/>
          <w:color w:val="000000"/>
          <w:shd w:val="clear" w:color="auto" w:fill="FFFFFF"/>
        </w:rPr>
        <w:t>De vloer en het meubilair (dat dagelijks wordt gebruikt) wordt dagelijks gereinigd</w:t>
      </w:r>
    </w:p>
    <w:p w14:paraId="75203633" w14:textId="77777777" w:rsidR="006C2C9B" w:rsidRDefault="00424108" w:rsidP="004E4329">
      <w:pPr>
        <w:numPr>
          <w:ilvl w:val="0"/>
          <w:numId w:val="5"/>
        </w:numPr>
        <w:rPr>
          <w:rFonts w:cstheme="minorHAnsi"/>
          <w:color w:val="000000"/>
        </w:rPr>
      </w:pPr>
      <w:r>
        <w:rPr>
          <w:rFonts w:cstheme="minorHAnsi"/>
          <w:color w:val="000000"/>
          <w:shd w:val="clear" w:color="auto" w:fill="FFFFFF"/>
        </w:rPr>
        <w:t>Tijdens het gebruik van een stofzuiger of droge wisser wordt gelucht</w:t>
      </w:r>
    </w:p>
    <w:p w14:paraId="6FCC29DA" w14:textId="77777777" w:rsidR="006C2C9B" w:rsidRDefault="00424108" w:rsidP="004E4329">
      <w:pPr>
        <w:numPr>
          <w:ilvl w:val="0"/>
          <w:numId w:val="5"/>
        </w:numPr>
        <w:rPr>
          <w:rFonts w:cstheme="minorHAnsi"/>
          <w:color w:val="000000"/>
        </w:rPr>
      </w:pPr>
      <w:r>
        <w:rPr>
          <w:rFonts w:cstheme="minorHAnsi"/>
          <w:color w:val="000000"/>
          <w:shd w:val="clear" w:color="auto" w:fill="FFFFFF"/>
        </w:rPr>
        <w:t>Er wordt niet geveegd in het bijzijn van kinderen</w:t>
      </w:r>
    </w:p>
    <w:p w14:paraId="066E7C9F" w14:textId="77777777" w:rsidR="006C2C9B" w:rsidRDefault="006C2C9B">
      <w:pPr>
        <w:spacing w:line="320" w:lineRule="exact"/>
        <w:ind w:left="720"/>
        <w:rPr>
          <w:rFonts w:ascii="Calibri" w:hAnsi="Calibri" w:cs="Arial"/>
          <w:color w:val="000000"/>
        </w:rPr>
      </w:pPr>
    </w:p>
    <w:p w14:paraId="57AF8CF1" w14:textId="77777777" w:rsidR="006C2C9B" w:rsidRDefault="00424108">
      <w:pPr>
        <w:spacing w:line="320" w:lineRule="exact"/>
        <w:rPr>
          <w:rFonts w:cstheme="minorHAnsi"/>
          <w:b/>
          <w:color w:val="000000"/>
        </w:rPr>
      </w:pPr>
      <w:r>
        <w:rPr>
          <w:rFonts w:cstheme="minorHAnsi"/>
          <w:b/>
          <w:color w:val="000000"/>
        </w:rPr>
        <w:t>Handen wassen</w:t>
      </w:r>
    </w:p>
    <w:p w14:paraId="04BEE7B3" w14:textId="77777777" w:rsidR="006C2C9B" w:rsidRDefault="006C2C9B">
      <w:pPr>
        <w:spacing w:line="320" w:lineRule="exact"/>
        <w:rPr>
          <w:rFonts w:ascii="Calibri" w:hAnsi="Calibri" w:cs="Arial"/>
          <w:b/>
          <w:color w:val="000000"/>
        </w:rPr>
      </w:pPr>
    </w:p>
    <w:p w14:paraId="2ACB71F4" w14:textId="77777777" w:rsidR="006C2C9B" w:rsidRDefault="00424108" w:rsidP="004E4329">
      <w:pPr>
        <w:numPr>
          <w:ilvl w:val="0"/>
          <w:numId w:val="6"/>
        </w:numPr>
        <w:spacing w:line="320" w:lineRule="exact"/>
        <w:rPr>
          <w:rFonts w:cstheme="minorHAnsi"/>
          <w:color w:val="000000"/>
        </w:rPr>
      </w:pPr>
      <w:r>
        <w:rPr>
          <w:rFonts w:cstheme="minorHAnsi"/>
          <w:color w:val="000000"/>
        </w:rPr>
        <w:t>Draag altijd zorg voor een goede handhygiëne</w:t>
      </w:r>
    </w:p>
    <w:p w14:paraId="59DF72C2" w14:textId="77777777" w:rsidR="006C2C9B" w:rsidRDefault="00424108" w:rsidP="004E4329">
      <w:pPr>
        <w:numPr>
          <w:ilvl w:val="0"/>
          <w:numId w:val="6"/>
        </w:numPr>
        <w:spacing w:line="320" w:lineRule="exact"/>
        <w:rPr>
          <w:rFonts w:cstheme="minorHAnsi"/>
          <w:color w:val="000000"/>
        </w:rPr>
      </w:pPr>
      <w:r>
        <w:rPr>
          <w:rFonts w:cstheme="minorHAnsi"/>
          <w:color w:val="000000"/>
        </w:rPr>
        <w:t xml:space="preserve">Handen worden gewassen </w:t>
      </w:r>
      <w:r>
        <w:rPr>
          <w:rFonts w:cstheme="minorHAnsi"/>
          <w:color w:val="000000"/>
          <w:u w:val="single"/>
        </w:rPr>
        <w:t>voor</w:t>
      </w:r>
      <w:r>
        <w:rPr>
          <w:rFonts w:cstheme="minorHAnsi"/>
          <w:color w:val="000000"/>
        </w:rPr>
        <w:t>:</w:t>
      </w:r>
    </w:p>
    <w:p w14:paraId="6C426380" w14:textId="77777777" w:rsidR="006C2C9B" w:rsidRDefault="00424108">
      <w:pPr>
        <w:spacing w:line="320" w:lineRule="exact"/>
        <w:rPr>
          <w:rFonts w:cstheme="minorHAnsi"/>
          <w:color w:val="000000"/>
        </w:rPr>
      </w:pPr>
      <w:r>
        <w:rPr>
          <w:rFonts w:cstheme="minorHAnsi"/>
          <w:color w:val="000000"/>
        </w:rPr>
        <w:tab/>
        <w:t xml:space="preserve">- Het verrichten van medische handelingen </w:t>
      </w:r>
    </w:p>
    <w:p w14:paraId="49F01C56" w14:textId="77777777" w:rsidR="006C2C9B" w:rsidRDefault="00424108">
      <w:pPr>
        <w:spacing w:line="320" w:lineRule="exact"/>
        <w:rPr>
          <w:rFonts w:cstheme="minorHAnsi"/>
          <w:color w:val="000000"/>
        </w:rPr>
      </w:pPr>
      <w:r>
        <w:rPr>
          <w:rFonts w:cstheme="minorHAnsi"/>
          <w:color w:val="000000"/>
        </w:rPr>
        <w:tab/>
        <w:t>- Het aanraken/bereiden van voedsel</w:t>
      </w:r>
    </w:p>
    <w:p w14:paraId="1B7BEC61" w14:textId="77777777" w:rsidR="006C2C9B" w:rsidRDefault="00424108">
      <w:pPr>
        <w:spacing w:line="320" w:lineRule="exact"/>
        <w:rPr>
          <w:rFonts w:cstheme="minorHAnsi"/>
          <w:color w:val="000000"/>
        </w:rPr>
      </w:pPr>
      <w:r>
        <w:rPr>
          <w:rFonts w:cstheme="minorHAnsi"/>
          <w:color w:val="000000"/>
        </w:rPr>
        <w:tab/>
        <w:t>- Het eten</w:t>
      </w:r>
    </w:p>
    <w:p w14:paraId="7C28169B" w14:textId="77777777" w:rsidR="006C2C9B" w:rsidRDefault="00424108" w:rsidP="004E4329">
      <w:pPr>
        <w:numPr>
          <w:ilvl w:val="0"/>
          <w:numId w:val="7"/>
        </w:numPr>
        <w:spacing w:line="320" w:lineRule="exact"/>
        <w:rPr>
          <w:rFonts w:cstheme="minorHAnsi"/>
          <w:color w:val="000000"/>
        </w:rPr>
      </w:pPr>
      <w:r>
        <w:rPr>
          <w:rFonts w:cstheme="minorHAnsi"/>
          <w:color w:val="000000"/>
        </w:rPr>
        <w:t xml:space="preserve">Handen worden gewassen </w:t>
      </w:r>
      <w:r>
        <w:rPr>
          <w:rFonts w:cstheme="minorHAnsi"/>
          <w:color w:val="000000"/>
          <w:u w:val="single"/>
        </w:rPr>
        <w:t>na</w:t>
      </w:r>
      <w:r>
        <w:rPr>
          <w:rFonts w:cstheme="minorHAnsi"/>
          <w:color w:val="000000"/>
        </w:rPr>
        <w:t>:</w:t>
      </w:r>
    </w:p>
    <w:p w14:paraId="28F8428E" w14:textId="77777777" w:rsidR="006C2C9B" w:rsidRDefault="00424108">
      <w:pPr>
        <w:spacing w:line="320" w:lineRule="exact"/>
        <w:rPr>
          <w:rFonts w:cstheme="minorHAnsi"/>
          <w:color w:val="000000"/>
        </w:rPr>
      </w:pPr>
      <w:r>
        <w:rPr>
          <w:rFonts w:cstheme="minorHAnsi"/>
          <w:color w:val="000000"/>
        </w:rPr>
        <w:tab/>
        <w:t>- Hoesten, niezen en snuiten</w:t>
      </w:r>
    </w:p>
    <w:p w14:paraId="571DFA02" w14:textId="77777777" w:rsidR="006C2C9B" w:rsidRDefault="00424108">
      <w:pPr>
        <w:spacing w:line="320" w:lineRule="exact"/>
        <w:rPr>
          <w:rFonts w:cstheme="minorHAnsi"/>
          <w:color w:val="000000"/>
        </w:rPr>
      </w:pPr>
      <w:r>
        <w:rPr>
          <w:rFonts w:cstheme="minorHAnsi"/>
          <w:color w:val="000000"/>
        </w:rPr>
        <w:tab/>
        <w:t xml:space="preserve">- Toiletgebruik </w:t>
      </w:r>
    </w:p>
    <w:p w14:paraId="340CEFF3" w14:textId="77777777" w:rsidR="006C2C9B" w:rsidRDefault="00424108">
      <w:pPr>
        <w:spacing w:line="320" w:lineRule="exact"/>
        <w:rPr>
          <w:rFonts w:cstheme="minorHAnsi"/>
          <w:color w:val="000000"/>
        </w:rPr>
      </w:pPr>
      <w:r>
        <w:rPr>
          <w:rFonts w:cstheme="minorHAnsi"/>
          <w:color w:val="000000"/>
        </w:rPr>
        <w:tab/>
        <w:t>- Het verschonen van een kind</w:t>
      </w:r>
    </w:p>
    <w:p w14:paraId="6F5E1338" w14:textId="77777777" w:rsidR="006C2C9B" w:rsidRDefault="00424108">
      <w:pPr>
        <w:spacing w:line="320" w:lineRule="exact"/>
        <w:rPr>
          <w:rFonts w:cstheme="minorHAnsi"/>
          <w:color w:val="000000"/>
        </w:rPr>
      </w:pPr>
      <w:r>
        <w:rPr>
          <w:rFonts w:cstheme="minorHAnsi"/>
          <w:color w:val="000000"/>
        </w:rPr>
        <w:tab/>
        <w:t>- Het afvegen van de billen van een kind</w:t>
      </w:r>
    </w:p>
    <w:p w14:paraId="0714324D" w14:textId="77777777" w:rsidR="006C2C9B" w:rsidRDefault="00424108">
      <w:pPr>
        <w:spacing w:line="320" w:lineRule="exact"/>
        <w:ind w:left="708"/>
        <w:rPr>
          <w:rFonts w:cstheme="minorHAnsi"/>
          <w:color w:val="000000"/>
        </w:rPr>
      </w:pPr>
      <w:r>
        <w:rPr>
          <w:rFonts w:cstheme="minorHAnsi"/>
          <w:color w:val="000000"/>
        </w:rPr>
        <w:t>- Contact met lichaamsvochten zoals speeksel, snot, braaksel, ontlasting, wondvocht of bloed</w:t>
      </w:r>
    </w:p>
    <w:p w14:paraId="2CDA5744" w14:textId="77777777" w:rsidR="006C2C9B" w:rsidRDefault="00424108">
      <w:pPr>
        <w:spacing w:line="320" w:lineRule="exact"/>
        <w:rPr>
          <w:rFonts w:cstheme="minorHAnsi"/>
          <w:color w:val="000000"/>
        </w:rPr>
      </w:pPr>
      <w:r>
        <w:rPr>
          <w:rFonts w:cstheme="minorHAnsi"/>
          <w:color w:val="000000"/>
        </w:rPr>
        <w:tab/>
        <w:t>- Het buiten spelen</w:t>
      </w:r>
    </w:p>
    <w:p w14:paraId="4F529462" w14:textId="77777777" w:rsidR="006C2C9B" w:rsidRDefault="00424108">
      <w:pPr>
        <w:spacing w:line="320" w:lineRule="exact"/>
        <w:rPr>
          <w:rFonts w:cstheme="minorHAnsi"/>
          <w:color w:val="000000"/>
        </w:rPr>
      </w:pPr>
      <w:r>
        <w:rPr>
          <w:rFonts w:cstheme="minorHAnsi"/>
          <w:color w:val="000000"/>
        </w:rPr>
        <w:tab/>
        <w:t>- Contact met vuile was of een afvalbak</w:t>
      </w:r>
    </w:p>
    <w:p w14:paraId="2E1354C9" w14:textId="77777777" w:rsidR="006C2C9B" w:rsidRDefault="00424108">
      <w:pPr>
        <w:spacing w:line="320" w:lineRule="exact"/>
        <w:rPr>
          <w:rFonts w:cstheme="minorHAnsi"/>
          <w:color w:val="000000"/>
        </w:rPr>
      </w:pPr>
      <w:r>
        <w:rPr>
          <w:rFonts w:cstheme="minorHAnsi"/>
          <w:color w:val="000000"/>
        </w:rPr>
        <w:tab/>
        <w:t>- Schoonmaakwerkzaamheden</w:t>
      </w:r>
    </w:p>
    <w:p w14:paraId="36A86D0D" w14:textId="77777777" w:rsidR="006C2C9B" w:rsidRDefault="00424108">
      <w:pPr>
        <w:spacing w:line="320" w:lineRule="exact"/>
        <w:rPr>
          <w:rFonts w:cstheme="minorHAnsi"/>
          <w:color w:val="000000"/>
        </w:rPr>
      </w:pPr>
      <w:r>
        <w:rPr>
          <w:rFonts w:cstheme="minorHAnsi"/>
          <w:color w:val="000000"/>
        </w:rPr>
        <w:tab/>
        <w:t>- Contact met dieren</w:t>
      </w:r>
    </w:p>
    <w:p w14:paraId="766C50E1" w14:textId="77777777" w:rsidR="006C2C9B" w:rsidRDefault="00424108" w:rsidP="004E4329">
      <w:pPr>
        <w:numPr>
          <w:ilvl w:val="0"/>
          <w:numId w:val="7"/>
        </w:numPr>
        <w:spacing w:line="320" w:lineRule="exact"/>
        <w:rPr>
          <w:rFonts w:cstheme="minorHAnsi"/>
          <w:color w:val="000000"/>
        </w:rPr>
      </w:pPr>
      <w:r>
        <w:rPr>
          <w:rFonts w:cstheme="minorHAnsi"/>
          <w:color w:val="000000"/>
        </w:rPr>
        <w:t>Handen worden als volgt gewassen:</w:t>
      </w:r>
    </w:p>
    <w:p w14:paraId="3467BAAE" w14:textId="77777777" w:rsidR="006C2C9B" w:rsidRDefault="00424108">
      <w:pPr>
        <w:spacing w:line="320" w:lineRule="exact"/>
        <w:rPr>
          <w:rFonts w:cstheme="minorHAnsi"/>
          <w:color w:val="000000"/>
        </w:rPr>
      </w:pPr>
      <w:r>
        <w:rPr>
          <w:rFonts w:cstheme="minorHAnsi"/>
          <w:color w:val="000000"/>
        </w:rPr>
        <w:tab/>
        <w:t>- Gebruik stromend water</w:t>
      </w:r>
    </w:p>
    <w:p w14:paraId="0A717144" w14:textId="77777777" w:rsidR="006C2C9B" w:rsidRDefault="00424108">
      <w:pPr>
        <w:spacing w:line="300" w:lineRule="exact"/>
        <w:rPr>
          <w:rFonts w:cstheme="minorHAnsi"/>
          <w:color w:val="000000"/>
        </w:rPr>
      </w:pPr>
      <w:r>
        <w:rPr>
          <w:rFonts w:cstheme="minorHAnsi"/>
          <w:color w:val="000000"/>
        </w:rPr>
        <w:tab/>
        <w:t>- Maak de handen nat en neem vloeibare zeep</w:t>
      </w:r>
    </w:p>
    <w:p w14:paraId="3D12FF31" w14:textId="77777777" w:rsidR="006C2C9B" w:rsidRDefault="00424108">
      <w:pPr>
        <w:spacing w:line="300" w:lineRule="exact"/>
        <w:ind w:left="708"/>
        <w:rPr>
          <w:rFonts w:cstheme="minorHAnsi"/>
          <w:color w:val="000000"/>
        </w:rPr>
      </w:pPr>
      <w:r>
        <w:rPr>
          <w:rFonts w:cstheme="minorHAnsi"/>
          <w:color w:val="000000"/>
        </w:rPr>
        <w:t>- Wrijf met de handen over elkaar en zorg ervoor dat water en zeep over de gehele handen worden verdeeld</w:t>
      </w:r>
    </w:p>
    <w:p w14:paraId="1CD4CB34" w14:textId="77777777" w:rsidR="006C2C9B" w:rsidRDefault="00424108">
      <w:pPr>
        <w:spacing w:line="300" w:lineRule="exact"/>
        <w:ind w:firstLine="708"/>
        <w:rPr>
          <w:rFonts w:cstheme="minorHAnsi"/>
          <w:color w:val="000000"/>
        </w:rPr>
      </w:pPr>
      <w:r>
        <w:rPr>
          <w:rFonts w:cstheme="minorHAnsi"/>
          <w:color w:val="000000"/>
        </w:rPr>
        <w:t>- Spoel de handen al wrijvend af onder stromend water</w:t>
      </w:r>
    </w:p>
    <w:p w14:paraId="2A84398C" w14:textId="77777777" w:rsidR="006C2C9B" w:rsidRDefault="00424108">
      <w:pPr>
        <w:spacing w:line="320" w:lineRule="exact"/>
        <w:ind w:firstLine="708"/>
        <w:rPr>
          <w:rFonts w:cstheme="minorHAnsi"/>
          <w:color w:val="000000"/>
        </w:rPr>
      </w:pPr>
      <w:r>
        <w:rPr>
          <w:rFonts w:cstheme="minorHAnsi"/>
          <w:color w:val="000000"/>
        </w:rPr>
        <w:t>- Droog de handen af met een schone droge handdoek, bij voorkeur papieren handdoeken</w:t>
      </w:r>
    </w:p>
    <w:p w14:paraId="2DA0776B" w14:textId="77777777" w:rsidR="006C2C9B" w:rsidRDefault="00424108" w:rsidP="004E4329">
      <w:pPr>
        <w:numPr>
          <w:ilvl w:val="0"/>
          <w:numId w:val="7"/>
        </w:numPr>
        <w:spacing w:line="320" w:lineRule="exact"/>
        <w:rPr>
          <w:rFonts w:cstheme="minorHAnsi"/>
          <w:color w:val="000000"/>
        </w:rPr>
      </w:pPr>
      <w:r>
        <w:rPr>
          <w:rFonts w:cstheme="minorHAnsi"/>
          <w:color w:val="000000"/>
        </w:rPr>
        <w:t>Leer de kinderen wanneer en hoe ze hun handen moeten wassen en zie hierop toe</w:t>
      </w:r>
    </w:p>
    <w:p w14:paraId="00120942" w14:textId="77777777" w:rsidR="006C2C9B" w:rsidRDefault="006C2C9B">
      <w:pPr>
        <w:spacing w:line="320" w:lineRule="exact"/>
        <w:rPr>
          <w:rFonts w:cstheme="minorHAnsi"/>
          <w:b/>
          <w:color w:val="000000"/>
        </w:rPr>
      </w:pPr>
    </w:p>
    <w:p w14:paraId="4EF9E418" w14:textId="77777777" w:rsidR="006C2C9B" w:rsidRDefault="00424108">
      <w:pPr>
        <w:spacing w:line="320" w:lineRule="exact"/>
        <w:rPr>
          <w:rFonts w:cstheme="minorHAnsi"/>
          <w:b/>
          <w:color w:val="000000"/>
        </w:rPr>
      </w:pPr>
      <w:r>
        <w:rPr>
          <w:rFonts w:cstheme="minorHAnsi"/>
          <w:b/>
          <w:color w:val="000000"/>
        </w:rPr>
        <w:t>Hoesten</w:t>
      </w:r>
    </w:p>
    <w:p w14:paraId="63B0529F" w14:textId="77777777" w:rsidR="006C2C9B" w:rsidRDefault="00424108" w:rsidP="004E4329">
      <w:pPr>
        <w:numPr>
          <w:ilvl w:val="0"/>
          <w:numId w:val="7"/>
        </w:numPr>
        <w:spacing w:line="320" w:lineRule="exact"/>
        <w:rPr>
          <w:rFonts w:cstheme="minorHAnsi"/>
          <w:color w:val="000000"/>
        </w:rPr>
      </w:pPr>
      <w:r>
        <w:rPr>
          <w:rFonts w:cstheme="minorHAnsi"/>
          <w:color w:val="000000"/>
        </w:rPr>
        <w:t>Pedagogisch medewerkers dragen zorg voor een goede hoesthygiëne</w:t>
      </w:r>
    </w:p>
    <w:p w14:paraId="7E5E866F" w14:textId="77777777" w:rsidR="006C2C9B" w:rsidRDefault="00424108" w:rsidP="004E4329">
      <w:pPr>
        <w:numPr>
          <w:ilvl w:val="0"/>
          <w:numId w:val="7"/>
        </w:numPr>
        <w:spacing w:line="320" w:lineRule="exact"/>
        <w:rPr>
          <w:rFonts w:cstheme="minorHAnsi"/>
          <w:color w:val="000000"/>
        </w:rPr>
      </w:pPr>
      <w:r>
        <w:rPr>
          <w:rFonts w:cstheme="minorHAnsi"/>
          <w:color w:val="000000"/>
        </w:rPr>
        <w:t>Pedagogisch medewerkers wassen de handen na hoesten of niezen</w:t>
      </w:r>
    </w:p>
    <w:p w14:paraId="0B584704" w14:textId="77777777" w:rsidR="006C2C9B" w:rsidRDefault="00424108" w:rsidP="004E4329">
      <w:pPr>
        <w:numPr>
          <w:ilvl w:val="0"/>
          <w:numId w:val="7"/>
        </w:numPr>
        <w:spacing w:line="320" w:lineRule="exact"/>
        <w:rPr>
          <w:rFonts w:cstheme="minorHAnsi"/>
          <w:color w:val="000000"/>
        </w:rPr>
      </w:pPr>
      <w:r>
        <w:rPr>
          <w:rFonts w:cstheme="minorHAnsi"/>
          <w:color w:val="000000"/>
        </w:rPr>
        <w:t>Kinderen worden erop gewezen dat ze tijdens het hoesten of niezen de hand voor de mond moeten houden, in hun elleboog of in een papieren zakdoek hoesten of niezen</w:t>
      </w:r>
    </w:p>
    <w:p w14:paraId="54A90D23" w14:textId="77777777" w:rsidR="006C2C9B" w:rsidRDefault="00424108" w:rsidP="004E4329">
      <w:pPr>
        <w:widowControl w:val="0"/>
        <w:numPr>
          <w:ilvl w:val="0"/>
          <w:numId w:val="7"/>
        </w:numPr>
        <w:rPr>
          <w:rFonts w:cstheme="minorHAnsi"/>
          <w:color w:val="000000"/>
        </w:rPr>
      </w:pPr>
      <w:r>
        <w:rPr>
          <w:rFonts w:cstheme="minorHAnsi"/>
          <w:color w:val="000000"/>
        </w:rPr>
        <w:t>Aan kinderen wordt geleerd tijdens hoesten of niezen het hoofd weg te draaien of het hoofd te buigen</w:t>
      </w:r>
    </w:p>
    <w:p w14:paraId="7469E9C1" w14:textId="77777777" w:rsidR="006C2C9B" w:rsidRDefault="00424108" w:rsidP="004E4329">
      <w:pPr>
        <w:numPr>
          <w:ilvl w:val="0"/>
          <w:numId w:val="7"/>
        </w:numPr>
        <w:spacing w:line="320" w:lineRule="exact"/>
        <w:rPr>
          <w:rFonts w:cstheme="minorHAnsi"/>
          <w:color w:val="000000"/>
        </w:rPr>
      </w:pPr>
      <w:r>
        <w:rPr>
          <w:rFonts w:cstheme="minorHAnsi"/>
          <w:color w:val="000000"/>
        </w:rPr>
        <w:t>Kinderen worden gestimuleerd de handen te wassen na hoesten of niezen</w:t>
      </w:r>
    </w:p>
    <w:p w14:paraId="1E397C7D" w14:textId="77777777" w:rsidR="006C2C9B" w:rsidRDefault="00424108" w:rsidP="004E4329">
      <w:pPr>
        <w:numPr>
          <w:ilvl w:val="0"/>
          <w:numId w:val="7"/>
        </w:numPr>
        <w:spacing w:line="320" w:lineRule="exact"/>
        <w:rPr>
          <w:rFonts w:cstheme="minorHAnsi"/>
          <w:color w:val="000000"/>
        </w:rPr>
      </w:pPr>
      <w:r>
        <w:rPr>
          <w:rFonts w:cstheme="minorHAnsi"/>
          <w:color w:val="000000"/>
        </w:rPr>
        <w:t>Voor ieder kind wordt per keer een schone papieren zakdoek gebruikt</w:t>
      </w:r>
    </w:p>
    <w:p w14:paraId="1E698621" w14:textId="33CCA3A2" w:rsidR="006C2C9B" w:rsidRDefault="00424108" w:rsidP="004E4329">
      <w:pPr>
        <w:numPr>
          <w:ilvl w:val="0"/>
          <w:numId w:val="7"/>
        </w:numPr>
        <w:rPr>
          <w:rFonts w:cstheme="minorHAnsi"/>
          <w:color w:val="000000"/>
        </w:rPr>
      </w:pPr>
      <w:r>
        <w:rPr>
          <w:rFonts w:cstheme="minorHAnsi"/>
          <w:color w:val="000000"/>
          <w:shd w:val="clear" w:color="auto" w:fill="FFFFFF"/>
        </w:rPr>
        <w:t xml:space="preserve">Pedagogisch medewerkers zien </w:t>
      </w:r>
      <w:r w:rsidR="007F43D2">
        <w:rPr>
          <w:rFonts w:cstheme="minorHAnsi"/>
          <w:color w:val="000000"/>
          <w:shd w:val="clear" w:color="auto" w:fill="FFFFFF"/>
        </w:rPr>
        <w:t>erop</w:t>
      </w:r>
      <w:r>
        <w:rPr>
          <w:rFonts w:cstheme="minorHAnsi"/>
          <w:color w:val="000000"/>
          <w:shd w:val="clear" w:color="auto" w:fill="FFFFFF"/>
        </w:rPr>
        <w:t xml:space="preserve"> toe dat kinderen met snottebellen hun neus snuiten</w:t>
      </w:r>
    </w:p>
    <w:p w14:paraId="514B54BD" w14:textId="77777777" w:rsidR="006C2C9B" w:rsidRDefault="006C2C9B">
      <w:pPr>
        <w:spacing w:line="320" w:lineRule="exact"/>
        <w:rPr>
          <w:rFonts w:cstheme="minorHAnsi"/>
          <w:color w:val="000000"/>
        </w:rPr>
      </w:pPr>
    </w:p>
    <w:p w14:paraId="51FEABB4" w14:textId="77777777" w:rsidR="006C2C9B" w:rsidRDefault="00424108">
      <w:pPr>
        <w:spacing w:line="320" w:lineRule="exact"/>
        <w:rPr>
          <w:rFonts w:cstheme="minorHAnsi"/>
          <w:b/>
          <w:color w:val="000000"/>
        </w:rPr>
      </w:pPr>
      <w:r>
        <w:rPr>
          <w:rFonts w:cstheme="minorHAnsi"/>
          <w:b/>
          <w:color w:val="000000"/>
        </w:rPr>
        <w:lastRenderedPageBreak/>
        <w:t>Toiletgebruik en het verschonen van kinderen</w:t>
      </w:r>
    </w:p>
    <w:p w14:paraId="320DF873" w14:textId="77777777" w:rsidR="006C2C9B" w:rsidRDefault="006C2C9B">
      <w:pPr>
        <w:spacing w:line="320" w:lineRule="exact"/>
        <w:rPr>
          <w:rFonts w:ascii="Calibri" w:hAnsi="Calibri" w:cs="Arial"/>
          <w:b/>
          <w:color w:val="000000"/>
        </w:rPr>
      </w:pPr>
    </w:p>
    <w:p w14:paraId="5D01285F" w14:textId="77777777" w:rsidR="006C2C9B" w:rsidRDefault="00424108" w:rsidP="004E4329">
      <w:pPr>
        <w:numPr>
          <w:ilvl w:val="0"/>
          <w:numId w:val="8"/>
        </w:numPr>
        <w:spacing w:line="320" w:lineRule="exact"/>
        <w:rPr>
          <w:rFonts w:cstheme="minorHAnsi"/>
          <w:color w:val="000000"/>
        </w:rPr>
      </w:pPr>
      <w:r>
        <w:rPr>
          <w:rFonts w:cstheme="minorHAnsi"/>
          <w:color w:val="000000"/>
        </w:rPr>
        <w:t>Laat kinderen geen speelgoed of andere voorwerpen meenemen naar het toilet</w:t>
      </w:r>
    </w:p>
    <w:p w14:paraId="1076A120" w14:textId="77777777" w:rsidR="006C2C9B" w:rsidRDefault="00424108" w:rsidP="004E4329">
      <w:pPr>
        <w:numPr>
          <w:ilvl w:val="0"/>
          <w:numId w:val="8"/>
        </w:numPr>
        <w:spacing w:line="320" w:lineRule="exact"/>
        <w:rPr>
          <w:rFonts w:cstheme="minorHAnsi"/>
          <w:color w:val="000000"/>
        </w:rPr>
      </w:pPr>
      <w:r>
        <w:rPr>
          <w:rFonts w:cstheme="minorHAnsi"/>
          <w:color w:val="000000"/>
        </w:rPr>
        <w:t>Laat kinderen na ieder bezoek aan het toilet hun handen wassen en zie hierop toe</w:t>
      </w:r>
    </w:p>
    <w:p w14:paraId="32100F95" w14:textId="77777777" w:rsidR="006C2C9B" w:rsidRDefault="00424108" w:rsidP="004E4329">
      <w:pPr>
        <w:numPr>
          <w:ilvl w:val="0"/>
          <w:numId w:val="8"/>
        </w:numPr>
        <w:spacing w:line="320" w:lineRule="exact"/>
        <w:rPr>
          <w:rFonts w:cstheme="minorHAnsi"/>
          <w:color w:val="000000"/>
        </w:rPr>
      </w:pPr>
      <w:r>
        <w:rPr>
          <w:rFonts w:cstheme="minorHAnsi"/>
          <w:color w:val="000000"/>
        </w:rPr>
        <w:t>Leer de kinderen om de wc-pot/bril niet aan te raken met de handen</w:t>
      </w:r>
    </w:p>
    <w:p w14:paraId="2D32A17E" w14:textId="77777777" w:rsidR="006C2C9B" w:rsidRDefault="00424108" w:rsidP="004E4329">
      <w:pPr>
        <w:numPr>
          <w:ilvl w:val="0"/>
          <w:numId w:val="8"/>
        </w:numPr>
        <w:spacing w:line="320" w:lineRule="exact"/>
        <w:rPr>
          <w:rFonts w:cstheme="minorHAnsi"/>
          <w:color w:val="000000"/>
        </w:rPr>
      </w:pPr>
      <w:r>
        <w:rPr>
          <w:rFonts w:cstheme="minorHAnsi"/>
          <w:color w:val="000000"/>
        </w:rPr>
        <w:t xml:space="preserve">Gooi luiers en luierdoekjes na het verschonen direct weg </w:t>
      </w:r>
    </w:p>
    <w:p w14:paraId="0A6A3ADD" w14:textId="77777777" w:rsidR="006C2C9B" w:rsidRDefault="006C2C9B">
      <w:pPr>
        <w:spacing w:line="320" w:lineRule="exact"/>
        <w:rPr>
          <w:rFonts w:cstheme="minorHAnsi"/>
          <w:b/>
          <w:color w:val="000000"/>
        </w:rPr>
      </w:pPr>
    </w:p>
    <w:p w14:paraId="2860ECD4" w14:textId="77777777" w:rsidR="006C2C9B" w:rsidRDefault="00424108">
      <w:pPr>
        <w:spacing w:line="320" w:lineRule="exact"/>
        <w:rPr>
          <w:rFonts w:cstheme="minorHAnsi"/>
          <w:b/>
          <w:color w:val="000000"/>
        </w:rPr>
      </w:pPr>
      <w:r>
        <w:rPr>
          <w:rFonts w:cstheme="minorHAnsi"/>
          <w:b/>
          <w:color w:val="000000"/>
        </w:rPr>
        <w:t>Speelgoed</w:t>
      </w:r>
    </w:p>
    <w:p w14:paraId="296A51DD" w14:textId="77777777" w:rsidR="006C2C9B" w:rsidRDefault="006C2C9B">
      <w:pPr>
        <w:spacing w:line="320" w:lineRule="exact"/>
        <w:ind w:left="360"/>
        <w:rPr>
          <w:rFonts w:ascii="Calibri" w:hAnsi="Calibri" w:cs="Arial"/>
          <w:color w:val="000000"/>
        </w:rPr>
      </w:pPr>
    </w:p>
    <w:p w14:paraId="6ED364BF" w14:textId="77777777" w:rsidR="006C2C9B" w:rsidRDefault="00424108" w:rsidP="004E4329">
      <w:pPr>
        <w:numPr>
          <w:ilvl w:val="0"/>
          <w:numId w:val="9"/>
        </w:numPr>
        <w:spacing w:line="320" w:lineRule="exact"/>
        <w:rPr>
          <w:rFonts w:cstheme="minorHAnsi"/>
          <w:color w:val="000000"/>
        </w:rPr>
      </w:pPr>
      <w:r>
        <w:rPr>
          <w:rFonts w:cstheme="minorHAnsi"/>
          <w:color w:val="000000"/>
        </w:rPr>
        <w:t>Reinig zichtbaar verontreinigd speelgoed meteen</w:t>
      </w:r>
    </w:p>
    <w:p w14:paraId="3ECCEEF2" w14:textId="77777777" w:rsidR="006C2C9B" w:rsidRDefault="00424108" w:rsidP="004E4329">
      <w:pPr>
        <w:numPr>
          <w:ilvl w:val="0"/>
          <w:numId w:val="9"/>
        </w:numPr>
        <w:spacing w:line="320" w:lineRule="exact"/>
        <w:rPr>
          <w:rFonts w:cstheme="minorHAnsi"/>
          <w:color w:val="000000"/>
        </w:rPr>
      </w:pPr>
      <w:r>
        <w:rPr>
          <w:rFonts w:cstheme="minorHAnsi"/>
          <w:color w:val="000000"/>
        </w:rPr>
        <w:t>Berg speelgoed dat niet in gebruik is in afgesloten kasten op</w:t>
      </w:r>
    </w:p>
    <w:p w14:paraId="56F7819F" w14:textId="77777777" w:rsidR="006C2C9B" w:rsidRDefault="00424108" w:rsidP="004E4329">
      <w:pPr>
        <w:numPr>
          <w:ilvl w:val="0"/>
          <w:numId w:val="9"/>
        </w:numPr>
        <w:spacing w:line="320" w:lineRule="exact"/>
        <w:rPr>
          <w:rFonts w:cstheme="minorHAnsi"/>
          <w:color w:val="000000"/>
        </w:rPr>
      </w:pPr>
      <w:r>
        <w:rPr>
          <w:rFonts w:cstheme="minorHAnsi"/>
          <w:color w:val="000000"/>
        </w:rPr>
        <w:t>Zorg dat speelgoed voor binnen op de groepsruimtes blijft</w:t>
      </w:r>
    </w:p>
    <w:p w14:paraId="70348414" w14:textId="77777777" w:rsidR="006C2C9B" w:rsidRDefault="00424108" w:rsidP="004E4329">
      <w:pPr>
        <w:numPr>
          <w:ilvl w:val="0"/>
          <w:numId w:val="9"/>
        </w:numPr>
        <w:spacing w:line="320" w:lineRule="exact"/>
        <w:rPr>
          <w:rFonts w:cstheme="minorHAnsi"/>
          <w:color w:val="000000"/>
        </w:rPr>
      </w:pPr>
      <w:r>
        <w:rPr>
          <w:rFonts w:cstheme="minorHAnsi"/>
          <w:color w:val="000000"/>
        </w:rPr>
        <w:t>Houd speelgoed voor binnen en buiten gescheiden</w:t>
      </w:r>
    </w:p>
    <w:p w14:paraId="29BBF2DF" w14:textId="77777777" w:rsidR="006C2C9B" w:rsidRDefault="00424108" w:rsidP="004E4329">
      <w:pPr>
        <w:numPr>
          <w:ilvl w:val="0"/>
          <w:numId w:val="9"/>
        </w:numPr>
        <w:spacing w:line="320" w:lineRule="exact"/>
        <w:rPr>
          <w:rFonts w:cstheme="minorHAnsi"/>
          <w:color w:val="000000"/>
        </w:rPr>
      </w:pPr>
      <w:r>
        <w:rPr>
          <w:rFonts w:cstheme="minorHAnsi"/>
          <w:color w:val="000000"/>
        </w:rPr>
        <w:t>Vervang beschadigd speelgoed (beschadigd speelgoed is lastig schoon te houden)</w:t>
      </w:r>
    </w:p>
    <w:p w14:paraId="2A611560" w14:textId="77777777" w:rsidR="006C2C9B" w:rsidRDefault="00424108" w:rsidP="004E4329">
      <w:pPr>
        <w:numPr>
          <w:ilvl w:val="0"/>
          <w:numId w:val="9"/>
        </w:numPr>
        <w:spacing w:line="320" w:lineRule="exact"/>
        <w:rPr>
          <w:rFonts w:cstheme="minorHAnsi"/>
          <w:color w:val="000000"/>
        </w:rPr>
      </w:pPr>
      <w:r>
        <w:rPr>
          <w:rFonts w:cstheme="minorHAnsi"/>
          <w:color w:val="000000"/>
        </w:rPr>
        <w:t>Was stoffen speelgoed, knuffels en verkleedkleren minimaal maandelijks op 60 graden</w:t>
      </w:r>
    </w:p>
    <w:p w14:paraId="697DDED6" w14:textId="77777777" w:rsidR="006C2C9B" w:rsidRDefault="00424108" w:rsidP="004E4329">
      <w:pPr>
        <w:numPr>
          <w:ilvl w:val="0"/>
          <w:numId w:val="9"/>
        </w:numPr>
        <w:rPr>
          <w:rFonts w:cstheme="minorHAnsi"/>
          <w:color w:val="000000"/>
        </w:rPr>
      </w:pPr>
      <w:r>
        <w:rPr>
          <w:rFonts w:cstheme="minorHAnsi"/>
          <w:color w:val="000000"/>
          <w:shd w:val="clear" w:color="auto" w:fill="FFFFFF"/>
        </w:rPr>
        <w:t>Speelgoed dat in de mond genomen wordt, wordt dagelijks gereinigd</w:t>
      </w:r>
    </w:p>
    <w:p w14:paraId="1CDAA537" w14:textId="77777777" w:rsidR="006C2C9B" w:rsidRDefault="00424108" w:rsidP="004E4329">
      <w:pPr>
        <w:numPr>
          <w:ilvl w:val="0"/>
          <w:numId w:val="9"/>
        </w:numPr>
        <w:rPr>
          <w:rFonts w:cstheme="minorHAnsi"/>
          <w:color w:val="000000"/>
        </w:rPr>
      </w:pPr>
      <w:r>
        <w:rPr>
          <w:rFonts w:cstheme="minorHAnsi"/>
          <w:color w:val="000000"/>
          <w:shd w:val="clear" w:color="auto" w:fill="FFFFFF"/>
        </w:rPr>
        <w:t>Speelgoed dat niet in de mond genomen wordt, wordt maandelijks gereinigd</w:t>
      </w:r>
    </w:p>
    <w:p w14:paraId="0B00F0EC" w14:textId="77777777" w:rsidR="006C2C9B" w:rsidRDefault="00424108" w:rsidP="004E4329">
      <w:pPr>
        <w:numPr>
          <w:ilvl w:val="0"/>
          <w:numId w:val="9"/>
        </w:numPr>
        <w:rPr>
          <w:rFonts w:cstheme="minorHAnsi"/>
          <w:color w:val="000000"/>
        </w:rPr>
      </w:pPr>
      <w:r>
        <w:rPr>
          <w:rFonts w:cstheme="minorHAnsi"/>
          <w:color w:val="000000"/>
          <w:shd w:val="clear" w:color="auto" w:fill="FFFFFF"/>
        </w:rPr>
        <w:t>Zichtbaar verontreinigd speelgoed wordt direct gereinigd</w:t>
      </w:r>
    </w:p>
    <w:p w14:paraId="3E273B37" w14:textId="77777777" w:rsidR="006C2C9B" w:rsidRDefault="00424108" w:rsidP="004E4329">
      <w:pPr>
        <w:numPr>
          <w:ilvl w:val="0"/>
          <w:numId w:val="9"/>
        </w:numPr>
        <w:rPr>
          <w:rFonts w:cstheme="minorHAnsi"/>
          <w:color w:val="000000"/>
        </w:rPr>
      </w:pPr>
      <w:r>
        <w:rPr>
          <w:rFonts w:cstheme="minorHAnsi"/>
          <w:color w:val="000000"/>
          <w:shd w:val="clear" w:color="auto" w:fill="FFFFFF"/>
        </w:rPr>
        <w:t>De verkleedkleren worden op 40°C gewassen met het langste programma</w:t>
      </w:r>
    </w:p>
    <w:p w14:paraId="021790A4" w14:textId="77777777" w:rsidR="006C2C9B" w:rsidRDefault="00424108" w:rsidP="004E4329">
      <w:pPr>
        <w:numPr>
          <w:ilvl w:val="0"/>
          <w:numId w:val="9"/>
        </w:numPr>
        <w:rPr>
          <w:rFonts w:cstheme="minorHAnsi"/>
          <w:color w:val="000000"/>
        </w:rPr>
      </w:pPr>
      <w:r>
        <w:rPr>
          <w:rFonts w:cstheme="minorHAnsi"/>
          <w:color w:val="000000"/>
          <w:shd w:val="clear" w:color="auto" w:fill="FFFFFF"/>
        </w:rPr>
        <w:t>Wanneer zieke kinderen met verkleedkleren spelen, worden de kleren extra gewassen</w:t>
      </w:r>
    </w:p>
    <w:p w14:paraId="5D148705" w14:textId="77777777" w:rsidR="006C2C9B" w:rsidRDefault="00424108" w:rsidP="004E4329">
      <w:pPr>
        <w:numPr>
          <w:ilvl w:val="0"/>
          <w:numId w:val="9"/>
        </w:numPr>
        <w:rPr>
          <w:rFonts w:cstheme="minorHAnsi"/>
          <w:color w:val="000000"/>
        </w:rPr>
      </w:pPr>
      <w:r>
        <w:rPr>
          <w:rFonts w:cstheme="minorHAnsi"/>
          <w:color w:val="000000"/>
          <w:shd w:val="clear" w:color="auto" w:fill="FFFFFF"/>
        </w:rPr>
        <w:t>Knuffels en stoffen speelgoed worden maandelijks gewassen</w:t>
      </w:r>
    </w:p>
    <w:p w14:paraId="778CA16F" w14:textId="77777777" w:rsidR="006C2C9B" w:rsidRDefault="00424108" w:rsidP="004E4329">
      <w:pPr>
        <w:numPr>
          <w:ilvl w:val="0"/>
          <w:numId w:val="9"/>
        </w:numPr>
        <w:rPr>
          <w:rFonts w:cstheme="minorHAnsi"/>
          <w:color w:val="000000"/>
        </w:rPr>
      </w:pPr>
      <w:r>
        <w:rPr>
          <w:rFonts w:cstheme="minorHAnsi"/>
          <w:color w:val="000000"/>
          <w:shd w:val="clear" w:color="auto" w:fill="FFFFFF"/>
        </w:rPr>
        <w:t>Knuffels en stoffen speelgoed worden maandelijks gewassen</w:t>
      </w:r>
    </w:p>
    <w:p w14:paraId="691A0F44" w14:textId="77777777" w:rsidR="006C2C9B" w:rsidRDefault="00424108" w:rsidP="004E4329">
      <w:pPr>
        <w:numPr>
          <w:ilvl w:val="0"/>
          <w:numId w:val="9"/>
        </w:numPr>
        <w:rPr>
          <w:rFonts w:cstheme="minorHAnsi"/>
          <w:color w:val="000000"/>
        </w:rPr>
      </w:pPr>
      <w:r>
        <w:rPr>
          <w:rFonts w:cstheme="minorHAnsi"/>
          <w:color w:val="000000"/>
          <w:shd w:val="clear" w:color="auto" w:fill="FFFFFF"/>
        </w:rPr>
        <w:t>Er worden alleen stoffen speelgoed en knuffels aangeschaft die op minimaal 40°C gewassen kunnen worden</w:t>
      </w:r>
    </w:p>
    <w:p w14:paraId="27C88BEE" w14:textId="77777777" w:rsidR="006C2C9B" w:rsidRDefault="00424108" w:rsidP="004E4329">
      <w:pPr>
        <w:numPr>
          <w:ilvl w:val="0"/>
          <w:numId w:val="9"/>
        </w:numPr>
        <w:rPr>
          <w:rFonts w:cstheme="minorHAnsi"/>
          <w:color w:val="000000"/>
        </w:rPr>
      </w:pPr>
      <w:r>
        <w:rPr>
          <w:rFonts w:cstheme="minorHAnsi"/>
          <w:color w:val="000000"/>
          <w:shd w:val="clear" w:color="auto" w:fill="FFFFFF"/>
        </w:rPr>
        <w:t>Wanneer zieke kinderen (met bijvoorbeeld een koortslip) met de knuffels voor algemeen gebruik spelen, worden de knuffels direct extra gewassen</w:t>
      </w:r>
    </w:p>
    <w:p w14:paraId="53ACF656" w14:textId="77777777" w:rsidR="006C2C9B" w:rsidRDefault="006C2C9B">
      <w:pPr>
        <w:spacing w:line="320" w:lineRule="exact"/>
        <w:rPr>
          <w:rFonts w:cstheme="minorHAnsi"/>
          <w:b/>
          <w:color w:val="000000"/>
        </w:rPr>
      </w:pPr>
    </w:p>
    <w:p w14:paraId="2D732905" w14:textId="77777777" w:rsidR="006C2C9B" w:rsidRDefault="00424108">
      <w:pPr>
        <w:spacing w:line="320" w:lineRule="exact"/>
        <w:rPr>
          <w:rFonts w:cstheme="minorHAnsi"/>
          <w:b/>
          <w:color w:val="000000"/>
        </w:rPr>
      </w:pPr>
      <w:r>
        <w:rPr>
          <w:rFonts w:cstheme="minorHAnsi"/>
          <w:b/>
          <w:color w:val="000000"/>
        </w:rPr>
        <w:t xml:space="preserve">Buiten spelen </w:t>
      </w:r>
    </w:p>
    <w:p w14:paraId="35F96E3F" w14:textId="77777777" w:rsidR="006C2C9B" w:rsidRDefault="006C2C9B">
      <w:pPr>
        <w:spacing w:line="320" w:lineRule="exact"/>
        <w:rPr>
          <w:rFonts w:ascii="Calibri" w:hAnsi="Calibri" w:cs="Arial"/>
          <w:b/>
          <w:color w:val="000000"/>
        </w:rPr>
      </w:pPr>
    </w:p>
    <w:p w14:paraId="3D074107" w14:textId="77777777" w:rsidR="006C2C9B" w:rsidRDefault="00424108" w:rsidP="004E4329">
      <w:pPr>
        <w:numPr>
          <w:ilvl w:val="0"/>
          <w:numId w:val="10"/>
        </w:numPr>
        <w:spacing w:line="320" w:lineRule="exact"/>
        <w:rPr>
          <w:rFonts w:cstheme="minorHAnsi"/>
          <w:color w:val="000000"/>
        </w:rPr>
      </w:pPr>
      <w:r>
        <w:rPr>
          <w:rFonts w:cstheme="minorHAnsi"/>
          <w:color w:val="000000"/>
        </w:rPr>
        <w:t>Beperk de duur van het buiten spelen bij extreem lage temperaturen</w:t>
      </w:r>
    </w:p>
    <w:p w14:paraId="5A5670B9" w14:textId="77777777" w:rsidR="006C2C9B" w:rsidRDefault="00424108" w:rsidP="004E4329">
      <w:pPr>
        <w:numPr>
          <w:ilvl w:val="0"/>
          <w:numId w:val="10"/>
        </w:numPr>
        <w:spacing w:line="320" w:lineRule="exact"/>
        <w:rPr>
          <w:rFonts w:cstheme="minorHAnsi"/>
          <w:color w:val="000000"/>
        </w:rPr>
      </w:pPr>
      <w:r>
        <w:rPr>
          <w:rFonts w:cstheme="minorHAnsi"/>
          <w:color w:val="000000"/>
        </w:rPr>
        <w:t>Kleed de kinderen extra warm aan als het erg koud is</w:t>
      </w:r>
    </w:p>
    <w:p w14:paraId="412F587A" w14:textId="77777777" w:rsidR="006C2C9B" w:rsidRDefault="00424108" w:rsidP="004E4329">
      <w:pPr>
        <w:numPr>
          <w:ilvl w:val="0"/>
          <w:numId w:val="10"/>
        </w:numPr>
        <w:spacing w:line="320" w:lineRule="exact"/>
        <w:rPr>
          <w:rFonts w:cstheme="minorHAnsi"/>
          <w:color w:val="000000"/>
        </w:rPr>
      </w:pPr>
      <w:r>
        <w:rPr>
          <w:rFonts w:cstheme="minorHAnsi"/>
          <w:color w:val="000000"/>
        </w:rPr>
        <w:t xml:space="preserve">Geef kinderen in het zwembadje geen speelgoed waar ze makkelijk uit kunnen drinken </w:t>
      </w:r>
    </w:p>
    <w:p w14:paraId="5062100B" w14:textId="77777777" w:rsidR="006C2C9B" w:rsidRDefault="00424108" w:rsidP="004E4329">
      <w:pPr>
        <w:numPr>
          <w:ilvl w:val="0"/>
          <w:numId w:val="10"/>
        </w:numPr>
        <w:spacing w:line="320" w:lineRule="exact"/>
        <w:rPr>
          <w:rFonts w:cstheme="minorHAnsi"/>
          <w:color w:val="000000"/>
        </w:rPr>
      </w:pPr>
      <w:r>
        <w:rPr>
          <w:rFonts w:cstheme="minorHAnsi"/>
          <w:color w:val="000000"/>
        </w:rPr>
        <w:t>Bij vervuiling van het zwembadwater gedurende de dag, wordt het water meteen ververst</w:t>
      </w:r>
    </w:p>
    <w:p w14:paraId="5D0E5A06" w14:textId="77777777" w:rsidR="006C2C9B" w:rsidRDefault="00424108" w:rsidP="004E4329">
      <w:pPr>
        <w:numPr>
          <w:ilvl w:val="0"/>
          <w:numId w:val="10"/>
        </w:numPr>
        <w:spacing w:line="320" w:lineRule="exact"/>
        <w:rPr>
          <w:rFonts w:cstheme="minorHAnsi"/>
          <w:color w:val="000000"/>
        </w:rPr>
      </w:pPr>
      <w:r>
        <w:rPr>
          <w:rFonts w:cstheme="minorHAnsi"/>
          <w:color w:val="000000"/>
        </w:rPr>
        <w:t>Zwembadwater wordt dagelijks verschoond</w:t>
      </w:r>
    </w:p>
    <w:p w14:paraId="0AA084D4" w14:textId="77777777" w:rsidR="006C2C9B" w:rsidRDefault="00424108" w:rsidP="004E4329">
      <w:pPr>
        <w:numPr>
          <w:ilvl w:val="0"/>
          <w:numId w:val="10"/>
        </w:numPr>
        <w:spacing w:line="320" w:lineRule="exact"/>
        <w:rPr>
          <w:rFonts w:cstheme="minorHAnsi"/>
          <w:color w:val="000000"/>
        </w:rPr>
      </w:pPr>
      <w:r>
        <w:rPr>
          <w:rFonts w:cstheme="minorHAnsi"/>
          <w:color w:val="000000"/>
        </w:rPr>
        <w:t>Berg badjes die niet gebruikt worden schoon en droog op</w:t>
      </w:r>
    </w:p>
    <w:p w14:paraId="4B147B07" w14:textId="77777777" w:rsidR="006C2C9B" w:rsidRDefault="00424108" w:rsidP="004E4329">
      <w:pPr>
        <w:numPr>
          <w:ilvl w:val="0"/>
          <w:numId w:val="10"/>
        </w:numPr>
        <w:spacing w:line="320" w:lineRule="exact"/>
        <w:rPr>
          <w:rFonts w:cstheme="minorHAnsi"/>
          <w:color w:val="000000"/>
        </w:rPr>
      </w:pPr>
      <w:r>
        <w:rPr>
          <w:rFonts w:cstheme="minorHAnsi"/>
          <w:color w:val="000000"/>
        </w:rPr>
        <w:t>Laat kinderen niet eten en/of drinken in het zwembad of in de zandbak</w:t>
      </w:r>
    </w:p>
    <w:p w14:paraId="6BC0965B" w14:textId="77777777" w:rsidR="006C2C9B" w:rsidRDefault="00424108" w:rsidP="004E4329">
      <w:pPr>
        <w:numPr>
          <w:ilvl w:val="0"/>
          <w:numId w:val="10"/>
        </w:numPr>
        <w:spacing w:line="320" w:lineRule="exact"/>
        <w:rPr>
          <w:rFonts w:cstheme="minorHAnsi"/>
          <w:color w:val="000000"/>
        </w:rPr>
      </w:pPr>
      <w:r>
        <w:rPr>
          <w:rFonts w:cstheme="minorHAnsi"/>
          <w:color w:val="000000"/>
        </w:rPr>
        <w:t>Na het buiten spelen worden de handen gewassen</w:t>
      </w:r>
    </w:p>
    <w:p w14:paraId="56550097" w14:textId="77777777" w:rsidR="006C2C9B" w:rsidRDefault="006C2C9B">
      <w:pPr>
        <w:spacing w:line="320" w:lineRule="exact"/>
        <w:rPr>
          <w:rFonts w:ascii="Calibri" w:hAnsi="Calibri" w:cs="Arial"/>
          <w:b/>
          <w:color w:val="000000"/>
        </w:rPr>
      </w:pPr>
    </w:p>
    <w:p w14:paraId="1604917A" w14:textId="77777777" w:rsidR="006C2C9B" w:rsidRDefault="00424108">
      <w:pPr>
        <w:spacing w:line="320" w:lineRule="exact"/>
        <w:rPr>
          <w:rFonts w:cstheme="minorHAnsi"/>
          <w:b/>
          <w:color w:val="000000"/>
        </w:rPr>
      </w:pPr>
      <w:r>
        <w:rPr>
          <w:rFonts w:cstheme="minorHAnsi"/>
          <w:b/>
          <w:color w:val="000000"/>
        </w:rPr>
        <w:t>Schoonmaak</w:t>
      </w:r>
    </w:p>
    <w:p w14:paraId="484DA905" w14:textId="77777777" w:rsidR="006C2C9B" w:rsidRDefault="006C2C9B">
      <w:pPr>
        <w:spacing w:line="320" w:lineRule="exact"/>
        <w:rPr>
          <w:rFonts w:ascii="Calibri" w:hAnsi="Calibri" w:cs="Arial"/>
          <w:b/>
          <w:color w:val="000000"/>
        </w:rPr>
      </w:pPr>
    </w:p>
    <w:p w14:paraId="665A0B64" w14:textId="77777777" w:rsidR="006C2C9B" w:rsidRDefault="00424108" w:rsidP="004E4329">
      <w:pPr>
        <w:numPr>
          <w:ilvl w:val="0"/>
          <w:numId w:val="9"/>
        </w:numPr>
        <w:spacing w:line="320" w:lineRule="exact"/>
        <w:rPr>
          <w:rFonts w:cstheme="minorHAnsi"/>
          <w:color w:val="000000"/>
        </w:rPr>
      </w:pPr>
      <w:r>
        <w:rPr>
          <w:rFonts w:cstheme="minorHAnsi"/>
          <w:color w:val="000000"/>
        </w:rPr>
        <w:t>Reinig zichtbaar vuile toiletjes meteen</w:t>
      </w:r>
    </w:p>
    <w:p w14:paraId="2773EEB8" w14:textId="77777777" w:rsidR="006C2C9B" w:rsidRDefault="00424108" w:rsidP="004E4329">
      <w:pPr>
        <w:numPr>
          <w:ilvl w:val="0"/>
          <w:numId w:val="9"/>
        </w:numPr>
        <w:spacing w:line="320" w:lineRule="exact"/>
        <w:rPr>
          <w:rFonts w:cstheme="minorHAnsi"/>
          <w:color w:val="000000"/>
        </w:rPr>
      </w:pPr>
      <w:r>
        <w:rPr>
          <w:rFonts w:cstheme="minorHAnsi"/>
          <w:color w:val="000000"/>
        </w:rPr>
        <w:t>Spoel vaatdoekjes na ieder gebruik met heet water uit</w:t>
      </w:r>
    </w:p>
    <w:p w14:paraId="2599D832" w14:textId="77777777" w:rsidR="006C2C9B" w:rsidRDefault="00424108" w:rsidP="004E4329">
      <w:pPr>
        <w:numPr>
          <w:ilvl w:val="0"/>
          <w:numId w:val="9"/>
        </w:numPr>
        <w:spacing w:line="320" w:lineRule="exact"/>
        <w:rPr>
          <w:rFonts w:cstheme="minorHAnsi"/>
          <w:color w:val="000000"/>
        </w:rPr>
      </w:pPr>
      <w:r>
        <w:rPr>
          <w:rFonts w:cstheme="minorHAnsi"/>
          <w:color w:val="000000"/>
        </w:rPr>
        <w:t>Pak bij zichtbare verontreiniging, na vuile klusjes, en minimaal elk dagdeel een schone vaatdoek</w:t>
      </w:r>
    </w:p>
    <w:p w14:paraId="1A07B75B" w14:textId="77777777" w:rsidR="006C2C9B" w:rsidRDefault="00424108" w:rsidP="004E4329">
      <w:pPr>
        <w:numPr>
          <w:ilvl w:val="0"/>
          <w:numId w:val="9"/>
        </w:numPr>
        <w:spacing w:line="320" w:lineRule="exact"/>
        <w:rPr>
          <w:rFonts w:cstheme="minorHAnsi"/>
          <w:color w:val="000000"/>
        </w:rPr>
      </w:pPr>
      <w:r>
        <w:rPr>
          <w:rFonts w:cstheme="minorHAnsi"/>
          <w:color w:val="000000"/>
        </w:rPr>
        <w:t>Verschoon zichtbaar vuil beddengoed meteen</w:t>
      </w:r>
    </w:p>
    <w:p w14:paraId="3511D296" w14:textId="77777777" w:rsidR="006C2C9B" w:rsidRDefault="00424108" w:rsidP="004E4329">
      <w:pPr>
        <w:numPr>
          <w:ilvl w:val="0"/>
          <w:numId w:val="9"/>
        </w:numPr>
        <w:spacing w:line="320" w:lineRule="exact"/>
        <w:rPr>
          <w:rFonts w:cstheme="minorHAnsi"/>
          <w:color w:val="000000"/>
        </w:rPr>
      </w:pPr>
      <w:r>
        <w:rPr>
          <w:rFonts w:cstheme="minorHAnsi"/>
          <w:color w:val="000000"/>
        </w:rPr>
        <w:t>De kraan (handcontactpunt) wordt minimaal dagelijks gereinigd</w:t>
      </w:r>
    </w:p>
    <w:p w14:paraId="07C884A2" w14:textId="77777777" w:rsidR="006C2C9B" w:rsidRDefault="00424108" w:rsidP="004E4329">
      <w:pPr>
        <w:numPr>
          <w:ilvl w:val="0"/>
          <w:numId w:val="9"/>
        </w:numPr>
        <w:spacing w:line="320" w:lineRule="exact"/>
        <w:rPr>
          <w:rFonts w:cstheme="minorHAnsi"/>
          <w:color w:val="000000"/>
        </w:rPr>
      </w:pPr>
      <w:r>
        <w:rPr>
          <w:rFonts w:cstheme="minorHAnsi"/>
          <w:color w:val="000000"/>
        </w:rPr>
        <w:t>Textiel wordt op minimaal 60 graden gewassen</w:t>
      </w:r>
    </w:p>
    <w:p w14:paraId="329500E9" w14:textId="77777777" w:rsidR="006C2C9B" w:rsidRDefault="00424108" w:rsidP="004E4329">
      <w:pPr>
        <w:numPr>
          <w:ilvl w:val="0"/>
          <w:numId w:val="9"/>
        </w:numPr>
        <w:spacing w:line="320" w:lineRule="exact"/>
        <w:rPr>
          <w:rFonts w:cstheme="minorHAnsi"/>
          <w:color w:val="000000"/>
        </w:rPr>
      </w:pPr>
      <w:r>
        <w:rPr>
          <w:rFonts w:cstheme="minorHAnsi"/>
          <w:color w:val="000000"/>
        </w:rPr>
        <w:t>Drinkbekers en bestek worden na ieder gebruik afgewassen</w:t>
      </w:r>
    </w:p>
    <w:p w14:paraId="1950BE1E" w14:textId="77777777" w:rsidR="006C2C9B" w:rsidRDefault="00424108" w:rsidP="004E4329">
      <w:pPr>
        <w:numPr>
          <w:ilvl w:val="0"/>
          <w:numId w:val="9"/>
        </w:numPr>
        <w:spacing w:line="320" w:lineRule="exact"/>
        <w:rPr>
          <w:rFonts w:cstheme="minorHAnsi"/>
          <w:color w:val="000000"/>
        </w:rPr>
      </w:pPr>
      <w:r>
        <w:rPr>
          <w:rFonts w:cstheme="minorHAnsi"/>
          <w:color w:val="000000"/>
        </w:rPr>
        <w:t>Medewerkers zien erop toe dat kinderen tijdens de maaltijd hun eigen servies en bestek gebruiken</w:t>
      </w:r>
    </w:p>
    <w:p w14:paraId="499A45B6" w14:textId="77777777" w:rsidR="006C2C9B" w:rsidRDefault="00424108" w:rsidP="004E4329">
      <w:pPr>
        <w:numPr>
          <w:ilvl w:val="0"/>
          <w:numId w:val="9"/>
        </w:numPr>
        <w:spacing w:line="320" w:lineRule="exact"/>
        <w:rPr>
          <w:rFonts w:cstheme="minorHAnsi"/>
          <w:color w:val="000000"/>
        </w:rPr>
      </w:pPr>
      <w:r>
        <w:rPr>
          <w:rFonts w:cstheme="minorHAnsi"/>
          <w:color w:val="000000"/>
        </w:rPr>
        <w:lastRenderedPageBreak/>
        <w:t>Werk volgens de schoonmaakroosters</w:t>
      </w:r>
    </w:p>
    <w:p w14:paraId="3E713587" w14:textId="77777777" w:rsidR="006C2C9B" w:rsidRDefault="006C2C9B">
      <w:pPr>
        <w:spacing w:line="320" w:lineRule="exact"/>
        <w:rPr>
          <w:rFonts w:cstheme="minorHAnsi"/>
          <w:b/>
          <w:color w:val="000000"/>
        </w:rPr>
      </w:pPr>
    </w:p>
    <w:p w14:paraId="181F50CA" w14:textId="77777777" w:rsidR="006C2C9B" w:rsidRDefault="00424108">
      <w:pPr>
        <w:spacing w:line="320" w:lineRule="exact"/>
        <w:rPr>
          <w:rFonts w:cstheme="minorHAnsi"/>
          <w:b/>
          <w:color w:val="000000"/>
        </w:rPr>
      </w:pPr>
      <w:r>
        <w:rPr>
          <w:rFonts w:cstheme="minorHAnsi"/>
          <w:b/>
          <w:color w:val="000000"/>
        </w:rPr>
        <w:t>Ongedierte</w:t>
      </w:r>
    </w:p>
    <w:p w14:paraId="046B1992" w14:textId="77777777" w:rsidR="006C2C9B" w:rsidRDefault="006C2C9B">
      <w:pPr>
        <w:spacing w:line="320" w:lineRule="exact"/>
        <w:rPr>
          <w:rFonts w:cstheme="minorHAnsi"/>
          <w:b/>
          <w:color w:val="000000"/>
        </w:rPr>
      </w:pPr>
    </w:p>
    <w:p w14:paraId="1BC0B4C2" w14:textId="77777777" w:rsidR="006C2C9B" w:rsidRDefault="00424108" w:rsidP="004E4329">
      <w:pPr>
        <w:numPr>
          <w:ilvl w:val="0"/>
          <w:numId w:val="11"/>
        </w:numPr>
        <w:spacing w:line="320" w:lineRule="exact"/>
        <w:rPr>
          <w:rFonts w:cstheme="minorHAnsi"/>
          <w:color w:val="000000"/>
        </w:rPr>
      </w:pPr>
      <w:r>
        <w:rPr>
          <w:rFonts w:cstheme="minorHAnsi"/>
          <w:color w:val="000000"/>
        </w:rPr>
        <w:t>Kieren en naden worden afgedicht waardoor plaagdieren uit het gebouw geweerd worden</w:t>
      </w:r>
    </w:p>
    <w:p w14:paraId="4AE32B3A" w14:textId="77777777" w:rsidR="006C2C9B" w:rsidRDefault="00424108" w:rsidP="004E4329">
      <w:pPr>
        <w:numPr>
          <w:ilvl w:val="0"/>
          <w:numId w:val="11"/>
        </w:numPr>
        <w:spacing w:line="320" w:lineRule="exact"/>
        <w:rPr>
          <w:rFonts w:cstheme="minorHAnsi"/>
          <w:color w:val="000000"/>
        </w:rPr>
      </w:pPr>
      <w:r>
        <w:rPr>
          <w:rFonts w:cstheme="minorHAnsi"/>
          <w:color w:val="000000"/>
        </w:rPr>
        <w:t>Etensresten worden afgesloten bewaard en kruimels worden opgeruimd</w:t>
      </w:r>
    </w:p>
    <w:p w14:paraId="07FE251E" w14:textId="77777777" w:rsidR="006C2C9B" w:rsidRDefault="00424108" w:rsidP="004E4329">
      <w:pPr>
        <w:numPr>
          <w:ilvl w:val="0"/>
          <w:numId w:val="11"/>
        </w:numPr>
        <w:spacing w:line="320" w:lineRule="exact"/>
        <w:rPr>
          <w:rFonts w:cstheme="minorHAnsi"/>
          <w:color w:val="000000"/>
        </w:rPr>
      </w:pPr>
      <w:r>
        <w:rPr>
          <w:rFonts w:cstheme="minorHAnsi"/>
          <w:color w:val="000000"/>
        </w:rPr>
        <w:t>Afval (buiten) wordt in gesloten containers of zakken opgeborgen</w:t>
      </w:r>
    </w:p>
    <w:p w14:paraId="3BE2A998" w14:textId="77777777" w:rsidR="006C2C9B" w:rsidRDefault="00424108" w:rsidP="004E4329">
      <w:pPr>
        <w:numPr>
          <w:ilvl w:val="0"/>
          <w:numId w:val="11"/>
        </w:numPr>
        <w:spacing w:line="320" w:lineRule="exact"/>
        <w:rPr>
          <w:rFonts w:cstheme="minorHAnsi"/>
          <w:color w:val="000000"/>
        </w:rPr>
      </w:pPr>
      <w:r>
        <w:rPr>
          <w:rFonts w:cstheme="minorHAnsi"/>
          <w:color w:val="000000"/>
        </w:rPr>
        <w:t>Bij overlast van vliegen wordt een vliegenlamp gemonteerd op de plaats waar vliegen het gebouw binnen komen</w:t>
      </w:r>
    </w:p>
    <w:p w14:paraId="019100D1" w14:textId="77777777" w:rsidR="006C2C9B" w:rsidRDefault="00424108" w:rsidP="004E4329">
      <w:pPr>
        <w:numPr>
          <w:ilvl w:val="0"/>
          <w:numId w:val="11"/>
        </w:numPr>
        <w:spacing w:line="320" w:lineRule="exact"/>
        <w:rPr>
          <w:rFonts w:cstheme="minorHAnsi"/>
          <w:color w:val="000000"/>
        </w:rPr>
      </w:pPr>
      <w:r>
        <w:rPr>
          <w:rFonts w:cstheme="minorHAnsi"/>
          <w:color w:val="000000"/>
        </w:rPr>
        <w:t>Uitwerpselen van ongedierte worden direct opgeruimd</w:t>
      </w:r>
    </w:p>
    <w:p w14:paraId="32D9082D" w14:textId="77777777" w:rsidR="006C2C9B" w:rsidRDefault="006C2C9B">
      <w:pPr>
        <w:tabs>
          <w:tab w:val="left" w:pos="1326"/>
        </w:tabs>
        <w:rPr>
          <w:rFonts w:cstheme="minorHAnsi"/>
        </w:rPr>
      </w:pPr>
    </w:p>
    <w:p w14:paraId="4B1B6D4E" w14:textId="77777777" w:rsidR="006C2C9B" w:rsidRDefault="00424108">
      <w:pPr>
        <w:rPr>
          <w:rFonts w:eastAsiaTheme="majorEastAsia" w:cstheme="majorBidi"/>
          <w:color w:val="000000" w:themeColor="text1"/>
          <w:sz w:val="32"/>
          <w:szCs w:val="32"/>
        </w:rPr>
      </w:pPr>
      <w:r>
        <w:br w:type="page"/>
      </w:r>
    </w:p>
    <w:tbl>
      <w:tblPr>
        <w:tblStyle w:val="TableGrid"/>
        <w:tblpPr w:vertAnchor="page" w:horzAnchor="margin" w:tblpY="2041"/>
        <w:tblOverlap w:val="never"/>
        <w:tblW w:w="9543" w:type="dxa"/>
        <w:tblInd w:w="0" w:type="dxa"/>
        <w:tblCellMar>
          <w:top w:w="13" w:type="dxa"/>
          <w:left w:w="104" w:type="dxa"/>
          <w:right w:w="39" w:type="dxa"/>
        </w:tblCellMar>
        <w:tblLook w:val="04A0" w:firstRow="1" w:lastRow="0" w:firstColumn="1" w:lastColumn="0" w:noHBand="0" w:noVBand="1"/>
      </w:tblPr>
      <w:tblGrid>
        <w:gridCol w:w="1188"/>
        <w:gridCol w:w="1623"/>
        <w:gridCol w:w="1168"/>
        <w:gridCol w:w="2793"/>
        <w:gridCol w:w="2771"/>
      </w:tblGrid>
      <w:tr w:rsidR="00940E3E" w14:paraId="2B39E015" w14:textId="77777777" w:rsidTr="00940E3E">
        <w:trPr>
          <w:trHeight w:val="1102"/>
        </w:trPr>
        <w:tc>
          <w:tcPr>
            <w:tcW w:w="1188" w:type="dxa"/>
            <w:tcBorders>
              <w:top w:val="single" w:sz="4" w:space="0" w:color="000000"/>
              <w:left w:val="single" w:sz="4" w:space="0" w:color="000000"/>
              <w:bottom w:val="single" w:sz="4" w:space="0" w:color="000000"/>
              <w:right w:val="nil"/>
            </w:tcBorders>
            <w:vAlign w:val="center"/>
          </w:tcPr>
          <w:p w14:paraId="13BEDE37" w14:textId="77777777" w:rsidR="00940E3E" w:rsidRDefault="00940E3E" w:rsidP="00940E3E">
            <w:pPr>
              <w:spacing w:line="259" w:lineRule="auto"/>
              <w:ind w:left="5"/>
            </w:pPr>
          </w:p>
        </w:tc>
        <w:tc>
          <w:tcPr>
            <w:tcW w:w="5584" w:type="dxa"/>
            <w:gridSpan w:val="3"/>
            <w:tcBorders>
              <w:top w:val="single" w:sz="4" w:space="0" w:color="000000"/>
              <w:left w:val="nil"/>
              <w:bottom w:val="single" w:sz="4" w:space="0" w:color="000000"/>
              <w:right w:val="single" w:sz="4" w:space="0" w:color="000000"/>
            </w:tcBorders>
          </w:tcPr>
          <w:p w14:paraId="1C5FA0F9" w14:textId="77777777" w:rsidR="00940E3E" w:rsidRDefault="00940E3E" w:rsidP="00940E3E">
            <w:pPr>
              <w:spacing w:after="160" w:line="259" w:lineRule="auto"/>
            </w:pPr>
          </w:p>
        </w:tc>
        <w:tc>
          <w:tcPr>
            <w:tcW w:w="2771" w:type="dxa"/>
            <w:vMerge w:val="restart"/>
            <w:tcBorders>
              <w:top w:val="single" w:sz="4" w:space="0" w:color="000000"/>
              <w:left w:val="single" w:sz="4" w:space="0" w:color="000000"/>
              <w:bottom w:val="single" w:sz="4" w:space="0" w:color="000000"/>
              <w:right w:val="single" w:sz="4" w:space="0" w:color="000000"/>
            </w:tcBorders>
          </w:tcPr>
          <w:p w14:paraId="1BAF44C1" w14:textId="77777777" w:rsidR="00940E3E" w:rsidRDefault="00940E3E" w:rsidP="00940E3E">
            <w:pPr>
              <w:spacing w:after="143" w:line="259" w:lineRule="auto"/>
              <w:ind w:left="1"/>
            </w:pPr>
            <w:r>
              <w:rPr>
                <w:rFonts w:ascii="Arial" w:eastAsia="Arial" w:hAnsi="Arial" w:cs="Arial"/>
                <w:b/>
              </w:rPr>
              <w:t xml:space="preserve"> </w:t>
            </w:r>
          </w:p>
          <w:p w14:paraId="2DED60DA" w14:textId="77777777" w:rsidR="00940E3E" w:rsidRDefault="00940E3E" w:rsidP="00940E3E">
            <w:pPr>
              <w:spacing w:after="468" w:line="259" w:lineRule="auto"/>
              <w:ind w:left="173"/>
            </w:pPr>
            <w:r>
              <w:rPr>
                <w:noProof/>
              </w:rPr>
              <mc:AlternateContent>
                <mc:Choice Requires="wpg">
                  <w:drawing>
                    <wp:inline distT="0" distB="0" distL="0" distR="0" wp14:anchorId="6C255701" wp14:editId="6F87B0A1">
                      <wp:extent cx="1327108" cy="910798"/>
                      <wp:effectExtent l="0" t="0" r="0" b="0"/>
                      <wp:docPr id="3623" name="Group 3379"/>
                      <wp:cNvGraphicFramePr/>
                      <a:graphic xmlns:a="http://schemas.openxmlformats.org/drawingml/2006/main">
                        <a:graphicData uri="http://schemas.microsoft.com/office/word/2010/wordprocessingGroup">
                          <wpg:wgp>
                            <wpg:cNvGrpSpPr/>
                            <wpg:grpSpPr>
                              <a:xfrm>
                                <a:off x="0" y="0"/>
                                <a:ext cx="1327108" cy="910798"/>
                                <a:chOff x="0" y="0"/>
                                <a:chExt cx="1327108" cy="910798"/>
                              </a:xfrm>
                            </wpg:grpSpPr>
                            <wps:wsp>
                              <wps:cNvPr id="3624" name="Shape 8"/>
                              <wps:cNvSpPr/>
                              <wps:spPr>
                                <a:xfrm>
                                  <a:off x="248793" y="113843"/>
                                  <a:ext cx="437982" cy="476451"/>
                                </a:xfrm>
                                <a:custGeom>
                                  <a:avLst/>
                                  <a:gdLst/>
                                  <a:ahLst/>
                                  <a:cxnLst/>
                                  <a:rect l="0" t="0" r="0" b="0"/>
                                  <a:pathLst>
                                    <a:path w="437982" h="476451">
                                      <a:moveTo>
                                        <a:pt x="203771" y="574"/>
                                      </a:moveTo>
                                      <a:cubicBezTo>
                                        <a:pt x="211427" y="574"/>
                                        <a:pt x="244885" y="574"/>
                                        <a:pt x="292401" y="102517"/>
                                      </a:cubicBezTo>
                                      <a:cubicBezTo>
                                        <a:pt x="292401" y="102517"/>
                                        <a:pt x="422282" y="112840"/>
                                        <a:pt x="434254" y="157503"/>
                                      </a:cubicBezTo>
                                      <a:cubicBezTo>
                                        <a:pt x="437982" y="175855"/>
                                        <a:pt x="427658" y="206610"/>
                                        <a:pt x="392029" y="250413"/>
                                      </a:cubicBezTo>
                                      <a:cubicBezTo>
                                        <a:pt x="402925" y="282816"/>
                                        <a:pt x="432103" y="380888"/>
                                        <a:pt x="405076" y="402610"/>
                                      </a:cubicBezTo>
                                      <a:cubicBezTo>
                                        <a:pt x="376902" y="428419"/>
                                        <a:pt x="272292" y="391713"/>
                                        <a:pt x="248090" y="386408"/>
                                      </a:cubicBezTo>
                                      <a:cubicBezTo>
                                        <a:pt x="248090" y="386408"/>
                                        <a:pt x="134189" y="476451"/>
                                        <a:pt x="103047" y="457596"/>
                                      </a:cubicBezTo>
                                      <a:cubicBezTo>
                                        <a:pt x="81862" y="444047"/>
                                        <a:pt x="79196" y="410066"/>
                                        <a:pt x="90050" y="301169"/>
                                      </a:cubicBezTo>
                                      <a:cubicBezTo>
                                        <a:pt x="90050" y="301169"/>
                                        <a:pt x="0" y="240089"/>
                                        <a:pt x="1068" y="210912"/>
                                      </a:cubicBezTo>
                                      <a:cubicBezTo>
                                        <a:pt x="2674" y="181375"/>
                                        <a:pt x="71188" y="151624"/>
                                        <a:pt x="120310" y="138648"/>
                                      </a:cubicBezTo>
                                      <a:cubicBezTo>
                                        <a:pt x="120310" y="138648"/>
                                        <a:pt x="160707" y="0"/>
                                        <a:pt x="203771" y="57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5" name="Shape 9"/>
                              <wps:cNvSpPr/>
                              <wps:spPr>
                                <a:xfrm>
                                  <a:off x="250929" y="123665"/>
                                  <a:ext cx="420719" cy="436376"/>
                                </a:xfrm>
                                <a:custGeom>
                                  <a:avLst/>
                                  <a:gdLst/>
                                  <a:ahLst/>
                                  <a:cxnLst/>
                                  <a:rect l="0" t="0" r="0" b="0"/>
                                  <a:pathLst>
                                    <a:path w="420719" h="436376">
                                      <a:moveTo>
                                        <a:pt x="202703" y="502"/>
                                      </a:moveTo>
                                      <a:cubicBezTo>
                                        <a:pt x="218367" y="502"/>
                                        <a:pt x="248620" y="25808"/>
                                        <a:pt x="281540" y="105169"/>
                                      </a:cubicBezTo>
                                      <a:cubicBezTo>
                                        <a:pt x="331730" y="108897"/>
                                        <a:pt x="412188" y="125601"/>
                                        <a:pt x="416991" y="152699"/>
                                      </a:cubicBezTo>
                                      <a:cubicBezTo>
                                        <a:pt x="420719" y="167611"/>
                                        <a:pt x="398137" y="206108"/>
                                        <a:pt x="374766" y="233494"/>
                                      </a:cubicBezTo>
                                      <a:cubicBezTo>
                                        <a:pt x="372687" y="236863"/>
                                        <a:pt x="372687" y="239516"/>
                                        <a:pt x="373762" y="244319"/>
                                      </a:cubicBezTo>
                                      <a:cubicBezTo>
                                        <a:pt x="374766" y="249696"/>
                                        <a:pt x="406094" y="356657"/>
                                        <a:pt x="390466" y="377089"/>
                                      </a:cubicBezTo>
                                      <a:cubicBezTo>
                                        <a:pt x="380859" y="387770"/>
                                        <a:pt x="325321" y="377089"/>
                                        <a:pt x="241681" y="352714"/>
                                      </a:cubicBezTo>
                                      <a:cubicBezTo>
                                        <a:pt x="232426" y="360887"/>
                                        <a:pt x="127250" y="436376"/>
                                        <a:pt x="108919" y="431573"/>
                                      </a:cubicBezTo>
                                      <a:cubicBezTo>
                                        <a:pt x="90050" y="426196"/>
                                        <a:pt x="94860" y="303033"/>
                                        <a:pt x="96459" y="288623"/>
                                      </a:cubicBezTo>
                                      <a:cubicBezTo>
                                        <a:pt x="83648" y="279949"/>
                                        <a:pt x="3735" y="230841"/>
                                        <a:pt x="2136" y="201090"/>
                                      </a:cubicBezTo>
                                      <a:cubicBezTo>
                                        <a:pt x="0" y="172056"/>
                                        <a:pt x="96458" y="135422"/>
                                        <a:pt x="120840" y="132053"/>
                                      </a:cubicBezTo>
                                      <a:cubicBezTo>
                                        <a:pt x="128318" y="114274"/>
                                        <a:pt x="163374" y="0"/>
                                        <a:pt x="202703" y="50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6" name="Shape 10"/>
                              <wps:cNvSpPr/>
                              <wps:spPr>
                                <a:xfrm>
                                  <a:off x="294000" y="826620"/>
                                  <a:ext cx="42175" cy="66915"/>
                                </a:xfrm>
                                <a:custGeom>
                                  <a:avLst/>
                                  <a:gdLst/>
                                  <a:ahLst/>
                                  <a:cxnLst/>
                                  <a:rect l="0" t="0" r="0" b="0"/>
                                  <a:pathLst>
                                    <a:path w="42175" h="66915">
                                      <a:moveTo>
                                        <a:pt x="6581" y="0"/>
                                      </a:moveTo>
                                      <a:cubicBezTo>
                                        <a:pt x="10316" y="0"/>
                                        <a:pt x="12990" y="2136"/>
                                        <a:pt x="12990" y="6409"/>
                                      </a:cubicBezTo>
                                      <a:lnTo>
                                        <a:pt x="12990" y="36132"/>
                                      </a:lnTo>
                                      <a:lnTo>
                                        <a:pt x="27579" y="19937"/>
                                      </a:lnTo>
                                      <a:cubicBezTo>
                                        <a:pt x="28647" y="18869"/>
                                        <a:pt x="30784" y="17801"/>
                                        <a:pt x="32389" y="17801"/>
                                      </a:cubicBezTo>
                                      <a:cubicBezTo>
                                        <a:pt x="35587" y="17801"/>
                                        <a:pt x="38970" y="20468"/>
                                        <a:pt x="38970" y="23672"/>
                                      </a:cubicBezTo>
                                      <a:cubicBezTo>
                                        <a:pt x="38970" y="25809"/>
                                        <a:pt x="37723" y="26339"/>
                                        <a:pt x="36655" y="28117"/>
                                      </a:cubicBezTo>
                                      <a:lnTo>
                                        <a:pt x="27048" y="37730"/>
                                      </a:lnTo>
                                      <a:lnTo>
                                        <a:pt x="40576" y="56062"/>
                                      </a:lnTo>
                                      <a:cubicBezTo>
                                        <a:pt x="41107" y="56592"/>
                                        <a:pt x="42175" y="58198"/>
                                        <a:pt x="42175" y="60334"/>
                                      </a:cubicBezTo>
                                      <a:cubicBezTo>
                                        <a:pt x="42175" y="63711"/>
                                        <a:pt x="39508" y="66915"/>
                                        <a:pt x="35587" y="66915"/>
                                      </a:cubicBezTo>
                                      <a:cubicBezTo>
                                        <a:pt x="32389" y="66915"/>
                                        <a:pt x="30784" y="65317"/>
                                        <a:pt x="29715" y="63711"/>
                                      </a:cubicBezTo>
                                      <a:lnTo>
                                        <a:pt x="17793" y="46448"/>
                                      </a:lnTo>
                                      <a:lnTo>
                                        <a:pt x="12990" y="50190"/>
                                      </a:lnTo>
                                      <a:lnTo>
                                        <a:pt x="12990" y="60334"/>
                                      </a:lnTo>
                                      <a:cubicBezTo>
                                        <a:pt x="12990" y="64779"/>
                                        <a:pt x="10316" y="66915"/>
                                        <a:pt x="6581" y="66915"/>
                                      </a:cubicBezTo>
                                      <a:cubicBezTo>
                                        <a:pt x="2667" y="66915"/>
                                        <a:pt x="0" y="64779"/>
                                        <a:pt x="0" y="60334"/>
                                      </a:cubicBezTo>
                                      <a:lnTo>
                                        <a:pt x="0" y="6409"/>
                                      </a:lnTo>
                                      <a:cubicBezTo>
                                        <a:pt x="0" y="2136"/>
                                        <a:pt x="2667" y="0"/>
                                        <a:pt x="6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7" name="Shape 11"/>
                              <wps:cNvSpPr/>
                              <wps:spPr>
                                <a:xfrm>
                                  <a:off x="342585" y="844420"/>
                                  <a:ext cx="12990" cy="49115"/>
                                </a:xfrm>
                                <a:custGeom>
                                  <a:avLst/>
                                  <a:gdLst/>
                                  <a:ahLst/>
                                  <a:cxnLst/>
                                  <a:rect l="0" t="0" r="0" b="0"/>
                                  <a:pathLst>
                                    <a:path w="12990" h="49115">
                                      <a:moveTo>
                                        <a:pt x="6402" y="0"/>
                                      </a:moveTo>
                                      <a:cubicBezTo>
                                        <a:pt x="11922" y="0"/>
                                        <a:pt x="12990" y="2667"/>
                                        <a:pt x="12990" y="6402"/>
                                      </a:cubicBezTo>
                                      <a:lnTo>
                                        <a:pt x="12990" y="42534"/>
                                      </a:lnTo>
                                      <a:cubicBezTo>
                                        <a:pt x="12990" y="45910"/>
                                        <a:pt x="11922" y="49115"/>
                                        <a:pt x="6402" y="49115"/>
                                      </a:cubicBezTo>
                                      <a:cubicBezTo>
                                        <a:pt x="1599" y="49115"/>
                                        <a:pt x="0" y="45910"/>
                                        <a:pt x="0" y="42534"/>
                                      </a:cubicBezTo>
                                      <a:lnTo>
                                        <a:pt x="0" y="6402"/>
                                      </a:lnTo>
                                      <a:cubicBezTo>
                                        <a:pt x="0" y="2667"/>
                                        <a:pt x="1599" y="0"/>
                                        <a:pt x="64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8" name="Shape 12"/>
                              <wps:cNvSpPr/>
                              <wps:spPr>
                                <a:xfrm>
                                  <a:off x="342585" y="826620"/>
                                  <a:ext cx="13520" cy="13528"/>
                                </a:xfrm>
                                <a:custGeom>
                                  <a:avLst/>
                                  <a:gdLst/>
                                  <a:ahLst/>
                                  <a:cxnLst/>
                                  <a:rect l="0" t="0" r="0" b="0"/>
                                  <a:pathLst>
                                    <a:path w="13520" h="13528">
                                      <a:moveTo>
                                        <a:pt x="6402" y="0"/>
                                      </a:moveTo>
                                      <a:cubicBezTo>
                                        <a:pt x="10316" y="0"/>
                                        <a:pt x="13520" y="2674"/>
                                        <a:pt x="13520" y="6409"/>
                                      </a:cubicBezTo>
                                      <a:cubicBezTo>
                                        <a:pt x="13520" y="10323"/>
                                        <a:pt x="10316" y="13528"/>
                                        <a:pt x="6402" y="13528"/>
                                      </a:cubicBezTo>
                                      <a:cubicBezTo>
                                        <a:pt x="2667" y="13528"/>
                                        <a:pt x="0" y="10323"/>
                                        <a:pt x="0" y="6409"/>
                                      </a:cubicBezTo>
                                      <a:cubicBezTo>
                                        <a:pt x="0" y="2674"/>
                                        <a:pt x="2667" y="0"/>
                                        <a:pt x="64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9" name="Shape 13"/>
                              <wps:cNvSpPr/>
                              <wps:spPr>
                                <a:xfrm>
                                  <a:off x="366787" y="844420"/>
                                  <a:ext cx="44312" cy="49115"/>
                                </a:xfrm>
                                <a:custGeom>
                                  <a:avLst/>
                                  <a:gdLst/>
                                  <a:ahLst/>
                                  <a:cxnLst/>
                                  <a:rect l="0" t="0" r="0" b="0"/>
                                  <a:pathLst>
                                    <a:path w="44312" h="49115">
                                      <a:moveTo>
                                        <a:pt x="6051" y="0"/>
                                      </a:moveTo>
                                      <a:cubicBezTo>
                                        <a:pt x="10323" y="0"/>
                                        <a:pt x="11922" y="2667"/>
                                        <a:pt x="11922" y="6402"/>
                                      </a:cubicBezTo>
                                      <a:lnTo>
                                        <a:pt x="11922" y="8008"/>
                                      </a:lnTo>
                                      <a:cubicBezTo>
                                        <a:pt x="15657" y="3197"/>
                                        <a:pt x="20639" y="0"/>
                                        <a:pt x="27586" y="0"/>
                                      </a:cubicBezTo>
                                      <a:cubicBezTo>
                                        <a:pt x="35773" y="0"/>
                                        <a:pt x="44312" y="3735"/>
                                        <a:pt x="44312" y="17263"/>
                                      </a:cubicBezTo>
                                      <a:lnTo>
                                        <a:pt x="44312" y="42534"/>
                                      </a:lnTo>
                                      <a:cubicBezTo>
                                        <a:pt x="44312" y="45910"/>
                                        <a:pt x="42713" y="49115"/>
                                        <a:pt x="37902" y="49115"/>
                                      </a:cubicBezTo>
                                      <a:cubicBezTo>
                                        <a:pt x="32389" y="49115"/>
                                        <a:pt x="31321" y="45910"/>
                                        <a:pt x="31321" y="42534"/>
                                      </a:cubicBezTo>
                                      <a:lnTo>
                                        <a:pt x="31321" y="19399"/>
                                      </a:lnTo>
                                      <a:cubicBezTo>
                                        <a:pt x="31321" y="14589"/>
                                        <a:pt x="28654" y="10854"/>
                                        <a:pt x="23314" y="10854"/>
                                      </a:cubicBezTo>
                                      <a:cubicBezTo>
                                        <a:pt x="18510" y="10854"/>
                                        <a:pt x="12990" y="14589"/>
                                        <a:pt x="12990" y="20998"/>
                                      </a:cubicBezTo>
                                      <a:lnTo>
                                        <a:pt x="12990" y="42534"/>
                                      </a:lnTo>
                                      <a:cubicBezTo>
                                        <a:pt x="12990" y="45910"/>
                                        <a:pt x="11922" y="49115"/>
                                        <a:pt x="6581" y="49115"/>
                                      </a:cubicBezTo>
                                      <a:cubicBezTo>
                                        <a:pt x="1778" y="49115"/>
                                        <a:pt x="0" y="45910"/>
                                        <a:pt x="0" y="42534"/>
                                      </a:cubicBezTo>
                                      <a:lnTo>
                                        <a:pt x="0" y="6402"/>
                                      </a:lnTo>
                                      <a:cubicBezTo>
                                        <a:pt x="0" y="2667"/>
                                        <a:pt x="1778" y="0"/>
                                        <a:pt x="6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0" name="Shape 14"/>
                              <wps:cNvSpPr/>
                              <wps:spPr>
                                <a:xfrm>
                                  <a:off x="419816" y="844420"/>
                                  <a:ext cx="23052" cy="49115"/>
                                </a:xfrm>
                                <a:custGeom>
                                  <a:avLst/>
                                  <a:gdLst/>
                                  <a:ahLst/>
                                  <a:cxnLst/>
                                  <a:rect l="0" t="0" r="0" b="0"/>
                                  <a:pathLst>
                                    <a:path w="23052" h="49115">
                                      <a:moveTo>
                                        <a:pt x="19937" y="0"/>
                                      </a:moveTo>
                                      <a:lnTo>
                                        <a:pt x="23052" y="1556"/>
                                      </a:lnTo>
                                      <a:lnTo>
                                        <a:pt x="23052" y="10369"/>
                                      </a:lnTo>
                                      <a:lnTo>
                                        <a:pt x="14910" y="15124"/>
                                      </a:lnTo>
                                      <a:cubicBezTo>
                                        <a:pt x="13352" y="17928"/>
                                        <a:pt x="12818" y="21532"/>
                                        <a:pt x="12818" y="24733"/>
                                      </a:cubicBezTo>
                                      <a:cubicBezTo>
                                        <a:pt x="12818" y="28561"/>
                                        <a:pt x="13619" y="32076"/>
                                        <a:pt x="15310" y="34633"/>
                                      </a:cubicBezTo>
                                      <a:lnTo>
                                        <a:pt x="23052" y="38744"/>
                                      </a:lnTo>
                                      <a:lnTo>
                                        <a:pt x="23052" y="48377"/>
                                      </a:lnTo>
                                      <a:lnTo>
                                        <a:pt x="19937" y="49115"/>
                                      </a:lnTo>
                                      <a:cubicBezTo>
                                        <a:pt x="9083" y="49115"/>
                                        <a:pt x="0" y="40928"/>
                                        <a:pt x="0" y="24203"/>
                                      </a:cubicBezTo>
                                      <a:cubicBezTo>
                                        <a:pt x="0" y="11922"/>
                                        <a:pt x="5879" y="0"/>
                                        <a:pt x="199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1" name="Shape 15"/>
                              <wps:cNvSpPr/>
                              <wps:spPr>
                                <a:xfrm>
                                  <a:off x="442868" y="826620"/>
                                  <a:ext cx="22687" cy="66915"/>
                                </a:xfrm>
                                <a:custGeom>
                                  <a:avLst/>
                                  <a:gdLst/>
                                  <a:ahLst/>
                                  <a:cxnLst/>
                                  <a:rect l="0" t="0" r="0" b="0"/>
                                  <a:pathLst>
                                    <a:path w="22687" h="66915">
                                      <a:moveTo>
                                        <a:pt x="16285" y="0"/>
                                      </a:moveTo>
                                      <a:cubicBezTo>
                                        <a:pt x="20020" y="0"/>
                                        <a:pt x="22687" y="2136"/>
                                        <a:pt x="22687" y="6409"/>
                                      </a:cubicBezTo>
                                      <a:lnTo>
                                        <a:pt x="22687" y="60334"/>
                                      </a:lnTo>
                                      <a:cubicBezTo>
                                        <a:pt x="22687" y="64779"/>
                                        <a:pt x="21088" y="66915"/>
                                        <a:pt x="16815" y="66915"/>
                                      </a:cubicBezTo>
                                      <a:cubicBezTo>
                                        <a:pt x="13080" y="66915"/>
                                        <a:pt x="10764" y="64779"/>
                                        <a:pt x="10764" y="60334"/>
                                      </a:cubicBezTo>
                                      <a:lnTo>
                                        <a:pt x="10764" y="58728"/>
                                      </a:lnTo>
                                      <a:cubicBezTo>
                                        <a:pt x="9696" y="61488"/>
                                        <a:pt x="7829" y="63535"/>
                                        <a:pt x="5427" y="64892"/>
                                      </a:cubicBezTo>
                                      <a:lnTo>
                                        <a:pt x="0" y="66178"/>
                                      </a:lnTo>
                                      <a:lnTo>
                                        <a:pt x="0" y="56544"/>
                                      </a:lnTo>
                                      <a:lnTo>
                                        <a:pt x="90" y="56592"/>
                                      </a:lnTo>
                                      <a:cubicBezTo>
                                        <a:pt x="7560" y="56592"/>
                                        <a:pt x="10234" y="49652"/>
                                        <a:pt x="10234" y="42534"/>
                                      </a:cubicBezTo>
                                      <a:cubicBezTo>
                                        <a:pt x="10234" y="35594"/>
                                        <a:pt x="8098" y="28117"/>
                                        <a:pt x="90" y="28117"/>
                                      </a:cubicBezTo>
                                      <a:lnTo>
                                        <a:pt x="0" y="28169"/>
                                      </a:lnTo>
                                      <a:lnTo>
                                        <a:pt x="0" y="19357"/>
                                      </a:lnTo>
                                      <a:lnTo>
                                        <a:pt x="9696" y="24203"/>
                                      </a:lnTo>
                                      <a:lnTo>
                                        <a:pt x="9696" y="6409"/>
                                      </a:lnTo>
                                      <a:cubicBezTo>
                                        <a:pt x="9696" y="2136"/>
                                        <a:pt x="12542" y="0"/>
                                        <a:pt x="162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2" name="Shape 16"/>
                              <wps:cNvSpPr/>
                              <wps:spPr>
                                <a:xfrm>
                                  <a:off x="474279" y="844420"/>
                                  <a:ext cx="24202" cy="48904"/>
                                </a:xfrm>
                                <a:custGeom>
                                  <a:avLst/>
                                  <a:gdLst/>
                                  <a:ahLst/>
                                  <a:cxnLst/>
                                  <a:rect l="0" t="0" r="0" b="0"/>
                                  <a:pathLst>
                                    <a:path w="24202" h="48904">
                                      <a:moveTo>
                                        <a:pt x="24202" y="0"/>
                                      </a:moveTo>
                                      <a:lnTo>
                                        <a:pt x="24202" y="9432"/>
                                      </a:lnTo>
                                      <a:lnTo>
                                        <a:pt x="17038" y="11920"/>
                                      </a:lnTo>
                                      <a:cubicBezTo>
                                        <a:pt x="15080" y="13657"/>
                                        <a:pt x="13700" y="16195"/>
                                        <a:pt x="12811" y="19399"/>
                                      </a:cubicBezTo>
                                      <a:lnTo>
                                        <a:pt x="24202" y="19399"/>
                                      </a:lnTo>
                                      <a:lnTo>
                                        <a:pt x="24202" y="27049"/>
                                      </a:lnTo>
                                      <a:lnTo>
                                        <a:pt x="12811" y="27049"/>
                                      </a:lnTo>
                                      <a:cubicBezTo>
                                        <a:pt x="12811" y="30518"/>
                                        <a:pt x="13924" y="33454"/>
                                        <a:pt x="15971" y="35522"/>
                                      </a:cubicBezTo>
                                      <a:lnTo>
                                        <a:pt x="24202" y="38594"/>
                                      </a:lnTo>
                                      <a:lnTo>
                                        <a:pt x="24202" y="48904"/>
                                      </a:lnTo>
                                      <a:lnTo>
                                        <a:pt x="5492" y="41462"/>
                                      </a:lnTo>
                                      <a:cubicBezTo>
                                        <a:pt x="1601" y="36924"/>
                                        <a:pt x="0" y="30963"/>
                                        <a:pt x="0" y="25271"/>
                                      </a:cubicBezTo>
                                      <a:cubicBezTo>
                                        <a:pt x="0" y="10316"/>
                                        <a:pt x="9076" y="0"/>
                                        <a:pt x="242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3" name="Shape 17"/>
                              <wps:cNvSpPr/>
                              <wps:spPr>
                                <a:xfrm>
                                  <a:off x="498481" y="876810"/>
                                  <a:ext cx="20998" cy="16725"/>
                                </a:xfrm>
                                <a:custGeom>
                                  <a:avLst/>
                                  <a:gdLst/>
                                  <a:ahLst/>
                                  <a:cxnLst/>
                                  <a:rect l="0" t="0" r="0" b="0"/>
                                  <a:pathLst>
                                    <a:path w="20998" h="16725">
                                      <a:moveTo>
                                        <a:pt x="15657" y="0"/>
                                      </a:moveTo>
                                      <a:cubicBezTo>
                                        <a:pt x="18862" y="0"/>
                                        <a:pt x="20998" y="2667"/>
                                        <a:pt x="20998" y="4803"/>
                                      </a:cubicBezTo>
                                      <a:cubicBezTo>
                                        <a:pt x="20998" y="12990"/>
                                        <a:pt x="8717" y="16725"/>
                                        <a:pt x="531" y="16725"/>
                                      </a:cubicBezTo>
                                      <a:lnTo>
                                        <a:pt x="0" y="16514"/>
                                      </a:lnTo>
                                      <a:lnTo>
                                        <a:pt x="0" y="6204"/>
                                      </a:lnTo>
                                      <a:lnTo>
                                        <a:pt x="531" y="6402"/>
                                      </a:lnTo>
                                      <a:cubicBezTo>
                                        <a:pt x="10323" y="6402"/>
                                        <a:pt x="10323" y="0"/>
                                        <a:pt x="156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4" name="Shape 18"/>
                              <wps:cNvSpPr/>
                              <wps:spPr>
                                <a:xfrm>
                                  <a:off x="498481" y="844420"/>
                                  <a:ext cx="23672" cy="27049"/>
                                </a:xfrm>
                                <a:custGeom>
                                  <a:avLst/>
                                  <a:gdLst/>
                                  <a:ahLst/>
                                  <a:cxnLst/>
                                  <a:rect l="0" t="0" r="0" b="0"/>
                                  <a:pathLst>
                                    <a:path w="23672" h="27049">
                                      <a:moveTo>
                                        <a:pt x="0" y="0"/>
                                      </a:moveTo>
                                      <a:cubicBezTo>
                                        <a:pt x="15127" y="0"/>
                                        <a:pt x="23672" y="10854"/>
                                        <a:pt x="23672" y="20998"/>
                                      </a:cubicBezTo>
                                      <a:cubicBezTo>
                                        <a:pt x="23672" y="25801"/>
                                        <a:pt x="22604" y="27049"/>
                                        <a:pt x="18331" y="27049"/>
                                      </a:cubicBezTo>
                                      <a:lnTo>
                                        <a:pt x="0" y="27049"/>
                                      </a:lnTo>
                                      <a:lnTo>
                                        <a:pt x="0" y="19399"/>
                                      </a:lnTo>
                                      <a:lnTo>
                                        <a:pt x="11392" y="19399"/>
                                      </a:lnTo>
                                      <a:cubicBezTo>
                                        <a:pt x="10854" y="13521"/>
                                        <a:pt x="6409" y="9248"/>
                                        <a:pt x="531" y="9248"/>
                                      </a:cubicBezTo>
                                      <a:lnTo>
                                        <a:pt x="0" y="94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5" name="Shape 19"/>
                              <wps:cNvSpPr/>
                              <wps:spPr>
                                <a:xfrm>
                                  <a:off x="531401" y="844420"/>
                                  <a:ext cx="30260" cy="49115"/>
                                </a:xfrm>
                                <a:custGeom>
                                  <a:avLst/>
                                  <a:gdLst/>
                                  <a:ahLst/>
                                  <a:cxnLst/>
                                  <a:rect l="0" t="0" r="0" b="0"/>
                                  <a:pathLst>
                                    <a:path w="30260" h="49115">
                                      <a:moveTo>
                                        <a:pt x="5878" y="0"/>
                                      </a:moveTo>
                                      <a:cubicBezTo>
                                        <a:pt x="9076" y="0"/>
                                        <a:pt x="11929" y="2136"/>
                                        <a:pt x="11929" y="5872"/>
                                      </a:cubicBezTo>
                                      <a:lnTo>
                                        <a:pt x="11929" y="10854"/>
                                      </a:lnTo>
                                      <a:cubicBezTo>
                                        <a:pt x="13528" y="5334"/>
                                        <a:pt x="16732" y="0"/>
                                        <a:pt x="22604" y="0"/>
                                      </a:cubicBezTo>
                                      <a:cubicBezTo>
                                        <a:pt x="27056" y="0"/>
                                        <a:pt x="30260" y="2667"/>
                                        <a:pt x="30260" y="6402"/>
                                      </a:cubicBezTo>
                                      <a:cubicBezTo>
                                        <a:pt x="30260" y="11384"/>
                                        <a:pt x="27056" y="12990"/>
                                        <a:pt x="23672" y="12990"/>
                                      </a:cubicBezTo>
                                      <a:lnTo>
                                        <a:pt x="21005" y="12990"/>
                                      </a:lnTo>
                                      <a:cubicBezTo>
                                        <a:pt x="16195" y="12990"/>
                                        <a:pt x="12997" y="16195"/>
                                        <a:pt x="12997" y="27579"/>
                                      </a:cubicBezTo>
                                      <a:lnTo>
                                        <a:pt x="12997" y="42534"/>
                                      </a:lnTo>
                                      <a:cubicBezTo>
                                        <a:pt x="12997" y="45910"/>
                                        <a:pt x="11929" y="49115"/>
                                        <a:pt x="6409" y="49115"/>
                                      </a:cubicBezTo>
                                      <a:cubicBezTo>
                                        <a:pt x="1606" y="49115"/>
                                        <a:pt x="0" y="45910"/>
                                        <a:pt x="0" y="42534"/>
                                      </a:cubicBezTo>
                                      <a:lnTo>
                                        <a:pt x="0" y="5872"/>
                                      </a:lnTo>
                                      <a:cubicBezTo>
                                        <a:pt x="0" y="2136"/>
                                        <a:pt x="2674" y="0"/>
                                        <a:pt x="58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6" name="Shape 20"/>
                              <wps:cNvSpPr/>
                              <wps:spPr>
                                <a:xfrm>
                                  <a:off x="564859" y="844420"/>
                                  <a:ext cx="42003" cy="49115"/>
                                </a:xfrm>
                                <a:custGeom>
                                  <a:avLst/>
                                  <a:gdLst/>
                                  <a:ahLst/>
                                  <a:cxnLst/>
                                  <a:rect l="0" t="0" r="0" b="0"/>
                                  <a:pathLst>
                                    <a:path w="42003" h="49115">
                                      <a:moveTo>
                                        <a:pt x="19937" y="0"/>
                                      </a:moveTo>
                                      <a:cubicBezTo>
                                        <a:pt x="29723" y="0"/>
                                        <a:pt x="39867" y="3735"/>
                                        <a:pt x="39867" y="9786"/>
                                      </a:cubicBezTo>
                                      <a:cubicBezTo>
                                        <a:pt x="39867" y="12990"/>
                                        <a:pt x="37730" y="15657"/>
                                        <a:pt x="33995" y="15657"/>
                                      </a:cubicBezTo>
                                      <a:cubicBezTo>
                                        <a:pt x="29192" y="15657"/>
                                        <a:pt x="29192" y="9786"/>
                                        <a:pt x="20467" y="9786"/>
                                      </a:cubicBezTo>
                                      <a:cubicBezTo>
                                        <a:pt x="16195" y="9786"/>
                                        <a:pt x="13528" y="10854"/>
                                        <a:pt x="13528" y="13521"/>
                                      </a:cubicBezTo>
                                      <a:cubicBezTo>
                                        <a:pt x="13528" y="16725"/>
                                        <a:pt x="16195" y="17263"/>
                                        <a:pt x="19937" y="18331"/>
                                      </a:cubicBezTo>
                                      <a:lnTo>
                                        <a:pt x="25808" y="19399"/>
                                      </a:lnTo>
                                      <a:cubicBezTo>
                                        <a:pt x="32927" y="20998"/>
                                        <a:pt x="42003" y="24203"/>
                                        <a:pt x="42003" y="33458"/>
                                      </a:cubicBezTo>
                                      <a:cubicBezTo>
                                        <a:pt x="42003" y="44311"/>
                                        <a:pt x="31859" y="49115"/>
                                        <a:pt x="21536" y="49115"/>
                                      </a:cubicBezTo>
                                      <a:cubicBezTo>
                                        <a:pt x="10144" y="49115"/>
                                        <a:pt x="0" y="43774"/>
                                        <a:pt x="0" y="37193"/>
                                      </a:cubicBezTo>
                                      <a:cubicBezTo>
                                        <a:pt x="0" y="34526"/>
                                        <a:pt x="1606" y="31852"/>
                                        <a:pt x="5341" y="31852"/>
                                      </a:cubicBezTo>
                                      <a:cubicBezTo>
                                        <a:pt x="11391" y="31852"/>
                                        <a:pt x="11929" y="39860"/>
                                        <a:pt x="21005" y="39860"/>
                                      </a:cubicBezTo>
                                      <a:cubicBezTo>
                                        <a:pt x="25808" y="39860"/>
                                        <a:pt x="29192" y="37723"/>
                                        <a:pt x="29192" y="35056"/>
                                      </a:cubicBezTo>
                                      <a:cubicBezTo>
                                        <a:pt x="29192" y="31852"/>
                                        <a:pt x="25808" y="31321"/>
                                        <a:pt x="21536" y="30253"/>
                                      </a:cubicBezTo>
                                      <a:lnTo>
                                        <a:pt x="13528" y="28117"/>
                                      </a:lnTo>
                                      <a:cubicBezTo>
                                        <a:pt x="5878" y="26511"/>
                                        <a:pt x="0" y="23134"/>
                                        <a:pt x="0" y="14589"/>
                                      </a:cubicBezTo>
                                      <a:cubicBezTo>
                                        <a:pt x="0" y="3735"/>
                                        <a:pt x="10861" y="0"/>
                                        <a:pt x="199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7" name="Shape 21"/>
                              <wps:cNvSpPr/>
                              <wps:spPr>
                                <a:xfrm>
                                  <a:off x="615013" y="844420"/>
                                  <a:ext cx="22905" cy="66378"/>
                                </a:xfrm>
                                <a:custGeom>
                                  <a:avLst/>
                                  <a:gdLst/>
                                  <a:ahLst/>
                                  <a:cxnLst/>
                                  <a:rect l="0" t="0" r="0" b="0"/>
                                  <a:pathLst>
                                    <a:path w="22905" h="66378">
                                      <a:moveTo>
                                        <a:pt x="5879" y="0"/>
                                      </a:moveTo>
                                      <a:cubicBezTo>
                                        <a:pt x="9678" y="0"/>
                                        <a:pt x="11757" y="2136"/>
                                        <a:pt x="11757" y="5872"/>
                                      </a:cubicBezTo>
                                      <a:lnTo>
                                        <a:pt x="11757" y="8008"/>
                                      </a:lnTo>
                                      <a:lnTo>
                                        <a:pt x="22905" y="1655"/>
                                      </a:lnTo>
                                      <a:lnTo>
                                        <a:pt x="22905" y="10446"/>
                                      </a:lnTo>
                                      <a:lnTo>
                                        <a:pt x="22654" y="10316"/>
                                      </a:lnTo>
                                      <a:cubicBezTo>
                                        <a:pt x="15198" y="10316"/>
                                        <a:pt x="12331" y="16725"/>
                                        <a:pt x="12331" y="24203"/>
                                      </a:cubicBezTo>
                                      <a:cubicBezTo>
                                        <a:pt x="12331" y="30784"/>
                                        <a:pt x="15198" y="38791"/>
                                        <a:pt x="22654" y="38791"/>
                                      </a:cubicBezTo>
                                      <a:lnTo>
                                        <a:pt x="22905" y="38646"/>
                                      </a:lnTo>
                                      <a:lnTo>
                                        <a:pt x="22905" y="47556"/>
                                      </a:lnTo>
                                      <a:lnTo>
                                        <a:pt x="13550" y="42534"/>
                                      </a:lnTo>
                                      <a:lnTo>
                                        <a:pt x="13048" y="42534"/>
                                      </a:lnTo>
                                      <a:lnTo>
                                        <a:pt x="13048" y="59797"/>
                                      </a:lnTo>
                                      <a:cubicBezTo>
                                        <a:pt x="13048" y="64241"/>
                                        <a:pt x="10180" y="66378"/>
                                        <a:pt x="6452" y="66378"/>
                                      </a:cubicBezTo>
                                      <a:cubicBezTo>
                                        <a:pt x="2724" y="66378"/>
                                        <a:pt x="0" y="64241"/>
                                        <a:pt x="0" y="59797"/>
                                      </a:cubicBezTo>
                                      <a:lnTo>
                                        <a:pt x="0" y="5872"/>
                                      </a:lnTo>
                                      <a:cubicBezTo>
                                        <a:pt x="0" y="2136"/>
                                        <a:pt x="2151" y="0"/>
                                        <a:pt x="58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8" name="Shape 22"/>
                              <wps:cNvSpPr/>
                              <wps:spPr>
                                <a:xfrm>
                                  <a:off x="637918" y="844420"/>
                                  <a:ext cx="23407" cy="49115"/>
                                </a:xfrm>
                                <a:custGeom>
                                  <a:avLst/>
                                  <a:gdLst/>
                                  <a:ahLst/>
                                  <a:cxnLst/>
                                  <a:rect l="0" t="0" r="0" b="0"/>
                                  <a:pathLst>
                                    <a:path w="23407" h="49115">
                                      <a:moveTo>
                                        <a:pt x="2904" y="0"/>
                                      </a:moveTo>
                                      <a:cubicBezTo>
                                        <a:pt x="13801" y="0"/>
                                        <a:pt x="23407" y="8008"/>
                                        <a:pt x="23407" y="24733"/>
                                      </a:cubicBezTo>
                                      <a:cubicBezTo>
                                        <a:pt x="23407" y="37193"/>
                                        <a:pt x="17026" y="49115"/>
                                        <a:pt x="2904" y="49115"/>
                                      </a:cubicBezTo>
                                      <a:lnTo>
                                        <a:pt x="0" y="47556"/>
                                      </a:lnTo>
                                      <a:lnTo>
                                        <a:pt x="0" y="38646"/>
                                      </a:lnTo>
                                      <a:lnTo>
                                        <a:pt x="8415" y="33766"/>
                                      </a:lnTo>
                                      <a:cubicBezTo>
                                        <a:pt x="10037" y="30875"/>
                                        <a:pt x="10575" y="27228"/>
                                        <a:pt x="10575" y="24203"/>
                                      </a:cubicBezTo>
                                      <a:cubicBezTo>
                                        <a:pt x="10575" y="20464"/>
                                        <a:pt x="9607" y="16992"/>
                                        <a:pt x="7770" y="14456"/>
                                      </a:cubicBezTo>
                                      <a:lnTo>
                                        <a:pt x="0" y="10446"/>
                                      </a:lnTo>
                                      <a:lnTo>
                                        <a:pt x="0" y="1655"/>
                                      </a:lnTo>
                                      <a:lnTo>
                                        <a:pt x="29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9" name="Shape 23"/>
                              <wps:cNvSpPr/>
                              <wps:spPr>
                                <a:xfrm>
                                  <a:off x="667920" y="844420"/>
                                  <a:ext cx="24267" cy="48929"/>
                                </a:xfrm>
                                <a:custGeom>
                                  <a:avLst/>
                                  <a:gdLst/>
                                  <a:ahLst/>
                                  <a:cxnLst/>
                                  <a:rect l="0" t="0" r="0" b="0"/>
                                  <a:pathLst>
                                    <a:path w="24267" h="48929">
                                      <a:moveTo>
                                        <a:pt x="24159" y="0"/>
                                      </a:moveTo>
                                      <a:lnTo>
                                        <a:pt x="24267" y="41"/>
                                      </a:lnTo>
                                      <a:lnTo>
                                        <a:pt x="24267" y="9406"/>
                                      </a:lnTo>
                                      <a:lnTo>
                                        <a:pt x="16838" y="11920"/>
                                      </a:lnTo>
                                      <a:cubicBezTo>
                                        <a:pt x="14840" y="13657"/>
                                        <a:pt x="13514" y="16195"/>
                                        <a:pt x="12976" y="19399"/>
                                      </a:cubicBezTo>
                                      <a:lnTo>
                                        <a:pt x="24267" y="19399"/>
                                      </a:lnTo>
                                      <a:lnTo>
                                        <a:pt x="24267" y="27049"/>
                                      </a:lnTo>
                                      <a:lnTo>
                                        <a:pt x="12976" y="27049"/>
                                      </a:lnTo>
                                      <a:cubicBezTo>
                                        <a:pt x="12976" y="30518"/>
                                        <a:pt x="14051" y="33454"/>
                                        <a:pt x="16059" y="35522"/>
                                      </a:cubicBezTo>
                                      <a:lnTo>
                                        <a:pt x="24267" y="38616"/>
                                      </a:lnTo>
                                      <a:lnTo>
                                        <a:pt x="24267" y="48929"/>
                                      </a:lnTo>
                                      <a:lnTo>
                                        <a:pt x="5485" y="41462"/>
                                      </a:lnTo>
                                      <a:cubicBezTo>
                                        <a:pt x="1595" y="36924"/>
                                        <a:pt x="0" y="30963"/>
                                        <a:pt x="0" y="25271"/>
                                      </a:cubicBezTo>
                                      <a:cubicBezTo>
                                        <a:pt x="0" y="10316"/>
                                        <a:pt x="9033" y="0"/>
                                        <a:pt x="24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0" name="Shape 24"/>
                              <wps:cNvSpPr/>
                              <wps:spPr>
                                <a:xfrm>
                                  <a:off x="692187" y="876810"/>
                                  <a:ext cx="20898" cy="16725"/>
                                </a:xfrm>
                                <a:custGeom>
                                  <a:avLst/>
                                  <a:gdLst/>
                                  <a:ahLst/>
                                  <a:cxnLst/>
                                  <a:rect l="0" t="0" r="0" b="0"/>
                                  <a:pathLst>
                                    <a:path w="20898" h="16725">
                                      <a:moveTo>
                                        <a:pt x="15592" y="0"/>
                                      </a:moveTo>
                                      <a:cubicBezTo>
                                        <a:pt x="18819" y="0"/>
                                        <a:pt x="20898" y="2667"/>
                                        <a:pt x="20898" y="4803"/>
                                      </a:cubicBezTo>
                                      <a:cubicBezTo>
                                        <a:pt x="20898" y="12990"/>
                                        <a:pt x="8639" y="16725"/>
                                        <a:pt x="466" y="16725"/>
                                      </a:cubicBezTo>
                                      <a:lnTo>
                                        <a:pt x="0" y="16540"/>
                                      </a:lnTo>
                                      <a:lnTo>
                                        <a:pt x="0" y="6226"/>
                                      </a:lnTo>
                                      <a:lnTo>
                                        <a:pt x="466" y="6402"/>
                                      </a:lnTo>
                                      <a:cubicBezTo>
                                        <a:pt x="10216" y="6402"/>
                                        <a:pt x="10216" y="0"/>
                                        <a:pt x="155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1" name="Shape 25"/>
                              <wps:cNvSpPr/>
                              <wps:spPr>
                                <a:xfrm>
                                  <a:off x="692187" y="844461"/>
                                  <a:ext cx="23765" cy="27008"/>
                                </a:xfrm>
                                <a:custGeom>
                                  <a:avLst/>
                                  <a:gdLst/>
                                  <a:ahLst/>
                                  <a:cxnLst/>
                                  <a:rect l="0" t="0" r="0" b="0"/>
                                  <a:pathLst>
                                    <a:path w="23765" h="27008">
                                      <a:moveTo>
                                        <a:pt x="0" y="0"/>
                                      </a:moveTo>
                                      <a:lnTo>
                                        <a:pt x="17501" y="6654"/>
                                      </a:lnTo>
                                      <a:cubicBezTo>
                                        <a:pt x="21579" y="10635"/>
                                        <a:pt x="23765" y="15885"/>
                                        <a:pt x="23765" y="20957"/>
                                      </a:cubicBezTo>
                                      <a:cubicBezTo>
                                        <a:pt x="23765" y="25760"/>
                                        <a:pt x="22690" y="27008"/>
                                        <a:pt x="17743" y="27008"/>
                                      </a:cubicBezTo>
                                      <a:lnTo>
                                        <a:pt x="0" y="27008"/>
                                      </a:lnTo>
                                      <a:lnTo>
                                        <a:pt x="0" y="19358"/>
                                      </a:lnTo>
                                      <a:lnTo>
                                        <a:pt x="11291" y="19358"/>
                                      </a:lnTo>
                                      <a:cubicBezTo>
                                        <a:pt x="10789" y="13480"/>
                                        <a:pt x="6488" y="9207"/>
                                        <a:pt x="466" y="9207"/>
                                      </a:cubicBezTo>
                                      <a:lnTo>
                                        <a:pt x="0" y="93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2" name="Shape 26"/>
                              <wps:cNvSpPr/>
                              <wps:spPr>
                                <a:xfrm>
                                  <a:off x="722333" y="844476"/>
                                  <a:ext cx="24590" cy="48779"/>
                                </a:xfrm>
                                <a:custGeom>
                                  <a:avLst/>
                                  <a:gdLst/>
                                  <a:ahLst/>
                                  <a:cxnLst/>
                                  <a:rect l="0" t="0" r="0" b="0"/>
                                  <a:pathLst>
                                    <a:path w="24590" h="48779">
                                      <a:moveTo>
                                        <a:pt x="24590" y="0"/>
                                      </a:moveTo>
                                      <a:lnTo>
                                        <a:pt x="24590" y="9243"/>
                                      </a:lnTo>
                                      <a:lnTo>
                                        <a:pt x="17089" y="11865"/>
                                      </a:lnTo>
                                      <a:cubicBezTo>
                                        <a:pt x="15163" y="13602"/>
                                        <a:pt x="13836" y="16139"/>
                                        <a:pt x="13048" y="19344"/>
                                      </a:cubicBezTo>
                                      <a:lnTo>
                                        <a:pt x="24590" y="19344"/>
                                      </a:lnTo>
                                      <a:lnTo>
                                        <a:pt x="24590" y="26993"/>
                                      </a:lnTo>
                                      <a:lnTo>
                                        <a:pt x="13048" y="26993"/>
                                      </a:lnTo>
                                      <a:cubicBezTo>
                                        <a:pt x="13048" y="30463"/>
                                        <a:pt x="14105" y="33399"/>
                                        <a:pt x="16166" y="35467"/>
                                      </a:cubicBezTo>
                                      <a:lnTo>
                                        <a:pt x="24590" y="38480"/>
                                      </a:lnTo>
                                      <a:lnTo>
                                        <a:pt x="24590" y="48779"/>
                                      </a:lnTo>
                                      <a:lnTo>
                                        <a:pt x="5771" y="41407"/>
                                      </a:lnTo>
                                      <a:cubicBezTo>
                                        <a:pt x="1739" y="36869"/>
                                        <a:pt x="0" y="30908"/>
                                        <a:pt x="0" y="25216"/>
                                      </a:cubicBezTo>
                                      <a:cubicBezTo>
                                        <a:pt x="0" y="17738"/>
                                        <a:pt x="2276" y="11421"/>
                                        <a:pt x="6506" y="6972"/>
                                      </a:cubicBezTo>
                                      <a:lnTo>
                                        <a:pt x="245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3" name="Shape 27"/>
                              <wps:cNvSpPr/>
                              <wps:spPr>
                                <a:xfrm>
                                  <a:off x="746923" y="876810"/>
                                  <a:ext cx="20790" cy="16725"/>
                                </a:xfrm>
                                <a:custGeom>
                                  <a:avLst/>
                                  <a:gdLst/>
                                  <a:ahLst/>
                                  <a:cxnLst/>
                                  <a:rect l="0" t="0" r="0" b="0"/>
                                  <a:pathLst>
                                    <a:path w="20790" h="16725">
                                      <a:moveTo>
                                        <a:pt x="15843" y="0"/>
                                      </a:moveTo>
                                      <a:cubicBezTo>
                                        <a:pt x="18496" y="0"/>
                                        <a:pt x="20790" y="2667"/>
                                        <a:pt x="20790" y="4803"/>
                                      </a:cubicBezTo>
                                      <a:cubicBezTo>
                                        <a:pt x="20790" y="12990"/>
                                        <a:pt x="8387" y="16725"/>
                                        <a:pt x="717" y="16725"/>
                                      </a:cubicBezTo>
                                      <a:lnTo>
                                        <a:pt x="0" y="16444"/>
                                      </a:lnTo>
                                      <a:lnTo>
                                        <a:pt x="0" y="6146"/>
                                      </a:lnTo>
                                      <a:lnTo>
                                        <a:pt x="717" y="6402"/>
                                      </a:lnTo>
                                      <a:cubicBezTo>
                                        <a:pt x="10466" y="6402"/>
                                        <a:pt x="10466" y="0"/>
                                        <a:pt x="158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4" name="Shape 28"/>
                              <wps:cNvSpPr/>
                              <wps:spPr>
                                <a:xfrm>
                                  <a:off x="746923" y="844420"/>
                                  <a:ext cx="23514" cy="27049"/>
                                </a:xfrm>
                                <a:custGeom>
                                  <a:avLst/>
                                  <a:gdLst/>
                                  <a:ahLst/>
                                  <a:cxnLst/>
                                  <a:rect l="0" t="0" r="0" b="0"/>
                                  <a:pathLst>
                                    <a:path w="23514" h="27049">
                                      <a:moveTo>
                                        <a:pt x="143" y="0"/>
                                      </a:moveTo>
                                      <a:cubicBezTo>
                                        <a:pt x="15270" y="0"/>
                                        <a:pt x="23514" y="10854"/>
                                        <a:pt x="23514" y="20998"/>
                                      </a:cubicBezTo>
                                      <a:cubicBezTo>
                                        <a:pt x="23514" y="25801"/>
                                        <a:pt x="22439" y="27049"/>
                                        <a:pt x="17994" y="27049"/>
                                      </a:cubicBezTo>
                                      <a:lnTo>
                                        <a:pt x="0" y="27049"/>
                                      </a:lnTo>
                                      <a:lnTo>
                                        <a:pt x="0" y="19399"/>
                                      </a:lnTo>
                                      <a:lnTo>
                                        <a:pt x="11542" y="19399"/>
                                      </a:lnTo>
                                      <a:cubicBezTo>
                                        <a:pt x="10466" y="13521"/>
                                        <a:pt x="6237" y="9248"/>
                                        <a:pt x="143" y="9248"/>
                                      </a:cubicBezTo>
                                      <a:lnTo>
                                        <a:pt x="0" y="9298"/>
                                      </a:lnTo>
                                      <a:lnTo>
                                        <a:pt x="0" y="55"/>
                                      </a:lnTo>
                                      <a:lnTo>
                                        <a:pt x="1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5" name="Shape 29"/>
                              <wps:cNvSpPr/>
                              <wps:spPr>
                                <a:xfrm>
                                  <a:off x="779470" y="826620"/>
                                  <a:ext cx="13550" cy="66915"/>
                                </a:xfrm>
                                <a:custGeom>
                                  <a:avLst/>
                                  <a:gdLst/>
                                  <a:ahLst/>
                                  <a:cxnLst/>
                                  <a:rect l="0" t="0" r="0" b="0"/>
                                  <a:pathLst>
                                    <a:path w="13550" h="66915">
                                      <a:moveTo>
                                        <a:pt x="6596" y="0"/>
                                      </a:moveTo>
                                      <a:cubicBezTo>
                                        <a:pt x="10897" y="0"/>
                                        <a:pt x="13550" y="2136"/>
                                        <a:pt x="13550" y="6409"/>
                                      </a:cubicBezTo>
                                      <a:lnTo>
                                        <a:pt x="13550" y="60334"/>
                                      </a:lnTo>
                                      <a:cubicBezTo>
                                        <a:pt x="13550" y="64779"/>
                                        <a:pt x="10897" y="66915"/>
                                        <a:pt x="6596" y="66915"/>
                                      </a:cubicBezTo>
                                      <a:cubicBezTo>
                                        <a:pt x="2724" y="66915"/>
                                        <a:pt x="0" y="64779"/>
                                        <a:pt x="0" y="60334"/>
                                      </a:cubicBezTo>
                                      <a:lnTo>
                                        <a:pt x="0" y="6409"/>
                                      </a:lnTo>
                                      <a:cubicBezTo>
                                        <a:pt x="0" y="2136"/>
                                        <a:pt x="2724" y="0"/>
                                        <a:pt x="65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6" name="Shape 30"/>
                              <wps:cNvSpPr/>
                              <wps:spPr>
                                <a:xfrm>
                                  <a:off x="803844" y="844420"/>
                                  <a:ext cx="22905" cy="66378"/>
                                </a:xfrm>
                                <a:custGeom>
                                  <a:avLst/>
                                  <a:gdLst/>
                                  <a:ahLst/>
                                  <a:cxnLst/>
                                  <a:rect l="0" t="0" r="0" b="0"/>
                                  <a:pathLst>
                                    <a:path w="22905" h="66378">
                                      <a:moveTo>
                                        <a:pt x="5879" y="0"/>
                                      </a:moveTo>
                                      <a:cubicBezTo>
                                        <a:pt x="9606" y="0"/>
                                        <a:pt x="11757" y="2136"/>
                                        <a:pt x="11757" y="5872"/>
                                      </a:cubicBezTo>
                                      <a:lnTo>
                                        <a:pt x="11757" y="8008"/>
                                      </a:lnTo>
                                      <a:cubicBezTo>
                                        <a:pt x="12833" y="5337"/>
                                        <a:pt x="14750" y="3335"/>
                                        <a:pt x="17197" y="2001"/>
                                      </a:cubicBezTo>
                                      <a:lnTo>
                                        <a:pt x="22905" y="675"/>
                                      </a:lnTo>
                                      <a:lnTo>
                                        <a:pt x="22905" y="10446"/>
                                      </a:lnTo>
                                      <a:lnTo>
                                        <a:pt x="22654" y="10316"/>
                                      </a:lnTo>
                                      <a:cubicBezTo>
                                        <a:pt x="15127" y="10316"/>
                                        <a:pt x="12331" y="16725"/>
                                        <a:pt x="12331" y="24203"/>
                                      </a:cubicBezTo>
                                      <a:cubicBezTo>
                                        <a:pt x="12331" y="30784"/>
                                        <a:pt x="15127" y="38791"/>
                                        <a:pt x="22654" y="38791"/>
                                      </a:cubicBezTo>
                                      <a:lnTo>
                                        <a:pt x="22905" y="38645"/>
                                      </a:lnTo>
                                      <a:lnTo>
                                        <a:pt x="22905" y="47574"/>
                                      </a:lnTo>
                                      <a:lnTo>
                                        <a:pt x="13406" y="42534"/>
                                      </a:lnTo>
                                      <a:lnTo>
                                        <a:pt x="12833" y="42534"/>
                                      </a:lnTo>
                                      <a:lnTo>
                                        <a:pt x="12833" y="59797"/>
                                      </a:lnTo>
                                      <a:cubicBezTo>
                                        <a:pt x="12833" y="64241"/>
                                        <a:pt x="10180" y="66378"/>
                                        <a:pt x="6452" y="66378"/>
                                      </a:cubicBezTo>
                                      <a:cubicBezTo>
                                        <a:pt x="2724" y="66378"/>
                                        <a:pt x="0" y="64241"/>
                                        <a:pt x="0" y="59797"/>
                                      </a:cubicBezTo>
                                      <a:lnTo>
                                        <a:pt x="0" y="5872"/>
                                      </a:lnTo>
                                      <a:cubicBezTo>
                                        <a:pt x="0" y="2136"/>
                                        <a:pt x="2151" y="0"/>
                                        <a:pt x="58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7" name="Shape 31"/>
                              <wps:cNvSpPr/>
                              <wps:spPr>
                                <a:xfrm>
                                  <a:off x="826749" y="844420"/>
                                  <a:ext cx="23407" cy="49115"/>
                                </a:xfrm>
                                <a:custGeom>
                                  <a:avLst/>
                                  <a:gdLst/>
                                  <a:ahLst/>
                                  <a:cxnLst/>
                                  <a:rect l="0" t="0" r="0" b="0"/>
                                  <a:pathLst>
                                    <a:path w="23407" h="49115">
                                      <a:moveTo>
                                        <a:pt x="2904" y="0"/>
                                      </a:moveTo>
                                      <a:cubicBezTo>
                                        <a:pt x="13801" y="0"/>
                                        <a:pt x="23407" y="8008"/>
                                        <a:pt x="23407" y="24733"/>
                                      </a:cubicBezTo>
                                      <a:cubicBezTo>
                                        <a:pt x="23407" y="37193"/>
                                        <a:pt x="16955" y="49115"/>
                                        <a:pt x="2904" y="49115"/>
                                      </a:cubicBezTo>
                                      <a:lnTo>
                                        <a:pt x="0" y="47574"/>
                                      </a:lnTo>
                                      <a:lnTo>
                                        <a:pt x="0" y="38645"/>
                                      </a:lnTo>
                                      <a:lnTo>
                                        <a:pt x="8361" y="33766"/>
                                      </a:lnTo>
                                      <a:cubicBezTo>
                                        <a:pt x="10001" y="30875"/>
                                        <a:pt x="10575" y="27228"/>
                                        <a:pt x="10575" y="24203"/>
                                      </a:cubicBezTo>
                                      <a:cubicBezTo>
                                        <a:pt x="10575" y="20464"/>
                                        <a:pt x="9589" y="16992"/>
                                        <a:pt x="7743" y="14456"/>
                                      </a:cubicBezTo>
                                      <a:lnTo>
                                        <a:pt x="0" y="10446"/>
                                      </a:lnTo>
                                      <a:lnTo>
                                        <a:pt x="0" y="675"/>
                                      </a:lnTo>
                                      <a:lnTo>
                                        <a:pt x="29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2" name="Shape 32"/>
                              <wps:cNvSpPr/>
                              <wps:spPr>
                                <a:xfrm>
                                  <a:off x="856751" y="864596"/>
                                  <a:ext cx="22582" cy="28939"/>
                                </a:xfrm>
                                <a:custGeom>
                                  <a:avLst/>
                                  <a:gdLst/>
                                  <a:ahLst/>
                                  <a:cxnLst/>
                                  <a:rect l="0" t="0" r="0" b="0"/>
                                  <a:pathLst>
                                    <a:path w="22582" h="28939">
                                      <a:moveTo>
                                        <a:pt x="22582" y="0"/>
                                      </a:moveTo>
                                      <a:lnTo>
                                        <a:pt x="22582" y="8352"/>
                                      </a:lnTo>
                                      <a:lnTo>
                                        <a:pt x="21507" y="8471"/>
                                      </a:lnTo>
                                      <a:cubicBezTo>
                                        <a:pt x="16202" y="9009"/>
                                        <a:pt x="13334" y="11145"/>
                                        <a:pt x="13334" y="14880"/>
                                      </a:cubicBezTo>
                                      <a:cubicBezTo>
                                        <a:pt x="13334" y="17547"/>
                                        <a:pt x="16202" y="20221"/>
                                        <a:pt x="20432" y="20221"/>
                                      </a:cubicBezTo>
                                      <a:lnTo>
                                        <a:pt x="22582" y="19444"/>
                                      </a:lnTo>
                                      <a:lnTo>
                                        <a:pt x="22582" y="27545"/>
                                      </a:lnTo>
                                      <a:lnTo>
                                        <a:pt x="15127" y="28939"/>
                                      </a:lnTo>
                                      <a:cubicBezTo>
                                        <a:pt x="7456" y="28939"/>
                                        <a:pt x="0" y="23598"/>
                                        <a:pt x="0" y="15418"/>
                                      </a:cubicBezTo>
                                      <a:cubicBezTo>
                                        <a:pt x="0" y="4557"/>
                                        <a:pt x="8531" y="1352"/>
                                        <a:pt x="18281" y="284"/>
                                      </a:cubicBezTo>
                                      <a:lnTo>
                                        <a:pt x="225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 name="Shape 33"/>
                              <wps:cNvSpPr/>
                              <wps:spPr>
                                <a:xfrm>
                                  <a:off x="859906" y="844697"/>
                                  <a:ext cx="19428" cy="16449"/>
                                </a:xfrm>
                                <a:custGeom>
                                  <a:avLst/>
                                  <a:gdLst/>
                                  <a:ahLst/>
                                  <a:cxnLst/>
                                  <a:rect l="0" t="0" r="0" b="0"/>
                                  <a:pathLst>
                                    <a:path w="19428" h="16449">
                                      <a:moveTo>
                                        <a:pt x="19428" y="0"/>
                                      </a:moveTo>
                                      <a:lnTo>
                                        <a:pt x="19428" y="9919"/>
                                      </a:lnTo>
                                      <a:lnTo>
                                        <a:pt x="11407" y="12979"/>
                                      </a:lnTo>
                                      <a:cubicBezTo>
                                        <a:pt x="9516" y="14714"/>
                                        <a:pt x="8137" y="16449"/>
                                        <a:pt x="5376" y="16449"/>
                                      </a:cubicBezTo>
                                      <a:cubicBezTo>
                                        <a:pt x="2151" y="16449"/>
                                        <a:pt x="0" y="14312"/>
                                        <a:pt x="0" y="11645"/>
                                      </a:cubicBezTo>
                                      <a:cubicBezTo>
                                        <a:pt x="0" y="8885"/>
                                        <a:pt x="1882" y="5905"/>
                                        <a:pt x="5386" y="3614"/>
                                      </a:cubicBezTo>
                                      <a:lnTo>
                                        <a:pt x="194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4" name="Shape 34"/>
                              <wps:cNvSpPr/>
                              <wps:spPr>
                                <a:xfrm>
                                  <a:off x="879334" y="844420"/>
                                  <a:ext cx="23657" cy="49115"/>
                                </a:xfrm>
                                <a:custGeom>
                                  <a:avLst/>
                                  <a:gdLst/>
                                  <a:ahLst/>
                                  <a:cxnLst/>
                                  <a:rect l="0" t="0" r="0" b="0"/>
                                  <a:pathLst>
                                    <a:path w="23657" h="49115">
                                      <a:moveTo>
                                        <a:pt x="1075" y="0"/>
                                      </a:moveTo>
                                      <a:cubicBezTo>
                                        <a:pt x="14051" y="0"/>
                                        <a:pt x="22582" y="3735"/>
                                        <a:pt x="22582" y="13521"/>
                                      </a:cubicBezTo>
                                      <a:lnTo>
                                        <a:pt x="22582" y="35056"/>
                                      </a:lnTo>
                                      <a:cubicBezTo>
                                        <a:pt x="22582" y="40397"/>
                                        <a:pt x="23657" y="41996"/>
                                        <a:pt x="23657" y="43774"/>
                                      </a:cubicBezTo>
                                      <a:cubicBezTo>
                                        <a:pt x="23657" y="46978"/>
                                        <a:pt x="21005" y="49115"/>
                                        <a:pt x="17779" y="49115"/>
                                      </a:cubicBezTo>
                                      <a:cubicBezTo>
                                        <a:pt x="12474" y="49115"/>
                                        <a:pt x="10323" y="45380"/>
                                        <a:pt x="10323" y="41465"/>
                                      </a:cubicBezTo>
                                      <a:cubicBezTo>
                                        <a:pt x="7563" y="44222"/>
                                        <a:pt x="4839" y="46134"/>
                                        <a:pt x="1944" y="47357"/>
                                      </a:cubicBezTo>
                                      <a:lnTo>
                                        <a:pt x="0" y="47721"/>
                                      </a:lnTo>
                                      <a:lnTo>
                                        <a:pt x="0" y="39620"/>
                                      </a:lnTo>
                                      <a:lnTo>
                                        <a:pt x="6156" y="37394"/>
                                      </a:lnTo>
                                      <a:cubicBezTo>
                                        <a:pt x="8137" y="35592"/>
                                        <a:pt x="9248" y="33189"/>
                                        <a:pt x="9248" y="30784"/>
                                      </a:cubicBezTo>
                                      <a:lnTo>
                                        <a:pt x="9248" y="25801"/>
                                      </a:lnTo>
                                      <a:cubicBezTo>
                                        <a:pt x="8029" y="27049"/>
                                        <a:pt x="5305" y="27579"/>
                                        <a:pt x="3728" y="28117"/>
                                      </a:cubicBezTo>
                                      <a:lnTo>
                                        <a:pt x="0" y="28528"/>
                                      </a:lnTo>
                                      <a:lnTo>
                                        <a:pt x="0" y="20176"/>
                                      </a:lnTo>
                                      <a:lnTo>
                                        <a:pt x="3728" y="19930"/>
                                      </a:lnTo>
                                      <a:cubicBezTo>
                                        <a:pt x="6954" y="19399"/>
                                        <a:pt x="9248" y="18862"/>
                                        <a:pt x="9248" y="15127"/>
                                      </a:cubicBezTo>
                                      <a:cubicBezTo>
                                        <a:pt x="9248" y="11384"/>
                                        <a:pt x="5305" y="9786"/>
                                        <a:pt x="1075" y="9786"/>
                                      </a:cubicBezTo>
                                      <a:lnTo>
                                        <a:pt x="0" y="10196"/>
                                      </a:lnTo>
                                      <a:lnTo>
                                        <a:pt x="0" y="277"/>
                                      </a:lnTo>
                                      <a:lnTo>
                                        <a:pt x="10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6" name="Shape 35"/>
                              <wps:cNvSpPr/>
                              <wps:spPr>
                                <a:xfrm>
                                  <a:off x="913888" y="826620"/>
                                  <a:ext cx="12976" cy="66915"/>
                                </a:xfrm>
                                <a:custGeom>
                                  <a:avLst/>
                                  <a:gdLst/>
                                  <a:ahLst/>
                                  <a:cxnLst/>
                                  <a:rect l="0" t="0" r="0" b="0"/>
                                  <a:pathLst>
                                    <a:path w="12976" h="66915">
                                      <a:moveTo>
                                        <a:pt x="6381" y="0"/>
                                      </a:moveTo>
                                      <a:cubicBezTo>
                                        <a:pt x="10323" y="0"/>
                                        <a:pt x="12976" y="2136"/>
                                        <a:pt x="12976" y="6409"/>
                                      </a:cubicBezTo>
                                      <a:lnTo>
                                        <a:pt x="12976" y="60334"/>
                                      </a:lnTo>
                                      <a:cubicBezTo>
                                        <a:pt x="12976" y="64779"/>
                                        <a:pt x="10323" y="66915"/>
                                        <a:pt x="6381" y="66915"/>
                                      </a:cubicBezTo>
                                      <a:cubicBezTo>
                                        <a:pt x="2653" y="66915"/>
                                        <a:pt x="0" y="64779"/>
                                        <a:pt x="0" y="60334"/>
                                      </a:cubicBezTo>
                                      <a:lnTo>
                                        <a:pt x="0" y="6409"/>
                                      </a:lnTo>
                                      <a:cubicBezTo>
                                        <a:pt x="0" y="2136"/>
                                        <a:pt x="2653" y="0"/>
                                        <a:pt x="63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7" name="Shape 36"/>
                              <wps:cNvSpPr/>
                              <wps:spPr>
                                <a:xfrm>
                                  <a:off x="935897" y="844654"/>
                                  <a:ext cx="24339" cy="48638"/>
                                </a:xfrm>
                                <a:custGeom>
                                  <a:avLst/>
                                  <a:gdLst/>
                                  <a:ahLst/>
                                  <a:cxnLst/>
                                  <a:rect l="0" t="0" r="0" b="0"/>
                                  <a:pathLst>
                                    <a:path w="24339" h="48638">
                                      <a:moveTo>
                                        <a:pt x="24339" y="0"/>
                                      </a:moveTo>
                                      <a:lnTo>
                                        <a:pt x="24339" y="9223"/>
                                      </a:lnTo>
                                      <a:lnTo>
                                        <a:pt x="17116" y="11687"/>
                                      </a:lnTo>
                                      <a:cubicBezTo>
                                        <a:pt x="15162" y="13424"/>
                                        <a:pt x="13836" y="15961"/>
                                        <a:pt x="13048" y="19166"/>
                                      </a:cubicBezTo>
                                      <a:lnTo>
                                        <a:pt x="24339" y="19166"/>
                                      </a:lnTo>
                                      <a:lnTo>
                                        <a:pt x="24339" y="26815"/>
                                      </a:lnTo>
                                      <a:lnTo>
                                        <a:pt x="13048" y="26815"/>
                                      </a:lnTo>
                                      <a:cubicBezTo>
                                        <a:pt x="13048" y="30285"/>
                                        <a:pt x="14105" y="33221"/>
                                        <a:pt x="16121" y="35289"/>
                                      </a:cubicBezTo>
                                      <a:lnTo>
                                        <a:pt x="24339" y="38333"/>
                                      </a:lnTo>
                                      <a:lnTo>
                                        <a:pt x="24339" y="48638"/>
                                      </a:lnTo>
                                      <a:lnTo>
                                        <a:pt x="5807" y="41229"/>
                                      </a:lnTo>
                                      <a:cubicBezTo>
                                        <a:pt x="1792" y="36691"/>
                                        <a:pt x="0" y="30730"/>
                                        <a:pt x="0" y="25038"/>
                                      </a:cubicBezTo>
                                      <a:cubicBezTo>
                                        <a:pt x="0" y="17560"/>
                                        <a:pt x="2312" y="11243"/>
                                        <a:pt x="6586" y="6794"/>
                                      </a:cubicBezTo>
                                      <a:lnTo>
                                        <a:pt x="243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8" name="Shape 37"/>
                              <wps:cNvSpPr/>
                              <wps:spPr>
                                <a:xfrm>
                                  <a:off x="960236" y="876810"/>
                                  <a:ext cx="21041" cy="16725"/>
                                </a:xfrm>
                                <a:custGeom>
                                  <a:avLst/>
                                  <a:gdLst/>
                                  <a:ahLst/>
                                  <a:cxnLst/>
                                  <a:rect l="0" t="0" r="0" b="0"/>
                                  <a:pathLst>
                                    <a:path w="21041" h="16725">
                                      <a:moveTo>
                                        <a:pt x="15736" y="0"/>
                                      </a:moveTo>
                                      <a:cubicBezTo>
                                        <a:pt x="18962" y="0"/>
                                        <a:pt x="21041" y="2667"/>
                                        <a:pt x="21041" y="4803"/>
                                      </a:cubicBezTo>
                                      <a:cubicBezTo>
                                        <a:pt x="21041" y="12990"/>
                                        <a:pt x="8639" y="16725"/>
                                        <a:pt x="609" y="16725"/>
                                      </a:cubicBezTo>
                                      <a:lnTo>
                                        <a:pt x="0" y="16482"/>
                                      </a:lnTo>
                                      <a:lnTo>
                                        <a:pt x="0" y="6176"/>
                                      </a:lnTo>
                                      <a:lnTo>
                                        <a:pt x="609" y="6402"/>
                                      </a:lnTo>
                                      <a:cubicBezTo>
                                        <a:pt x="10718" y="6402"/>
                                        <a:pt x="10718" y="0"/>
                                        <a:pt x="157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9" name="Shape 38"/>
                              <wps:cNvSpPr/>
                              <wps:spPr>
                                <a:xfrm>
                                  <a:off x="960236" y="844420"/>
                                  <a:ext cx="23765" cy="27049"/>
                                </a:xfrm>
                                <a:custGeom>
                                  <a:avLst/>
                                  <a:gdLst/>
                                  <a:ahLst/>
                                  <a:cxnLst/>
                                  <a:rect l="0" t="0" r="0" b="0"/>
                                  <a:pathLst>
                                    <a:path w="23765" h="27049">
                                      <a:moveTo>
                                        <a:pt x="609" y="0"/>
                                      </a:moveTo>
                                      <a:cubicBezTo>
                                        <a:pt x="15162" y="0"/>
                                        <a:pt x="23765" y="10854"/>
                                        <a:pt x="23765" y="20998"/>
                                      </a:cubicBezTo>
                                      <a:cubicBezTo>
                                        <a:pt x="23765" y="25801"/>
                                        <a:pt x="22690" y="27049"/>
                                        <a:pt x="18388" y="27049"/>
                                      </a:cubicBezTo>
                                      <a:lnTo>
                                        <a:pt x="0" y="27049"/>
                                      </a:lnTo>
                                      <a:lnTo>
                                        <a:pt x="0" y="19399"/>
                                      </a:lnTo>
                                      <a:lnTo>
                                        <a:pt x="11291" y="19399"/>
                                      </a:lnTo>
                                      <a:cubicBezTo>
                                        <a:pt x="10718" y="13521"/>
                                        <a:pt x="6488" y="9248"/>
                                        <a:pt x="609" y="9248"/>
                                      </a:cubicBezTo>
                                      <a:lnTo>
                                        <a:pt x="0" y="9456"/>
                                      </a:lnTo>
                                      <a:lnTo>
                                        <a:pt x="0" y="233"/>
                                      </a:lnTo>
                                      <a:lnTo>
                                        <a:pt x="6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0" name="Shape 39"/>
                              <wps:cNvSpPr/>
                              <wps:spPr>
                                <a:xfrm>
                                  <a:off x="993249" y="844420"/>
                                  <a:ext cx="12761" cy="49115"/>
                                </a:xfrm>
                                <a:custGeom>
                                  <a:avLst/>
                                  <a:gdLst/>
                                  <a:ahLst/>
                                  <a:cxnLst/>
                                  <a:rect l="0" t="0" r="0" b="0"/>
                                  <a:pathLst>
                                    <a:path w="12761" h="49115">
                                      <a:moveTo>
                                        <a:pt x="6380" y="0"/>
                                      </a:moveTo>
                                      <a:cubicBezTo>
                                        <a:pt x="11757" y="0"/>
                                        <a:pt x="12761" y="2667"/>
                                        <a:pt x="12761" y="6402"/>
                                      </a:cubicBezTo>
                                      <a:lnTo>
                                        <a:pt x="12761" y="42534"/>
                                      </a:lnTo>
                                      <a:cubicBezTo>
                                        <a:pt x="12761" y="45910"/>
                                        <a:pt x="11757" y="49115"/>
                                        <a:pt x="6380" y="49115"/>
                                      </a:cubicBezTo>
                                      <a:cubicBezTo>
                                        <a:pt x="1577" y="49115"/>
                                        <a:pt x="0" y="45910"/>
                                        <a:pt x="0" y="42534"/>
                                      </a:cubicBezTo>
                                      <a:lnTo>
                                        <a:pt x="0" y="6402"/>
                                      </a:lnTo>
                                      <a:cubicBezTo>
                                        <a:pt x="0" y="2667"/>
                                        <a:pt x="1577" y="0"/>
                                        <a:pt x="63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 name="Shape 40"/>
                              <wps:cNvSpPr/>
                              <wps:spPr>
                                <a:xfrm>
                                  <a:off x="993249" y="826620"/>
                                  <a:ext cx="13334" cy="13528"/>
                                </a:xfrm>
                                <a:custGeom>
                                  <a:avLst/>
                                  <a:gdLst/>
                                  <a:ahLst/>
                                  <a:cxnLst/>
                                  <a:rect l="0" t="0" r="0" b="0"/>
                                  <a:pathLst>
                                    <a:path w="13334" h="13528">
                                      <a:moveTo>
                                        <a:pt x="6380" y="0"/>
                                      </a:moveTo>
                                      <a:cubicBezTo>
                                        <a:pt x="10108" y="0"/>
                                        <a:pt x="13334" y="2674"/>
                                        <a:pt x="13334" y="6409"/>
                                      </a:cubicBezTo>
                                      <a:cubicBezTo>
                                        <a:pt x="13334" y="10323"/>
                                        <a:pt x="10108" y="13528"/>
                                        <a:pt x="6380" y="13528"/>
                                      </a:cubicBezTo>
                                      <a:cubicBezTo>
                                        <a:pt x="2653" y="13528"/>
                                        <a:pt x="0" y="10323"/>
                                        <a:pt x="0" y="6409"/>
                                      </a:cubicBezTo>
                                      <a:cubicBezTo>
                                        <a:pt x="0" y="2674"/>
                                        <a:pt x="2653" y="0"/>
                                        <a:pt x="63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 name="Shape 41"/>
                              <wps:cNvSpPr/>
                              <wps:spPr>
                                <a:xfrm>
                                  <a:off x="1015329" y="844420"/>
                                  <a:ext cx="41437" cy="49115"/>
                                </a:xfrm>
                                <a:custGeom>
                                  <a:avLst/>
                                  <a:gdLst/>
                                  <a:ahLst/>
                                  <a:cxnLst/>
                                  <a:rect l="0" t="0" r="0" b="0"/>
                                  <a:pathLst>
                                    <a:path w="41437" h="49115">
                                      <a:moveTo>
                                        <a:pt x="19356" y="0"/>
                                      </a:moveTo>
                                      <a:cubicBezTo>
                                        <a:pt x="29680" y="0"/>
                                        <a:pt x="39286" y="3735"/>
                                        <a:pt x="39286" y="9786"/>
                                      </a:cubicBezTo>
                                      <a:cubicBezTo>
                                        <a:pt x="39286" y="12990"/>
                                        <a:pt x="37135" y="15657"/>
                                        <a:pt x="33981" y="15657"/>
                                      </a:cubicBezTo>
                                      <a:cubicBezTo>
                                        <a:pt x="29178" y="15657"/>
                                        <a:pt x="28461" y="9786"/>
                                        <a:pt x="20432" y="9786"/>
                                      </a:cubicBezTo>
                                      <a:cubicBezTo>
                                        <a:pt x="16130" y="9786"/>
                                        <a:pt x="12976" y="10854"/>
                                        <a:pt x="12976" y="13521"/>
                                      </a:cubicBezTo>
                                      <a:cubicBezTo>
                                        <a:pt x="12976" y="16725"/>
                                        <a:pt x="16130" y="17263"/>
                                        <a:pt x="19930" y="18331"/>
                                      </a:cubicBezTo>
                                      <a:lnTo>
                                        <a:pt x="25235" y="19399"/>
                                      </a:lnTo>
                                      <a:cubicBezTo>
                                        <a:pt x="32906" y="20998"/>
                                        <a:pt x="41437" y="24203"/>
                                        <a:pt x="41437" y="33458"/>
                                      </a:cubicBezTo>
                                      <a:cubicBezTo>
                                        <a:pt x="41437" y="44311"/>
                                        <a:pt x="31257" y="49115"/>
                                        <a:pt x="21507" y="49115"/>
                                      </a:cubicBezTo>
                                      <a:cubicBezTo>
                                        <a:pt x="9606" y="49115"/>
                                        <a:pt x="0" y="43774"/>
                                        <a:pt x="0" y="37193"/>
                                      </a:cubicBezTo>
                                      <a:cubicBezTo>
                                        <a:pt x="0" y="34526"/>
                                        <a:pt x="1577" y="31852"/>
                                        <a:pt x="5305" y="31852"/>
                                      </a:cubicBezTo>
                                      <a:cubicBezTo>
                                        <a:pt x="10610" y="31852"/>
                                        <a:pt x="11183" y="39860"/>
                                        <a:pt x="20933" y="39860"/>
                                      </a:cubicBezTo>
                                      <a:cubicBezTo>
                                        <a:pt x="25737" y="39860"/>
                                        <a:pt x="28461" y="37723"/>
                                        <a:pt x="28461" y="35056"/>
                                      </a:cubicBezTo>
                                      <a:cubicBezTo>
                                        <a:pt x="28461" y="31852"/>
                                        <a:pt x="25737" y="31321"/>
                                        <a:pt x="20933" y="30253"/>
                                      </a:cubicBezTo>
                                      <a:lnTo>
                                        <a:pt x="13478" y="28117"/>
                                      </a:lnTo>
                                      <a:cubicBezTo>
                                        <a:pt x="5807" y="26511"/>
                                        <a:pt x="0" y="23134"/>
                                        <a:pt x="0" y="14589"/>
                                      </a:cubicBezTo>
                                      <a:cubicBezTo>
                                        <a:pt x="0" y="3735"/>
                                        <a:pt x="10610" y="0"/>
                                        <a:pt x="193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 name="Shape 42"/>
                              <wps:cNvSpPr/>
                              <wps:spPr>
                                <a:xfrm>
                                  <a:off x="249861" y="146821"/>
                                  <a:ext cx="79726" cy="84164"/>
                                </a:xfrm>
                                <a:custGeom>
                                  <a:avLst/>
                                  <a:gdLst/>
                                  <a:ahLst/>
                                  <a:cxnLst/>
                                  <a:rect l="0" t="0" r="0" b="0"/>
                                  <a:pathLst>
                                    <a:path w="79726" h="84164">
                                      <a:moveTo>
                                        <a:pt x="37193" y="0"/>
                                      </a:moveTo>
                                      <a:cubicBezTo>
                                        <a:pt x="44139" y="0"/>
                                        <a:pt x="51789" y="17205"/>
                                        <a:pt x="52326" y="18854"/>
                                      </a:cubicBezTo>
                                      <a:cubicBezTo>
                                        <a:pt x="57660" y="19356"/>
                                        <a:pt x="74923" y="22009"/>
                                        <a:pt x="77597" y="28102"/>
                                      </a:cubicBezTo>
                                      <a:cubicBezTo>
                                        <a:pt x="79726" y="33407"/>
                                        <a:pt x="70120" y="44304"/>
                                        <a:pt x="70120" y="44806"/>
                                      </a:cubicBezTo>
                                      <a:cubicBezTo>
                                        <a:pt x="71188" y="48032"/>
                                        <a:pt x="77059" y="67962"/>
                                        <a:pt x="72787" y="71690"/>
                                      </a:cubicBezTo>
                                      <a:cubicBezTo>
                                        <a:pt x="69052" y="75418"/>
                                        <a:pt x="53925" y="70113"/>
                                        <a:pt x="44670" y="67962"/>
                                      </a:cubicBezTo>
                                      <a:cubicBezTo>
                                        <a:pt x="41465" y="70113"/>
                                        <a:pt x="23672" y="84164"/>
                                        <a:pt x="18869" y="81511"/>
                                      </a:cubicBezTo>
                                      <a:cubicBezTo>
                                        <a:pt x="14596" y="78787"/>
                                        <a:pt x="16732" y="55488"/>
                                        <a:pt x="17263" y="53911"/>
                                      </a:cubicBezTo>
                                      <a:cubicBezTo>
                                        <a:pt x="12811" y="51258"/>
                                        <a:pt x="0" y="42655"/>
                                        <a:pt x="0" y="37709"/>
                                      </a:cubicBezTo>
                                      <a:cubicBezTo>
                                        <a:pt x="0" y="35558"/>
                                        <a:pt x="4803" y="29680"/>
                                        <a:pt x="22066" y="24733"/>
                                      </a:cubicBezTo>
                                      <a:cubicBezTo>
                                        <a:pt x="26876" y="11327"/>
                                        <a:pt x="30791" y="0"/>
                                        <a:pt x="371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 name="Shape 43"/>
                              <wps:cNvSpPr/>
                              <wps:spPr>
                                <a:xfrm>
                                  <a:off x="724483" y="491506"/>
                                  <a:ext cx="78286" cy="84164"/>
                                </a:xfrm>
                                <a:custGeom>
                                  <a:avLst/>
                                  <a:gdLst/>
                                  <a:ahLst/>
                                  <a:cxnLst/>
                                  <a:rect l="0" t="0" r="0" b="0"/>
                                  <a:pathLst>
                                    <a:path w="78286" h="84164">
                                      <a:moveTo>
                                        <a:pt x="51832" y="2653"/>
                                      </a:moveTo>
                                      <a:cubicBezTo>
                                        <a:pt x="57710" y="5520"/>
                                        <a:pt x="58212" y="23873"/>
                                        <a:pt x="58212" y="26023"/>
                                      </a:cubicBezTo>
                                      <a:cubicBezTo>
                                        <a:pt x="62657" y="28102"/>
                                        <a:pt x="77784" y="37207"/>
                                        <a:pt x="78286" y="43802"/>
                                      </a:cubicBezTo>
                                      <a:cubicBezTo>
                                        <a:pt x="77784" y="50183"/>
                                        <a:pt x="64234" y="56277"/>
                                        <a:pt x="64234" y="56778"/>
                                      </a:cubicBezTo>
                                      <a:cubicBezTo>
                                        <a:pt x="64234" y="60004"/>
                                        <a:pt x="61582" y="80436"/>
                                        <a:pt x="56635" y="82013"/>
                                      </a:cubicBezTo>
                                      <a:cubicBezTo>
                                        <a:pt x="51259" y="84164"/>
                                        <a:pt x="39860" y="73482"/>
                                        <a:pt x="31902" y="67962"/>
                                      </a:cubicBezTo>
                                      <a:cubicBezTo>
                                        <a:pt x="28103" y="68535"/>
                                        <a:pt x="5879" y="75131"/>
                                        <a:pt x="3226" y="70686"/>
                                      </a:cubicBezTo>
                                      <a:cubicBezTo>
                                        <a:pt x="0" y="65883"/>
                                        <a:pt x="10897" y="45953"/>
                                        <a:pt x="11972" y="44304"/>
                                      </a:cubicBezTo>
                                      <a:cubicBezTo>
                                        <a:pt x="9248" y="40075"/>
                                        <a:pt x="574" y="27601"/>
                                        <a:pt x="2653" y="22797"/>
                                      </a:cubicBezTo>
                                      <a:cubicBezTo>
                                        <a:pt x="3728" y="21005"/>
                                        <a:pt x="10323" y="16704"/>
                                        <a:pt x="28103" y="19428"/>
                                      </a:cubicBezTo>
                                      <a:cubicBezTo>
                                        <a:pt x="37207" y="9248"/>
                                        <a:pt x="45380" y="0"/>
                                        <a:pt x="51832" y="26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5" name="Shape 44"/>
                              <wps:cNvSpPr/>
                              <wps:spPr>
                                <a:xfrm>
                                  <a:off x="338312" y="283318"/>
                                  <a:ext cx="272472" cy="167252"/>
                                </a:xfrm>
                                <a:custGeom>
                                  <a:avLst/>
                                  <a:gdLst/>
                                  <a:ahLst/>
                                  <a:cxnLst/>
                                  <a:rect l="0" t="0" r="0" b="0"/>
                                  <a:pathLst>
                                    <a:path w="272472" h="167252">
                                      <a:moveTo>
                                        <a:pt x="259474" y="0"/>
                                      </a:moveTo>
                                      <a:cubicBezTo>
                                        <a:pt x="260005" y="2079"/>
                                        <a:pt x="260543" y="4230"/>
                                        <a:pt x="261073" y="6882"/>
                                      </a:cubicBezTo>
                                      <a:cubicBezTo>
                                        <a:pt x="272472" y="77210"/>
                                        <a:pt x="223350" y="143953"/>
                                        <a:pt x="151624" y="155854"/>
                                      </a:cubicBezTo>
                                      <a:cubicBezTo>
                                        <a:pt x="79196" y="167252"/>
                                        <a:pt x="11922" y="119722"/>
                                        <a:pt x="531" y="49108"/>
                                      </a:cubicBezTo>
                                      <a:cubicBezTo>
                                        <a:pt x="0" y="46957"/>
                                        <a:pt x="0" y="44806"/>
                                        <a:pt x="0" y="42655"/>
                                      </a:cubicBezTo>
                                      <a:cubicBezTo>
                                        <a:pt x="12990" y="103018"/>
                                        <a:pt x="77590" y="141802"/>
                                        <a:pt x="147179" y="130619"/>
                                      </a:cubicBezTo>
                                      <a:cubicBezTo>
                                        <a:pt x="216762" y="119220"/>
                                        <a:pt x="265883" y="61582"/>
                                        <a:pt x="259474"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46" name="Shape 45"/>
                              <wps:cNvSpPr/>
                              <wps:spPr>
                                <a:xfrm>
                                  <a:off x="453101" y="307478"/>
                                  <a:ext cx="32920" cy="22296"/>
                                </a:xfrm>
                                <a:custGeom>
                                  <a:avLst/>
                                  <a:gdLst/>
                                  <a:ahLst/>
                                  <a:cxnLst/>
                                  <a:rect l="0" t="0" r="0" b="0"/>
                                  <a:pathLst>
                                    <a:path w="32920" h="22296">
                                      <a:moveTo>
                                        <a:pt x="15127" y="1792"/>
                                      </a:moveTo>
                                      <a:cubicBezTo>
                                        <a:pt x="23844" y="0"/>
                                        <a:pt x="31321" y="3369"/>
                                        <a:pt x="31852" y="8746"/>
                                      </a:cubicBezTo>
                                      <a:cubicBezTo>
                                        <a:pt x="32920" y="14051"/>
                                        <a:pt x="26518" y="19571"/>
                                        <a:pt x="17793" y="20647"/>
                                      </a:cubicBezTo>
                                      <a:cubicBezTo>
                                        <a:pt x="9255" y="22296"/>
                                        <a:pt x="1240" y="18496"/>
                                        <a:pt x="531" y="13549"/>
                                      </a:cubicBezTo>
                                      <a:cubicBezTo>
                                        <a:pt x="0" y="8173"/>
                                        <a:pt x="6050" y="2868"/>
                                        <a:pt x="15127" y="1792"/>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47" name="Shape 46"/>
                              <wps:cNvSpPr/>
                              <wps:spPr>
                                <a:xfrm>
                                  <a:off x="387964" y="269769"/>
                                  <a:ext cx="53387" cy="36634"/>
                                </a:xfrm>
                                <a:custGeom>
                                  <a:avLst/>
                                  <a:gdLst/>
                                  <a:ahLst/>
                                  <a:cxnLst/>
                                  <a:rect l="0" t="0" r="0" b="0"/>
                                  <a:pathLst>
                                    <a:path w="53387" h="36634">
                                      <a:moveTo>
                                        <a:pt x="27407" y="0"/>
                                      </a:moveTo>
                                      <a:cubicBezTo>
                                        <a:pt x="45738" y="0"/>
                                        <a:pt x="52319" y="18353"/>
                                        <a:pt x="52319" y="18854"/>
                                      </a:cubicBezTo>
                                      <a:cubicBezTo>
                                        <a:pt x="53387" y="23299"/>
                                        <a:pt x="52857" y="26525"/>
                                        <a:pt x="49652" y="28102"/>
                                      </a:cubicBezTo>
                                      <a:cubicBezTo>
                                        <a:pt x="47337" y="29178"/>
                                        <a:pt x="44670" y="28102"/>
                                        <a:pt x="38798" y="24876"/>
                                      </a:cubicBezTo>
                                      <a:cubicBezTo>
                                        <a:pt x="34526" y="22797"/>
                                        <a:pt x="29006" y="19930"/>
                                        <a:pt x="26339" y="19930"/>
                                      </a:cubicBezTo>
                                      <a:cubicBezTo>
                                        <a:pt x="24202" y="19930"/>
                                        <a:pt x="21536" y="23873"/>
                                        <a:pt x="18862" y="27027"/>
                                      </a:cubicBezTo>
                                      <a:cubicBezTo>
                                        <a:pt x="15127" y="31328"/>
                                        <a:pt x="11212" y="36634"/>
                                        <a:pt x="6409" y="36634"/>
                                      </a:cubicBezTo>
                                      <a:cubicBezTo>
                                        <a:pt x="5341" y="36634"/>
                                        <a:pt x="4273" y="36132"/>
                                        <a:pt x="3204" y="35558"/>
                                      </a:cubicBezTo>
                                      <a:cubicBezTo>
                                        <a:pt x="1068" y="33981"/>
                                        <a:pt x="0" y="28102"/>
                                        <a:pt x="1068" y="22224"/>
                                      </a:cubicBezTo>
                                      <a:cubicBezTo>
                                        <a:pt x="1599" y="16704"/>
                                        <a:pt x="5341" y="4947"/>
                                        <a:pt x="19930" y="1075"/>
                                      </a:cubicBezTo>
                                      <a:cubicBezTo>
                                        <a:pt x="22604" y="502"/>
                                        <a:pt x="25271" y="0"/>
                                        <a:pt x="27407"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48" name="Shape 47"/>
                              <wps:cNvSpPr/>
                              <wps:spPr>
                                <a:xfrm>
                                  <a:off x="477483" y="255718"/>
                                  <a:ext cx="52857" cy="31328"/>
                                </a:xfrm>
                                <a:custGeom>
                                  <a:avLst/>
                                  <a:gdLst/>
                                  <a:ahLst/>
                                  <a:cxnLst/>
                                  <a:rect l="0" t="0" r="0" b="0"/>
                                  <a:pathLst>
                                    <a:path w="52857" h="31328">
                                      <a:moveTo>
                                        <a:pt x="26869" y="0"/>
                                      </a:moveTo>
                                      <a:lnTo>
                                        <a:pt x="27937" y="0"/>
                                      </a:lnTo>
                                      <a:cubicBezTo>
                                        <a:pt x="41996" y="0"/>
                                        <a:pt x="51251" y="15628"/>
                                        <a:pt x="52319" y="22224"/>
                                      </a:cubicBezTo>
                                      <a:cubicBezTo>
                                        <a:pt x="52857" y="25450"/>
                                        <a:pt x="52319" y="27601"/>
                                        <a:pt x="51251" y="29178"/>
                                      </a:cubicBezTo>
                                      <a:cubicBezTo>
                                        <a:pt x="49114" y="30755"/>
                                        <a:pt x="46448" y="30755"/>
                                        <a:pt x="43602" y="28102"/>
                                      </a:cubicBezTo>
                                      <a:cubicBezTo>
                                        <a:pt x="42533" y="27027"/>
                                        <a:pt x="41996" y="25952"/>
                                        <a:pt x="40928" y="24876"/>
                                      </a:cubicBezTo>
                                      <a:cubicBezTo>
                                        <a:pt x="37723" y="20647"/>
                                        <a:pt x="33458" y="15126"/>
                                        <a:pt x="26869" y="15628"/>
                                      </a:cubicBezTo>
                                      <a:cubicBezTo>
                                        <a:pt x="22596" y="16202"/>
                                        <a:pt x="20460" y="19571"/>
                                        <a:pt x="18331" y="23801"/>
                                      </a:cubicBezTo>
                                      <a:cubicBezTo>
                                        <a:pt x="16725" y="26525"/>
                                        <a:pt x="14589" y="29680"/>
                                        <a:pt x="11922" y="30755"/>
                                      </a:cubicBezTo>
                                      <a:cubicBezTo>
                                        <a:pt x="10675" y="31328"/>
                                        <a:pt x="9076" y="31328"/>
                                        <a:pt x="8008" y="31328"/>
                                      </a:cubicBezTo>
                                      <a:cubicBezTo>
                                        <a:pt x="5871" y="31328"/>
                                        <a:pt x="1068" y="30253"/>
                                        <a:pt x="0" y="21722"/>
                                      </a:cubicBezTo>
                                      <a:cubicBezTo>
                                        <a:pt x="0" y="18353"/>
                                        <a:pt x="1598" y="14553"/>
                                        <a:pt x="4803" y="11399"/>
                                      </a:cubicBezTo>
                                      <a:cubicBezTo>
                                        <a:pt x="9076" y="6022"/>
                                        <a:pt x="17263" y="502"/>
                                        <a:pt x="26869"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49" name="Shape 48"/>
                              <wps:cNvSpPr/>
                              <wps:spPr>
                                <a:xfrm>
                                  <a:off x="661324" y="0"/>
                                  <a:ext cx="440821" cy="471576"/>
                                </a:xfrm>
                                <a:custGeom>
                                  <a:avLst/>
                                  <a:gdLst/>
                                  <a:ahLst/>
                                  <a:cxnLst/>
                                  <a:rect l="0" t="0" r="0" b="0"/>
                                  <a:pathLst>
                                    <a:path w="440821" h="471576">
                                      <a:moveTo>
                                        <a:pt x="261812" y="12402"/>
                                      </a:moveTo>
                                      <a:cubicBezTo>
                                        <a:pt x="269267" y="14553"/>
                                        <a:pt x="301671" y="23801"/>
                                        <a:pt x="318375" y="134849"/>
                                      </a:cubicBezTo>
                                      <a:cubicBezTo>
                                        <a:pt x="318375" y="134849"/>
                                        <a:pt x="440821" y="180802"/>
                                        <a:pt x="439746" y="227257"/>
                                      </a:cubicBezTo>
                                      <a:cubicBezTo>
                                        <a:pt x="438671" y="246111"/>
                                        <a:pt x="419816" y="272421"/>
                                        <a:pt x="373935" y="304825"/>
                                      </a:cubicBezTo>
                                      <a:cubicBezTo>
                                        <a:pt x="374938" y="338806"/>
                                        <a:pt x="376013" y="440821"/>
                                        <a:pt x="343681" y="454299"/>
                                      </a:cubicBezTo>
                                      <a:cubicBezTo>
                                        <a:pt x="309629" y="471576"/>
                                        <a:pt x="219084" y="407342"/>
                                        <a:pt x="197506" y="395585"/>
                                      </a:cubicBezTo>
                                      <a:cubicBezTo>
                                        <a:pt x="197506" y="395585"/>
                                        <a:pt x="63159" y="450571"/>
                                        <a:pt x="38426" y="423544"/>
                                      </a:cubicBezTo>
                                      <a:cubicBezTo>
                                        <a:pt x="22224" y="405191"/>
                                        <a:pt x="28676" y="371712"/>
                                        <a:pt x="69611" y="269769"/>
                                      </a:cubicBezTo>
                                      <a:cubicBezTo>
                                        <a:pt x="69611" y="269769"/>
                                        <a:pt x="0" y="186107"/>
                                        <a:pt x="9248" y="158148"/>
                                      </a:cubicBezTo>
                                      <a:cubicBezTo>
                                        <a:pt x="18496" y="130619"/>
                                        <a:pt x="92910" y="120797"/>
                                        <a:pt x="143595" y="122088"/>
                                      </a:cubicBezTo>
                                      <a:cubicBezTo>
                                        <a:pt x="143595" y="122088"/>
                                        <a:pt x="220661" y="0"/>
                                        <a:pt x="261812" y="1240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0" name="Shape 49"/>
                              <wps:cNvSpPr/>
                              <wps:spPr>
                                <a:xfrm>
                                  <a:off x="666271" y="10323"/>
                                  <a:ext cx="421823" cy="433150"/>
                                </a:xfrm>
                                <a:custGeom>
                                  <a:avLst/>
                                  <a:gdLst/>
                                  <a:ahLst/>
                                  <a:cxnLst/>
                                  <a:rect l="0" t="0" r="0" b="0"/>
                                  <a:pathLst>
                                    <a:path w="421823" h="433150">
                                      <a:moveTo>
                                        <a:pt x="255073" y="11327"/>
                                      </a:moveTo>
                                      <a:cubicBezTo>
                                        <a:pt x="270701" y="16130"/>
                                        <a:pt x="292996" y="49108"/>
                                        <a:pt x="302030" y="133773"/>
                                      </a:cubicBezTo>
                                      <a:cubicBezTo>
                                        <a:pt x="349560" y="151624"/>
                                        <a:pt x="421823" y="190408"/>
                                        <a:pt x="419171" y="217435"/>
                                      </a:cubicBezTo>
                                      <a:cubicBezTo>
                                        <a:pt x="418597" y="233135"/>
                                        <a:pt x="386193" y="263173"/>
                                        <a:pt x="355940" y="283820"/>
                                      </a:cubicBezTo>
                                      <a:cubicBezTo>
                                        <a:pt x="353288" y="285971"/>
                                        <a:pt x="352786" y="288623"/>
                                        <a:pt x="352213" y="293427"/>
                                      </a:cubicBezTo>
                                      <a:cubicBezTo>
                                        <a:pt x="351710" y="299449"/>
                                        <a:pt x="351710" y="409994"/>
                                        <a:pt x="331207" y="425694"/>
                                      </a:cubicBezTo>
                                      <a:cubicBezTo>
                                        <a:pt x="319307" y="433150"/>
                                        <a:pt x="268550" y="407844"/>
                                        <a:pt x="195283" y="361389"/>
                                      </a:cubicBezTo>
                                      <a:cubicBezTo>
                                        <a:pt x="183885" y="366192"/>
                                        <a:pt x="61940" y="409994"/>
                                        <a:pt x="45738" y="399671"/>
                                      </a:cubicBezTo>
                                      <a:cubicBezTo>
                                        <a:pt x="29035" y="389563"/>
                                        <a:pt x="68034" y="272421"/>
                                        <a:pt x="73339" y="258872"/>
                                      </a:cubicBezTo>
                                      <a:cubicBezTo>
                                        <a:pt x="63016" y="246972"/>
                                        <a:pt x="0" y="177934"/>
                                        <a:pt x="6954" y="149473"/>
                                      </a:cubicBezTo>
                                      <a:cubicBezTo>
                                        <a:pt x="13550" y="120296"/>
                                        <a:pt x="115922" y="112266"/>
                                        <a:pt x="139724" y="115492"/>
                                      </a:cubicBezTo>
                                      <a:cubicBezTo>
                                        <a:pt x="152700" y="100366"/>
                                        <a:pt x="217364" y="0"/>
                                        <a:pt x="255073" y="113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1" name="Shape 50"/>
                              <wps:cNvSpPr/>
                              <wps:spPr>
                                <a:xfrm>
                                  <a:off x="744987" y="183956"/>
                                  <a:ext cx="270844" cy="159295"/>
                                </a:xfrm>
                                <a:custGeom>
                                  <a:avLst/>
                                  <a:gdLst/>
                                  <a:ahLst/>
                                  <a:cxnLst/>
                                  <a:rect l="0" t="0" r="0" b="0"/>
                                  <a:pathLst>
                                    <a:path w="270844" h="159295">
                                      <a:moveTo>
                                        <a:pt x="9750" y="0"/>
                                      </a:moveTo>
                                      <a:cubicBezTo>
                                        <a:pt x="6022" y="61582"/>
                                        <a:pt x="57280" y="117141"/>
                                        <a:pt x="126891" y="125314"/>
                                      </a:cubicBezTo>
                                      <a:cubicBezTo>
                                        <a:pt x="197004" y="133845"/>
                                        <a:pt x="260019" y="91835"/>
                                        <a:pt x="270844" y="31328"/>
                                      </a:cubicBezTo>
                                      <a:cubicBezTo>
                                        <a:pt x="270844" y="33479"/>
                                        <a:pt x="270844" y="35630"/>
                                        <a:pt x="270342" y="37781"/>
                                      </a:cubicBezTo>
                                      <a:cubicBezTo>
                                        <a:pt x="261596" y="109112"/>
                                        <a:pt x="196430" y="159295"/>
                                        <a:pt x="124023" y="150620"/>
                                      </a:cubicBezTo>
                                      <a:cubicBezTo>
                                        <a:pt x="51760" y="142018"/>
                                        <a:pt x="0" y="77282"/>
                                        <a:pt x="8674" y="6595"/>
                                      </a:cubicBezTo>
                                      <a:cubicBezTo>
                                        <a:pt x="8674" y="4301"/>
                                        <a:pt x="9248" y="2151"/>
                                        <a:pt x="9750"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52" name="Shape 51"/>
                              <wps:cNvSpPr/>
                              <wps:spPr>
                                <a:xfrm>
                                  <a:off x="866358" y="202309"/>
                                  <a:ext cx="32905" cy="21722"/>
                                </a:xfrm>
                                <a:custGeom>
                                  <a:avLst/>
                                  <a:gdLst/>
                                  <a:ahLst/>
                                  <a:cxnLst/>
                                  <a:rect l="0" t="0" r="0" b="0"/>
                                  <a:pathLst>
                                    <a:path w="32905" h="21722">
                                      <a:moveTo>
                                        <a:pt x="17779" y="1577"/>
                                      </a:moveTo>
                                      <a:cubicBezTo>
                                        <a:pt x="26525" y="2653"/>
                                        <a:pt x="32905" y="7671"/>
                                        <a:pt x="32404" y="12976"/>
                                      </a:cubicBezTo>
                                      <a:cubicBezTo>
                                        <a:pt x="31328" y="18353"/>
                                        <a:pt x="23801" y="21722"/>
                                        <a:pt x="15127" y="20503"/>
                                      </a:cubicBezTo>
                                      <a:cubicBezTo>
                                        <a:pt x="6595" y="19428"/>
                                        <a:pt x="0" y="14051"/>
                                        <a:pt x="502" y="8746"/>
                                      </a:cubicBezTo>
                                      <a:cubicBezTo>
                                        <a:pt x="1577" y="3226"/>
                                        <a:pt x="9248" y="0"/>
                                        <a:pt x="17779" y="1577"/>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53" name="Shape 52"/>
                              <wps:cNvSpPr/>
                              <wps:spPr>
                                <a:xfrm>
                                  <a:off x="809722" y="149975"/>
                                  <a:ext cx="53409" cy="35056"/>
                                </a:xfrm>
                                <a:custGeom>
                                  <a:avLst/>
                                  <a:gdLst/>
                                  <a:ahLst/>
                                  <a:cxnLst/>
                                  <a:rect l="0" t="0" r="0" b="0"/>
                                  <a:pathLst>
                                    <a:path w="53409" h="35056">
                                      <a:moveTo>
                                        <a:pt x="27601" y="573"/>
                                      </a:moveTo>
                                      <a:cubicBezTo>
                                        <a:pt x="30253" y="573"/>
                                        <a:pt x="32977" y="573"/>
                                        <a:pt x="35056" y="1649"/>
                                      </a:cubicBezTo>
                                      <a:cubicBezTo>
                                        <a:pt x="52334" y="6595"/>
                                        <a:pt x="53409" y="26023"/>
                                        <a:pt x="53409" y="26525"/>
                                      </a:cubicBezTo>
                                      <a:cubicBezTo>
                                        <a:pt x="53409" y="30827"/>
                                        <a:pt x="51259" y="33981"/>
                                        <a:pt x="48104" y="34554"/>
                                      </a:cubicBezTo>
                                      <a:cubicBezTo>
                                        <a:pt x="45953" y="35056"/>
                                        <a:pt x="43803" y="32977"/>
                                        <a:pt x="38784" y="28676"/>
                                      </a:cubicBezTo>
                                      <a:cubicBezTo>
                                        <a:pt x="35056" y="25450"/>
                                        <a:pt x="30827" y="21005"/>
                                        <a:pt x="28174" y="19930"/>
                                      </a:cubicBezTo>
                                      <a:cubicBezTo>
                                        <a:pt x="26526" y="19930"/>
                                        <a:pt x="22080" y="22797"/>
                                        <a:pt x="19428" y="24948"/>
                                      </a:cubicBezTo>
                                      <a:cubicBezTo>
                                        <a:pt x="14051" y="28102"/>
                                        <a:pt x="9248" y="31902"/>
                                        <a:pt x="4803" y="30827"/>
                                      </a:cubicBezTo>
                                      <a:cubicBezTo>
                                        <a:pt x="3728" y="30253"/>
                                        <a:pt x="2724" y="29751"/>
                                        <a:pt x="1649" y="28676"/>
                                      </a:cubicBezTo>
                                      <a:cubicBezTo>
                                        <a:pt x="0" y="26525"/>
                                        <a:pt x="574" y="20503"/>
                                        <a:pt x="3226" y="15126"/>
                                      </a:cubicBezTo>
                                      <a:cubicBezTo>
                                        <a:pt x="5377" y="10897"/>
                                        <a:pt x="11973" y="0"/>
                                        <a:pt x="27601" y="573"/>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54" name="Shape 53"/>
                              <wps:cNvSpPr/>
                              <wps:spPr>
                                <a:xfrm>
                                  <a:off x="900338" y="161912"/>
                                  <a:ext cx="52836" cy="36669"/>
                                </a:xfrm>
                                <a:custGeom>
                                  <a:avLst/>
                                  <a:gdLst/>
                                  <a:ahLst/>
                                  <a:cxnLst/>
                                  <a:rect l="0" t="0" r="0" b="0"/>
                                  <a:pathLst>
                                    <a:path w="52836" h="36669">
                                      <a:moveTo>
                                        <a:pt x="20154" y="1013"/>
                                      </a:moveTo>
                                      <a:cubicBezTo>
                                        <a:pt x="24338" y="143"/>
                                        <a:pt x="28927" y="0"/>
                                        <a:pt x="33479" y="1040"/>
                                      </a:cubicBezTo>
                                      <a:lnTo>
                                        <a:pt x="34483" y="1040"/>
                                      </a:lnTo>
                                      <a:cubicBezTo>
                                        <a:pt x="48032" y="4839"/>
                                        <a:pt x="52836" y="22045"/>
                                        <a:pt x="51760" y="29214"/>
                                      </a:cubicBezTo>
                                      <a:cubicBezTo>
                                        <a:pt x="51258" y="31866"/>
                                        <a:pt x="50183" y="34017"/>
                                        <a:pt x="48606" y="35092"/>
                                      </a:cubicBezTo>
                                      <a:cubicBezTo>
                                        <a:pt x="46455" y="36669"/>
                                        <a:pt x="43802" y="35594"/>
                                        <a:pt x="41652" y="32368"/>
                                      </a:cubicBezTo>
                                      <a:cubicBezTo>
                                        <a:pt x="41079" y="31293"/>
                                        <a:pt x="40576" y="29715"/>
                                        <a:pt x="40003" y="28640"/>
                                      </a:cubicBezTo>
                                      <a:cubicBezTo>
                                        <a:pt x="38283" y="23120"/>
                                        <a:pt x="35558" y="17241"/>
                                        <a:pt x="29178" y="15664"/>
                                      </a:cubicBezTo>
                                      <a:cubicBezTo>
                                        <a:pt x="24876" y="15162"/>
                                        <a:pt x="21507" y="17815"/>
                                        <a:pt x="18353" y="21041"/>
                                      </a:cubicBezTo>
                                      <a:cubicBezTo>
                                        <a:pt x="16202" y="23120"/>
                                        <a:pt x="13549" y="25844"/>
                                        <a:pt x="10323" y="25844"/>
                                      </a:cubicBezTo>
                                      <a:cubicBezTo>
                                        <a:pt x="9248" y="25844"/>
                                        <a:pt x="7671" y="25844"/>
                                        <a:pt x="6595" y="25844"/>
                                      </a:cubicBezTo>
                                      <a:cubicBezTo>
                                        <a:pt x="4947" y="25271"/>
                                        <a:pt x="0" y="22618"/>
                                        <a:pt x="1577" y="14087"/>
                                      </a:cubicBezTo>
                                      <a:cubicBezTo>
                                        <a:pt x="2653" y="10861"/>
                                        <a:pt x="4947" y="7993"/>
                                        <a:pt x="9248" y="5341"/>
                                      </a:cubicBezTo>
                                      <a:cubicBezTo>
                                        <a:pt x="12187" y="3477"/>
                                        <a:pt x="15969" y="1882"/>
                                        <a:pt x="20154" y="1013"/>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55" name="Shape 54"/>
                              <wps:cNvSpPr/>
                              <wps:spPr>
                                <a:xfrm>
                                  <a:off x="0" y="629580"/>
                                  <a:ext cx="826498" cy="152190"/>
                                </a:xfrm>
                                <a:custGeom>
                                  <a:avLst/>
                                  <a:gdLst/>
                                  <a:ahLst/>
                                  <a:cxnLst/>
                                  <a:rect l="0" t="0" r="0" b="0"/>
                                  <a:pathLst>
                                    <a:path w="826498" h="152190">
                                      <a:moveTo>
                                        <a:pt x="375504" y="0"/>
                                      </a:moveTo>
                                      <a:cubicBezTo>
                                        <a:pt x="390100" y="0"/>
                                        <a:pt x="402022" y="6617"/>
                                        <a:pt x="409500" y="18897"/>
                                      </a:cubicBezTo>
                                      <a:lnTo>
                                        <a:pt x="412167" y="24410"/>
                                      </a:lnTo>
                                      <a:cubicBezTo>
                                        <a:pt x="416439" y="9821"/>
                                        <a:pt x="428899" y="0"/>
                                        <a:pt x="445094" y="0"/>
                                      </a:cubicBezTo>
                                      <a:cubicBezTo>
                                        <a:pt x="459152" y="0"/>
                                        <a:pt x="469827" y="7148"/>
                                        <a:pt x="475347" y="17829"/>
                                      </a:cubicBezTo>
                                      <a:cubicBezTo>
                                        <a:pt x="481218" y="7148"/>
                                        <a:pt x="492072" y="566"/>
                                        <a:pt x="505958" y="566"/>
                                      </a:cubicBezTo>
                                      <a:cubicBezTo>
                                        <a:pt x="520547" y="566"/>
                                        <a:pt x="531939" y="8216"/>
                                        <a:pt x="537280" y="20145"/>
                                      </a:cubicBezTo>
                                      <a:lnTo>
                                        <a:pt x="540477" y="16761"/>
                                      </a:lnTo>
                                      <a:cubicBezTo>
                                        <a:pt x="547596" y="9284"/>
                                        <a:pt x="555073" y="566"/>
                                        <a:pt x="569132" y="566"/>
                                      </a:cubicBezTo>
                                      <a:cubicBezTo>
                                        <a:pt x="581591" y="566"/>
                                        <a:pt x="591198" y="7148"/>
                                        <a:pt x="596718" y="15693"/>
                                      </a:cubicBezTo>
                                      <a:cubicBezTo>
                                        <a:pt x="603127" y="6617"/>
                                        <a:pt x="613436" y="566"/>
                                        <a:pt x="625695" y="566"/>
                                      </a:cubicBezTo>
                                      <a:cubicBezTo>
                                        <a:pt x="646342" y="566"/>
                                        <a:pt x="660751" y="15162"/>
                                        <a:pt x="660751" y="36870"/>
                                      </a:cubicBezTo>
                                      <a:lnTo>
                                        <a:pt x="660751" y="86881"/>
                                      </a:lnTo>
                                      <a:lnTo>
                                        <a:pt x="682473" y="86881"/>
                                      </a:lnTo>
                                      <a:cubicBezTo>
                                        <a:pt x="687850" y="86881"/>
                                        <a:pt x="692653" y="88659"/>
                                        <a:pt x="697098" y="90258"/>
                                      </a:cubicBezTo>
                                      <a:lnTo>
                                        <a:pt x="697098" y="41143"/>
                                      </a:lnTo>
                                      <a:cubicBezTo>
                                        <a:pt x="697098" y="16761"/>
                                        <a:pt x="711005" y="2882"/>
                                        <a:pt x="734305" y="2882"/>
                                      </a:cubicBezTo>
                                      <a:lnTo>
                                        <a:pt x="791944" y="2882"/>
                                      </a:lnTo>
                                      <a:cubicBezTo>
                                        <a:pt x="814526" y="2882"/>
                                        <a:pt x="824347" y="17292"/>
                                        <a:pt x="824347" y="32425"/>
                                      </a:cubicBezTo>
                                      <a:cubicBezTo>
                                        <a:pt x="824347" y="42211"/>
                                        <a:pt x="820046" y="51817"/>
                                        <a:pt x="810798" y="57868"/>
                                      </a:cubicBezTo>
                                      <a:cubicBezTo>
                                        <a:pt x="814526" y="62679"/>
                                        <a:pt x="816175" y="69080"/>
                                        <a:pt x="816175" y="75131"/>
                                      </a:cubicBezTo>
                                      <a:cubicBezTo>
                                        <a:pt x="816175" y="81540"/>
                                        <a:pt x="814024" y="88128"/>
                                        <a:pt x="810296" y="93462"/>
                                      </a:cubicBezTo>
                                      <a:cubicBezTo>
                                        <a:pt x="821121" y="98803"/>
                                        <a:pt x="826498" y="109126"/>
                                        <a:pt x="826498" y="119801"/>
                                      </a:cubicBezTo>
                                      <a:cubicBezTo>
                                        <a:pt x="826498" y="134927"/>
                                        <a:pt x="816175" y="149524"/>
                                        <a:pt x="794094" y="149524"/>
                                      </a:cubicBezTo>
                                      <a:lnTo>
                                        <a:pt x="734305" y="149524"/>
                                      </a:lnTo>
                                      <a:cubicBezTo>
                                        <a:pt x="722333" y="149524"/>
                                        <a:pt x="713085" y="146319"/>
                                        <a:pt x="706704" y="139379"/>
                                      </a:cubicBezTo>
                                      <a:cubicBezTo>
                                        <a:pt x="700826" y="145789"/>
                                        <a:pt x="692079" y="149524"/>
                                        <a:pt x="682473" y="149524"/>
                                      </a:cubicBezTo>
                                      <a:lnTo>
                                        <a:pt x="628562" y="149524"/>
                                      </a:lnTo>
                                      <a:cubicBezTo>
                                        <a:pt x="616662" y="149524"/>
                                        <a:pt x="607414" y="146319"/>
                                        <a:pt x="600990" y="139379"/>
                                      </a:cubicBezTo>
                                      <a:cubicBezTo>
                                        <a:pt x="594582" y="146857"/>
                                        <a:pt x="584796" y="151660"/>
                                        <a:pt x="573942" y="151660"/>
                                      </a:cubicBezTo>
                                      <a:cubicBezTo>
                                        <a:pt x="561661" y="151660"/>
                                        <a:pt x="551869" y="146319"/>
                                        <a:pt x="545467" y="135996"/>
                                      </a:cubicBezTo>
                                      <a:lnTo>
                                        <a:pt x="538878" y="126920"/>
                                      </a:lnTo>
                                      <a:cubicBezTo>
                                        <a:pt x="535143" y="142046"/>
                                        <a:pt x="522153" y="151660"/>
                                        <a:pt x="505958" y="151660"/>
                                      </a:cubicBezTo>
                                      <a:cubicBezTo>
                                        <a:pt x="492072" y="151660"/>
                                        <a:pt x="481218" y="145251"/>
                                        <a:pt x="475877" y="134397"/>
                                      </a:cubicBezTo>
                                      <a:cubicBezTo>
                                        <a:pt x="469827" y="145789"/>
                                        <a:pt x="458084" y="152190"/>
                                        <a:pt x="442420" y="152190"/>
                                      </a:cubicBezTo>
                                      <a:cubicBezTo>
                                        <a:pt x="426225" y="152190"/>
                                        <a:pt x="415902" y="145789"/>
                                        <a:pt x="406295" y="130124"/>
                                      </a:cubicBezTo>
                                      <a:lnTo>
                                        <a:pt x="405227" y="127988"/>
                                      </a:lnTo>
                                      <a:cubicBezTo>
                                        <a:pt x="400775" y="143115"/>
                                        <a:pt x="389032" y="152190"/>
                                        <a:pt x="372300" y="152190"/>
                                      </a:cubicBezTo>
                                      <a:cubicBezTo>
                                        <a:pt x="358242" y="152190"/>
                                        <a:pt x="347388" y="145789"/>
                                        <a:pt x="342047" y="134927"/>
                                      </a:cubicBezTo>
                                      <a:cubicBezTo>
                                        <a:pt x="336175" y="145251"/>
                                        <a:pt x="325322" y="151660"/>
                                        <a:pt x="311794" y="151660"/>
                                      </a:cubicBezTo>
                                      <a:cubicBezTo>
                                        <a:pt x="291326" y="151660"/>
                                        <a:pt x="277268" y="137064"/>
                                        <a:pt x="277268" y="115535"/>
                                      </a:cubicBezTo>
                                      <a:lnTo>
                                        <a:pt x="277268" y="108058"/>
                                      </a:lnTo>
                                      <a:lnTo>
                                        <a:pt x="273533" y="123185"/>
                                      </a:lnTo>
                                      <a:cubicBezTo>
                                        <a:pt x="269260" y="141516"/>
                                        <a:pt x="256270" y="151660"/>
                                        <a:pt x="238469" y="151660"/>
                                      </a:cubicBezTo>
                                      <a:lnTo>
                                        <a:pt x="233135" y="151660"/>
                                      </a:lnTo>
                                      <a:cubicBezTo>
                                        <a:pt x="224949" y="151660"/>
                                        <a:pt x="213199" y="149524"/>
                                        <a:pt x="205012" y="137602"/>
                                      </a:cubicBezTo>
                                      <a:cubicBezTo>
                                        <a:pt x="197541" y="149524"/>
                                        <a:pt x="185082" y="151660"/>
                                        <a:pt x="177074" y="151660"/>
                                      </a:cubicBezTo>
                                      <a:lnTo>
                                        <a:pt x="171554" y="151660"/>
                                      </a:lnTo>
                                      <a:cubicBezTo>
                                        <a:pt x="153760" y="151660"/>
                                        <a:pt x="141301" y="141516"/>
                                        <a:pt x="136497" y="123185"/>
                                      </a:cubicBezTo>
                                      <a:lnTo>
                                        <a:pt x="121901" y="63747"/>
                                      </a:lnTo>
                                      <a:cubicBezTo>
                                        <a:pt x="118697" y="64277"/>
                                        <a:pt x="115500" y="65345"/>
                                        <a:pt x="112295" y="65345"/>
                                      </a:cubicBezTo>
                                      <a:lnTo>
                                        <a:pt x="106244" y="65345"/>
                                      </a:lnTo>
                                      <a:lnTo>
                                        <a:pt x="106245" y="115535"/>
                                      </a:lnTo>
                                      <a:cubicBezTo>
                                        <a:pt x="106245" y="137064"/>
                                        <a:pt x="92358" y="151660"/>
                                        <a:pt x="71718" y="151660"/>
                                      </a:cubicBezTo>
                                      <a:cubicBezTo>
                                        <a:pt x="51251" y="151660"/>
                                        <a:pt x="37193" y="137064"/>
                                        <a:pt x="37193" y="115535"/>
                                      </a:cubicBezTo>
                                      <a:lnTo>
                                        <a:pt x="37193" y="65345"/>
                                      </a:lnTo>
                                      <a:lnTo>
                                        <a:pt x="31321" y="65345"/>
                                      </a:lnTo>
                                      <a:cubicBezTo>
                                        <a:pt x="12990" y="65345"/>
                                        <a:pt x="0" y="52355"/>
                                        <a:pt x="0" y="34024"/>
                                      </a:cubicBezTo>
                                      <a:cubicBezTo>
                                        <a:pt x="0" y="15162"/>
                                        <a:pt x="12990" y="2882"/>
                                        <a:pt x="32920" y="2882"/>
                                      </a:cubicBezTo>
                                      <a:lnTo>
                                        <a:pt x="110689" y="2882"/>
                                      </a:lnTo>
                                      <a:cubicBezTo>
                                        <a:pt x="117636" y="2882"/>
                                        <a:pt x="123507" y="4481"/>
                                        <a:pt x="129020" y="7148"/>
                                      </a:cubicBezTo>
                                      <a:cubicBezTo>
                                        <a:pt x="134361" y="2882"/>
                                        <a:pt x="141301" y="566"/>
                                        <a:pt x="148957" y="566"/>
                                      </a:cubicBezTo>
                                      <a:cubicBezTo>
                                        <a:pt x="161410" y="566"/>
                                        <a:pt x="171023" y="5549"/>
                                        <a:pt x="177074" y="13557"/>
                                      </a:cubicBezTo>
                                      <a:cubicBezTo>
                                        <a:pt x="181877" y="6617"/>
                                        <a:pt x="189885" y="566"/>
                                        <a:pt x="205012" y="566"/>
                                      </a:cubicBezTo>
                                      <a:cubicBezTo>
                                        <a:pt x="220138" y="566"/>
                                        <a:pt x="228863" y="6617"/>
                                        <a:pt x="233666" y="13557"/>
                                      </a:cubicBezTo>
                                      <a:cubicBezTo>
                                        <a:pt x="239537" y="5549"/>
                                        <a:pt x="249330" y="566"/>
                                        <a:pt x="261073" y="566"/>
                                      </a:cubicBezTo>
                                      <a:cubicBezTo>
                                        <a:pt x="271396" y="566"/>
                                        <a:pt x="279934" y="5018"/>
                                        <a:pt x="285985" y="11420"/>
                                      </a:cubicBezTo>
                                      <a:cubicBezTo>
                                        <a:pt x="292394" y="5018"/>
                                        <a:pt x="301119" y="566"/>
                                        <a:pt x="311793" y="566"/>
                                      </a:cubicBezTo>
                                      <a:cubicBezTo>
                                        <a:pt x="325852" y="566"/>
                                        <a:pt x="336175" y="7148"/>
                                        <a:pt x="342047" y="17829"/>
                                      </a:cubicBezTo>
                                      <a:cubicBezTo>
                                        <a:pt x="347918" y="6617"/>
                                        <a:pt x="359847" y="0"/>
                                        <a:pt x="3755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6" name="Shape 55"/>
                              <wps:cNvSpPr/>
                              <wps:spPr>
                                <a:xfrm>
                                  <a:off x="859404" y="629580"/>
                                  <a:ext cx="467704" cy="152190"/>
                                </a:xfrm>
                                <a:custGeom>
                                  <a:avLst/>
                                  <a:gdLst/>
                                  <a:ahLst/>
                                  <a:cxnLst/>
                                  <a:rect l="0" t="0" r="0" b="0"/>
                                  <a:pathLst>
                                    <a:path w="467704" h="152190">
                                      <a:moveTo>
                                        <a:pt x="60865" y="0"/>
                                      </a:moveTo>
                                      <a:cubicBezTo>
                                        <a:pt x="84737" y="0"/>
                                        <a:pt x="103018" y="5549"/>
                                        <a:pt x="113700" y="14625"/>
                                      </a:cubicBezTo>
                                      <a:cubicBezTo>
                                        <a:pt x="119793" y="7148"/>
                                        <a:pt x="128827" y="2882"/>
                                        <a:pt x="140799" y="2882"/>
                                      </a:cubicBezTo>
                                      <a:lnTo>
                                        <a:pt x="218367" y="2882"/>
                                      </a:lnTo>
                                      <a:cubicBezTo>
                                        <a:pt x="231916" y="2882"/>
                                        <a:pt x="242240" y="8753"/>
                                        <a:pt x="247545" y="17829"/>
                                      </a:cubicBezTo>
                                      <a:cubicBezTo>
                                        <a:pt x="254140" y="6617"/>
                                        <a:pt x="263747" y="566"/>
                                        <a:pt x="276723" y="566"/>
                                      </a:cubicBezTo>
                                      <a:lnTo>
                                        <a:pt x="287906" y="566"/>
                                      </a:lnTo>
                                      <a:cubicBezTo>
                                        <a:pt x="303606" y="566"/>
                                        <a:pt x="315005" y="9284"/>
                                        <a:pt x="320884" y="26016"/>
                                      </a:cubicBezTo>
                                      <a:lnTo>
                                        <a:pt x="330634" y="53423"/>
                                      </a:lnTo>
                                      <a:lnTo>
                                        <a:pt x="330634" y="41143"/>
                                      </a:lnTo>
                                      <a:cubicBezTo>
                                        <a:pt x="330633" y="16231"/>
                                        <a:pt x="345258" y="2882"/>
                                        <a:pt x="369417" y="2882"/>
                                      </a:cubicBezTo>
                                      <a:lnTo>
                                        <a:pt x="409851" y="2882"/>
                                      </a:lnTo>
                                      <a:cubicBezTo>
                                        <a:pt x="449352" y="2882"/>
                                        <a:pt x="467131" y="27084"/>
                                        <a:pt x="467131" y="51287"/>
                                      </a:cubicBezTo>
                                      <a:cubicBezTo>
                                        <a:pt x="467131" y="61610"/>
                                        <a:pt x="464478" y="70865"/>
                                        <a:pt x="458958" y="77805"/>
                                      </a:cubicBezTo>
                                      <a:cubicBezTo>
                                        <a:pt x="462901" y="83146"/>
                                        <a:pt x="464478" y="89196"/>
                                        <a:pt x="465052" y="93462"/>
                                      </a:cubicBezTo>
                                      <a:lnTo>
                                        <a:pt x="466056" y="103076"/>
                                      </a:lnTo>
                                      <a:cubicBezTo>
                                        <a:pt x="467131" y="108589"/>
                                        <a:pt x="467704" y="115535"/>
                                        <a:pt x="467704" y="121407"/>
                                      </a:cubicBezTo>
                                      <a:cubicBezTo>
                                        <a:pt x="467704" y="140448"/>
                                        <a:pt x="450929" y="151660"/>
                                        <a:pt x="434799" y="151660"/>
                                      </a:cubicBezTo>
                                      <a:cubicBezTo>
                                        <a:pt x="415371" y="151660"/>
                                        <a:pt x="401822" y="140978"/>
                                        <a:pt x="398668" y="123715"/>
                                      </a:cubicBezTo>
                                      <a:cubicBezTo>
                                        <a:pt x="395943" y="140978"/>
                                        <a:pt x="382967" y="151660"/>
                                        <a:pt x="365188" y="151660"/>
                                      </a:cubicBezTo>
                                      <a:cubicBezTo>
                                        <a:pt x="355366" y="151660"/>
                                        <a:pt x="347409" y="148455"/>
                                        <a:pt x="341530" y="143115"/>
                                      </a:cubicBezTo>
                                      <a:cubicBezTo>
                                        <a:pt x="335437" y="148455"/>
                                        <a:pt x="327479" y="151660"/>
                                        <a:pt x="318733" y="151660"/>
                                      </a:cubicBezTo>
                                      <a:cubicBezTo>
                                        <a:pt x="305184" y="151660"/>
                                        <a:pt x="294000" y="144720"/>
                                        <a:pt x="289699" y="134397"/>
                                      </a:cubicBezTo>
                                      <a:lnTo>
                                        <a:pt x="275146" y="134397"/>
                                      </a:lnTo>
                                      <a:cubicBezTo>
                                        <a:pt x="270127" y="144720"/>
                                        <a:pt x="258944" y="151660"/>
                                        <a:pt x="245968" y="151660"/>
                                      </a:cubicBezTo>
                                      <a:cubicBezTo>
                                        <a:pt x="229193" y="151660"/>
                                        <a:pt x="215715" y="140448"/>
                                        <a:pt x="212990" y="125321"/>
                                      </a:cubicBezTo>
                                      <a:cubicBezTo>
                                        <a:pt x="209836" y="141516"/>
                                        <a:pt x="196788" y="151660"/>
                                        <a:pt x="179583" y="151660"/>
                                      </a:cubicBezTo>
                                      <a:cubicBezTo>
                                        <a:pt x="159080" y="151660"/>
                                        <a:pt x="145028" y="137064"/>
                                        <a:pt x="145028" y="115535"/>
                                      </a:cubicBezTo>
                                      <a:lnTo>
                                        <a:pt x="145028" y="65345"/>
                                      </a:lnTo>
                                      <a:lnTo>
                                        <a:pt x="139724" y="65345"/>
                                      </a:lnTo>
                                      <a:cubicBezTo>
                                        <a:pt x="131479" y="65345"/>
                                        <a:pt x="125099" y="62679"/>
                                        <a:pt x="119794" y="58936"/>
                                      </a:cubicBezTo>
                                      <a:cubicBezTo>
                                        <a:pt x="118718" y="60004"/>
                                        <a:pt x="117643" y="61610"/>
                                        <a:pt x="116568" y="62679"/>
                                      </a:cubicBezTo>
                                      <a:cubicBezTo>
                                        <a:pt x="126174" y="71396"/>
                                        <a:pt x="130977" y="83146"/>
                                        <a:pt x="130977" y="97204"/>
                                      </a:cubicBezTo>
                                      <a:cubicBezTo>
                                        <a:pt x="130977" y="130124"/>
                                        <a:pt x="105169" y="152190"/>
                                        <a:pt x="66887" y="152190"/>
                                      </a:cubicBezTo>
                                      <a:cubicBezTo>
                                        <a:pt x="46455" y="152190"/>
                                        <a:pt x="29680" y="147925"/>
                                        <a:pt x="17779" y="139379"/>
                                      </a:cubicBezTo>
                                      <a:cubicBezTo>
                                        <a:pt x="6954" y="131730"/>
                                        <a:pt x="502" y="119801"/>
                                        <a:pt x="502" y="108589"/>
                                      </a:cubicBezTo>
                                      <a:cubicBezTo>
                                        <a:pt x="502" y="98803"/>
                                        <a:pt x="4803" y="90258"/>
                                        <a:pt x="11399" y="84207"/>
                                      </a:cubicBezTo>
                                      <a:cubicBezTo>
                                        <a:pt x="3728" y="76199"/>
                                        <a:pt x="0" y="65345"/>
                                        <a:pt x="0" y="53423"/>
                                      </a:cubicBezTo>
                                      <a:cubicBezTo>
                                        <a:pt x="0" y="16231"/>
                                        <a:pt x="30755" y="0"/>
                                        <a:pt x="608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7" name="Shape 56"/>
                              <wps:cNvSpPr/>
                              <wps:spPr>
                                <a:xfrm>
                                  <a:off x="16725" y="648478"/>
                                  <a:ext cx="110159" cy="116568"/>
                                </a:xfrm>
                                <a:custGeom>
                                  <a:avLst/>
                                  <a:gdLst/>
                                  <a:ahLst/>
                                  <a:cxnLst/>
                                  <a:rect l="0" t="0" r="0" b="0"/>
                                  <a:pathLst>
                                    <a:path w="110159" h="116568">
                                      <a:moveTo>
                                        <a:pt x="16195" y="0"/>
                                      </a:moveTo>
                                      <a:lnTo>
                                        <a:pt x="93964" y="0"/>
                                      </a:lnTo>
                                      <a:cubicBezTo>
                                        <a:pt x="105714" y="0"/>
                                        <a:pt x="110159" y="6051"/>
                                        <a:pt x="110159" y="15127"/>
                                      </a:cubicBezTo>
                                      <a:cubicBezTo>
                                        <a:pt x="110159" y="23844"/>
                                        <a:pt x="105714" y="29723"/>
                                        <a:pt x="95570" y="29723"/>
                                      </a:cubicBezTo>
                                      <a:lnTo>
                                        <a:pt x="73504" y="29723"/>
                                      </a:lnTo>
                                      <a:lnTo>
                                        <a:pt x="73504" y="96638"/>
                                      </a:lnTo>
                                      <a:cubicBezTo>
                                        <a:pt x="73504" y="109090"/>
                                        <a:pt x="66385" y="116568"/>
                                        <a:pt x="54993" y="116568"/>
                                      </a:cubicBezTo>
                                      <a:cubicBezTo>
                                        <a:pt x="43781" y="116568"/>
                                        <a:pt x="36662" y="109090"/>
                                        <a:pt x="36662" y="96638"/>
                                      </a:cubicBezTo>
                                      <a:lnTo>
                                        <a:pt x="36662" y="29723"/>
                                      </a:lnTo>
                                      <a:lnTo>
                                        <a:pt x="14596" y="29723"/>
                                      </a:lnTo>
                                      <a:cubicBezTo>
                                        <a:pt x="4452" y="29723"/>
                                        <a:pt x="0" y="23844"/>
                                        <a:pt x="0" y="15127"/>
                                      </a:cubicBezTo>
                                      <a:cubicBezTo>
                                        <a:pt x="0" y="6051"/>
                                        <a:pt x="4452" y="0"/>
                                        <a:pt x="16195"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58" name="Shape 57"/>
                              <wps:cNvSpPr/>
                              <wps:spPr>
                                <a:xfrm>
                                  <a:off x="132762" y="646872"/>
                                  <a:ext cx="144505" cy="118174"/>
                                </a:xfrm>
                                <a:custGeom>
                                  <a:avLst/>
                                  <a:gdLst/>
                                  <a:ahLst/>
                                  <a:cxnLst/>
                                  <a:rect l="0" t="0" r="0" b="0"/>
                                  <a:pathLst>
                                    <a:path w="144505" h="118174">
                                      <a:moveTo>
                                        <a:pt x="16195" y="0"/>
                                      </a:moveTo>
                                      <a:cubicBezTo>
                                        <a:pt x="24733" y="0"/>
                                        <a:pt x="31852" y="3384"/>
                                        <a:pt x="33458" y="14596"/>
                                      </a:cubicBezTo>
                                      <a:lnTo>
                                        <a:pt x="43774" y="76708"/>
                                      </a:lnTo>
                                      <a:lnTo>
                                        <a:pt x="44312" y="76708"/>
                                      </a:lnTo>
                                      <a:lnTo>
                                        <a:pt x="53918" y="17263"/>
                                      </a:lnTo>
                                      <a:cubicBezTo>
                                        <a:pt x="56054" y="4990"/>
                                        <a:pt x="59797" y="0"/>
                                        <a:pt x="72249" y="0"/>
                                      </a:cubicBezTo>
                                      <a:cubicBezTo>
                                        <a:pt x="84709" y="0"/>
                                        <a:pt x="88444" y="4990"/>
                                        <a:pt x="90580" y="17263"/>
                                      </a:cubicBezTo>
                                      <a:lnTo>
                                        <a:pt x="100904" y="76708"/>
                                      </a:lnTo>
                                      <a:lnTo>
                                        <a:pt x="111047" y="14596"/>
                                      </a:lnTo>
                                      <a:cubicBezTo>
                                        <a:pt x="112646" y="3384"/>
                                        <a:pt x="119765" y="0"/>
                                        <a:pt x="128311" y="0"/>
                                      </a:cubicBezTo>
                                      <a:cubicBezTo>
                                        <a:pt x="138096" y="0"/>
                                        <a:pt x="144505" y="6588"/>
                                        <a:pt x="144505" y="15664"/>
                                      </a:cubicBezTo>
                                      <a:cubicBezTo>
                                        <a:pt x="144505" y="20647"/>
                                        <a:pt x="142907" y="27586"/>
                                        <a:pt x="140770" y="36841"/>
                                      </a:cubicBezTo>
                                      <a:lnTo>
                                        <a:pt x="124576" y="101441"/>
                                      </a:lnTo>
                                      <a:cubicBezTo>
                                        <a:pt x="122439" y="111764"/>
                                        <a:pt x="116568" y="118174"/>
                                        <a:pt x="105707" y="118174"/>
                                      </a:cubicBezTo>
                                      <a:lnTo>
                                        <a:pt x="100373" y="118174"/>
                                      </a:lnTo>
                                      <a:cubicBezTo>
                                        <a:pt x="89512" y="118174"/>
                                        <a:pt x="84709" y="112302"/>
                                        <a:pt x="82572" y="100911"/>
                                      </a:cubicBezTo>
                                      <a:lnTo>
                                        <a:pt x="72249" y="48054"/>
                                      </a:lnTo>
                                      <a:lnTo>
                                        <a:pt x="62105" y="100911"/>
                                      </a:lnTo>
                                      <a:cubicBezTo>
                                        <a:pt x="60327" y="112302"/>
                                        <a:pt x="54986" y="118174"/>
                                        <a:pt x="44312" y="118174"/>
                                      </a:cubicBezTo>
                                      <a:lnTo>
                                        <a:pt x="38791" y="118174"/>
                                      </a:lnTo>
                                      <a:cubicBezTo>
                                        <a:pt x="28647" y="118174"/>
                                        <a:pt x="22597" y="111764"/>
                                        <a:pt x="19930" y="101441"/>
                                      </a:cubicBezTo>
                                      <a:lnTo>
                                        <a:pt x="3735" y="36841"/>
                                      </a:lnTo>
                                      <a:cubicBezTo>
                                        <a:pt x="1599" y="27586"/>
                                        <a:pt x="0" y="20647"/>
                                        <a:pt x="0" y="15664"/>
                                      </a:cubicBezTo>
                                      <a:cubicBezTo>
                                        <a:pt x="0" y="6588"/>
                                        <a:pt x="6939" y="0"/>
                                        <a:pt x="16195"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59" name="Shape 58"/>
                              <wps:cNvSpPr/>
                              <wps:spPr>
                                <a:xfrm>
                                  <a:off x="293462" y="646872"/>
                                  <a:ext cx="36662" cy="118174"/>
                                </a:xfrm>
                                <a:custGeom>
                                  <a:avLst/>
                                  <a:gdLst/>
                                  <a:ahLst/>
                                  <a:cxnLst/>
                                  <a:rect l="0" t="0" r="0" b="0"/>
                                  <a:pathLst>
                                    <a:path w="36662" h="118174">
                                      <a:moveTo>
                                        <a:pt x="18331" y="0"/>
                                      </a:moveTo>
                                      <a:cubicBezTo>
                                        <a:pt x="29723" y="0"/>
                                        <a:pt x="36662" y="7119"/>
                                        <a:pt x="36662" y="19578"/>
                                      </a:cubicBezTo>
                                      <a:lnTo>
                                        <a:pt x="36662" y="98244"/>
                                      </a:lnTo>
                                      <a:cubicBezTo>
                                        <a:pt x="36662" y="110696"/>
                                        <a:pt x="29723" y="118174"/>
                                        <a:pt x="18331" y="118174"/>
                                      </a:cubicBezTo>
                                      <a:cubicBezTo>
                                        <a:pt x="7119" y="118174"/>
                                        <a:pt x="0" y="110696"/>
                                        <a:pt x="0" y="98244"/>
                                      </a:cubicBezTo>
                                      <a:lnTo>
                                        <a:pt x="0" y="19578"/>
                                      </a:lnTo>
                                      <a:cubicBezTo>
                                        <a:pt x="0" y="7119"/>
                                        <a:pt x="7119" y="0"/>
                                        <a:pt x="1833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60" name="Shape 59"/>
                              <wps:cNvSpPr/>
                              <wps:spPr>
                                <a:xfrm>
                                  <a:off x="354506" y="645811"/>
                                  <a:ext cx="108381" cy="119765"/>
                                </a:xfrm>
                                <a:custGeom>
                                  <a:avLst/>
                                  <a:gdLst/>
                                  <a:ahLst/>
                                  <a:cxnLst/>
                                  <a:rect l="0" t="0" r="0" b="0"/>
                                  <a:pathLst>
                                    <a:path w="108381" h="119765">
                                      <a:moveTo>
                                        <a:pt x="20998" y="0"/>
                                      </a:moveTo>
                                      <a:cubicBezTo>
                                        <a:pt x="29544" y="0"/>
                                        <a:pt x="36125" y="3197"/>
                                        <a:pt x="40398" y="11384"/>
                                      </a:cubicBezTo>
                                      <a:lnTo>
                                        <a:pt x="72787" y="65847"/>
                                      </a:lnTo>
                                      <a:lnTo>
                                        <a:pt x="72787" y="18324"/>
                                      </a:lnTo>
                                      <a:cubicBezTo>
                                        <a:pt x="72787" y="7649"/>
                                        <a:pt x="79727" y="0"/>
                                        <a:pt x="90587" y="0"/>
                                      </a:cubicBezTo>
                                      <a:cubicBezTo>
                                        <a:pt x="101972" y="0"/>
                                        <a:pt x="108381" y="7649"/>
                                        <a:pt x="108381" y="18324"/>
                                      </a:cubicBezTo>
                                      <a:lnTo>
                                        <a:pt x="108381" y="101972"/>
                                      </a:lnTo>
                                      <a:cubicBezTo>
                                        <a:pt x="108381" y="114962"/>
                                        <a:pt x="99126" y="119765"/>
                                        <a:pt x="87913" y="119765"/>
                                      </a:cubicBezTo>
                                      <a:cubicBezTo>
                                        <a:pt x="78128" y="119765"/>
                                        <a:pt x="72787" y="117098"/>
                                        <a:pt x="65847" y="105176"/>
                                      </a:cubicBezTo>
                                      <a:lnTo>
                                        <a:pt x="35594" y="55703"/>
                                      </a:lnTo>
                                      <a:lnTo>
                                        <a:pt x="35594" y="100373"/>
                                      </a:lnTo>
                                      <a:cubicBezTo>
                                        <a:pt x="35594" y="112825"/>
                                        <a:pt x="29006" y="119765"/>
                                        <a:pt x="17793" y="119765"/>
                                      </a:cubicBezTo>
                                      <a:cubicBezTo>
                                        <a:pt x="6409" y="119765"/>
                                        <a:pt x="0" y="112825"/>
                                        <a:pt x="0" y="100373"/>
                                      </a:cubicBezTo>
                                      <a:lnTo>
                                        <a:pt x="0" y="19392"/>
                                      </a:lnTo>
                                      <a:cubicBezTo>
                                        <a:pt x="0" y="7649"/>
                                        <a:pt x="6940" y="0"/>
                                        <a:pt x="20998"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61" name="Shape 60"/>
                              <wps:cNvSpPr/>
                              <wps:spPr>
                                <a:xfrm>
                                  <a:off x="487627" y="646872"/>
                                  <a:ext cx="105356" cy="118174"/>
                                </a:xfrm>
                                <a:custGeom>
                                  <a:avLst/>
                                  <a:gdLst/>
                                  <a:ahLst/>
                                  <a:cxnLst/>
                                  <a:rect l="0" t="0" r="0" b="0"/>
                                  <a:pathLst>
                                    <a:path w="105356" h="118174">
                                      <a:moveTo>
                                        <a:pt x="18331" y="0"/>
                                      </a:moveTo>
                                      <a:cubicBezTo>
                                        <a:pt x="29185" y="0"/>
                                        <a:pt x="36304" y="7119"/>
                                        <a:pt x="36304" y="19578"/>
                                      </a:cubicBezTo>
                                      <a:lnTo>
                                        <a:pt x="36304" y="42182"/>
                                      </a:lnTo>
                                      <a:lnTo>
                                        <a:pt x="64779" y="10323"/>
                                      </a:lnTo>
                                      <a:cubicBezTo>
                                        <a:pt x="72428" y="2853"/>
                                        <a:pt x="75633" y="0"/>
                                        <a:pt x="81504" y="0"/>
                                      </a:cubicBezTo>
                                      <a:cubicBezTo>
                                        <a:pt x="91297" y="0"/>
                                        <a:pt x="97699" y="8187"/>
                                        <a:pt x="97699" y="15134"/>
                                      </a:cubicBezTo>
                                      <a:cubicBezTo>
                                        <a:pt x="97699" y="20647"/>
                                        <a:pt x="95563" y="23314"/>
                                        <a:pt x="90760" y="28124"/>
                                      </a:cubicBezTo>
                                      <a:lnTo>
                                        <a:pt x="74034" y="46985"/>
                                      </a:lnTo>
                                      <a:lnTo>
                                        <a:pt x="101441" y="90229"/>
                                      </a:lnTo>
                                      <a:cubicBezTo>
                                        <a:pt x="103570" y="93971"/>
                                        <a:pt x="105356" y="97176"/>
                                        <a:pt x="105356" y="100911"/>
                                      </a:cubicBezTo>
                                      <a:cubicBezTo>
                                        <a:pt x="105356" y="110696"/>
                                        <a:pt x="96100" y="118174"/>
                                        <a:pt x="86315" y="118174"/>
                                      </a:cubicBezTo>
                                      <a:cubicBezTo>
                                        <a:pt x="80974" y="118174"/>
                                        <a:pt x="75633" y="116568"/>
                                        <a:pt x="71360" y="110166"/>
                                      </a:cubicBezTo>
                                      <a:lnTo>
                                        <a:pt x="46448" y="71367"/>
                                      </a:lnTo>
                                      <a:lnTo>
                                        <a:pt x="36304" y="82580"/>
                                      </a:lnTo>
                                      <a:lnTo>
                                        <a:pt x="36304" y="98244"/>
                                      </a:lnTo>
                                      <a:cubicBezTo>
                                        <a:pt x="36304" y="110696"/>
                                        <a:pt x="29185" y="118174"/>
                                        <a:pt x="18331" y="118174"/>
                                      </a:cubicBezTo>
                                      <a:cubicBezTo>
                                        <a:pt x="7119" y="118174"/>
                                        <a:pt x="0" y="110696"/>
                                        <a:pt x="0" y="98244"/>
                                      </a:cubicBezTo>
                                      <a:lnTo>
                                        <a:pt x="0" y="19578"/>
                                      </a:lnTo>
                                      <a:cubicBezTo>
                                        <a:pt x="0" y="7119"/>
                                        <a:pt x="7119" y="0"/>
                                        <a:pt x="1833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62" name="Shape 61"/>
                              <wps:cNvSpPr/>
                              <wps:spPr>
                                <a:xfrm>
                                  <a:off x="607916" y="646872"/>
                                  <a:ext cx="90258" cy="116037"/>
                                </a:xfrm>
                                <a:custGeom>
                                  <a:avLst/>
                                  <a:gdLst/>
                                  <a:ahLst/>
                                  <a:cxnLst/>
                                  <a:rect l="0" t="0" r="0" b="0"/>
                                  <a:pathLst>
                                    <a:path w="90258" h="116037">
                                      <a:moveTo>
                                        <a:pt x="17779" y="0"/>
                                      </a:moveTo>
                                      <a:cubicBezTo>
                                        <a:pt x="29178" y="0"/>
                                        <a:pt x="36132" y="7119"/>
                                        <a:pt x="36132" y="19578"/>
                                      </a:cubicBezTo>
                                      <a:lnTo>
                                        <a:pt x="36132" y="86315"/>
                                      </a:lnTo>
                                      <a:lnTo>
                                        <a:pt x="74557" y="86315"/>
                                      </a:lnTo>
                                      <a:cubicBezTo>
                                        <a:pt x="83662" y="86315"/>
                                        <a:pt x="90258" y="91835"/>
                                        <a:pt x="90258" y="100911"/>
                                      </a:cubicBezTo>
                                      <a:cubicBezTo>
                                        <a:pt x="90258" y="110696"/>
                                        <a:pt x="83662" y="116037"/>
                                        <a:pt x="74557" y="116037"/>
                                      </a:cubicBezTo>
                                      <a:lnTo>
                                        <a:pt x="20647" y="116037"/>
                                      </a:lnTo>
                                      <a:cubicBezTo>
                                        <a:pt x="6596" y="116037"/>
                                        <a:pt x="0" y="109628"/>
                                        <a:pt x="0" y="93971"/>
                                      </a:cubicBezTo>
                                      <a:lnTo>
                                        <a:pt x="0" y="19578"/>
                                      </a:lnTo>
                                      <a:cubicBezTo>
                                        <a:pt x="0" y="7119"/>
                                        <a:pt x="7097" y="0"/>
                                        <a:pt x="17779"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63" name="Shape 62"/>
                              <wps:cNvSpPr/>
                              <wps:spPr>
                                <a:xfrm>
                                  <a:off x="713084" y="648478"/>
                                  <a:ext cx="96638" cy="114431"/>
                                </a:xfrm>
                                <a:custGeom>
                                  <a:avLst/>
                                  <a:gdLst/>
                                  <a:ahLst/>
                                  <a:cxnLst/>
                                  <a:rect l="0" t="0" r="0" b="0"/>
                                  <a:pathLst>
                                    <a:path w="96638" h="114431">
                                      <a:moveTo>
                                        <a:pt x="21220" y="0"/>
                                      </a:moveTo>
                                      <a:lnTo>
                                        <a:pt x="78859" y="0"/>
                                      </a:lnTo>
                                      <a:cubicBezTo>
                                        <a:pt x="90258" y="0"/>
                                        <a:pt x="95061" y="5513"/>
                                        <a:pt x="95061" y="13528"/>
                                      </a:cubicBezTo>
                                      <a:cubicBezTo>
                                        <a:pt x="95061" y="21708"/>
                                        <a:pt x="90258" y="27049"/>
                                        <a:pt x="78859" y="27049"/>
                                      </a:cubicBezTo>
                                      <a:lnTo>
                                        <a:pt x="36849" y="27049"/>
                                      </a:lnTo>
                                      <a:lnTo>
                                        <a:pt x="36849" y="42713"/>
                                      </a:lnTo>
                                      <a:lnTo>
                                        <a:pt x="70830" y="42713"/>
                                      </a:lnTo>
                                      <a:cubicBezTo>
                                        <a:pt x="81512" y="42713"/>
                                        <a:pt x="86315" y="48046"/>
                                        <a:pt x="86315" y="56233"/>
                                      </a:cubicBezTo>
                                      <a:cubicBezTo>
                                        <a:pt x="86315" y="64248"/>
                                        <a:pt x="81512" y="69761"/>
                                        <a:pt x="70830" y="69761"/>
                                      </a:cubicBezTo>
                                      <a:lnTo>
                                        <a:pt x="36849" y="69761"/>
                                      </a:lnTo>
                                      <a:lnTo>
                                        <a:pt x="36849" y="87562"/>
                                      </a:lnTo>
                                      <a:lnTo>
                                        <a:pt x="81010" y="87562"/>
                                      </a:lnTo>
                                      <a:cubicBezTo>
                                        <a:pt x="91835" y="87562"/>
                                        <a:pt x="96638" y="92896"/>
                                        <a:pt x="96638" y="100904"/>
                                      </a:cubicBezTo>
                                      <a:cubicBezTo>
                                        <a:pt x="96638" y="109090"/>
                                        <a:pt x="91835" y="114431"/>
                                        <a:pt x="81010" y="114431"/>
                                      </a:cubicBezTo>
                                      <a:lnTo>
                                        <a:pt x="21220" y="114431"/>
                                      </a:lnTo>
                                      <a:cubicBezTo>
                                        <a:pt x="7169" y="114431"/>
                                        <a:pt x="0" y="108022"/>
                                        <a:pt x="0" y="92365"/>
                                      </a:cubicBezTo>
                                      <a:lnTo>
                                        <a:pt x="0" y="22245"/>
                                      </a:lnTo>
                                      <a:cubicBezTo>
                                        <a:pt x="0" y="6581"/>
                                        <a:pt x="7169" y="0"/>
                                        <a:pt x="21220"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64" name="Shape 63"/>
                              <wps:cNvSpPr/>
                              <wps:spPr>
                                <a:xfrm>
                                  <a:off x="876107" y="645811"/>
                                  <a:ext cx="97570" cy="119765"/>
                                </a:xfrm>
                                <a:custGeom>
                                  <a:avLst/>
                                  <a:gdLst/>
                                  <a:ahLst/>
                                  <a:cxnLst/>
                                  <a:rect l="0" t="0" r="0" b="0"/>
                                  <a:pathLst>
                                    <a:path w="97570" h="119765">
                                      <a:moveTo>
                                        <a:pt x="44161" y="0"/>
                                      </a:moveTo>
                                      <a:cubicBezTo>
                                        <a:pt x="65310" y="0"/>
                                        <a:pt x="92193" y="5513"/>
                                        <a:pt x="92193" y="24375"/>
                                      </a:cubicBezTo>
                                      <a:cubicBezTo>
                                        <a:pt x="92193" y="33458"/>
                                        <a:pt x="85813" y="38971"/>
                                        <a:pt x="76565" y="38971"/>
                                      </a:cubicBezTo>
                                      <a:cubicBezTo>
                                        <a:pt x="64234" y="38971"/>
                                        <a:pt x="64234" y="24912"/>
                                        <a:pt x="46312" y="24912"/>
                                      </a:cubicBezTo>
                                      <a:cubicBezTo>
                                        <a:pt x="39860" y="24912"/>
                                        <a:pt x="34554" y="27579"/>
                                        <a:pt x="34554" y="32389"/>
                                      </a:cubicBezTo>
                                      <a:cubicBezTo>
                                        <a:pt x="34554" y="37903"/>
                                        <a:pt x="38784" y="40039"/>
                                        <a:pt x="46312" y="42175"/>
                                      </a:cubicBezTo>
                                      <a:lnTo>
                                        <a:pt x="65310" y="46978"/>
                                      </a:lnTo>
                                      <a:cubicBezTo>
                                        <a:pt x="84737" y="52319"/>
                                        <a:pt x="97570" y="61037"/>
                                        <a:pt x="97570" y="80974"/>
                                      </a:cubicBezTo>
                                      <a:cubicBezTo>
                                        <a:pt x="97570" y="108022"/>
                                        <a:pt x="74414" y="119765"/>
                                        <a:pt x="50183" y="119765"/>
                                      </a:cubicBezTo>
                                      <a:cubicBezTo>
                                        <a:pt x="11972" y="119765"/>
                                        <a:pt x="0" y="102502"/>
                                        <a:pt x="0" y="92358"/>
                                      </a:cubicBezTo>
                                      <a:cubicBezTo>
                                        <a:pt x="0" y="83110"/>
                                        <a:pt x="6452" y="77232"/>
                                        <a:pt x="15700" y="77232"/>
                                      </a:cubicBezTo>
                                      <a:cubicBezTo>
                                        <a:pt x="28461" y="77232"/>
                                        <a:pt x="30253" y="93964"/>
                                        <a:pt x="48104" y="93964"/>
                                      </a:cubicBezTo>
                                      <a:cubicBezTo>
                                        <a:pt x="55560" y="93964"/>
                                        <a:pt x="61940" y="91290"/>
                                        <a:pt x="61940" y="84709"/>
                                      </a:cubicBezTo>
                                      <a:cubicBezTo>
                                        <a:pt x="61940" y="79906"/>
                                        <a:pt x="58714" y="77769"/>
                                        <a:pt x="52334" y="76163"/>
                                      </a:cubicBezTo>
                                      <a:lnTo>
                                        <a:pt x="27959" y="69044"/>
                                      </a:lnTo>
                                      <a:cubicBezTo>
                                        <a:pt x="9606" y="63711"/>
                                        <a:pt x="0" y="52850"/>
                                        <a:pt x="0" y="37193"/>
                                      </a:cubicBezTo>
                                      <a:cubicBezTo>
                                        <a:pt x="0" y="18324"/>
                                        <a:pt x="12474" y="0"/>
                                        <a:pt x="4416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65" name="Shape 64"/>
                              <wps:cNvSpPr/>
                              <wps:spPr>
                                <a:xfrm>
                                  <a:off x="984000" y="648478"/>
                                  <a:ext cx="109972" cy="116568"/>
                                </a:xfrm>
                                <a:custGeom>
                                  <a:avLst/>
                                  <a:gdLst/>
                                  <a:ahLst/>
                                  <a:cxnLst/>
                                  <a:rect l="0" t="0" r="0" b="0"/>
                                  <a:pathLst>
                                    <a:path w="109972" h="116568">
                                      <a:moveTo>
                                        <a:pt x="16202" y="0"/>
                                      </a:moveTo>
                                      <a:lnTo>
                                        <a:pt x="93770" y="0"/>
                                      </a:lnTo>
                                      <a:cubicBezTo>
                                        <a:pt x="105671" y="0"/>
                                        <a:pt x="109972" y="6051"/>
                                        <a:pt x="109972" y="15127"/>
                                      </a:cubicBezTo>
                                      <a:cubicBezTo>
                                        <a:pt x="109972" y="23844"/>
                                        <a:pt x="105671" y="29723"/>
                                        <a:pt x="95563" y="29723"/>
                                      </a:cubicBezTo>
                                      <a:lnTo>
                                        <a:pt x="73267" y="29723"/>
                                      </a:lnTo>
                                      <a:lnTo>
                                        <a:pt x="73267" y="96638"/>
                                      </a:lnTo>
                                      <a:cubicBezTo>
                                        <a:pt x="73267" y="109090"/>
                                        <a:pt x="66385" y="116568"/>
                                        <a:pt x="54987" y="116568"/>
                                      </a:cubicBezTo>
                                      <a:cubicBezTo>
                                        <a:pt x="43731" y="116568"/>
                                        <a:pt x="36634" y="109090"/>
                                        <a:pt x="36634" y="96638"/>
                                      </a:cubicBezTo>
                                      <a:lnTo>
                                        <a:pt x="36634" y="29723"/>
                                      </a:lnTo>
                                      <a:lnTo>
                                        <a:pt x="15127" y="29723"/>
                                      </a:lnTo>
                                      <a:cubicBezTo>
                                        <a:pt x="4804" y="29723"/>
                                        <a:pt x="0" y="23844"/>
                                        <a:pt x="0" y="15127"/>
                                      </a:cubicBezTo>
                                      <a:cubicBezTo>
                                        <a:pt x="0" y="6051"/>
                                        <a:pt x="4804" y="0"/>
                                        <a:pt x="16202"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66" name="Shape 65"/>
                              <wps:cNvSpPr/>
                              <wps:spPr>
                                <a:xfrm>
                                  <a:off x="1088596" y="646872"/>
                                  <a:ext cx="53158" cy="118174"/>
                                </a:xfrm>
                                <a:custGeom>
                                  <a:avLst/>
                                  <a:gdLst/>
                                  <a:ahLst/>
                                  <a:cxnLst/>
                                  <a:rect l="0" t="0" r="0" b="0"/>
                                  <a:pathLst>
                                    <a:path w="53158" h="118174">
                                      <a:moveTo>
                                        <a:pt x="47530" y="0"/>
                                      </a:moveTo>
                                      <a:lnTo>
                                        <a:pt x="53158" y="0"/>
                                      </a:lnTo>
                                      <a:lnTo>
                                        <a:pt x="53158" y="36132"/>
                                      </a:lnTo>
                                      <a:lnTo>
                                        <a:pt x="52907" y="36132"/>
                                      </a:lnTo>
                                      <a:lnTo>
                                        <a:pt x="40433" y="77776"/>
                                      </a:lnTo>
                                      <a:lnTo>
                                        <a:pt x="53158" y="77776"/>
                                      </a:lnTo>
                                      <a:lnTo>
                                        <a:pt x="53158" y="100373"/>
                                      </a:lnTo>
                                      <a:lnTo>
                                        <a:pt x="33981" y="100373"/>
                                      </a:lnTo>
                                      <a:lnTo>
                                        <a:pt x="31328" y="109098"/>
                                      </a:lnTo>
                                      <a:cubicBezTo>
                                        <a:pt x="29751" y="115507"/>
                                        <a:pt x="22080" y="118174"/>
                                        <a:pt x="16775" y="118174"/>
                                      </a:cubicBezTo>
                                      <a:cubicBezTo>
                                        <a:pt x="8746" y="118174"/>
                                        <a:pt x="0" y="111764"/>
                                        <a:pt x="0" y="103047"/>
                                      </a:cubicBezTo>
                                      <a:cubicBezTo>
                                        <a:pt x="0" y="98244"/>
                                        <a:pt x="3226" y="89698"/>
                                        <a:pt x="5878" y="82049"/>
                                      </a:cubicBezTo>
                                      <a:lnTo>
                                        <a:pt x="30253" y="14596"/>
                                      </a:lnTo>
                                      <a:cubicBezTo>
                                        <a:pt x="33479" y="4990"/>
                                        <a:pt x="38282" y="0"/>
                                        <a:pt x="47530"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67" name="Shape 66"/>
                              <wps:cNvSpPr/>
                              <wps:spPr>
                                <a:xfrm>
                                  <a:off x="1141754" y="646872"/>
                                  <a:ext cx="53086" cy="118174"/>
                                </a:xfrm>
                                <a:custGeom>
                                  <a:avLst/>
                                  <a:gdLst/>
                                  <a:ahLst/>
                                  <a:cxnLst/>
                                  <a:rect l="0" t="0" r="0" b="0"/>
                                  <a:pathLst>
                                    <a:path w="53086" h="118174">
                                      <a:moveTo>
                                        <a:pt x="0" y="0"/>
                                      </a:moveTo>
                                      <a:lnTo>
                                        <a:pt x="5556" y="0"/>
                                      </a:lnTo>
                                      <a:cubicBezTo>
                                        <a:pt x="14875" y="0"/>
                                        <a:pt x="19679" y="4990"/>
                                        <a:pt x="22833" y="14596"/>
                                      </a:cubicBezTo>
                                      <a:lnTo>
                                        <a:pt x="47208" y="82049"/>
                                      </a:lnTo>
                                      <a:cubicBezTo>
                                        <a:pt x="49932" y="89698"/>
                                        <a:pt x="53086" y="98244"/>
                                        <a:pt x="53086" y="103047"/>
                                      </a:cubicBezTo>
                                      <a:cubicBezTo>
                                        <a:pt x="53086" y="111764"/>
                                        <a:pt x="44555" y="118174"/>
                                        <a:pt x="36382" y="118174"/>
                                      </a:cubicBezTo>
                                      <a:cubicBezTo>
                                        <a:pt x="30504" y="118174"/>
                                        <a:pt x="23406" y="115507"/>
                                        <a:pt x="21758" y="109098"/>
                                      </a:cubicBezTo>
                                      <a:lnTo>
                                        <a:pt x="19105" y="100373"/>
                                      </a:lnTo>
                                      <a:lnTo>
                                        <a:pt x="0" y="100373"/>
                                      </a:lnTo>
                                      <a:lnTo>
                                        <a:pt x="0" y="77776"/>
                                      </a:lnTo>
                                      <a:lnTo>
                                        <a:pt x="12725" y="77776"/>
                                      </a:lnTo>
                                      <a:lnTo>
                                        <a:pt x="251" y="36132"/>
                                      </a:lnTo>
                                      <a:lnTo>
                                        <a:pt x="0" y="36132"/>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68" name="Shape 67"/>
                              <wps:cNvSpPr/>
                              <wps:spPr>
                                <a:xfrm>
                                  <a:off x="1206812" y="648478"/>
                                  <a:ext cx="52011" cy="116568"/>
                                </a:xfrm>
                                <a:custGeom>
                                  <a:avLst/>
                                  <a:gdLst/>
                                  <a:ahLst/>
                                  <a:cxnLst/>
                                  <a:rect l="0" t="0" r="0" b="0"/>
                                  <a:pathLst>
                                    <a:path w="52011" h="116568">
                                      <a:moveTo>
                                        <a:pt x="22009" y="0"/>
                                      </a:moveTo>
                                      <a:lnTo>
                                        <a:pt x="52011" y="0"/>
                                      </a:lnTo>
                                      <a:lnTo>
                                        <a:pt x="52011" y="27586"/>
                                      </a:lnTo>
                                      <a:lnTo>
                                        <a:pt x="35558" y="27586"/>
                                      </a:lnTo>
                                      <a:lnTo>
                                        <a:pt x="35558" y="50183"/>
                                      </a:lnTo>
                                      <a:lnTo>
                                        <a:pt x="52011" y="50183"/>
                                      </a:lnTo>
                                      <a:lnTo>
                                        <a:pt x="52011" y="74583"/>
                                      </a:lnTo>
                                      <a:lnTo>
                                        <a:pt x="49609" y="74034"/>
                                      </a:lnTo>
                                      <a:lnTo>
                                        <a:pt x="35558" y="74034"/>
                                      </a:lnTo>
                                      <a:lnTo>
                                        <a:pt x="35558" y="97168"/>
                                      </a:lnTo>
                                      <a:cubicBezTo>
                                        <a:pt x="35558" y="109628"/>
                                        <a:pt x="29178" y="116568"/>
                                        <a:pt x="17780" y="116568"/>
                                      </a:cubicBezTo>
                                      <a:cubicBezTo>
                                        <a:pt x="6381" y="116568"/>
                                        <a:pt x="0" y="109628"/>
                                        <a:pt x="0" y="97168"/>
                                      </a:cubicBezTo>
                                      <a:lnTo>
                                        <a:pt x="0" y="22245"/>
                                      </a:lnTo>
                                      <a:cubicBezTo>
                                        <a:pt x="0" y="6581"/>
                                        <a:pt x="6381" y="0"/>
                                        <a:pt x="22009"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69" name="Shape 68"/>
                              <wps:cNvSpPr/>
                              <wps:spPr>
                                <a:xfrm>
                                  <a:off x="1258823" y="648478"/>
                                  <a:ext cx="52083" cy="116568"/>
                                </a:xfrm>
                                <a:custGeom>
                                  <a:avLst/>
                                  <a:gdLst/>
                                  <a:ahLst/>
                                  <a:cxnLst/>
                                  <a:rect l="0" t="0" r="0" b="0"/>
                                  <a:pathLst>
                                    <a:path w="52083" h="116568">
                                      <a:moveTo>
                                        <a:pt x="0" y="0"/>
                                      </a:moveTo>
                                      <a:lnTo>
                                        <a:pt x="10431" y="0"/>
                                      </a:lnTo>
                                      <a:cubicBezTo>
                                        <a:pt x="38534" y="0"/>
                                        <a:pt x="51008" y="15127"/>
                                        <a:pt x="51008" y="32389"/>
                                      </a:cubicBezTo>
                                      <a:cubicBezTo>
                                        <a:pt x="51008" y="47516"/>
                                        <a:pt x="41760" y="57302"/>
                                        <a:pt x="27708" y="59976"/>
                                      </a:cubicBezTo>
                                      <a:cubicBezTo>
                                        <a:pt x="39609" y="61044"/>
                                        <a:pt x="47280" y="64779"/>
                                        <a:pt x="48857" y="76701"/>
                                      </a:cubicBezTo>
                                      <a:lnTo>
                                        <a:pt x="50506" y="86494"/>
                                      </a:lnTo>
                                      <a:cubicBezTo>
                                        <a:pt x="51008" y="91828"/>
                                        <a:pt x="52083" y="97706"/>
                                        <a:pt x="52083" y="102509"/>
                                      </a:cubicBezTo>
                                      <a:cubicBezTo>
                                        <a:pt x="52083" y="111227"/>
                                        <a:pt x="43337" y="116568"/>
                                        <a:pt x="35379" y="116568"/>
                                      </a:cubicBezTo>
                                      <a:cubicBezTo>
                                        <a:pt x="25056" y="116568"/>
                                        <a:pt x="16453" y="111764"/>
                                        <a:pt x="15378" y="100373"/>
                                      </a:cubicBezTo>
                                      <a:lnTo>
                                        <a:pt x="13801" y="85956"/>
                                      </a:lnTo>
                                      <a:cubicBezTo>
                                        <a:pt x="13263" y="81329"/>
                                        <a:pt x="11345" y="78348"/>
                                        <a:pt x="8496" y="76524"/>
                                      </a:cubicBezTo>
                                      <a:lnTo>
                                        <a:pt x="0" y="74583"/>
                                      </a:lnTo>
                                      <a:lnTo>
                                        <a:pt x="0" y="50183"/>
                                      </a:lnTo>
                                      <a:lnTo>
                                        <a:pt x="1901" y="50183"/>
                                      </a:lnTo>
                                      <a:cubicBezTo>
                                        <a:pt x="12224" y="50183"/>
                                        <a:pt x="16453" y="46448"/>
                                        <a:pt x="16453" y="38971"/>
                                      </a:cubicBezTo>
                                      <a:cubicBezTo>
                                        <a:pt x="16453" y="31321"/>
                                        <a:pt x="12224" y="27586"/>
                                        <a:pt x="1901" y="27586"/>
                                      </a:cubicBezTo>
                                      <a:lnTo>
                                        <a:pt x="0" y="27586"/>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g:wgp>
                        </a:graphicData>
                      </a:graphic>
                    </wp:inline>
                  </w:drawing>
                </mc:Choice>
                <mc:Fallback>
                  <w:pict>
                    <v:group w14:anchorId="2FF25174" id="Group 3379" o:spid="_x0000_s1026" style="width:104.5pt;height:71.7pt;mso-position-horizontal-relative:char;mso-position-vertical-relative:line" coordsize="1327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WehkcAANuuAQAOAAAAZHJzL2Uyb0RvYy54bWzsfdluZDmS5fsA/Q+BeO8Kv5svicpqYHqp&#10;l0ZPoqvnA5QKRUYACkmQVLnM188xmh0j7ZIup2dXKwqSqoBUSLwkjdsxo2384z/9+vX63c9X9w9f&#10;bm++fz/8YfP+3dXN5e3HLzc/ff/+//7Xv/3j/v27h8eLm48X17c3V9+//+3q4f0//ekf/tcff7n7&#10;7mq8/Xx7/fHq/h0auXn47pe7799/fny8++7Dh4fLz1dfLx7+cHt3dYPCT7f3Xy8e8ev9Tx8+3l/8&#10;gta/Xn8YN5vth19u7z/e3d9eXj084K//ooXv/5Ta//Tp6vLx/3z69HD1+O76+/eg7TH99z7990f5&#10;74c//fHiu5/uL+4+f7k0Mi5+BxVfL77coFNv6l8uHi/e/fX+S9XU1y+X97cPt58e/3B5+/XD7adP&#10;Xy6v0hgwmmGzGs2f72//epfG8tN3v/x059OEqV3N0+9u9vI/fv7z/d1f7n64x0z8cvcT5iL9JmP5&#10;9dP9V/kJKt/9mqbsN5+yq18f313ij8M07oYNFvkSZYdhszvsdU4vP2Piq2qXn//16Yof2O2HQMwv&#10;d9geD3kGHv57M/CXzxd3V2liH77DDPxw/+7Lx+/fT9txfv/u5uIr9mn64l0ai/SNj3yOHr57wHQ1&#10;Jmic97vD9P4dZmIYpv086UxwquYJkzPqTM277bwMUu4Dvvju8q8Pj3++uk1zfvHzvz886ub8yH9d&#10;fOa/Ln+94T/vscWf3Nx3F49ST+iVf7775fv3pOQz/qmESOnX25+v/us2ffcoCzdupt1uSMNZdrPR&#10;mj+6/OuPXy7/99X/C1WGYR53ZRV0qo3N836/NEsO47zRbobNuAw76ym2H3+zNls12eE8jqPMdlqM&#10;cT/bUdea8zSPC9ZaCpfdskkrhZWIvcTfWFMXUWrulv2y6Bpb4bjbLjgLKBw32+0Q+pwO42Y8aOGy&#10;mYcz+kS9UecOQ9oP29DnNA6gX/qc9pv93o6fEbRZNrttKpw3oxHUNc5ptz1sdPpmzN5wKPscdyMo&#10;0j4Pw06HwonHKdgcALWJoO0MbNBdHmcz/qbUNmuy2WGah71OXz48XriZNrPuuxnreUgz1DXO/bDf&#10;2jDnWdpIZ07p2R0GtCQDmQewmjDthw2mVge5GYZtmp6uDlsVOQxtEMdhg5EWhAybre2qYXMYxv4J&#10;3eLcCv3Dfph2YavuhgFbJZUtg+Be2R1OPvZuKpz227l/BYdWTY5u2G52G12kcDCaOBP3x+X17cOV&#10;biPBsISajmtp2jNyXt8IxIH8ywvIE5+uLx4TY/765RGCxvWXr5iNcbfZJBJQ9foGrQnEK6infz3+&#10;dn0lOHh9859Xn8AaEvOTPzzc//TjP1/fv/v5QsSJ9L/U+MX13ecL+6utjn2aSE3tSP1PX66vvckh&#10;VW01qSO1j6XeVZJkvOZGa14aNSrOQCjAoCnUYGReKfV8e/Po9W8giiUyi9HKP3+8/fhbEgTShIDf&#10;ikjwPIwX8FYy3rT9pe8+xrtsDgatwzhtt7bTnfGOmx0ALIko87QFtNkaUcB5PsZrlAjjVUJkbTJP&#10;NRzcYIMqpC/AYN0N+aN4NKzKsJ+2xni1Ck8dQHU7GrAsYBDSnJfthwWMMR30DWCgH8WmadhNrLnf&#10;HwJuzsPo4DIuWzD3os8Z3RyM3S8j/m3ji6OKv+kYZ5s8wbPtbjuEZqeDQFwaClivSKRFn9MOLEOR&#10;fJym+UBhJvYSf9M+p9243Vuz03a/NZGuUXjA/MU+sc+Us4zzPCkD7eIQJbXzYavMjEs2b7Yb0C9L&#10;Ni3Y6WHip8NmtnFCdDMm0tcndsai3HXa71A3DGVcIGRon94sCRqxoHsrXHAX6J/bcRrnUVdl2kJy&#10;CUMBRo/GYPORZZ9YXrDmRBBmdtn1i1KZ+6Jr4e7FLjngpOiWniBOTGGpDxDXtcNxj/PU3yGOJfin&#10;LNe4OxzmwNan3WRS3bSBiFXSMg6T7VfcCiFNgcyudbQjuRs3Sxwb6Dd2Py0Qjcu+wLRFPFZ2j4r9&#10;gxvG/TRYsyL4RyliO2Enp2bDboIUXKNbPHtv7F4UF86uXyC7x+Yu2b3elPr5/QEisu7Y/bgV9paO&#10;ceb3uJopu99uD0OSBnB6vgG3T3SA2SsZLV6P+6KCJ8/403weVz2wGTmq4UwN48GuXAk4ClDLJbiK&#10;tXnt9U15hc8Vpi2UO4Y8/IY/TerYLTtFxeFwAPdVlOI38UxbDVwnlJ1CQlB5g6A+bXZ7u63s9lFm&#10;mMbJrn4Di7rQcFoWY95ez3uDzKI7aATPjNJCLoJMxRmIo4m/mTiQ60HQWiH9DjwjcQGgYiwCE+fd&#10;fhg4h7F9zihnfWMsBUweQlic9fjtvFns/g85DOJI/Db2oq3PA5R4idRlu+CSX+yleUz7GZsPm5Z6&#10;PqvlRVtwzn4ZIDcJsXwt0S2Q4mTO/BD74vm6elHffvB95PW8Sd992wWybTns8bADhiRCSGPVW5z1&#10;YUc94LyF3ms166tv/egum8E5Pb/hT53lfDbLWeY3rdUsaswgqhxWhpJqMhyUvKQacKszQLHuHK/G&#10;2dWThqMfSbA/H90xHJmOno04jLG4RYudbRGjih3sFAb09OHyLMUG36SRly6NYNcGaSSJ4t3SiOiS&#10;TbW9n2fcUnXHURqxIyj2kfkwfDtpxOgQ1UMioymNQEuckI4n4YQ0MhxwlXhKGhFEKM5fCUeu2Yin&#10;jYd6jXiYZOcr/CbWrGossEeF3p1cXwgCFIQj0wIXSxSbj79ZZwv0FzL+qkHFH1waIwn252IssVmO&#10;bIV4PYzbEG8946QwzIQPl+scqXhDvJeOeBCsAuKlDfa7EA8stUK8acGfkrp1wD8p/zz7/Us6Bx1A&#10;PCXjb4F4R+5f2hOAYBSTS4l4XnL0/hXPngGLV4OYpuomQlWW23xyWeTH2kvOk9u8GhtUTKlI0D+f&#10;NSCtsp6dI/IYwfgNndxM9aqMQeCpAZ2SRrIfncAC7drfksdEGQ9e/83lMaPjaXkMVpksX+Ewn5DH&#10;ElbU8pjLPem8lejkJQk6UFIBRpRIBq+wh5FagA4V+EkTyKBF0EshTCBBFoSZBpqQitgRXhWFhqui&#10;p9XJtEARUjdlMwxUTpr2Yty5ZICBp63w5qgUkHONXkG0qLGWAqEqh89EU26Ej9DvkkSziqwSRSeo&#10;8XQXVeJoUdQpkuYaw2Fy4x3nqrk43v0AG0RQQYz7Lb1wYH4KfBN2OpiSZIpg7NGirq0w7Be6LrAe&#10;mVm+fFSE5KJxc1DNVtUbx2gM2tU2vfsh91EtQz5V1eK5bsJLKsJakw4NlOrOvBpnQRlxRYL9uXMX&#10;uADw37iYkMJ4MVkDXhzc28XkhV9MxKcgsP4ECt2sH35q4h4nsNFi/eO0Wf4eWL/R8STrV4uKs0ec&#10;+sz7IxRZawKVi1p98TE/4U9FreLTzeTuHvyGPw3hAB16zodlUAexot14Lq3GhFuLYvbuoNc+og4s&#10;xWYoHgc4E4QbUi6ad2p174O4XG+/bIP1HFpfcw+Y4DMSNMDo3UY1zTDFmAQTRxPnIc8ZPCNmmjb4&#10;DX+u53fewzizko/it3mBHaNPzO9hsz8iNRh6wwsqWLL0z/CyOMPB1ZY8yXmFxARDWkNYy2N4u6q9&#10;yqvaBMEy4HUytvfjNXyLzbW1Zcgf1flKrmpuUsIZeXZFktEBvFYyWookONGaEYBHIeN1hBeDis1G&#10;lFMYWhCArCv8eW3JzyVHFS8RYIoKhYWN3zRpcme3ylQHJ3PzF/aVcGyH/5fZRwtvi9h+/I3sYrPX&#10;GaibBGqr9F8RAus0i4pRxfY5RuvHawDEXBvJb2JNrZGc7mRptgOiFkpmtdubn+l2WuC8VQIkAx/g&#10;76Vm84qLsUvthEOHa8KTfEK/wzX6BO8xBxC32p9gJjs4BKTt5xV8PTcjLC0yfHgfgqEXg0SABouO&#10;3hRaE5rrwSVD3S/ZGzwl9KYCdj4EBQE9Wvj3rvlEKyfkGh01bq/qO1lMU1wf3wQl/+Qn/LneL9nH&#10;hl+0piM3vbJPD4hKUQkqgEKNLbHVt2vRS78WYVMENptk2n42uwM4qfjWvBZBQOS1aA8XYoOj52ez&#10;SodcixIZLTYrh7E4ITi9mc3yyOmhzF8e5hN+bAMcUhWERBND/s3m4lnTxgf4JhmQTCsnbLihm2/i&#10;gFtI4BFyC1JNXKk8i+2z1/Ugyhr8hj/X38LBVj2Nj4JbpqT1baTIRuy04xKNu1zJFRDapgwDrl9R&#10;jTcscJ5KvATAr27HJ2A8L9sEj3TuRY6UP9cj1g0Dmo6OeJktYm0e5i5HOIQrGeVbGV4xXl34aXOI&#10;4QD651Gc4O0ExXmMv+kIbA8lq2LRw0FurbVsWO392OQbG3jpbADX/8AGkrzUzwYO+9m8jfc7CO0m&#10;Y9BRSVXfaraH3+s3c5s2OsAGEOYDMlpsYHCzEtE6s4F4KAy9JGqjcaKStl8O2toyZkSIELw/Q3uS&#10;q6m6vzjT+92ghjAdVVEClVQizQtOQKSBxnbxYBvCIn+W4AL3jKdRlN0XJkC205xKNzKyAkV59ROo&#10;YKteq9jsG2y9dNiCcBBgK0kPvwu2Gv6VCPiEk36CrVKWeX7pVekAbCkZLdjSk9sJWdC6K2AYTpvM&#10;o90AmNwwyvNnMyFodtSKGY/eukk4ssbIC+iQgB4JIClTsjdEnBpuldMe2yeOlHhUfs1y/iy/Oy3w&#10;IsmGyXStbyMl2rJOmQxHXJ2CzSAp1aQEwl6QbgmP/HsXOJ+8csSdwPG/QeFLh0IoSgMUJn+IbijE&#10;XmSulNZFfkKOD2ysb+7aZHTIRf6oqzl0sXrl7kPD9o1Iruuq11hry3OJKH2b9zEeOoMGb8pxtbhL&#10;NsEEEKJDWCzkyaFxu4PGoRKEMphyzLHZ+JuSBbSETbdqymZYoH7l8J1LKJ5VgNXqJ1dLqYvK624m&#10;oZJpM8fxoqq3OM2wI2zUWFDW4DctylSLkjA7+dwUgrM0QZm6UrWwCA5lGnV0grLc2DkePdp95U6T&#10;t58bd7k5nNF4SUVYexo2ug+8GhtUVlKRYH8+qqfnnJc8tzgrLG7Rok2vj1xy7q12anXOY4NvHO+l&#10;czzs2pLjqXq1n+PBnGaZF1ocDxoxyZTyzTme0fEkx6udJZ7WWSDu1IKGwwUAmU4szHLt1ZpLDjv4&#10;0AIou5AlV3NIJrRogHHC3qRwKbAXYcxQboeirt5GZO5Q3qh6gaLJXET6SYfEaCvSsqSrr8w6WI0N&#10;aqRDor5yE3W27neEvs5yPWrPvLdkCEi90d3Yi1LgfCpK96nWohGKTSJIWXxSjV4PXCRr09nzeyG7&#10;t30rcgT+mdyh6iLR6tNGvULvRg7A3KR4QIc7FpKF2FmumJi4ha34W9+sbwbYxWU2qiaNAWIPt7T3&#10;yAjV9v6KIyy5I6YB+WqKDQsTgdIsAwuGcsQqmvGAJX2jwY12VY/LkSUKOa8BEbJM5UVdvcltXwVY&#10;r8fe8lHE9MX4o6JosSwzfb35wa9mqyAkOYsXU5z3BSTUI6lp4vnIR9s9CkAfv2mtrosoI1SqYcOa&#10;oAOn98YWci/yruFrU2vIxl0DrouyfcOK1qwi0v0mNb10qQl4HaSmtC27paYt7NMWYdKSmpC9Uy5h&#10;6lc3uf/R86tMlQ5ITVuk/9g3LT04nIXjKY7a00LTAbFfjfOExCXGAdceN15S3H3iYSN0KCuAk5I1&#10;1YiAip/aNONwD5LjRVk7P+FPY+o6E/LpZp4pu/Eb/uS3OWpGsgHFdiPtRvMi6VqSyLC2NCNf4tr6&#10;RB6Qi1w26EK6XE9T+hRoDk9yIwS+1OB0RRGUIxYL5EVVb+t5SLsYcyZJStfzcOzbeXfKSR4MhJnn&#10;issz2+NPm1nkndWZbSkNjn0LpwiNhcMI+U1z3bz17Yw8e+V0DZvBnSftBHPdkOpNBWw9VLo9YvPx&#10;N9tWO3Pi8GpsUFlXRYL+uRxLbJYj0+bt66yMY3GsVH5cKRiwfeqzXQFEbPCNVb50VonzF1hlEsT7&#10;WSUiLi00pckqp1nSYX1zBQP8boWOJxUM4CF6FaJ6+WlWiRT15uEUZE/rCbBKBkccyCXjWZE6uR7y&#10;Z+mti03C885SgFbXNx+Nl5zgB4owp/FdvzvNM5CSUxUcyGOpyb9PwTV0USplIJ9nTLc9IA+bNia5&#10;04N9sSjiFbwaaIQ0Yz25SWhHwv3kgEzbyu6RXzfcS1Nq1yQIzLPHisXWicslEp8WSnRST8s56y3K&#10;3t5g+qXDNKT4ANNJ+9IP01uEFOoma8I00vkSphF+kayqOEXPf6NROgSmExktJxBIcqYFq3Gax0EP&#10;H+RuU3uq8Ffgz7EPkRn1aUkY2ZrP9XWec3rgytdZfNASntS+zgfzYS2dM56CmjzasgYHyp/rmTnt&#10;TgKttlHS+jZSZNDqNWpfZ2TUNA1d5eu83di6nuHrTFU+1EBPr1ueHd1Z8dYXZ2eBzSStSrev82K6&#10;fAQFP7+vM8JwKw1YfUjiQr3xixfOLyQjeeAXScLp5xcHvEGgQlDb13kviggR60uv2+fnF8hkDzrA&#10;L57ydZY8vH5CwAROyPV7ZOfN31PURpZ3072sXUZyyZm+zmywshvioQSlwCeXVPB9Ai+oZN0IZS5X&#10;6gNORzmgfreFFmmlD4vNsfvCN4YfRHwxRrAZLZ0EK3AciGi0knB5QgaG1VrFZt9g66XDFoSDAFtJ&#10;7/u7YAu+zkxr4SEauIma4h6yjCfgen7YUjoAW0pGS8zVE3lKxIU23ZQQyIOeIL444vHsmOSH9z4M&#10;W5BALITXjUqVYPoij82V2mUvggncA39j+/E36y3XQyL1cNQBNYxQ5lI4OMDkrDJNuUqxfcKO9qOT&#10;VX7Ncv4sv4N87AZ5lvOnfjcAklVMbX0bKbEaSIBu8zqBDZSTBxcc1XHjBhYitImm/HsXlh8QMPkk&#10;RseNw3G9IedLR07IOAE5EyfvRk6o1Sa7SIiCgFl/HDnhH4mNlfS4eODoGyoIEh1JQSBktJBzVFqB&#10;Y6fQM3+JaxvdWXhi+NPOd3oPKl3V8eTh+gQ2EQEvWimKwWaKoOsCTqE6Nm8duFjF9ywGt1kBeTxl&#10;RWw/UpYHUdbgN/ypo8jfytNhJ0bslLS+jRTZHHkN/CMG9w54ApLaYMt76GiPq7u5AS3iptYyuB0b&#10;BV6JVawtuN6xb/G6rO9bfsOfSj/SYCro496vSF002xzwzuR0edsspGZUEEaMswoZHKvxKcTOUM6O&#10;zcbflCqtg4yE0DsVe2jEY6npliJvxgbb5nYxt6otPCDPmk6eF07LG9N46UwDABWYxnkR0bsZ+i7F&#10;uLaWANlY/y60BImOE1oCeXD6HC0Bsvvk73nAIeFRql0FluSSM7UEbLDWEsDTQxFg7TBbhUp3SZYD&#10;HttZXyGIBCUUIasT0YvF/KmfsXte+k+hKJiFTiUrcDZhN7OSIFDjerJaq4ibb7D10mELRpMAW4kz&#10;9su6BWw1I6KTVUZkXdwoPRPMN9ASJDpUSwAyWrLusDoIJ1SbSK6i4kQ4T+PkZqi1N38uct/3Ckvi&#10;4VMIKOrVMdGzSU0+u37e5Y3PBGleVPUWocYEqmKZWM6fJXJBQK5ybsfv8MCQZRBrfdsaacYoj3fg&#10;cPDQqQI0Y59ZwFXj37sGCbMsowhIM3+WYzzhKcmu30Q9TPprehVixvUrYOZ5odO4O82GHa1Uo+b0&#10;KZjp2Sgxwc+OmUYHMPN4qlG8y1hIbqDyBGjC8KPHOIBmdnNd+1nmEsgz1JRE6IgHt6hQ5OTkN7Gm&#10;HvWixvpRQIREGLm+EIQdH7iXVMDT6gwuVwrKXo0NKvpWOUbtz8VYYrMcWQlbxVSxOFYqP17PuFMY&#10;VsiHS6yLDb5JiS9dSsQpLxFP33rtlhKRtwqa0CSNNF2mNORAEe+lBYGYAikcpxy5sT5+ueRvEQQS&#10;T6nhHV5K19s5ckUEG8oAh1XFG6ivg81qgLOs4jaCnJOCrEI7Io12kuNNtup9iu/5BX+uvzzt2ZkD&#10;M/TlMVVvsr3mYD1zkdcg4ObYEHcAqIv+luEmFvjqMSXsLY/Ki7pnV1yH1wp0zsd6frG6Gn56dC0Q&#10;W2i7tSOExLfROd+WIRqks7lu3noV6/EWbsKN8xZu8vPFNSxT6X+mnH9V1xBAcmDKCZn7mbJkSVE7&#10;e5Mpv4Wb/JEnLYeN/O3CTbYHqBdESe5BJd4bIxO85AQ/UKZ9Gt+NuZ/kGbCo0rG4O9zEXGe+dbiJ&#10;POuWLMt1uImp95Ck4X8g3OSkmMM15QXKud/17cOVCjJ3F4+fU6IU+ce/Pzxa0pSHxz9f3X4VjeX1&#10;zbtfxBL/7vLi7vv3n64vHlWR+eXx6v7d9Zev8DaCss9ff7m+QQsCBw93P9z/6Y/pX4+/XV9pU/95&#10;9endl4+/Snvyh4f7n3785+v7dyWkyt8vru8+X9hfDWPt00Te9Q3ake8MeLXJ4WiTOtLXg9IzUtSu&#10;UPq8oEA8KLUzN385t1C3JMO1O5MgYQU6SAr2PVSytkTPriwalQ5RsCcyZEtkXRBF0URrjzOJtoYv&#10;90hlY2PiieFPaxT5BfRqsp892zk/aYqWyEKsPsyHjaqUiLsDrj16SR3gCBAvQLkIHmg8w7H5+JtS&#10;VzS5W+Z423I6QE/0OkCOIUva50UnOIBNPyZsOJyyPOZvkY/uxO1B3luzi1+xu56a3p2gqyCw7oO0&#10;WXUulPvAmqG6d866/hm2As3kXw20Na1aZ17UfZIt7ZkfFSq96CO0R/4VI4pW2dgsR3Rso7L8TdH1&#10;ohVdQOuVFwd+xxbul6mXw8Gu0JCp4TQU0RqHU/J0ClqLh8A3Q2ujA2itZLTQ2r4BqYS7jOc8DgZy&#10;Oip8eUBipSfRGrjKeGAEtq2/jWdSGz/A9U8lOsB7Orx+3PG8icl6NpUsWeAqHUu6UAUJnsxRmWvD&#10;Bg2j0nPdFaINmEPqYOII4m8lCu5XTuHDXrg4ZhAumYHxLNDwpAKI5D3QVa8a1+oNul46dEF2CeqA&#10;tF/6oWt3oPjTVgek19MFuspr6fMLmumRo6ezT+BhPr1a18jVOpLApFY2lywnrVOl5RKRNPr04RR9&#10;pyJTnR/NRu7C3AeYEvmIiSc6BbISyM5mF4KqiMkG+6AvNwmmFZ1jPU2yrzthEY60wPCgw+jqDW/4&#10;QhMd6nmT/qTHDOhL69cogtdcP+LieUG1d8zzqO8+sUW8jGvkw3U88BbAqBG4y4/zxb3DxSthHQZk&#10;3w4s58/yu+kA4f9JRom0aYb78Ism8LOpSIg2vCc3lGcNg/SbPGNkspFeKz56n0sQccNOYuPsUjvx&#10;CpImkfuen8SKRtWGSdHpVsS5XxDPnraAJ8VmySQvYwq9ZdLE2Di7LOcUb55qNhNsQZbzZ/huM2hE&#10;xtHvnADJfbhepkiINgxVnt0b6RTFsfiEgcHrU191SbpiQaroOjq5QQQ+hC3rE1olmCUasqDqqDVN&#10;MLMotBydJrvPnXpbmr1XE/mm+Lq6fFxr4S5NDXef9Hw/pf/+mEXwq08mxCSV2+1Nrn9ze3OVEKVQ&#10;88k/f7z9+NsP97K95LdfHu70NoN/vPv16/UN/nT38P37z4+Pd999+PBw+fnq68XDH75+uby/fbj9&#10;9PiHy9uvH24/ffpyefXhl9v7jx/GzbBJ/7q7v728enj4cvPTXz5f3F1B4SftX/7Hzz/cQwcI1oRX&#10;3VfySIJs++ovUEnaxUq1k9nBCd29g1rygA1uwX5NLylNjKE+AwekR9IT9OzyiKX0wFXqCS+pydQP&#10;PAP5JtWCk2OPV3kqkMppwEsK15/YcjziRjQwdlt4FvGbWFMhrqhRe0lNFrhQOTVtOXAvqbCn1Rny&#10;LyrH9mpETcWcvwMvKVKYVpTU+XC5znFwbzewl34DWxtkk2zej3gIpTY3G1Ee8flSV/XPSHSvyqMZ&#10;WS3owPzsiIfwTqEDiKdktJRH9g0AhkchQx5hRoElf3lA2KyhOD/hT8OgHVQtSTLET8TrKOLzm3jW&#10;rAaUR6pXgXwfswkVcaMwqiRZlse4jBuVeErtJ7bPXteDGA65Br/hz/W3eOLe+Ra/4U+j36NAW99G&#10;itY1kKQ8Jh4o40ZXBgeEzuLeku4IEKKplovtR8rysiH+VpWkRwXF/G25b9kefyr9uFeoUm8e4EPW&#10;s8RIxqaUC7OQClxG5RVI/KsyfPzzuMg7y62VjaNWqkz/lx6qL3oYp8F2F260ae+yk+1iajvkiuu5&#10;WOUp4nnhtLwxjZfONHDZDWq7BGz9TAPx8BYA34wbhVclTrZaHL7lS7pKR7I4HH9Jd2cj4SHITKN1&#10;KqHNaL6kq12JAmEdN+ol58WNerU6bvRodqktbMsCqO5cWkm+POEBYpDg5Gl7t0nAp3QY7J5hoAU4&#10;N6dys7PMw6xAJIMu1UrSovifl/VaxWbfYOulwxa2d4CtxE1/F2w140bL7FLfzlBqeZwAWxpF2ZJ1&#10;edQ6QctF0nCeioRRddxomgvBszPf0vV61Nby9IaEUTq7LMJbuqZ1+XZxo0XCqCrGNMKMCb2OUW6P&#10;4XCKhFHxLV2uWlKotuTAFjwfsusgi/mzRHGk/1lJrvEr9s0dw9I30HzhoLnOJKr+ev2geZjGJzy2&#10;4aolfrvf3ERrdIiC4Oibu9BfqCTDM3BC1POnbgJqWk8NUS+XUKA5IX/lCq14libq6HSj8+rB0xzF&#10;VdlMfeBeUhHW7AwJlZI86dWIcDqNFQn25+LZmNgsMafErWKqWBwrlR+vhWskQ1QKwwr5cLnOscE3&#10;xHvpiAdAKsVEzZ37uxAPG06N5hffUSVq7rXpdpvevFRG/uwqUaNDbreJjKaYeCbiwdCmZvBwnrJD&#10;cXrjuFBG5RIcY2rOVqet4WeSq6nZqWzRSdBRFUV+rL2kC8XcsOPVIopVJNht95wBaZX17HjPYTZ9&#10;GG/o5FEjryk2Q/LTBHRKCuRudIKPxDKZg0vLZw65D8VF9ZsLZEbHkwIZcvSYxxHPwtMS2XjYlhIc&#10;z/F0GOmwCs+pUh2fS476oUS0UmEjV6uUb3jCCV0kJVvjSWgzufvTzn0AdRjs0Uavx5GNe8mBLb2R&#10;fi/xcA2WdPUl+UoVrFiNDWZjO3gAzYA6HUXRUdfD1jQW9dYZ7jIdQ+tJaCURagE8zqjsNbZPSVHp&#10;GxcEeOia0BcKk8FvYk1bYCR/UKueqzc4D7ZvRbzne1R10ZlPQuuRFKG9fhJ6tOc0KxkbnuE0S6Ub&#10;TWseWmPD61c6tKpFnVXAw//ci9CUx6s3jt1TzEv69utmOyjZXo+rgXipvXps1M83b+BWnDaEF3X1&#10;hrUw936vx97ySaxfhPZDWvrZxqWJv9m2zfX4Srb3lgmpXoTOY+t+EXo2fCmdG586Hm4QhQTz7C9C&#10;c8GD0FRzijijb3e6l36nw3kOUlOyWHVLTVBh8aVx+HHvGfrIOx3eo5V3GEVowrOH+pogEOPZ73RG&#10;B4QmJaN1p9NHJEUm6BOa5llSlPv3hJgFQodZC3fjKv5nnOxVSngQ+6sUqwPXuNbhiQi8EZFkoyTY&#10;FXc3JH0wf70R2XzSTZGE7HZI0JJqAZ40z3oXWNtcYR7AjcEpy942A27tQggYLh4FPVK0B6Ps5apw&#10;AzIThZhxg6/7bseHz+B4ER2ud+POcvzuBnkuo7c3fGuPGCNaVmNUOV0LhFMVdnabAY+cF2OD/5al&#10;+HNCumYSIo88q4LpqpqEmR85yKXIzwUJwXwgZ3oqQgxbW06Le8akyRRQnnrby+wUA4Dd2mKQF7zh&#10;FiJCVEyUWpiAc3oTnpeohMu7vhrCAdgOAY8LdwYTN7Cq/QoNq7MssYdk8Rea9eJSjBSnwDIjn5nc&#10;Az5odEebECVdNAmnI3vzJHDOGi7iorxxzpfOOVcheuo01s05kTwSIUvpBOFCIU8TpD3nnBNh7n8X&#10;nFPpeJJzLrgwKJglzRzGAXh8WuMgT0ro4V4WKoIVxhBbZ454I1KoBRwuisRRSiasC4e3IGvFCYlV&#10;CHpD5I1ACQKFVsxOR46iGdpeOvKsDnmDW+cm8QQVVriAEuQ/s6QUy3bUWBsSUhaBpv6xeZNbJIsJ&#10;LBlhZxaIvIdSw/aXTfJW3riSYe8RBNI/k4L1xpsoznEAerOTJnd46Ckw8mk4WJaO8/inyC16QrZI&#10;BxGYiadLQz4V1WU4HfCHSCPbbfD4SPc86maEq2dcsZw1FtwVgQzFYg5Io6i73oWhrt3oUV/zRsKp&#10;ihYlpV/iangSLHi/pmOVSkZIZ91j8ti3MYV9Fj3lqBSIBnHX5EnX8HPU6hqWnh8hkl4YXBEN/pSS&#10;wECbqLE6Xm9hZS87rAy5FuLtMwFYNw+d4K9OZiE6TZNsyUMl/bEc0WRSFE0pQfzZ75+kRIyKSkjr&#10;BgpsZSw1rzRPc9FRMF9xXJ5RKbEERYslSQOHCAdvhCYIjFUO5FZSVfSecA5CIB6h0bFNuElZvlko&#10;ZddIKW5yFlQLSf6Mmy8kb8tJbtNWYtiAIJM0ioTEgeMweRAkK3/NcgUtDc6tPACZXmIqIvszLh2B&#10;h9qfec3pAkk1e8jMA4EhHZQrJvd1bRPBHSZwEEKRzXew6HzYGfAmev+iYeIYNiMTFldN+V3aCUlY&#10;KKa3sRlXM/hKwPnf/lX+bxP+qgyqkKOCajAJK93gDLYPm2o6oLhCi6o87S6CM2ytoksSbEYmBw9P&#10;f3ZoNjqAzEpGC5hz5jScQgLmCWj2JOnhxE3J7CAHbpriy3hqh5GSPZ4P6z7fRr4gSsp8Up5gGBnU&#10;62QAogWBEsk+8MqhdAZ9iaay68IvqMiM3XDJHKFG8YcUMvbyAFhBBrEY9l33/V4hyVEs3g/xBgim&#10;pr3gchzAs7lCq17e8OqFC5O44we8StuwG68kYTssFOlQIG8OTyfxCgn2ReUseDXh9sxAwGfHK6MD&#10;eKVktPBq3DEzWwIfHO2nwWqGWbThn7YgJtJMGUjdGS6/ZdE5Ap1RL8AD5AoSK4JVqaXZLlDFFxAC&#10;RDG1/XmmjHknryKkFU2+IGWTrtP3JgllshF0Nka8jXoGFM+LqR7wBukqyxPSk5p6mWlo2Nu4TRHY&#10;gpws6oJi8aIw8Zf1vEl4MmlvlQpNjAtaCxEhqufu6i3jq3CwCL0IN9Ym/VyQkOS8KNPvJV2dLZOE&#10;OZbV2OA82sUFGfSisWhCnlWtQ2NBV1cDlERaDfqrwCLJZ8x0Rgq8AqQFDULv6we5JFM/lb7FBzvj&#10;8lduet0OMg0pBRr2bldPUH/ZTCyqtCTluP7aM75BIqmx4o1tMgG2YKtn6QkJtl9Qah+EUkW2mXZh&#10;N9tEBhnaMSAcSnxpQllnm4rqiW0SObCPn59tKh3CNhMZTbaZXquWE1ezTbr1mIsRxGdlLPyS5fHw&#10;6Nea2c/b5YEUZbriHPwTI6Zm9noezBQ8FNmgwzkvmlyrlzMhCNY7w/YgjnAGutBkR46NrKsGrFVR&#10;evVdZsM5bxewSSiP3VnIujiTeYKhtYjpouFtzgx05zFzqLhWNyT2pk6KCZgxc+Gug8weZrv3Je0a&#10;GxJEup5L2HohqICvufPH+haX/DjTTMJCdYanQPIaTfXWkhZSpZv3SmVah5bN9G24zutqd40NHNMy&#10;eFaiw2FjRveqZL+xgAkv6eoLZiGTHIg1XDTn20ilEkVZY/RwhODNPp7h+JueaF51V1LxIOnQ08ZA&#10;OvMgL7vHAlxLPAw2thx/0358gmDvDLuicNtYbRffgUSm2O5rcUt4vVo7yJnhFpwYcjc734pgraBu&#10;7IOcfJ434t+XbsBQR8MpTWAKx/LZeTkpATM3QtrcfNgzpQ+UUzzcT9+Ex+0B0UbtMwyF/dbgBfeq&#10;aKGF9m4ylEN2KqjAbG5Wh6+h6GrWJGpxpHIJ2G9WRgHYWURTmHActhk1WnTBJBwafCQIhIiuyGCm&#10;e0vNJRYfunQqICF7MlwQU5+Szkqv6V19TnBVNCUDNCkrWwpyvIsbggzFhlxwwAnOCxYAMuMV6jPg&#10;c9rAb1DvXXnHcm5HeCWY7we0JUgpVnJd2PbFJUcIgjULNqvu9WzWZJ/bCSxCh4nU0VEnC4WxqQ9g&#10;sFuQslhP1+kdpCJimjvkvo55s6AnJYuFBQnHoZjXLVKlKbfErjd9V9dStipyhOSMYmMsO3OvB9iZ&#10;Bs3e0NWXqpNlcNnwxb7w8rc5EcEtdaVxgRUSomCaaiQf26jTY1+PrZrsMvkX6qQF6Ro21RbYrBbv&#10;lWig0xt+FD9ek8VMjBOB9yY2cAbvhVeYbq4ieNb57zjs5UoiV2lkbYTLoCHE8/Nfo0T4rxLS5L8L&#10;4qwU0yH0uq7xBP/dbeArrcc2hdQVeAWDoWTIT0BHuz7PJaR6GNS1HnS+ajXqOu7TfFh4wVI/haJL&#10;cL805wI/ePRNfQnYJxglIDX1OQ47oEY3YsO+7775mMDo2gbejKgcbRb8IhrAJCG8Gdrwqiqc97r7&#10;xFVlZDIg6T0oOxF+uLNQT3y0Vd9KjhOFSFKsBB3AJ89wQEMwhCE0lm71sMuUC3FJR3HJLjAr4o6Z&#10;1npctkfyLkZ4NQkFk8eafko4FNzPsSu1WUmTH/qElRRzmgpFvXwkdWarTwh/8gaMUAtNN+7J5VDw&#10;u61YPcxseMGtUESybp5/2FAM22P/hrsmYnnNy7SW32AQsaAVOO3v4RzV2+FWpN80wlGeQgojtHMn&#10;NuUwoTmVvui2E41dRxIHwhYJm8BcA7iCAwQod/uBrjuoX3C3hsSaqMR3CI3pHt6AA4Co+SRnbJDt&#10;PDSL0z2ZZTAy/TbCxR3yWi7cr5fpgwWUTF/5cjfT3wEWLZYJMIKzrNhBro9tKTCVuL5sfci0emSf&#10;neuTEnB9I6TF9eXelI4ROdPT/D7pteTUqbN6wXoXvBxiBxJMBAbBogxa173F5ECHPh15TCueQ+UO&#10;uJ2Jl3w657iGxochxZ3SDN4HrEVQaHP0AvHULXaBWVlxmldOmra40ihAPILLDihudlUEBJzBGjCV&#10;VCZvoKEPUA13SkTu6fh9Nzm2iprEJDbcfs8QLsDKKUPBLE0bkE659gZ1egwKwMVU12Er97ReNuS1&#10;MIqwJfx+mR5+K/ZKtSHjtngt8Pxq9aHiOBLgOW2bbnjeS6SMKvUhi0ChFOEZTizigJ28GAsLwrOD&#10;s9EBbIawAvmoBc35ha+U3k2P3NPwDOdmC4pNISjFsbIOgVw7k1uJIlAfE2HTUya9R1thNSHz2ttI&#10;1a1SpKMr6MiOKQi2RrRQb28JdVJn6cHLokVDx7U3pXhTyPdneWd6Hr1JopKKThyuAuY3V+gNr16V&#10;OwbshhGvEv/ux6sNrkC6U4f5AOYX8QreRoCwhFdlUpVnxyujA3ilZLTwCik5TRUE90Q72E/Dldp2&#10;5ZRajYxJB0touS5ILzgmHNieYbRZEO4SpRf2ZAMTqGKMaqvIHBy7JMjc5AQLXNCq53hMXOuj/9qM&#10;4EklcYIxut+aoHGOMiO+QTgAiYM1/QiQPRACn0mzpajFoReGtQ/pbVw7rOhgU9E6fBGOIyY8nukz&#10;CXamSgyvx7GJjUCRv3LezM/wItvJOaYLf4rUHV3Ym8O/hsYWjMEdBXytu/aIh3pW7g2iA0qMC0sG&#10;d6OiK+RjUVvUeUtms7T2HPHgVbJhjjWxvnTC6C3TNSK8+2x22I08pFTSjUucbsPAPFtw8cY7Xxfv&#10;xE4Psn5iG928E07a0Ano5RhaW96cqYoR7TDQwyIAND4AW/n5eafSIbxzi3eSmrI+LuHA/HTqcnz/&#10;08xTni2i91KaNx5gPCIFriNthfMGDsiQRFhGjD/HA0enSNPMe8ILcCZW4CexolYQLFRRJj3uW0CA&#10;LYWwDfjHBUVNVkXAXnSGZkhYqQ4fHhlR/6t5HGQCID0NAYvwCBbdBBZ4GjZnoTk0PDPvBgOGmtio&#10;U7aJ1JsYe0rkQ84Fi4PAK40aANWFpTOM8Qr1MKvAtlTMJHiUOQiAP+gLZlx35Ccwdg8G4QsWRxN/&#10;s3VG4gzFZ3lTK+6Z5JyftiXYUuBG6nqaipatZwqL7cfftDeN0dB68kBcMbac6RFerXFsot4zGtOD&#10;QKjVNZPowe6B1dg0vk0IwUZaWZb8IWwv6urNxQSvxrVJl+5mX36x9TpdXaXoA21QbNDFLFIqgodD&#10;+We/2iLuULNNdfXjqSwQmB1f6nMKdohnKXvyWYAgnCjr6ghRKaZWB06FMyvqUT0NiIaJG6aFmnHT&#10;vekLX3haJ4HlIEMkBO6WIfS0wOsMuT51E1N8wMPHsPTQkiPeZ1KOvfzsAgQpSZacREjr+g1/xsVu&#10;kKT0aQFiOiDHvI4/gD6MCuK9LOAC43g4ilBGLDS77k3Mr043RQRjjzjY5qGJDFqahQJV+FE8rawC&#10;o4ee+IOnqLQiuDtYZFakGdET4L1CMwcfW46/WWMLEnnpQGNjW3SrEhQsWQFF5x1Aze45u70/khlb&#10;j79ZX3A3s+juqk0E1ltmInDSEkmh7MC+TKOykmqyW30hQ9diRK4bxP3VZhYTG/uSK6nxjg3CCmyz&#10;x/a5ajqmBYpjXvrgtkis50exKqsga4Ze6RHnEYQliBr0P1pTjcdFmQ9RJ6hvGiBDmNVx3SDMbOb5&#10;v14MUMc39xASooytqzc85o1nbJqnBs4pks9LNueKkK34yqhcaSV9fc0IaNaNu25wi1gP88dKj50V&#10;ggGSkrIMwigyZLaEKC6eLldRBQH8btTkR/xpH+8lh2MaZuvj1nYAGXuzP3sVikzi2W0yH1yc4IZb&#10;DgVmYVtApCrTZJPVzK2oy1VmhEEliQVV+FGTulxFsrIEKQt5UD2Vz0oqgW/yxCw/x/L1sFudOUmb&#10;I04DIovmGvymRRp8cqkaYw3OG1YhQxTuVOW8FWUw+5zhDV5UnOFdFqYCXm2IedLtDa/awDCg1GRw&#10;9gKPtYSl1UKdGCDSAUYzPNzd8SRV6hAJYsm3dSqLMk8119mhNwrc0OuTTylkZtPK4RDE0D/J1UtE&#10;m2a90PR1iGm0h58P8K8PIjQ5PjbEAJ+AaIsqCwFjalfv7FJFGmkWfpRRN13MHCwRC8ZbHDi8pEz+&#10;mgurPrljbVfncxDq8KvWssMWIi9ay0nIdbgMeHICTzJYIVwtAyQgfaBkxks1EfOgO6aisNknYteo&#10;ZoaDn/oRsk+gEO/iNUFIoE3Ey4VVnxyvoSQCW5ngyacZdfhVi8It3jWv6jiFSNZjYZ3IX7yaFXjI&#10;HJil6rxZgSqD6SglU3hMsYULM5Jv6GSDzcCXpNgrMNnARrsqrGalNc5FBpq516pZZMfhPbAaJ4wR&#10;SBBhq4/Y/STaVH1yjnUlFjiB2oMAOGGS3UgZIr9qUggvWEvTNsBzRhP/cCXE79Y4Fszc61nJslwu&#10;rChs9YmDSvkw12SfMBtRrhSWEC0GkFb3FNBwGM9IRQmfUYrAaHZ1JrAxGIkD+dkuRk7QLJkubPVZ&#10;2DfOcYu42lVNbxaynGlyGgTB+YnBI/AzUuiq+uS66upDkQbLkfaG9B8ecMKvmiuBDKCMGpMXTIIi&#10;Ew7IVH/WswLheuLFyaesorDVJ7xZMKFHZgWMni/G1rMCERHyudZ0tO/rE/7UPs71pprgwUeLdbXL&#10;MSlgFUYtj0BXn9Anerb9qlkk34ULoQ0FSB94U1k4II635+pS1oEE4RIkV58/da8giwlj2QfoET26&#10;jF+11i1FJto5mOXclhAJsR9+hqtp4laH9wyO36qwmkP2bRRqWELifj57qMOvmhSKeXTdjxOBNL1M&#10;geJsygthM2SopoQC9uvRJdrOksVkjslmMbHgxKuBeyES0dOIXI4wjozj1VmBI6qY0s+aFSC4+0Z6&#10;P04E3pBguEu1qAOczgGxqbdylzxJoSCkcrwtIi6T7Hxi2fAAAxz6UzdIQr1SlWK8BjO4O0VDC6RN&#10;gqSXndhVCMKHzka7YnMFdavJlo8NvstjyK/iNNgCFXWm9bnGSxmm/KjZngRHGh74IlWDafUoZqNj&#10;EkZ+ImCoiCnKysHFLjhUHVyuUs43v+FP+xbgZ9ugMdGxF5s6ROgognjr3KX6Z/i8xBwf+meYxI7w&#10;x1YvGaPCPTLnRV3fPuFnaNyfJdWyxJHjHg3n8LTHihr8pkUTWMyW+bJWV2+gsz8WBsmohFyQDL1m&#10;6oc6n4qyZm+iu9GlIX2cZ3i5Ew1WahhoDSUprUDBOXod3GtFQ1pU864Ql2Wu3kC0cPGBE6IDI1ac&#10;EBLHEn+zHbSHxcWAZKXnHfYQiPQsr0YmXpsG/eeMDGZfRGi1RjZiVhEPJWNea5txFcS9JxVJiFH/&#10;yEbJaGzTv5ot8LzJHOrXI8tpls8aGW6ldhVaNyiGMUVPsUiXmxF3wANvsnKPsJtHXKX4m64ZThcu&#10;VzqPqzaxFaHVbE1xEsp0is8ZGQS9vanHVyPDulA+5FniRi2FzrMU5BBlEcTR3AeIDMd9MxWFi2bD&#10;4hHn7LUY/15vLBfQIRj/kuzfbfzDKaTve8sCCI1CUimJB1G+0oFrPLsFkJQ8bQHcwkSvoE1AedoA&#10;iENVZkXjEbZU54kLrdATgeEedgldZ/umFc+g8RoI/hYkvUYM6FOpaqgZLHRvlWwQ26ekYPgIRxFa&#10;G/s06ZDUD4yUXUkTuHczS/Iedr8A4FCtUNg9C+bgNgtlchPmkFlUbgAN7g9XSWY3Owbgq2lASlTz&#10;c8oV+EmcP523CTG0sQJ3gyQuMGvG2mKHHJ57ehHD9btH5wbeK7l40xjBKtZWGJJoROWPe002qX3T&#10;HyMsPkiAuA+JqUj6Xm805PaeB516FlXCYaQN6vC9XSSKGvymNcWIG0VkfrN7HG95FSdRJiGG5U4r&#10;ynB3OcNzp6gItaoa3rmoM9L9meoT/QE0CvWtZJSzaUIcI5ZetaJxSPE3XS4AAu+yeOYjqkaLDhEJ&#10;qurZTAzs3DoxkJeOWFA4s+wKmcVNMkQeCU9txa/a5Pkky8vOUc1PgBWk9/tdJlD5gBTCRVET5VT7&#10;40ifbpQAp1n5EogH4jH9i9jwqH8574YLvQRunmkz1fdm+EPuqbzDFmaSfztveBuUWrYRbfQvPeTt&#10;g6vFq2bhJ0HdvA+FcztJ0vvfdZPHjUDi/uXQ1OPE7GF4Woj0XvEiDLc0PMNshVTjdq0nHk1Jr8pL&#10;n3WzSM1LD9t6nLhr0bDlhX19IkmUoWw9zhECDPXKONJ6k+DcwhF4yz10XP3PM6N7YITV1Iy54rXg&#10;JgN+1drlUGXS9WGoicBJMx1Sg3x5A/N3rT50Wcy60mgWzo7YvWlrVMcO2a+pOZFgdM2X1rUSeCM9&#10;eZSn1ZdeS9gEqO2qjcyVgFJ8MR/bTG1Xn2L2MLecXNObhdeTZUutNVYwCHihQ1rVJ9dVV7+o41ol&#10;VOFH/Gkf5+wdrY9bOwVcjkfEq/hgRuChHtnK4i8vBvHauz9A+dPLk6AspaKwem9P9EgGWhWDHOC5&#10;bRvTianmrjlCZBYzNbUqBgrOCm0Rw9oqBlmUISAQhuzuEeZGRRsVzfYDsMNNCTTGccKB9UxkcZ5J&#10;CszcnOHzrYiNahpaPXl4eyVIFkW47Hm26JyYRvIrBR0Aw3zFoUs9IUiJlziz71pAVqt8MjzSyz2O&#10;2JPmiJUxIyXgGdKBB4HBtwg7v9gpdkGgKpgdmWqwEJzjFoy/6Sk1PlcJwyknsNAcprO+QsY23zQq&#10;L92dGregoFFJWNutUYGfnJnwt5CPKF7SpRq6fvAzc6lWhFWYe3aFCikRhYoS0nKpxrXJ3ApqhUrk&#10;hfCqLTNOFTwznh/jnJJLVG/B4fSRKpxK3G/C5bUoghygnltdeFZUFMNyuFuCPZAORBPFLHLIomoW&#10;ai+q+otzACO5OWCVNfgNf+oM5G8PSNhBt0B+05qzXAMecfh/CZfSBC2PiW8XUAoNlimebKF7GSsE&#10;fViQEifzrUogFruEGaorYnJZObQ4JA5UJyPXOD1xkNDM2tD6Nvairc9Qe6RheAWOQllDtSuMY5y1&#10;y7TOetN612G16lMVyX4tPOb1pvjBjS/wmGTZ6+cxSE5qp28Lz0TmNnQmg13HHD8Q/0Ua/1ZMxihJ&#10;TCYRci6TiQdDz7O4nKqGM5wqcUvScy550kp0LN6/SODRAsAISIA+3mHgVLtG59W3cITTfqGkPvHt&#10;MtHEp+8hKCVsrzVYpHo1Bx7AeBgvUqKaF0z4MxyIzacp/bliWa1OIKiYrig0Bd22KS7WfSOHFO/k&#10;8EujEjs2zVHpoiFYAPloEwyfnibYcd1xr1gxthj7sfbhwWpqm/Xyy925NAsR/aFMhu4rkdQ/VTDi&#10;I0d7ruSN2VYXyQWJSsvtB5VQOo8oQkTNGZHCRUV/9TL3B12zKezh5Bo1MdDQmuiCOJcjIaicTJs+&#10;eC5ZWDVEVISpGWTwq+aUY6dZLBUWDKqEMOisP8gY5MRD7DLic2G1U9m3byDk8k8TH+rwqxaF0OPT&#10;S89xkDTkPQ+/MCQhKYnHMwEWjybbVoM9TpCXjx2uyZ69hsTxpw5li7eoTVorm+dHrZEguIq+uhW1&#10;EPAsFXKeGI5ydnDKZSdGIq8JUuwrmMdT1Em4ve7F3AspkJeCWFZtkvQQYJIwy00XJ4Ad69xhD+jU&#10;lTubn8SKtm/4kB0Uu/GYmPTH92RJMKW/c06qSX+rg4/oOVXnBVR9k/7e/Xxx/f371yv9YVME6S9x&#10;i27pD/kwxEYop6Yl/dldKrlsOOjhyD+7hsEIOSH7+YtgZMFPe2zoFa7S2uULJMISgyIxl8ib0pTk&#10;IlAQPgxh/GqLCBBVF2D6+E2sua4BuQVvjZSsJBNcQyNcNczoncsqcG51mAapF3Mi9Aq9KjoUocoR&#10;xYY5Ph2RYWAxYyyPtcqv1zPvREb08zFzwWOLb3ffF65flbTLAf3Sce1GP9if+c4RjDB7BuL63XeD&#10;lw0gvSj8Jbn/W919jZKEf4mQ1t0XFlUL4+ZxOIV/8tBSA/9gyU1/hjNXUiYQD+YN8iya1GzX4gpi&#10;eLb1NO/wsoYKbLjIVAEZx74FlrlXPb+JJ3vdOi4MAalxmzURNwCGXDWVHM5QbDb+pp3gCoPG6mmC&#10;20vaHWCd696LonIosXUOjL14a9bh6et82Q3if9TXh2t1SIHOiuvcuiwToZy3H5ZVCxmptQlP8drt&#10;RvNS4/4m+QQwAHaoi5/qQRPvDkaxizghcEihjRr3O2oF+A1/Kln5W1yx5GJ3eu6KKri6R8sqLsPm&#10;vWe3/WIksLq6AvysqfPXwOs2jUFWdNjfyyE9NWPks5NnYuMsxVo6Z/r1eufCc08LwrGpgSW2+MZn&#10;XzqfBRcs+azGknfzWXl72OC4dcuAAgMPQJDPUggFID37NYOU/K3vGRLk2uCzeEQy/Xkt7U54DUNL&#10;+u8ZrJEe7VoBIHFATz7UK3SsS5n5ToOlPISpfB+hNgldCew7PNzRUJ8j54cNoJ/Pgl+1VNAAWfNj&#10;kgCrkqnkEthw9e2lLiaW61WKUJhpLXoK0VKaPpMjlceIFRqRz9ilk4iDcZ7hM2nO2RL/T/dPfsOf&#10;uiamJ5U9AocYz4TFj2I3rDLRpgzVUMxayH0szSG4M1wii7InFJLtHvWcotX6bornNOk66ZoCzh1C&#10;0uhA6GVdSwX1OKOUvSIbzVsvm6K9DNHDxg4xs0eyXHFydTrFp1r3ODzN4GAbT0X8Np9PSA6aMQfD&#10;4Tf8qe3mb8v7Mr9pTXOuUc8y/DTdNk+g5KDfNACNLKav5NHRV6v/FOVlkEySsalbMkESN8YrtSQT&#10;dU40BQDMJoSFZxdMjJAklyQ6Wvf/7BFKrnvq/o/MwC25hPkBa7mEJf1yCWsoD3gKVXfwg9XLeevb&#10;FlLCf9yU116DYGgTJgwQuBgcZ3PRmfyvqFipRDMp4Ea2UUhLHlguq9gfOYJyDZVM9KLN5goW05qM&#10;/8/eue3GccNg+FX6BkVjGOvkold9EaMNnAIFYgQF/Pr9JPInxdHsjhYp4mCxV85GJ1IjkeKZpH4e&#10;vzEB4Kyw1QMvYrn9f7weDmDyWb5PjwtDn0/cfHArgnf58tblS2SIQsW7BX2ZivNiUwqtPUdZ8xx0&#10;Kt6M2P64+/FUvHtn/tKpeIdjj4oTUeOZNWYqXokEETLN/xcap55qr9fHSEpSr95bxIkUxJ6Q4xEp&#10;qshX0UK+CCMcE4XYXSjGUa+sFo1OGIhy2mhsA5lomlYTenpZP7lz0jhCffR325ckP4bmQE5rX2D2&#10;eLa9vnsYI+66a0iM0Pam6IMrR43izCbyVyFFG2+s89dfhkuOI2NRDYJMQEhqtEmxGlhF0/L+jiO0&#10;V/q73V9iu00RfXZ/yfHpaVn2+u5hbCy8HfQYof31u934fAvQK+fXbhtNjc+jj1jd4Jxzdo5OUEh7&#10;66REsCRi2Xawx3nZyxBt7t5mnCIGaQJAfP6pZRwHWwHmfJ6qGdJC1Im1nH1L6/0Bhyz1VnsdNfZG&#10;wV8c7APIQmsSWxGsOuOdz986n0erWfh8p3rLfB41MhmQO8fbs9eSDa95Kr6/udYBuWytxS/SGa8u&#10;w2VpjRBPJ5vlTlHmxw1SE/+OFlwrrRTiRI3q/bMbnTOar/NASAj0d8Mh+TmryhGvWPeLjaal1eBh&#10;riWNcSJb2YQXMgx2AKSlrDWbbDQtrYb9Wlrc7ZRWKLAxGZz7aorsbKLykKU6WFsNidb0+GRQrjmp&#10;s2QgIed49u3ihi7/zHcTRbYvlkcDTXP4JanP3jfGFq+UXi1ly7i8H172gctmGg99kGwyxSxAL+1D&#10;jsNkveFNVIBXvmVzrR52IktPpdF0acHW3Y5HDhQSYpIESJcjFUwy0pfWjau/RubXPL/LnYQ42eok&#10;WqXUwoARofSuJY+mJYSo7uDEIsYJnyz7aWFzw2pZBTOallajeITfkhin1Yjhcwtxs9dUrKPJ3KFX&#10;T0dOSY4ODO8DAnhr+OE4nbADlSaezG49I958//WsG2Afi7zELi6R537JF++jsviQS0jOQeOHRyqi&#10;3sIAr50hS1W5ir6fR7m8aKOxMbnpo6wwc416Lu9PqFt/QmFJLk+oLtcsP6HI/acUJ3uqEgSeTjnt&#10;DaXoT4jGD9eVCBJTebf0EXvKkqxI128JgOYjqt5+ihh4GIt6qr1eILvfGElbYffQrcSt9P1p3HEb&#10;U5xNV8YU58ApenSAw5x/B2IzGKv5ZisU8EROcHs+x2TsmPZBf20Hsu8YeKs+e3uWI2ax+SCmWJkz&#10;IjR4iU3xqg2XZx1VfSgsA84eZmCybUStoiREbTNyxPHG2cfv78jhs2i+uorN3jRD/ajF5MLCeMN0&#10;Kpxl/B8xxVq6MJn5VlWw70zm1pkMlqTCZLomaJnJ8MpHM23WqD2zKpJsy4n3/mElDkjnMd2dYo/H&#10;tCp1duPEOc7xGJ8O5qCeuvb6axc++5H61wSEs3T4MUIzj/uSncu9sXguh5et1tbfLQzX9EWTOvvX&#10;1okfkLE95G+hM+ibCbqTaYXUaMZKdgxwiKRyzpOIyxIEiV5mHfsMglEbyVRUhSN8iZbYzNNJKdxi&#10;nOZ0QjwFrPr/k0wxfN4rKvWXIWaDwktIa0QF+ZZ/rphvkY5s76gZZsaUCR9tpK2QoqIlvjARRX32&#10;YMoy19uo7QfqHJuQW1jHfFnqtHfWceusgwdmYR1doF9nHeTsJxmw63jnfBSQ4haf/DOwjg7IZdax&#10;yDZQt6SoMXCCenXsDpMp08lYuXctYaLZgrcXlZIAzhTGS1+nFgmwJVrmy5mwqE8d6SOIvTZiMBMp&#10;+2DwxImy+bekqSXJvoJSDgMn0kt+BKXTm8g1npWqiBNtE8ncw48KlHLIjoGiz6ivI1pk4kec5R32&#10;VpfQxvr3/YjM10/DAq8VnzlkytbxmNOTC8tjv477qvTL8bvEVl/tt3073VnGrbMMrkhhGd3Ncp1l&#10;4CyHS76zDHTP/khSGCcFnFtmlvdXaTkglzVaPGHH9DmQp7PShuF1LG1Ev8haMfCYSn0Ii3OCdU1f&#10;s9PU12Sd11EH1mv64jhJnt9L8xL16Ltl0RaX+iZu1/TFzInusc5b6bfR7ZwdSWbjZ4nXvr/U51AF&#10;fB+V/eg67Re8zMWsGCeWJLawhcP+f8SoYlK/mfX+Pj+QALI8VuYzXuG4U/xbp/ibrCV2w66g+CTH&#10;8QJee1YMqE3LD/5TUPwGyGWKb/dMr55z1J4kZq7sVk/d1np3nBoRp2dCVLl4j7wp/T0q5bFoRjZd&#10;5+OQ4xD9axJ3JDk3I1PEuBrbqbTogJBRKTRVFZP6y/EKeo9zgtlwhQBSixNSC3CEZEcT6kize7R0&#10;cXL/rfNrN20dcqz5o55sVMShH9P/3AdcBKubvR/HJgKBdjVw20ntIlDL2O4LVdDqLwcwB7ZSlCUw&#10;EiWgO3fM7IbSqwr+DLaxJAIBnWqExEDt7284PFgU6E7uNhaUCDSIKRWnuvktLZ6xNrTILHq8+WgR&#10;PW4T/ySLngzYCA01eer09LDxluX10F+N+C4tRXTaTT1+lVi/45dOVCvd61p3yL46XxpAm20pRgSe&#10;8Q0sknE4/vl5wsVq6ZMP49jV4t+ZgMQ7MQBR2ZpomRarn9vfGcqodvZtWumk5ri/Fd7rrfDr2+vL&#10;p7eX1+4E9vLt+fXL33/+8fzv8/ibf7+9fvr84euXr//89fnb7/8BAAD//wMAUEsDBBQABgAIAAAA&#10;IQC/zx+m3AAAAAUBAAAPAAAAZHJzL2Rvd25yZXYueG1sTI9BS8NAEIXvgv9hGcGb3aStojGbUop6&#10;KkJbofQ2TaZJaHY2ZLdJ+u8dvehl4PEeb76XLkbbqJ46Xzs2EE8iUMS5K2ouDXzt3h+eQfmAXGDj&#10;mAxcycMiu71JMSncwBvqt6FUUsI+QQNVCG2itc8rsugnriUW7+Q6i0FkV+qiw0HKbaOnUfSkLdYs&#10;HypsaVVRft5erIGPAYflLH7r1+fT6nrYPX7u1zEZc383Ll9BBRrDXxh+8AUdMmE6ugsXXjUGZEj4&#10;veJNoxeRRwnNZ3PQWar/02ffAAAA//8DAFBLAQItABQABgAIAAAAIQC2gziS/gAAAOEBAAATAAAA&#10;AAAAAAAAAAAAAAAAAABbQ29udGVudF9UeXBlc10ueG1sUEsBAi0AFAAGAAgAAAAhADj9If/WAAAA&#10;lAEAAAsAAAAAAAAAAAAAAAAALwEAAF9yZWxzLy5yZWxzUEsBAi0AFAAGAAgAAAAhANoARZ6GRwAA&#10;264BAA4AAAAAAAAAAAAAAAAALgIAAGRycy9lMm9Eb2MueG1sUEsBAi0AFAAGAAgAAAAhAL/PH6bc&#10;AAAABQEAAA8AAAAAAAAAAAAAAAAA4EkAAGRycy9kb3ducmV2LnhtbFBLBQYAAAAABAAEAPMAAADp&#10;SgAAAAA=&#10;">
                      <v:shape id="Shape 8" o:spid="_x0000_s1027" style="position:absolute;left:2487;top:1138;width:4380;height:4764;visibility:visible;mso-wrap-style:square;v-text-anchor:top" coordsize="437982,47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2qxwAAAN0AAAAPAAAAZHJzL2Rvd25yZXYueG1sRI/NasMw&#10;EITvhb6D2EJujVynBONECf0hIVAo1PUhuS3WRjaxVkZSE+ftq0Ihx2FmvmGW69H24kw+dI4VPE0z&#10;EMSN0x0bBfX35rEAESKyxt4xKbhSgPXq/m6JpXYX/qJzFY1IEA4lKmhjHEopQ9OSxTB1A3Hyjs5b&#10;jEl6I7XHS4LbXuZZNpcWO04LLQ701lJzqn6sgub0+frhq/f9YTvkoS5qsy02RqnJw/iyABFpjLfw&#10;f3unFczm+TP8vUlPQK5+AQAA//8DAFBLAQItABQABgAIAAAAIQDb4fbL7gAAAIUBAAATAAAAAAAA&#10;AAAAAAAAAAAAAABbQ29udGVudF9UeXBlc10ueG1sUEsBAi0AFAAGAAgAAAAhAFr0LFu/AAAAFQEA&#10;AAsAAAAAAAAAAAAAAAAAHwEAAF9yZWxzLy5yZWxzUEsBAi0AFAAGAAgAAAAhAJn5DarHAAAA3QAA&#10;AA8AAAAAAAAAAAAAAAAABwIAAGRycy9kb3ducmV2LnhtbFBLBQYAAAAAAwADALcAAAD7AgAAAAA=&#10;" path="m203771,574v7656,,41114,,88630,101943c292401,102517,422282,112840,434254,157503v3728,18352,-6596,49107,-42225,92910c402925,282816,432103,380888,405076,402610,376902,428419,272292,391713,248090,386408v,,-113901,90043,-145043,71188c81862,444047,79196,410066,90050,301169v,,-90050,-61080,-88982,-90257c2674,181375,71188,151624,120310,138648v,,40397,-138648,83461,-138074xe" fillcolor="black" stroked="f" strokeweight="0">
                        <v:stroke miterlimit="83231f" joinstyle="miter"/>
                        <v:path arrowok="t" textboxrect="0,0,437982,476451"/>
                      </v:shape>
                      <v:shape id="Shape 9" o:spid="_x0000_s1028" style="position:absolute;left:2509;top:1236;width:4207;height:4364;visibility:visible;mso-wrap-style:square;v-text-anchor:top" coordsize="420719,43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zXxQAAAN0AAAAPAAAAZHJzL2Rvd25yZXYueG1sRI9Ba8JA&#10;FITvBf/D8gRvdWNsRaKrhEAgHmtb1Nsj+0yC2bchu5r477uFQo/DzHzDbPejacWDetdYVrCYRyCI&#10;S6sbrhR8feavaxDOI2tsLZOCJznY7yYvW0y0HfiDHkdfiQBhl6CC2vsukdKVNRl0c9sRB+9qe4M+&#10;yL6SuschwE0r4yhaSYMNh4UaO8pqKm/Hu1Ew4neaXc55U/ApXx6Kt7SMs0Gp2XRMNyA8jf4//Ncu&#10;tILlKn6H3zfhCcjdDwAAAP//AwBQSwECLQAUAAYACAAAACEA2+H2y+4AAACFAQAAEwAAAAAAAAAA&#10;AAAAAAAAAAAAW0NvbnRlbnRfVHlwZXNdLnhtbFBLAQItABQABgAIAAAAIQBa9CxbvwAAABUBAAAL&#10;AAAAAAAAAAAAAAAAAB8BAABfcmVscy8ucmVsc1BLAQItABQABgAIAAAAIQDa+pzXxQAAAN0AAAAP&#10;AAAAAAAAAAAAAAAAAAcCAABkcnMvZG93bnJldi54bWxQSwUGAAAAAAMAAwC3AAAA+QIAAAAA&#10;" path="m202703,502v15664,,45917,25306,78837,104667c331730,108897,412188,125601,416991,152699v3728,14912,-18854,53409,-42225,80795c372687,236863,372687,239516,373762,244319v1004,5377,32332,112338,16704,132770c380859,387770,325321,377089,241681,352714v-9255,8173,-114431,83662,-132762,78859c90050,426196,94860,303033,96459,288623,83648,279949,3735,230841,2136,201090,,172056,96458,135422,120840,132053,128318,114274,163374,,202703,502xe" fillcolor="black" stroked="f" strokeweight="0">
                        <v:stroke miterlimit="83231f" joinstyle="miter"/>
                        <v:path arrowok="t" textboxrect="0,0,420719,436376"/>
                      </v:shape>
                      <v:shape id="Shape 10" o:spid="_x0000_s1029" style="position:absolute;left:2940;top:8266;width:421;height:669;visibility:visible;mso-wrap-style:square;v-text-anchor:top" coordsize="42175,6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BqDxwAAAN0AAAAPAAAAZHJzL2Rvd25yZXYueG1sRI9Pa8JA&#10;FMTvhX6H5RV6qxvTGtroKuKf6qUFTfX8zD6TYPZtyK4av31XKPQ4zMxvmNGkM7W4UOsqywr6vQgE&#10;cW51xYWCn2z58g7CeWSNtWVScCMHk/HjwwhTba+8ocvWFyJA2KWooPS+SaV0eUkGXc82xME72tag&#10;D7ItpG7xGuCmlnEUJdJgxWGhxIZmJeWn7dkocB+Lz8N8n/ls9xVv3lbr88BE30o9P3XTIQhPnf8P&#10;/7XXWsFrEidwfxOegBz/AgAA//8DAFBLAQItABQABgAIAAAAIQDb4fbL7gAAAIUBAAATAAAAAAAA&#10;AAAAAAAAAAAAAABbQ29udGVudF9UeXBlc10ueG1sUEsBAi0AFAAGAAgAAAAhAFr0LFu/AAAAFQEA&#10;AAsAAAAAAAAAAAAAAAAAHwEAAF9yZWxzLy5yZWxzUEsBAi0AFAAGAAgAAAAhAAaQGoPHAAAA3QAA&#10;AA8AAAAAAAAAAAAAAAAABwIAAGRycy9kb3ducmV2LnhtbFBLBQYAAAAAAwADALcAAAD7AgAAAAA=&#10;" path="m6581,v3735,,6409,2136,6409,6409l12990,36132,27579,19937v1068,-1068,3205,-2136,4810,-2136c35587,17801,38970,20468,38970,23672v,2137,-1247,2667,-2315,4445l27048,37730,40576,56062v531,530,1599,2136,1599,4272c42175,63711,39508,66915,35587,66915v-3198,,-4803,-1598,-5872,-3204l17793,46448r-4803,3742l12990,60334v,4445,-2674,6581,-6409,6581c2667,66915,,64779,,60334l,6409c,2136,2667,,6581,xe" fillcolor="black" stroked="f" strokeweight="0">
                        <v:stroke miterlimit="83231f" joinstyle="miter"/>
                        <v:path arrowok="t" textboxrect="0,0,42175,66915"/>
                      </v:shape>
                      <v:shape id="Shape 11" o:spid="_x0000_s1030" style="position:absolute;left:3425;top:8444;width:130;height:491;visibility:visible;mso-wrap-style:square;v-text-anchor:top" coordsize="12990,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MRvxQAAAN0AAAAPAAAAZHJzL2Rvd25yZXYueG1sRI/RSgMx&#10;FETfBf8hXKFvNtuqtaxNi7QUBUWw7Qfcbq6b0M3NkqTb+PdGEHwcZuYMs1hl14mBQrSeFUzGFQji&#10;xmvLrYLDfns7BxETssbOMyn4pgir5fXVAmvtL/xJwy61okA41qjApNTXUsbGkMM49j1x8b58cJiK&#10;DK3UAS8F7jo5raqZdGi5LBjsaW2oOe3OTkGwHb9sj/7eYH6z70PerB8+NkqNbvLzE4hEOf2H/9qv&#10;WsHdbPoIv2/KE5DLHwAAAP//AwBQSwECLQAUAAYACAAAACEA2+H2y+4AAACFAQAAEwAAAAAAAAAA&#10;AAAAAAAAAAAAW0NvbnRlbnRfVHlwZXNdLnhtbFBLAQItABQABgAIAAAAIQBa9CxbvwAAABUBAAAL&#10;AAAAAAAAAAAAAAAAAB8BAABfcmVscy8ucmVsc1BLAQItABQABgAIAAAAIQAGFMRvxQAAAN0AAAAP&#10;AAAAAAAAAAAAAAAAAAcCAABkcnMvZG93bnJldi54bWxQSwUGAAAAAAMAAwC3AAAA+QIAAAAA&#10;" path="m6402,v5520,,6588,2667,6588,6402l12990,42534v,3376,-1068,6581,-6588,6581c1599,49115,,45910,,42534l,6402c,2667,1599,,6402,xe" fillcolor="black" stroked="f" strokeweight="0">
                        <v:stroke miterlimit="83231f" joinstyle="miter"/>
                        <v:path arrowok="t" textboxrect="0,0,12990,49115"/>
                      </v:shape>
                      <v:shape id="Shape 12" o:spid="_x0000_s1031" style="position:absolute;left:3425;top:8266;width:136;height:135;visibility:visible;mso-wrap-style:square;v-text-anchor:top" coordsize="13520,1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VVgwgAAAN0AAAAPAAAAZHJzL2Rvd25yZXYueG1sRE/NisIw&#10;EL4v+A5hBG9rorKi1Si6Iiz0otUHGJuxLTaT2mS1vv3msODx4/tfrjtbiwe1vnKsYTRUIIhzZyou&#10;NJxP+88ZCB+QDdaOScOLPKxXvY8lJsY9+UiPLBQihrBPUEMZQpNI6fOSLPqha4gjd3WtxRBhW0jT&#10;4jOG21qOlZpKixXHhhIb+i4pv2W/VoPKdvdDusvVbZte0tf2Op+cvoLWg363WYAI1IW3+N/9YzRM&#10;puM4N76JT0Cu/gAAAP//AwBQSwECLQAUAAYACAAAACEA2+H2y+4AAACFAQAAEwAAAAAAAAAAAAAA&#10;AAAAAAAAW0NvbnRlbnRfVHlwZXNdLnhtbFBLAQItABQABgAIAAAAIQBa9CxbvwAAABUBAAALAAAA&#10;AAAAAAAAAAAAAB8BAABfcmVscy8ucmVsc1BLAQItABQABgAIAAAAIQC85VVgwgAAAN0AAAAPAAAA&#10;AAAAAAAAAAAAAAcCAABkcnMvZG93bnJldi54bWxQSwUGAAAAAAMAAwC3AAAA9gIAAAAA&#10;" path="m6402,v3914,,7118,2674,7118,6409c13520,10323,10316,13528,6402,13528,2667,13528,,10323,,6409,,2674,2667,,6402,xe" fillcolor="black" stroked="f" strokeweight="0">
                        <v:stroke miterlimit="83231f" joinstyle="miter"/>
                        <v:path arrowok="t" textboxrect="0,0,13520,13528"/>
                      </v:shape>
                      <v:shape id="Shape 13" o:spid="_x0000_s1032" style="position:absolute;left:3667;top:8444;width:443;height:491;visibility:visible;mso-wrap-style:square;v-text-anchor:top" coordsize="44312,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AfxAAAAN0AAAAPAAAAZHJzL2Rvd25yZXYueG1sRI9Bi8Iw&#10;FITvC/6H8ARva6qysq1GsYKgnlZXPD+aZ1NsXkoTtf57syDscZiZb5j5srO1uFPrK8cKRsMEBHHh&#10;dMWlgtPv5vMbhA/IGmvHpOBJHpaL3sccM+0efKD7MZQiQthnqMCE0GRS+sKQRT90DXH0Lq61GKJs&#10;S6lbfES4reU4SabSYsVxwWBDa0PF9XizCs5fSbpbs08Pm2KfT57XPP+5GKUG/W41AxGoC//hd3ur&#10;FUym4xT+3sQnIBcvAAAA//8DAFBLAQItABQABgAIAAAAIQDb4fbL7gAAAIUBAAATAAAAAAAAAAAA&#10;AAAAAAAAAABbQ29udGVudF9UeXBlc10ueG1sUEsBAi0AFAAGAAgAAAAhAFr0LFu/AAAAFQEAAAsA&#10;AAAAAAAAAAAAAAAAHwEAAF9yZWxzLy5yZWxzUEsBAi0AFAAGAAgAAAAhAGCh0B/EAAAA3QAAAA8A&#10;AAAAAAAAAAAAAAAABwIAAGRycy9kb3ducmV2LnhtbFBLBQYAAAAAAwADALcAAAD4AgAAAAA=&#10;" path="m6051,v4272,,5871,2667,5871,6402l11922,8008c15657,3197,20639,,27586,v8187,,16726,3735,16726,17263l44312,42534v,3376,-1599,6581,-6410,6581c32389,49115,31321,45910,31321,42534r,-23135c31321,14589,28654,10854,23314,10854v-4804,,-10324,3735,-10324,10144l12990,42534v,3376,-1068,6581,-6409,6581c1778,49115,,45910,,42534l,6402c,2667,1778,,6051,xe" fillcolor="black" stroked="f" strokeweight="0">
                        <v:stroke miterlimit="83231f" joinstyle="miter"/>
                        <v:path arrowok="t" textboxrect="0,0,44312,49115"/>
                      </v:shape>
                      <v:shape id="Shape 14" o:spid="_x0000_s1033" style="position:absolute;left:4198;top:8444;width:230;height:491;visibility:visible;mso-wrap-style:square;v-text-anchor:top" coordsize="23052,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L57wgAAAN0AAAAPAAAAZHJzL2Rvd25yZXYueG1sRE9NawIx&#10;EL0X/A9hBC+lZlWQujWKCsJCKaVq79PNuAluJksSdf33zaHQ4+N9L9e9a8WNQrSeFUzGBQji2mvL&#10;jYLTcf/yCiImZI2tZ1LwoAjr1eBpiaX2d/6i2yE1IodwLFGBSakrpYy1IYdx7DvizJ19cJgyDI3U&#10;Ae853LVyWhRz6dBybjDY0c5QfTlcnYJdMs/2HatttbCLj8n1OzTm80ep0bDfvIFI1Kd/8Z+70gpm&#10;81nen9/kJyBXvwAAAP//AwBQSwECLQAUAAYACAAAACEA2+H2y+4AAACFAQAAEwAAAAAAAAAAAAAA&#10;AAAAAAAAW0NvbnRlbnRfVHlwZXNdLnhtbFBLAQItABQABgAIAAAAIQBa9CxbvwAAABUBAAALAAAA&#10;AAAAAAAAAAAAAB8BAABfcmVscy8ucmVsc1BLAQItABQABgAIAAAAIQDkXL57wgAAAN0AAAAPAAAA&#10;AAAAAAAAAAAAAAcCAABkcnMvZG93bnJldi54bWxQSwUGAAAAAAMAAwC3AAAA9gIAAAAA&#10;" path="m19937,r3115,1556l23052,10369r-8142,4755c13352,17928,12818,21532,12818,24733v,3828,801,7343,2492,9900l23052,38744r,9633l19937,49115c9083,49115,,40928,,24203,,11922,5879,,19937,xe" fillcolor="black" stroked="f" strokeweight="0">
                        <v:stroke miterlimit="83231f" joinstyle="miter"/>
                        <v:path arrowok="t" textboxrect="0,0,23052,49115"/>
                      </v:shape>
                      <v:shape id="Shape 15" o:spid="_x0000_s1034" style="position:absolute;left:4428;top:8266;width:227;height:669;visibility:visible;mso-wrap-style:square;v-text-anchor:top" coordsize="22687,6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vlLxQAAAN0AAAAPAAAAZHJzL2Rvd25yZXYueG1sRI/BasMw&#10;EETvhf6D2EJvjZwERHEjmxAIlF5KExPwbbG2tom0MpZqu39fBQI9DjPzhtmVi7NiojH0njWsVxkI&#10;4sabnlsN1fn48goiRGSD1jNp+KUAZfH4sMPc+Jm/aDrFViQIhxw1dDEOuZSh6chhWPmBOHnffnQY&#10;kxxbaUacE9xZuckyJR32nBY6HOjQUXM9/TgN6vzZqHratJfqwx5mu1T1UVVaPz8t+zcQkZb4H763&#10;342Grdqu4fYmPQFZ/AEAAP//AwBQSwECLQAUAAYACAAAACEA2+H2y+4AAACFAQAAEwAAAAAAAAAA&#10;AAAAAAAAAAAAW0NvbnRlbnRfVHlwZXNdLnhtbFBLAQItABQABgAIAAAAIQBa9CxbvwAAABUBAAAL&#10;AAAAAAAAAAAAAAAAAB8BAABfcmVscy8ucmVsc1BLAQItABQABgAIAAAAIQAttvlLxQAAAN0AAAAP&#10;AAAAAAAAAAAAAAAAAAcCAABkcnMvZG93bnJldi54bWxQSwUGAAAAAAMAAwC3AAAA+QIAAAAA&#10;" path="m16285,v3735,,6402,2136,6402,6409l22687,60334v,4445,-1599,6581,-5872,6581c13080,66915,10764,64779,10764,60334r,-1606c9696,61488,7829,63535,5427,64892l,66178,,56544r90,48c7560,56592,10234,49652,10234,42534,10234,35594,8098,28117,90,28117l,28169,,19357r9696,4846l9696,6409c9696,2136,12542,,16285,xe" fillcolor="black" stroked="f" strokeweight="0">
                        <v:stroke miterlimit="83231f" joinstyle="miter"/>
                        <v:path arrowok="t" textboxrect="0,0,22687,66915"/>
                      </v:shape>
                      <v:shape id="Shape 16" o:spid="_x0000_s1035" style="position:absolute;left:4742;top:8444;width:242;height:489;visibility:visible;mso-wrap-style:square;v-text-anchor:top" coordsize="24202,4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OCtyAAAAN0AAAAPAAAAZHJzL2Rvd25yZXYueG1sRI9BS8NA&#10;FITvgv9heUJv7cYGYhu7LVoqtaEirYLXR/aZjWbfxuzapv++KxQ8DjPzDTNb9LYRB+p87VjB7SgB&#10;QVw6XXOl4P3taTgB4QOyxsYxKTiRh8X8+mqGuXZH3tFhHyoRIexzVGBCaHMpfWnIoh+5ljh6n66z&#10;GKLsKqk7PEa4beQ4STJpsea4YLClpaHye/9rFbz8pMVGFl+r9Xa6vtt8ZJl5fC2UGtz0D/cgAvXh&#10;P3xpP2sFaZaO4e9NfAJyfgYAAP//AwBQSwECLQAUAAYACAAAACEA2+H2y+4AAACFAQAAEwAAAAAA&#10;AAAAAAAAAAAAAAAAW0NvbnRlbnRfVHlwZXNdLnhtbFBLAQItABQABgAIAAAAIQBa9CxbvwAAABUB&#10;AAALAAAAAAAAAAAAAAAAAB8BAABfcmVscy8ucmVsc1BLAQItABQABgAIAAAAIQAkNOCtyAAAAN0A&#10;AAAPAAAAAAAAAAAAAAAAAAcCAABkcnMvZG93bnJldi54bWxQSwUGAAAAAAMAAwC3AAAA/AIAAAAA&#10;" path="m24202,r,9432l17038,11920v-1958,1737,-3338,4275,-4227,7479l24202,19399r,7650l12811,27049v,3469,1113,6405,3160,8473l24202,38594r,10310l5492,41462c1601,36924,,30963,,25271,,10316,9076,,24202,xe" fillcolor="black" stroked="f" strokeweight="0">
                        <v:stroke miterlimit="83231f" joinstyle="miter"/>
                        <v:path arrowok="t" textboxrect="0,0,24202,48904"/>
                      </v:shape>
                      <v:shape id="Shape 17" o:spid="_x0000_s1036" style="position:absolute;left:4984;top:8768;width:210;height:167;visibility:visible;mso-wrap-style:square;v-text-anchor:top" coordsize="20998,1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BVdyAAAAN0AAAAPAAAAZHJzL2Rvd25yZXYueG1sRI9Ba8JA&#10;EIXvBf/DMkJvdWMDQVJXqZZCWwJS9dLbkJ0m0exsurvVpL/eFYQeH2/e9+bNl71pxYmcbywrmE4S&#10;EMSl1Q1XCva714cZCB+QNbaWScFAHpaL0d0cc23P/EmnbahEhLDPUUEdQpdL6cuaDPqJ7Yij922d&#10;wRClq6R2eI5w08rHJMmkwYZjQ40drWsqj9tfE9/Y/NjssDm8Dx9p8ee+XnyxGgql7sf98xOIQH34&#10;P76l37SCNEtTuK6JCJCLCwAAAP//AwBQSwECLQAUAAYACAAAACEA2+H2y+4AAACFAQAAEwAAAAAA&#10;AAAAAAAAAAAAAAAAW0NvbnRlbnRfVHlwZXNdLnhtbFBLAQItABQABgAIAAAAIQBa9CxbvwAAABUB&#10;AAALAAAAAAAAAAAAAAAAAB8BAABfcmVscy8ucmVsc1BLAQItABQABgAIAAAAIQAdwBVdyAAAAN0A&#10;AAAPAAAAAAAAAAAAAAAAAAcCAABkcnMvZG93bnJldi54bWxQSwUGAAAAAAMAAwC3AAAA/AIAAAAA&#10;" path="m15657,v3205,,5341,2667,5341,4803c20998,12990,8717,16725,531,16725l,16514,,6204r531,198c10323,6402,10323,,15657,xe" fillcolor="black" stroked="f" strokeweight="0">
                        <v:stroke miterlimit="83231f" joinstyle="miter"/>
                        <v:path arrowok="t" textboxrect="0,0,20998,16725"/>
                      </v:shape>
                      <v:shape id="Shape 18" o:spid="_x0000_s1037" style="position:absolute;left:4984;top:8444;width:237;height:270;visibility:visible;mso-wrap-style:square;v-text-anchor:top" coordsize="23672,2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V3qxQAAAN0AAAAPAAAAZHJzL2Rvd25yZXYueG1sRI/NbsIw&#10;EITvSLyDtUjcwOG3JWBQi4REegN66W2JlyQiXofYkPD2dSWkHkcz841mtWlNKR5Uu8KygtEwAkGc&#10;Wl1wpuD7tBu8g3AeWWNpmRQ8ycFm3e2sMNa24QM9jj4TAcIuRgW591UspUtzMuiGtiIO3sXWBn2Q&#10;dSZ1jU2Am1KOo2guDRYcFnKsaJtTej3ejYKvz6TcN5mJtufkZvH5lqSLn5lS/V77sQThqfX/4Vd7&#10;rxVM5pMp/L0JT0CufwEAAP//AwBQSwECLQAUAAYACAAAACEA2+H2y+4AAACFAQAAEwAAAAAAAAAA&#10;AAAAAAAAAAAAW0NvbnRlbnRfVHlwZXNdLnhtbFBLAQItABQABgAIAAAAIQBa9CxbvwAAABUBAAAL&#10;AAAAAAAAAAAAAAAAAB8BAABfcmVscy8ucmVsc1BLAQItABQABgAIAAAAIQA8fV3qxQAAAN0AAAAP&#10;AAAAAAAAAAAAAAAAAAcCAABkcnMvZG93bnJldi54bWxQSwUGAAAAAAMAAwC3AAAA+QIAAAAA&#10;" path="m,c15127,,23672,10854,23672,20998v,4803,-1068,6051,-5341,6051l,27049,,19399r11392,c10854,13521,6409,9248,531,9248l,9432,,xe" fillcolor="black" stroked="f" strokeweight="0">
                        <v:stroke miterlimit="83231f" joinstyle="miter"/>
                        <v:path arrowok="t" textboxrect="0,0,23672,27049"/>
                      </v:shape>
                      <v:shape id="Shape 19" o:spid="_x0000_s1038" style="position:absolute;left:5314;top:8444;width:302;height:491;visibility:visible;mso-wrap-style:square;v-text-anchor:top" coordsize="30260,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kaGyAAAAN0AAAAPAAAAZHJzL2Rvd25yZXYueG1sRI9Pa8JA&#10;FMTvhX6H5RW81U2rpjV1FVEUETxo/3h9ZJ9JavZtyK4a/fSuIHgcZuY3zGDUmFIcqXaFZQVv7QgE&#10;cWp1wZmCn+/Z6ycI55E1lpZJwZkcjIbPTwNMtD3xmo4bn4kAYZeggtz7KpHSpTkZdG1bEQdvZ2uD&#10;Psg6k7rGU4CbUr5HUSwNFhwWcqxoklO63xyMgu3fR3c3jS9T6u9/19Vy/n9eZRelWi/N+AuEp8Y/&#10;wvf2QivoxJ0e3N6EJyCHVwAAAP//AwBQSwECLQAUAAYACAAAACEA2+H2y+4AAACFAQAAEwAAAAAA&#10;AAAAAAAAAAAAAAAAW0NvbnRlbnRfVHlwZXNdLnhtbFBLAQItABQABgAIAAAAIQBa9CxbvwAAABUB&#10;AAALAAAAAAAAAAAAAAAAAB8BAABfcmVscy8ucmVsc1BLAQItABQABgAIAAAAIQAzBkaGyAAAAN0A&#10;AAAPAAAAAAAAAAAAAAAAAAcCAABkcnMvZG93bnJldi54bWxQSwUGAAAAAAMAAwC3AAAA/AIAAAAA&#10;" path="m5878,v3198,,6051,2136,6051,5872l11929,10854c13528,5334,16732,,22604,v4452,,7656,2667,7656,6402c30260,11384,27056,12990,23672,12990r-2667,c16195,12990,12997,16195,12997,27579r,14955c12997,45910,11929,49115,6409,49115,1606,49115,,45910,,42534l,5872c,2136,2674,,5878,xe" fillcolor="black" stroked="f" strokeweight="0">
                        <v:stroke miterlimit="83231f" joinstyle="miter"/>
                        <v:path arrowok="t" textboxrect="0,0,30260,49115"/>
                      </v:shape>
                      <v:shape id="Shape 20" o:spid="_x0000_s1039" style="position:absolute;left:5648;top:8444;width:420;height:491;visibility:visible;mso-wrap-style:square;v-text-anchor:top" coordsize="42003,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7PrwwAAAN0AAAAPAAAAZHJzL2Rvd25yZXYueG1sRI/NasMw&#10;EITvhb6D2EJujdy4GNeNEvILuZU4fYBF2lqm1spYSuy8fVUo9DjMzDfMcj25TtxoCK1nBS/zDASx&#10;9qblRsHn5fhcgggR2WDnmRTcKcB69fiwxMr4kc90q2MjEoRDhQpsjH0lZdCWHIa574mT9+UHhzHJ&#10;oZFmwDHBXScXWVZIhy2nBYs97Szp7/rqFEz2UH/k+2N8lSe9G9s3vfW6VGr2NG3eQUSa4n/4r30y&#10;CvIiL+D3TXoCcvUDAAD//wMAUEsBAi0AFAAGAAgAAAAhANvh9svuAAAAhQEAABMAAAAAAAAAAAAA&#10;AAAAAAAAAFtDb250ZW50X1R5cGVzXS54bWxQSwECLQAUAAYACAAAACEAWvQsW78AAAAVAQAACwAA&#10;AAAAAAAAAAAAAAAfAQAAX3JlbHMvLnJlbHNQSwECLQAUAAYACAAAACEA39Oz68MAAADdAAAADwAA&#10;AAAAAAAAAAAAAAAHAgAAZHJzL2Rvd25yZXYueG1sUEsFBgAAAAADAAMAtwAAAPcCAAAAAA==&#10;" path="m19937,v9786,,19930,3735,19930,9786c39867,12990,37730,15657,33995,15657v-4803,,-4803,-5871,-13528,-5871c16195,9786,13528,10854,13528,13521v,3204,2667,3742,6409,4810l25808,19399v7119,1599,16195,4804,16195,14059c42003,44311,31859,49115,21536,49115,10144,49115,,43774,,37193,,34526,1606,31852,5341,31852v6050,,6588,8008,15664,8008c25808,39860,29192,37723,29192,35056v,-3204,-3384,-3735,-7656,-4803l13528,28117c5878,26511,,23134,,14589,,3735,10861,,19937,xe" fillcolor="black" stroked="f" strokeweight="0">
                        <v:stroke miterlimit="83231f" joinstyle="miter"/>
                        <v:path arrowok="t" textboxrect="0,0,42003,49115"/>
                      </v:shape>
                      <v:shape id="Shape 21" o:spid="_x0000_s1040" style="position:absolute;left:6150;top:8444;width:229;height:663;visibility:visible;mso-wrap-style:square;v-text-anchor:top" coordsize="22905,6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SHxgAAAN0AAAAPAAAAZHJzL2Rvd25yZXYueG1sRI9RT8Iw&#10;FIXfTfgPzTXhDbo5g2ZSCBIwmPgi+gNu1ss6XW/HWsr011MTEh9PzjnfyZkvB9uKSL1vHCvIpxkI&#10;4srphmsFnx/bySMIH5A1to5JwQ95WC5GN3MstTvzO8V9qEWCsC9RgQmhK6X0lSGLfuo64uQdXG8x&#10;JNnXUvd4TnDbyrssm0mLDacFgx2tDVXf+5NVsIn3z1+/TTSojy+vThd5fDvkSo1vh9UTiEBD+A9f&#10;2zutoJgVD/D3Jj0BubgAAAD//wMAUEsBAi0AFAAGAAgAAAAhANvh9svuAAAAhQEAABMAAAAAAAAA&#10;AAAAAAAAAAAAAFtDb250ZW50X1R5cGVzXS54bWxQSwECLQAUAAYACAAAACEAWvQsW78AAAAVAQAA&#10;CwAAAAAAAAAAAAAAAAAfAQAAX3JlbHMvLnJlbHNQSwECLQAUAAYACAAAACEALWsUh8YAAADdAAAA&#10;DwAAAAAAAAAAAAAAAAAHAgAAZHJzL2Rvd25yZXYueG1sUEsFBgAAAAADAAMAtwAAAPoCAAAAAA==&#10;" path="m5879,v3799,,5878,2136,5878,5872l11757,8008,22905,1655r,8791l22654,10316v-7456,,-10323,6409,-10323,13887c12331,30784,15198,38791,22654,38791r251,-145l22905,47556,13550,42534r-502,l13048,59797v,4444,-2868,6581,-6596,6581c2724,66378,,64241,,59797l,5872c,2136,2151,,5879,xe" fillcolor="black" stroked="f" strokeweight="0">
                        <v:stroke miterlimit="83231f" joinstyle="miter"/>
                        <v:path arrowok="t" textboxrect="0,0,22905,66378"/>
                      </v:shape>
                      <v:shape id="Shape 22" o:spid="_x0000_s1041" style="position:absolute;left:6379;top:8444;width:234;height:491;visibility:visible;mso-wrap-style:square;v-text-anchor:top" coordsize="2340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h2xAAAAN0AAAAPAAAAZHJzL2Rvd25yZXYueG1sRE9Na8JA&#10;EL0L/Q/LCL3pRgNWUlcphWBKT0ZLexyy0yRtdjZmtzHm13cPgsfH+97sBtOInjpXW1awmEcgiAur&#10;ay4VnI7pbA3CeWSNjWVScCUHu+3DZIOJthc+UJ/7UoQQdgkqqLxvEyldUZFBN7ctceC+bWfQB9iV&#10;Und4CeGmkcsoWkmDNYeGClt6raj4zf+Mgo/oc53un+SbS5fvWX0ex/jL/yj1OB1enkF4GvxdfHNn&#10;WkG8isPc8CY8Abn9BwAA//8DAFBLAQItABQABgAIAAAAIQDb4fbL7gAAAIUBAAATAAAAAAAAAAAA&#10;AAAAAAAAAABbQ29udGVudF9UeXBlc10ueG1sUEsBAi0AFAAGAAgAAAAhAFr0LFu/AAAAFQEAAAsA&#10;AAAAAAAAAAAAAAAAHwEAAF9yZWxzLy5yZWxzUEsBAi0AFAAGAAgAAAAhAOi1SHbEAAAA3QAAAA8A&#10;AAAAAAAAAAAAAAAABwIAAGRycy9kb3ducmV2LnhtbFBLBQYAAAAAAwADALcAAAD4AgAAAAA=&#10;" path="m2904,c13801,,23407,8008,23407,24733v,12460,-6381,24382,-20503,24382l,47556,,38646,8415,33766v1622,-2891,2160,-6538,2160,-9563c10575,20464,9607,16992,7770,14456l,10446,,1655,2904,xe" fillcolor="black" stroked="f" strokeweight="0">
                        <v:stroke miterlimit="83231f" joinstyle="miter"/>
                        <v:path arrowok="t" textboxrect="0,0,23407,49115"/>
                      </v:shape>
                      <v:shape id="Shape 23" o:spid="_x0000_s1042" style="position:absolute;left:6679;top:8444;width:242;height:489;visibility:visible;mso-wrap-style:square;v-text-anchor:top" coordsize="24267,48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k1CxwAAAN0AAAAPAAAAZHJzL2Rvd25yZXYueG1sRI9Ba8JA&#10;FITvhf6H5RV6KXVTpVajq4hFEC9qWsHjI/tMgtm36e5q4r/vFgoeh5n5hpnOO1OLKzlfWVbw1ktA&#10;EOdWV1wo+P5avY5A+ICssbZMCm7kYT57fJhiqm3Le7pmoRARwj5FBWUITSqlz0sy6Hu2IY7eyTqD&#10;IUpXSO2wjXBTy36SDKXBiuNCiQ0tS8rP2cUo2B7dy09uFp+4Pmzs+3nVbszHTqnnp24xARGoC/fw&#10;f3utFQyGgzH8vYlPQM5+AQAA//8DAFBLAQItABQABgAIAAAAIQDb4fbL7gAAAIUBAAATAAAAAAAA&#10;AAAAAAAAAAAAAABbQ29udGVudF9UeXBlc10ueG1sUEsBAi0AFAAGAAgAAAAhAFr0LFu/AAAAFQEA&#10;AAsAAAAAAAAAAAAAAAAAHwEAAF9yZWxzLy5yZWxzUEsBAi0AFAAGAAgAAAAhAJtGTULHAAAA3QAA&#10;AA8AAAAAAAAAAAAAAAAABwIAAGRycy9kb3ducmV2LnhtbFBLBQYAAAAAAwADALcAAAD7AgAAAAA=&#10;" path="m24159,r108,41l24267,9406r-7429,2514c14840,13657,13514,16195,12976,19399r11291,l24267,27049r-11291,c12976,30518,14051,33454,16059,35522r8208,3094l24267,48929,5485,41462c1595,36924,,30963,,25271,,10316,9033,,24159,xe" fillcolor="black" stroked="f" strokeweight="0">
                        <v:stroke miterlimit="83231f" joinstyle="miter"/>
                        <v:path arrowok="t" textboxrect="0,0,24267,48929"/>
                      </v:shape>
                      <v:shape id="Shape 24" o:spid="_x0000_s1043" style="position:absolute;left:6921;top:8768;width:209;height:167;visibility:visible;mso-wrap-style:square;v-text-anchor:top" coordsize="20898,1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E8wgAAAN0AAAAPAAAAZHJzL2Rvd25yZXYueG1sRE/LisIw&#10;FN0L8w/hDrgRTX1QtBpFBoRhdrV+wKW5ttXmpiYZ7fj1ZjHg8nDem11vWnEn5xvLCqaTBARxaXXD&#10;lYJTcRgvQfiArLG1TAr+yMNu+zHYYKbtg3O6H0MlYgj7DBXUIXSZlL6syaCf2I44cmfrDIYIXSW1&#10;w0cMN62cJUkqDTYcG2rs6Kum8nr8NQpWPyN7m+XLtpzv81sxfabuElKlhp/9fg0iUB/e4n/3t1Yw&#10;Txdxf3wTn4DcvgAAAP//AwBQSwECLQAUAAYACAAAACEA2+H2y+4AAACFAQAAEwAAAAAAAAAAAAAA&#10;AAAAAAAAW0NvbnRlbnRfVHlwZXNdLnhtbFBLAQItABQABgAIAAAAIQBa9CxbvwAAABUBAAALAAAA&#10;AAAAAAAAAAAAAB8BAABfcmVscy8ucmVsc1BLAQItABQABgAIAAAAIQBwYFE8wgAAAN0AAAAPAAAA&#10;AAAAAAAAAAAAAAcCAABkcnMvZG93bnJldi54bWxQSwUGAAAAAAMAAwC3AAAA9gIAAAAA&#10;" path="m15592,v3227,,5306,2667,5306,4803c20898,12990,8639,16725,466,16725l,16540,,6226r466,176c10216,6402,10216,,15592,xe" fillcolor="black" stroked="f" strokeweight="0">
                        <v:stroke miterlimit="83231f" joinstyle="miter"/>
                        <v:path arrowok="t" textboxrect="0,0,20898,16725"/>
                      </v:shape>
                      <v:shape id="Shape 25" o:spid="_x0000_s1044" style="position:absolute;left:6921;top:8444;width:238;height:270;visibility:visible;mso-wrap-style:square;v-text-anchor:top" coordsize="23765,2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iyxQAAAN0AAAAPAAAAZHJzL2Rvd25yZXYueG1sRI9Pi8Iw&#10;FMTvC/sdwlvwtqb+objVKCIIHrzoKnRvj+bZFpuX2qS1fnsjCHscZuY3zGLVm0p01LjSsoLRMAJB&#10;nFldcq7g9Lv9noFwHlljZZkUPMjBavn5scBE2zsfqDv6XAQIuwQVFN7XiZQuK8igG9qaOHgX2xj0&#10;QTa51A3eA9xUchxFsTRYclgosKZNQdn12BoF525v+brDtr2VVfzj0nT7l02VGnz16zkIT73/D7/b&#10;O61gEk9H8HoTnoBcPgEAAP//AwBQSwECLQAUAAYACAAAACEA2+H2y+4AAACFAQAAEwAAAAAAAAAA&#10;AAAAAAAAAAAAW0NvbnRlbnRfVHlwZXNdLnhtbFBLAQItABQABgAIAAAAIQBa9CxbvwAAABUBAAAL&#10;AAAAAAAAAAAAAAAAAB8BAABfcmVscy8ucmVsc1BLAQItABQABgAIAAAAIQD/BuiyxQAAAN0AAAAP&#10;AAAAAAAAAAAAAAAAAAcCAABkcnMvZG93bnJldi54bWxQSwUGAAAAAAMAAwC3AAAA+QIAAAAA&#10;" path="m,l17501,6654v4078,3981,6264,9231,6264,14303c23765,25760,22690,27008,17743,27008l,27008,,19358r11291,c10789,13480,6488,9207,466,9207l,9365,,xe" fillcolor="black" stroked="f" strokeweight="0">
                        <v:stroke miterlimit="83231f" joinstyle="miter"/>
                        <v:path arrowok="t" textboxrect="0,0,23765,27008"/>
                      </v:shape>
                      <v:shape id="Shape 26" o:spid="_x0000_s1045" style="position:absolute;left:7223;top:8444;width:246;height:488;visibility:visible;mso-wrap-style:square;v-text-anchor:top" coordsize="24590,48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U60xwAAAN0AAAAPAAAAZHJzL2Rvd25yZXYueG1sRI9Pa8JA&#10;FMTvhX6H5RV6qxutBI2uUlpKexJMPejtmX1mg9m3Ibvmz7fvFoQeh5n5DbPeDrYWHbW+cqxgOklA&#10;EBdOV1wqOPx8vixA+ICssXZMCkbysN08Pqwx067nPXV5KEWEsM9QgQmhyaT0hSGLfuIa4uhdXGsx&#10;RNmWUrfYR7it5SxJUmmx4rhgsKF3Q8U1v1kFp+H65c25uR3Gjz4sF/PjblcelXp+Gt5WIAIN4T98&#10;b39rBa/pfAZ/b+ITkJtfAAAA//8DAFBLAQItABQABgAIAAAAIQDb4fbL7gAAAIUBAAATAAAAAAAA&#10;AAAAAAAAAAAAAABbQ29udGVudF9UeXBlc10ueG1sUEsBAi0AFAAGAAgAAAAhAFr0LFu/AAAAFQEA&#10;AAsAAAAAAAAAAAAAAAAAHwEAAF9yZWxzLy5yZWxzUEsBAi0AFAAGAAgAAAAhAADlTrTHAAAA3QAA&#10;AA8AAAAAAAAAAAAAAAAABwIAAGRycy9kb3ducmV2LnhtbFBLBQYAAAAAAwADALcAAAD7AgAAAAA=&#10;" path="m24590,r,9243l17089,11865v-1926,1737,-3253,4274,-4041,7479l24590,19344r,7649l13048,26993v,3470,1057,6406,3118,8474l24590,38480r,10299l5771,41407c1739,36869,,30908,,25216,,17738,2276,11421,6506,6972l24590,xe" fillcolor="black" stroked="f" strokeweight="0">
                        <v:stroke miterlimit="83231f" joinstyle="miter"/>
                        <v:path arrowok="t" textboxrect="0,0,24590,48779"/>
                      </v:shape>
                      <v:shape id="Shape 27" o:spid="_x0000_s1046" style="position:absolute;left:7469;top:8768;width:208;height:167;visibility:visible;mso-wrap-style:square;v-text-anchor:top" coordsize="20790,1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9wQxgAAAN0AAAAPAAAAZHJzL2Rvd25yZXYueG1sRI9Ba8JA&#10;FITvBf/D8gRvdWMtYlNXkYKghx6iInh7ZJ+baPZtzG5M+u+7hYLHYWa+YRar3lbiQY0vHSuYjBMQ&#10;xLnTJRsFx8PmdQ7CB2SNlWNS8EMeVsvBywJT7TrO6LEPRkQI+xQVFCHUqZQ+L8iiH7uaOHoX11gM&#10;UTZG6ga7CLeVfEuSmbRYclwosKavgvLbvrUKTm1rsu9DttttQz+5ftxNcu7WSo2G/foTRKA+PMP/&#10;7a1WMJ29T+HvTXwCcvkLAAD//wMAUEsBAi0AFAAGAAgAAAAhANvh9svuAAAAhQEAABMAAAAAAAAA&#10;AAAAAAAAAAAAAFtDb250ZW50X1R5cGVzXS54bWxQSwECLQAUAAYACAAAACEAWvQsW78AAAAVAQAA&#10;CwAAAAAAAAAAAAAAAAAfAQAAX3JlbHMvLnJlbHNQSwECLQAUAAYACAAAACEAfXvcEMYAAADdAAAA&#10;DwAAAAAAAAAAAAAAAAAHAgAAZHJzL2Rvd25yZXYueG1sUEsFBgAAAAADAAMAtwAAAPoCAAAAAA==&#10;" path="m15843,v2653,,4947,2667,4947,4803c20790,12990,8387,16725,717,16725l,16444,,6146r717,256c10466,6402,10466,,15843,xe" fillcolor="black" stroked="f" strokeweight="0">
                        <v:stroke miterlimit="83231f" joinstyle="miter"/>
                        <v:path arrowok="t" textboxrect="0,0,20790,16725"/>
                      </v:shape>
                      <v:shape id="Shape 28" o:spid="_x0000_s1047" style="position:absolute;left:7469;top:8444;width:235;height:270;visibility:visible;mso-wrap-style:square;v-text-anchor:top" coordsize="23514,2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s9/xgAAAN0AAAAPAAAAZHJzL2Rvd25yZXYueG1sRI9Ba8JA&#10;FITvQv/D8gredNMYgsRspFhaQi9a20O9PbKvSWj2bchuY/z3XUHwOMzMN0y+nUwnRhpca1nB0zIC&#10;QVxZ3XKt4OvzdbEG4Tyyxs4yKbiQg23xMMsx0/bMHzQefS0ChF2GChrv+0xKVzVk0C1tTxy8HzsY&#10;9EEOtdQDngPcdDKOolQabDksNNjTrqHq9/hnFLytueR49+6/ZfWC+/JSpodTotT8cXregPA0+Xv4&#10;1i61glWaJHB9E56ALP4BAAD//wMAUEsBAi0AFAAGAAgAAAAhANvh9svuAAAAhQEAABMAAAAAAAAA&#10;AAAAAAAAAAAAAFtDb250ZW50X1R5cGVzXS54bWxQSwECLQAUAAYACAAAACEAWvQsW78AAAAVAQAA&#10;CwAAAAAAAAAAAAAAAAAfAQAAX3JlbHMvLnJlbHNQSwECLQAUAAYACAAAACEAl/bPf8YAAADdAAAA&#10;DwAAAAAAAAAAAAAAAAAHAgAAZHJzL2Rvd25yZXYueG1sUEsFBgAAAAADAAMAtwAAAPoCAAAAAA==&#10;" path="m143,c15270,,23514,10854,23514,20998v,4803,-1075,6051,-5520,6051l,27049,,19399r11542,c10466,13521,6237,9248,143,9248l,9298,,55,143,xe" fillcolor="black" stroked="f" strokeweight="0">
                        <v:stroke miterlimit="83231f" joinstyle="miter"/>
                        <v:path arrowok="t" textboxrect="0,0,23514,27049"/>
                      </v:shape>
                      <v:shape id="Shape 29" o:spid="_x0000_s1048" style="position:absolute;left:7794;top:8266;width:136;height:669;visibility:visible;mso-wrap-style:square;v-text-anchor:top" coordsize="13550,6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t0mxgAAAN0AAAAPAAAAZHJzL2Rvd25yZXYueG1sRI/dasJA&#10;FITvhb7DcgreBN2kaiqpq7RCpXfizwOcZo9JMHs2ZDea+vSuUPBymJlvmMWqN7W4UOsqywqScQyC&#10;OLe64kLB8fA9moNwHlljbZkU/JGD1fJlsMBM2yvv6LL3hQgQdhkqKL1vMildXpJBN7YNcfBOtjXo&#10;g2wLqVu8Brip5Vscp9JgxWGhxIbWJeXnfWcU/EbJ++brdthsu+O0i9JzYn1UKzV87T8/QHjq/TP8&#10;3/7RCibpdAaPN+EJyOUdAAD//wMAUEsBAi0AFAAGAAgAAAAhANvh9svuAAAAhQEAABMAAAAAAAAA&#10;AAAAAAAAAAAAAFtDb250ZW50X1R5cGVzXS54bWxQSwECLQAUAAYACAAAACEAWvQsW78AAAAVAQAA&#10;CwAAAAAAAAAAAAAAAAAfAQAAX3JlbHMvLnJlbHNQSwECLQAUAAYACAAAACEAfIbdJsYAAADdAAAA&#10;DwAAAAAAAAAAAAAAAAAHAgAAZHJzL2Rvd25yZXYueG1sUEsFBgAAAAADAAMAtwAAAPoCAAAAAA==&#10;" path="m6596,v4301,,6954,2136,6954,6409l13550,60334v,4445,-2653,6581,-6954,6581c2724,66915,,64779,,60334l,6409c,2136,2724,,6596,xe" fillcolor="black" stroked="f" strokeweight="0">
                        <v:stroke miterlimit="83231f" joinstyle="miter"/>
                        <v:path arrowok="t" textboxrect="0,0,13550,66915"/>
                      </v:shape>
                      <v:shape id="Shape 30" o:spid="_x0000_s1049" style="position:absolute;left:8038;top:8444;width:229;height:663;visibility:visible;mso-wrap-style:square;v-text-anchor:top" coordsize="22905,6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cJhxgAAAN0AAAAPAAAAZHJzL2Rvd25yZXYueG1sRI9RS8Mw&#10;FIXfhf2HcAd7c2ndKKMuGyqbOPBl1R9wae6aanNTmyyr/vpFEHw8nHO+w1lvR9uJSINvHSvI5xkI&#10;4trplhsF72/72xUIH5A1do5JwTd52G4mN2sstbvwkWIVGpEg7EtUYELoSyl9bciin7ueOHknN1gM&#10;SQ6N1ANeEtx28i7LCmmx5bRgsKcnQ/VndbYKdnH5+PHTRoP66/ng9CKPr6dcqdl0fLgHEWgM/+G/&#10;9otWsCiWBfy+SU9Abq4AAAD//wMAUEsBAi0AFAAGAAgAAAAhANvh9svuAAAAhQEAABMAAAAAAAAA&#10;AAAAAAAAAAAAAFtDb250ZW50X1R5cGVzXS54bWxQSwECLQAUAAYACAAAACEAWvQsW78AAAAVAQAA&#10;CwAAAAAAAAAAAAAAAAAfAQAAX3JlbHMvLnJlbHNQSwECLQAUAAYACAAAACEAGiHCYcYAAADdAAAA&#10;DwAAAAAAAAAAAAAAAAAHAgAAZHJzL2Rvd25yZXYueG1sUEsFBgAAAAADAAMAtwAAAPoCAAAAAA==&#10;" path="m5879,v3727,,5878,2136,5878,5872l11757,8008c12833,5337,14750,3335,17197,2001l22905,675r,9771l22654,10316v-7527,,-10323,6409,-10323,13887c12331,30784,15127,38791,22654,38791r251,-146l22905,47574,13406,42534r-573,l12833,59797v,4444,-2653,6581,-6381,6581c2724,66378,,64241,,59797l,5872c,2136,2151,,5879,xe" fillcolor="black" stroked="f" strokeweight="0">
                        <v:stroke miterlimit="83231f" joinstyle="miter"/>
                        <v:path arrowok="t" textboxrect="0,0,22905,66378"/>
                      </v:shape>
                      <v:shape id="Shape 31" o:spid="_x0000_s1050" style="position:absolute;left:8267;top:8444;width:234;height:491;visibility:visible;mso-wrap-style:square;v-text-anchor:top" coordsize="2340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K95xgAAAN0AAAAPAAAAZHJzL2Rvd25yZXYueG1sRI9Ba8JA&#10;FITvgv9heYXezKYqKtFVRAi19KRV9PjIPpO02bcxu9Xor+8KQo/DzHzDzBatqcSFGldaVvAWxSCI&#10;M6tLzhXsvtLeBITzyBory6TgRg4W825nhom2V97QZetzESDsElRQeF8nUrqsIIMusjVx8E62MeiD&#10;bHKpG7wGuKlkP45H0mDJYaHAmlYFZT/bX6NgHx8m6ftYfri0/7kuz/f74Oi/lXp9aZdTEJ5a/x9+&#10;ttdawWA0HMPjTXgCcv4HAAD//wMAUEsBAi0AFAAGAAgAAAAhANvh9svuAAAAhQEAABMAAAAAAAAA&#10;AAAAAAAAAAAAAFtDb250ZW50X1R5cGVzXS54bWxQSwECLQAUAAYACAAAACEAWvQsW78AAAAVAQAA&#10;CwAAAAAAAAAAAAAAAAAfAQAAX3JlbHMvLnJlbHNQSwECLQAUAAYACAAAACEAwSyvecYAAADdAAAA&#10;DwAAAAAAAAAAAAAAAAAHAgAAZHJzL2Rvd25yZXYueG1sUEsFBgAAAAADAAMAtwAAAPoCAAAAAA==&#10;" path="m2904,c13801,,23407,8008,23407,24733v,12460,-6452,24382,-20503,24382l,47574,,38645,8361,33766v1640,-2891,2214,-6538,2214,-9563c10575,20464,9589,16992,7743,14456l,10446,,675,2904,xe" fillcolor="black" stroked="f" strokeweight="0">
                        <v:stroke miterlimit="83231f" joinstyle="miter"/>
                        <v:path arrowok="t" textboxrect="0,0,23407,49115"/>
                      </v:shape>
                      <v:shape id="Shape 32" o:spid="_x0000_s1051" style="position:absolute;left:8567;top:8645;width:226;height:290;visibility:visible;mso-wrap-style:square;v-text-anchor:top" coordsize="22582,2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joNxgAAAN0AAAAPAAAAZHJzL2Rvd25yZXYueG1sRI/dagIx&#10;FITvBd8hHKF3NbtaWlmNSxGE0iJVK3p72Bz3p5uTJUl1ffumUPBymJlvmEXem1ZcyPnasoJ0nIAg&#10;LqyuuVRw+Fo/zkD4gKyxtUwKbuQhXw4HC8y0vfKOLvtQighhn6GCKoQuk9IXFRn0Y9sRR+9sncEQ&#10;pSuldniNcNPKSZI8S4M1x4UKO1pVVHzvf4yC7fvnMT1wX9vi49hsmubk9MtUqYdR/zoHEagP9/B/&#10;+00reEqmE/h7E5+AXP4CAAD//wMAUEsBAi0AFAAGAAgAAAAhANvh9svuAAAAhQEAABMAAAAAAAAA&#10;AAAAAAAAAAAAAFtDb250ZW50X1R5cGVzXS54bWxQSwECLQAUAAYACAAAACEAWvQsW78AAAAVAQAA&#10;CwAAAAAAAAAAAAAAAAAfAQAAX3JlbHMvLnJlbHNQSwECLQAUAAYACAAAACEA5+Y6DcYAAADdAAAA&#10;DwAAAAAAAAAAAAAAAAAHAgAAZHJzL2Rvd25yZXYueG1sUEsFBgAAAAADAAMAtwAAAPoCAAAAAA==&#10;" path="m22582,r,8352l21507,8471v-5305,538,-8173,2674,-8173,6409c13334,17547,16202,20221,20432,20221r2150,-777l22582,27545r-7455,1394c7456,28939,,23598,,15418,,4557,8531,1352,18281,284l22582,xe" fillcolor="black" stroked="f" strokeweight="0">
                        <v:stroke miterlimit="83231f" joinstyle="miter"/>
                        <v:path arrowok="t" textboxrect="0,0,22582,28939"/>
                      </v:shape>
                      <v:shape id="Shape 33" o:spid="_x0000_s1052" style="position:absolute;left:8599;top:8446;width:194;height:165;visibility:visible;mso-wrap-style:square;v-text-anchor:top" coordsize="19428,1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O3exAAAAN0AAAAPAAAAZHJzL2Rvd25yZXYueG1sRI9Bi8Iw&#10;FITvgv8hPMGbpm5dKdUosiAIy4Krgh4fzbMtNi+1ibX+e7Ow4HGYmW+YxaozlWipcaVlBZNxBII4&#10;s7rkXMHxsBklIJxH1lhZJgVPcrBa9nsLTLV98C+1e5+LAGGXooLC+zqV0mUFGXRjWxMH72Ibgz7I&#10;Jpe6wUeAm0p+RNFMGiw5LBRY01dB2XV/NwriXf1jb59HuT4kpx1+J/L8rFqlhoNuPQfhqfPv8H97&#10;qxVMoziGvzfhCcjlCwAA//8DAFBLAQItABQABgAIAAAAIQDb4fbL7gAAAIUBAAATAAAAAAAAAAAA&#10;AAAAAAAAAABbQ29udGVudF9UeXBlc10ueG1sUEsBAi0AFAAGAAgAAAAhAFr0LFu/AAAAFQEAAAsA&#10;AAAAAAAAAAAAAAAAHwEAAF9yZWxzLy5yZWxzUEsBAi0AFAAGAAgAAAAhABDg7d7EAAAA3QAAAA8A&#10;AAAAAAAAAAAAAAAABwIAAGRycy9kb3ducmV2LnhtbFBLBQYAAAAAAwADALcAAAD4AgAAAAA=&#10;" path="m19428,r,9919l11407,12979c9516,14714,8137,16449,5376,16449,2151,16449,,14312,,11645,,8885,1882,5905,5386,3614l19428,xe" fillcolor="black" stroked="f" strokeweight="0">
                        <v:stroke miterlimit="83231f" joinstyle="miter"/>
                        <v:path arrowok="t" textboxrect="0,0,19428,16449"/>
                      </v:shape>
                      <v:shape id="Shape 34" o:spid="_x0000_s1053" style="position:absolute;left:8793;top:8444;width:236;height:491;visibility:visible;mso-wrap-style:square;v-text-anchor:top" coordsize="2365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QLoxAAAAN0AAAAPAAAAZHJzL2Rvd25yZXYueG1sRI/BasMw&#10;EETvgf6D2EBviZQ0KcWNbEIhUEoudULOi7W1TKyVsRTb7ddXhUKOw8ybYXbF5FoxUB8azxpWSwWC&#10;uPKm4VrD+XRYvIAIEdlg65k0fFOAIn+Y7TAzfuRPGspYi1TCIUMNNsYukzJUlhyGpe+Ik/fle4cx&#10;yb6WpscxlbtWrpV6lg4bTgsWO3qzVF3Lm9OwcT+0PZZ4O054+bBxf20uVmn9OJ/2ryAiTfEe/qff&#10;TeLU0wb+3qQnIPNfAAAA//8DAFBLAQItABQABgAIAAAAIQDb4fbL7gAAAIUBAAATAAAAAAAAAAAA&#10;AAAAAAAAAABbQ29udGVudF9UeXBlc10ueG1sUEsBAi0AFAAGAAgAAAAhAFr0LFu/AAAAFQEAAAsA&#10;AAAAAAAAAAAAAAAAHwEAAF9yZWxzLy5yZWxzUEsBAi0AFAAGAAgAAAAhAOqZAujEAAAA3QAAAA8A&#10;AAAAAAAAAAAAAAAABwIAAGRycy9kb3ducmV2LnhtbFBLBQYAAAAAAwADALcAAAD4AgAAAAA=&#10;" path="m1075,c14051,,22582,3735,22582,13521r,21535c22582,40397,23657,41996,23657,43774v,3204,-2652,5341,-5878,5341c12474,49115,10323,45380,10323,41465,7563,44222,4839,46134,1944,47357l,47721,,39620,6156,37394c8137,35592,9248,33189,9248,30784r,-4983c8029,27049,5305,27579,3728,28117l,28528,,20176r3728,-246c6954,19399,9248,18862,9248,15127,9248,11384,5305,9786,1075,9786l,10196,,277,1075,xe" fillcolor="black" stroked="f" strokeweight="0">
                        <v:stroke miterlimit="83231f" joinstyle="miter"/>
                        <v:path arrowok="t" textboxrect="0,0,23657,49115"/>
                      </v:shape>
                      <v:shape id="Shape 35" o:spid="_x0000_s1054" style="position:absolute;left:9138;top:8266;width:130;height:669;visibility:visible;mso-wrap-style:square;v-text-anchor:top" coordsize="12976,6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5ZAxQAAAN0AAAAPAAAAZHJzL2Rvd25yZXYueG1sRI9Pa8JA&#10;FMTvBb/D8oReSt3YFCnRVfxDIfZmbO+P7DOJ7r4N2VXTb+8KgsdhZn7DzBa9NeJCnW8cKxiPEhDE&#10;pdMNVwp+99/vXyB8QNZoHJOCf/KwmA9eZphpd+UdXYpQiQhhn6GCOoQ2k9KXNVn0I9cSR+/gOosh&#10;yq6SusNrhFsjP5JkIi02HBdqbGldU3kqzlZBWuVvm2b1ky9PR+PM3zY9lGtW6nXYL6cgAvXhGX60&#10;c63gM0kncH8Tn4Cc3wAAAP//AwBQSwECLQAUAAYACAAAACEA2+H2y+4AAACFAQAAEwAAAAAAAAAA&#10;AAAAAAAAAAAAW0NvbnRlbnRfVHlwZXNdLnhtbFBLAQItABQABgAIAAAAIQBa9CxbvwAAABUBAAAL&#10;AAAAAAAAAAAAAAAAAB8BAABfcmVscy8ucmVsc1BLAQItABQABgAIAAAAIQALX5ZAxQAAAN0AAAAP&#10;AAAAAAAAAAAAAAAAAAcCAABkcnMvZG93bnJldi54bWxQSwUGAAAAAAMAAwC3AAAA+QIAAAAA&#10;" path="m6381,v3942,,6595,2136,6595,6409l12976,60334v,4445,-2653,6581,-6595,6581c2653,66915,,64779,,60334l,6409c,2136,2653,,6381,xe" fillcolor="black" stroked="f" strokeweight="0">
                        <v:stroke miterlimit="83231f" joinstyle="miter"/>
                        <v:path arrowok="t" textboxrect="0,0,12976,66915"/>
                      </v:shape>
                      <v:shape id="Shape 36" o:spid="_x0000_s1055" style="position:absolute;left:9358;top:8446;width:244;height:486;visibility:visible;mso-wrap-style:square;v-text-anchor:top" coordsize="24339,4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FMxQAAAN0AAAAPAAAAZHJzL2Rvd25yZXYueG1sRI9Ba8JA&#10;FITvgv9heQUvUjdqqCW6ihSKHqRSLT0/ss9saPZtzK4x/ntXKHgcZuYbZrHqbCVaanzpWMF4lIAg&#10;zp0uuVDwc/x8fQfhA7LGyjEpuJGH1bLfW2Cm3ZW/qT2EQkQI+wwVmBDqTEqfG7LoR64mjt7JNRZD&#10;lE0hdYPXCLeVnCTJm7RYclwwWNOHofzvcLEKLptu9rs/7026O6Y7aoe6+ApaqcFLt56DCNSFZ/i/&#10;vdUK0mQ6g8eb+ATk8g4AAP//AwBQSwECLQAUAAYACAAAACEA2+H2y+4AAACFAQAAEwAAAAAAAAAA&#10;AAAAAAAAAAAAW0NvbnRlbnRfVHlwZXNdLnhtbFBLAQItABQABgAIAAAAIQBa9CxbvwAAABUBAAAL&#10;AAAAAAAAAAAAAAAAAB8BAABfcmVscy8ucmVsc1BLAQItABQABgAIAAAAIQAL4OFMxQAAAN0AAAAP&#10;AAAAAAAAAAAAAAAAAAcCAABkcnMvZG93bnJldi54bWxQSwUGAAAAAAMAAwC3AAAA+QIAAAAA&#10;" path="m24339,r,9223l17116,11687v-1954,1737,-3280,4274,-4068,7479l24339,19166r,7649l13048,26815v,3470,1057,6406,3073,8474l24339,38333r,10305l5807,41229c1792,36691,,30730,,25038,,17560,2312,11243,6586,6794l24339,xe" fillcolor="black" stroked="f" strokeweight="0">
                        <v:stroke miterlimit="83231f" joinstyle="miter"/>
                        <v:path arrowok="t" textboxrect="0,0,24339,48638"/>
                      </v:shape>
                      <v:shape id="Shape 37" o:spid="_x0000_s1056" style="position:absolute;left:9602;top:8768;width:210;height:167;visibility:visible;mso-wrap-style:square;v-text-anchor:top" coordsize="21041,1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VswwAAAN0AAAAPAAAAZHJzL2Rvd25yZXYueG1sRE/LagIx&#10;FN0L/kO4QjdSEx9IOzWKCBZ3paOULi+T28nQyc2QxHHarzeLQpeH897sBteKnkJsPGuYzxQI4sqb&#10;hmsNl/Px8QlETMgGW8+k4Yci7Lbj0QYL42/8Tn2ZapFDOBaowabUFVLGypLDOPMdcea+fHCYMgy1&#10;NAFvOdy1cqHUWjpsODdY7Ohgqfour07DJ7dB/fKHfT43b9NlX75ejyun9cNk2L+ASDSkf/Gf+2Q0&#10;rNQyz81v8hOQ2zsAAAD//wMAUEsBAi0AFAAGAAgAAAAhANvh9svuAAAAhQEAABMAAAAAAAAAAAAA&#10;AAAAAAAAAFtDb250ZW50X1R5cGVzXS54bWxQSwECLQAUAAYACAAAACEAWvQsW78AAAAVAQAACwAA&#10;AAAAAAAAAAAAAAAfAQAAX3JlbHMvLnJlbHNQSwECLQAUAAYACAAAACEAmAnVbMMAAADdAAAADwAA&#10;AAAAAAAAAAAAAAAHAgAAZHJzL2Rvd25yZXYueG1sUEsFBgAAAAADAAMAtwAAAPcCAAAAAA==&#10;" path="m15736,v3226,,5305,2667,5305,4803c21041,12990,8639,16725,609,16725l,16482,,6176r609,226c10718,6402,10718,,15736,xe" fillcolor="black" stroked="f" strokeweight="0">
                        <v:stroke miterlimit="83231f" joinstyle="miter"/>
                        <v:path arrowok="t" textboxrect="0,0,21041,16725"/>
                      </v:shape>
                      <v:shape id="Shape 38" o:spid="_x0000_s1057" style="position:absolute;left:9602;top:8444;width:238;height:270;visibility:visible;mso-wrap-style:square;v-text-anchor:top" coordsize="23765,2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qy2yAAAAN0AAAAPAAAAZHJzL2Rvd25yZXYueG1sRI9Pa8JA&#10;FMTvBb/D8gRvdeNWi6au0gpioR78B9Lba/Y1Cc2+DdnVpN/eFQo9DjPzG2a+7GwlrtT40rGG0TAB&#10;QZw5U3Ku4XRcP05B+IBssHJMGn7Jw3LRe5hjalzLe7oeQi4ihH2KGooQ6lRKnxVk0Q9dTRy9b9dY&#10;DFE2uTQNthFuK6mS5FlaLDkuFFjTqqDs53CxGt7Oarf62o7az93Eq4/9Wm3OE6X1oN+9voAI1IX/&#10;8F/73WgYJ08zuL+JT0AubgAAAP//AwBQSwECLQAUAAYACAAAACEA2+H2y+4AAACFAQAAEwAAAAAA&#10;AAAAAAAAAAAAAAAAW0NvbnRlbnRfVHlwZXNdLnhtbFBLAQItABQABgAIAAAAIQBa9CxbvwAAABUB&#10;AAALAAAAAAAAAAAAAAAAAB8BAABfcmVscy8ucmVsc1BLAQItABQABgAIAAAAIQCtUqy2yAAAAN0A&#10;AAAPAAAAAAAAAAAAAAAAAAcCAABkcnMvZG93bnJldi54bWxQSwUGAAAAAAMAAwC3AAAA/AIAAAAA&#10;" path="m609,c15162,,23765,10854,23765,20998v,4803,-1075,6051,-5377,6051l,27049,,19399r11291,c10718,13521,6488,9248,609,9248l,9456,,233,609,xe" fillcolor="black" stroked="f" strokeweight="0">
                        <v:stroke miterlimit="83231f" joinstyle="miter"/>
                        <v:path arrowok="t" textboxrect="0,0,23765,27049"/>
                      </v:shape>
                      <v:shape id="Shape 39" o:spid="_x0000_s1058" style="position:absolute;left:9932;top:8444;width:128;height:491;visibility:visible;mso-wrap-style:square;v-text-anchor:top" coordsize="12761,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FntxAAAAN0AAAAPAAAAZHJzL2Rvd25yZXYueG1sRE9La8JA&#10;EL4X+h+WEXqrG1spEl1FiqUBseADxduQHZPY7Gya3WraX985FDx+fO/JrHO1ulAbKs8GBv0EFHHu&#10;bcWFgd327XEEKkRki7VnMvBDAWbT+7sJptZfeU2XTSyUhHBI0UAZY5NqHfKSHIa+b4iFO/nWYRTY&#10;Ftq2eJVwV+unJHnRDiuWhhIbei0p/9x8OwNDe8w+9s/vx9/z8muBvPD7wyoz5qHXzcegInXxJv53&#10;Z1Z8yVD2yxt5Anr6BwAA//8DAFBLAQItABQABgAIAAAAIQDb4fbL7gAAAIUBAAATAAAAAAAAAAAA&#10;AAAAAAAAAABbQ29udGVudF9UeXBlc10ueG1sUEsBAi0AFAAGAAgAAAAhAFr0LFu/AAAAFQEAAAsA&#10;AAAAAAAAAAAAAAAAHwEAAF9yZWxzLy5yZWxzUEsBAi0AFAAGAAgAAAAhALTMWe3EAAAA3QAAAA8A&#10;AAAAAAAAAAAAAAAABwIAAGRycy9kb3ducmV2LnhtbFBLBQYAAAAAAwADALcAAAD4AgAAAAA=&#10;" path="m6380,v5377,,6381,2667,6381,6402l12761,42534v,3376,-1004,6581,-6381,6581c1577,49115,,45910,,42534l,6402c,2667,1577,,6380,xe" fillcolor="black" stroked="f" strokeweight="0">
                        <v:stroke miterlimit="83231f" joinstyle="miter"/>
                        <v:path arrowok="t" textboxrect="0,0,12761,49115"/>
                      </v:shape>
                      <v:shape id="Shape 40" o:spid="_x0000_s1059" style="position:absolute;left:9932;top:8266;width:133;height:135;visibility:visible;mso-wrap-style:square;v-text-anchor:top" coordsize="13334,1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06TxwAAAN0AAAAPAAAAZHJzL2Rvd25yZXYueG1sRI9BS8NA&#10;FITvQv/D8gpepN2N1CKx2yLSovQguraH3h7ZZxKSfRuya5r+e7cgeBxm5htmtRldKwbqQ+1ZQzZX&#10;IIgLb2suNRy+drNHECEiW2w9k4YLBdisJzcrzK0/8ycNJpYiQTjkqKGKsculDEVFDsPcd8TJ+/a9&#10;w5hkX0rb4znBXSvvlVpKhzWnhQo7eqmoaMyP0/B+Ms2yOV7utorMx/7BDC57lVrfTsfnJxCRxvgf&#10;/mu/WQ0Ltcjg+iY9Abn+BQAA//8DAFBLAQItABQABgAIAAAAIQDb4fbL7gAAAIUBAAATAAAAAAAA&#10;AAAAAAAAAAAAAABbQ29udGVudF9UeXBlc10ueG1sUEsBAi0AFAAGAAgAAAAhAFr0LFu/AAAAFQEA&#10;AAsAAAAAAAAAAAAAAAAAHwEAAF9yZWxzLy5yZWxzUEsBAi0AFAAGAAgAAAAhABKPTpPHAAAA3QAA&#10;AA8AAAAAAAAAAAAAAAAABwIAAGRycy9kb3ducmV2LnhtbFBLBQYAAAAAAwADALcAAAD7AgAAAAA=&#10;" path="m6380,v3728,,6954,2674,6954,6409c13334,10323,10108,13528,6380,13528,2653,13528,,10323,,6409,,2674,2653,,6380,xe" fillcolor="black" stroked="f" strokeweight="0">
                        <v:stroke miterlimit="83231f" joinstyle="miter"/>
                        <v:path arrowok="t" textboxrect="0,0,13334,13528"/>
                      </v:shape>
                      <v:shape id="Shape 41" o:spid="_x0000_s1060" style="position:absolute;left:10153;top:8444;width:414;height:491;visibility:visible;mso-wrap-style:square;v-text-anchor:top" coordsize="4143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lQPxAAAAN0AAAAPAAAAZHJzL2Rvd25yZXYueG1sRI9Bi8Iw&#10;FITvwv6H8Ba8abqiUrtGEaEo3qwePD6at22xeck2Ubv/fiMIHoeZ+YZZrnvTijt1vrGs4GucgCAu&#10;rW64UnA+5aMUhA/IGlvLpOCPPKxXH4MlZto++Ej3IlQiQthnqKAOwWVS+rImg35sHXH0fmxnMETZ&#10;VVJ3+Ihw08pJksylwYbjQo2OtjWV1+JmFFyCa9yvzS+zwyItrud8Ny/2O6WGn/3mG0SgPrzDr/Ze&#10;K5gm0wk838QnIFf/AAAA//8DAFBLAQItABQABgAIAAAAIQDb4fbL7gAAAIUBAAATAAAAAAAAAAAA&#10;AAAAAAAAAABbQ29udGVudF9UeXBlc10ueG1sUEsBAi0AFAAGAAgAAAAhAFr0LFu/AAAAFQEAAAsA&#10;AAAAAAAAAAAAAAAAHwEAAF9yZWxzLy5yZWxzUEsBAi0AFAAGAAgAAAAhAAI+VA/EAAAA3QAAAA8A&#10;AAAAAAAAAAAAAAAABwIAAGRycy9kb3ducmV2LnhtbFBLBQYAAAAAAwADALcAAAD4AgAAAAA=&#10;" path="m19356,c29680,,39286,3735,39286,9786v,3204,-2151,5871,-5305,5871c29178,15657,28461,9786,20432,9786v-4302,,-7456,1068,-7456,3735c12976,16725,16130,17263,19930,18331r5305,1068c32906,20998,41437,24203,41437,33458v,10853,-10180,15657,-19930,15657c9606,49115,,43774,,37193,,34526,1577,31852,5305,31852v5305,,5878,8008,15628,8008c25737,39860,28461,37723,28461,35056v,-3204,-2724,-3735,-7528,-4803l13478,28117c5807,26511,,23134,,14589,,3735,10610,,19356,xe" fillcolor="black" stroked="f" strokeweight="0">
                        <v:stroke miterlimit="83231f" joinstyle="miter"/>
                        <v:path arrowok="t" textboxrect="0,0,41437,49115"/>
                      </v:shape>
                      <v:shape id="Shape 42" o:spid="_x0000_s1061" style="position:absolute;left:2498;top:1468;width:797;height:841;visibility:visible;mso-wrap-style:square;v-text-anchor:top" coordsize="79726,8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mEyxAAAAN0AAAAPAAAAZHJzL2Rvd25yZXYueG1sRI9fa8Iw&#10;FMXfB36HcIW9zdTpilSjiCBMfBjG7f3SXJtqc1OazNZvvwwGezycPz/OajO4RtypC7VnBdNJBoK4&#10;9KbmSsHnef+yABEissHGMyl4UIDNevS0wsL4nk9017ESaYRDgQpsjG0hZSgtOQwT3xIn7+I7hzHJ&#10;rpKmwz6Nu0a+ZlkuHdacCBZb2lkqb/rbJW5+3C8+Drk99vb6VZ20frvOtFLP42G7BBFpiP/hv/a7&#10;UTDP5jP4fZOegFz/AAAA//8DAFBLAQItABQABgAIAAAAIQDb4fbL7gAAAIUBAAATAAAAAAAAAAAA&#10;AAAAAAAAAABbQ29udGVudF9UeXBlc10ueG1sUEsBAi0AFAAGAAgAAAAhAFr0LFu/AAAAFQEAAAsA&#10;AAAAAAAAAAAAAAAAHwEAAF9yZWxzLy5yZWxzUEsBAi0AFAAGAAgAAAAhADcaYTLEAAAA3QAAAA8A&#10;AAAAAAAAAAAAAAAABwIAAGRycy9kb3ducmV2LnhtbFBLBQYAAAAAAwADALcAAAD4AgAAAAA=&#10;" path="m37193,v6946,,14596,17205,15133,18854c57660,19356,74923,22009,77597,28102v2129,5305,-7477,16202,-7477,16704c71188,48032,77059,67962,72787,71690,69052,75418,53925,70113,44670,67962,41465,70113,23672,84164,18869,81511,14596,78787,16732,55488,17263,53911,12811,51258,,42655,,37709,,35558,4803,29680,22066,24733,26876,11327,30791,,37193,xe" fillcolor="black" stroked="f" strokeweight="0">
                        <v:stroke miterlimit="83231f" joinstyle="miter"/>
                        <v:path arrowok="t" textboxrect="0,0,79726,84164"/>
                      </v:shape>
                      <v:shape id="Shape 43" o:spid="_x0000_s1062" style="position:absolute;left:7244;top:4915;width:783;height:841;visibility:visible;mso-wrap-style:square;v-text-anchor:top" coordsize="78286,8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0wwAAAN0AAAAPAAAAZHJzL2Rvd25yZXYueG1sRI9BawIx&#10;FITvBf9DeAVvNWnZFtkaRQWlHl31/ty8bhY3L+smXbf/3hSEHoeZ+YaZLQbXiJ66UHvW8DpRIIhL&#10;b2quNBwPm5cpiBCRDTaeScMvBVjMR08zzI2/8Z76IlYiQTjkqMHG2OZShtKSwzDxLXHyvn3nMCbZ&#10;VdJ0eEtw18g3pT6kw5rTgsWW1pbKS/HjEkWt3td47Zf2dL7stptVU/ripPX4eVh+gog0xP/wo/1l&#10;NGQqy+DvTXoCcn4HAAD//wMAUEsBAi0AFAAGAAgAAAAhANvh9svuAAAAhQEAABMAAAAAAAAAAAAA&#10;AAAAAAAAAFtDb250ZW50X1R5cGVzXS54bWxQSwECLQAUAAYACAAAACEAWvQsW78AAAAVAQAACwAA&#10;AAAAAAAAAAAAAAAfAQAAX3JlbHMvLnJlbHNQSwECLQAUAAYACAAAACEAx6f3tMMAAADdAAAADwAA&#10;AAAAAAAAAAAAAAAHAgAAZHJzL2Rvd25yZXYueG1sUEsFBgAAAAADAAMAtwAAAPcCAAAAAA==&#10;" path="m51832,2653v5878,2867,6380,21220,6380,23370c62657,28102,77784,37207,78286,43802,77784,50183,64234,56277,64234,56778v,3226,-2652,23658,-7599,25235c51259,84164,39860,73482,31902,67962,28103,68535,5879,75131,3226,70686,,65883,10897,45953,11972,44304,9248,40075,574,27601,2653,22797v1075,-1792,7670,-6093,25450,-3369c37207,9248,45380,,51832,2653xe" fillcolor="black" stroked="f" strokeweight="0">
                        <v:stroke miterlimit="83231f" joinstyle="miter"/>
                        <v:path arrowok="t" textboxrect="0,0,78286,84164"/>
                      </v:shape>
                      <v:shape id="Shape 44" o:spid="_x0000_s1063" style="position:absolute;left:3383;top:2833;width:2724;height:1672;visibility:visible;mso-wrap-style:square;v-text-anchor:top" coordsize="272472,16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TvrxAAAAN0AAAAPAAAAZHJzL2Rvd25yZXYueG1sRI9Ba8JA&#10;FITvBf/D8gRvdRNJo0RXEWnAHqtevD2zzySafRuy2yT9991CocdhZr5hNrvRNKKnztWWFcTzCARx&#10;YXXNpYLLOX9dgXAeWWNjmRR8k4PddvKywUzbgT+pP/lSBAi7DBVU3reZlK6oyKCb25Y4eHfbGfRB&#10;dqXUHQ4Bbhq5iKJUGqw5LFTY0qGi4nn6MgrY7POrSeN3juX4WKQfyyYtb0rNpuN+DcLT6P/Df+2j&#10;VpBEyRv8vglPQG5/AAAA//8DAFBLAQItABQABgAIAAAAIQDb4fbL7gAAAIUBAAATAAAAAAAAAAAA&#10;AAAAAAAAAABbQ29udGVudF9UeXBlc10ueG1sUEsBAi0AFAAGAAgAAAAhAFr0LFu/AAAAFQEAAAsA&#10;AAAAAAAAAAAAAAAAHwEAAF9yZWxzLy5yZWxzUEsBAi0AFAAGAAgAAAAhAIMtO+vEAAAA3QAAAA8A&#10;AAAAAAAAAAAAAAAABwIAAGRycy9kb3ducmV2LnhtbFBLBQYAAAAAAwADALcAAAD4AgAAAAA=&#10;" path="m259474,v531,2079,1069,4230,1599,6882c272472,77210,223350,143953,151624,155854,79196,167252,11922,119722,531,49108,,46957,,44806,,42655v12990,60363,77590,99147,147179,87964c216762,119220,265883,61582,259474,xe" fillcolor="#fefefe" stroked="f" strokeweight="0">
                        <v:stroke miterlimit="83231f" joinstyle="miter"/>
                        <v:path arrowok="t" textboxrect="0,0,272472,167252"/>
                      </v:shape>
                      <v:shape id="Shape 45" o:spid="_x0000_s1064" style="position:absolute;left:4531;top:3074;width:329;height:223;visibility:visible;mso-wrap-style:square;v-text-anchor:top" coordsize="32920,2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q0XxwAAAN0AAAAPAAAAZHJzL2Rvd25yZXYueG1sRI9Ba8JA&#10;FITvQv/D8gQvUnctktbUVWpBkfbU1By8PbKvSTT7NmRXTf99tyB4HGbmG2ax6m0jLtT52rGG6USB&#10;IC6cqbnUsP/ePL6A8AHZYOOYNPySh9XyYbDA1Lgrf9ElC6WIEPYpaqhCaFMpfVGRRT9xLXH0flxn&#10;MUTZldJ0eI1w28gnpRJpsea4UGFL7xUVp+xsNax3iczc6WPsVD4/Nofn/HO+zbUeDfu3VxCB+nAP&#10;39o7o2GmZgn8v4lPQC7/AAAA//8DAFBLAQItABQABgAIAAAAIQDb4fbL7gAAAIUBAAATAAAAAAAA&#10;AAAAAAAAAAAAAABbQ29udGVudF9UeXBlc10ueG1sUEsBAi0AFAAGAAgAAAAhAFr0LFu/AAAAFQEA&#10;AAsAAAAAAAAAAAAAAAAAHwEAAF9yZWxzLy5yZWxzUEsBAi0AFAAGAAgAAAAhAO8arRfHAAAA3QAA&#10;AA8AAAAAAAAAAAAAAAAABwIAAGRycy9kb3ducmV2LnhtbFBLBQYAAAAAAwADALcAAAD7AgAAAAA=&#10;" path="m15127,1792c23844,,31321,3369,31852,8746v1068,5305,-5334,10825,-14059,11901c9255,22296,1240,18496,531,13549,,8173,6050,2868,15127,1792xe" fillcolor="#fefefe" stroked="f" strokeweight="0">
                        <v:stroke miterlimit="83231f" joinstyle="miter"/>
                        <v:path arrowok="t" textboxrect="0,0,32920,22296"/>
                      </v:shape>
                      <v:shape id="Shape 46" o:spid="_x0000_s1065" style="position:absolute;left:3879;top:2697;width:534;height:367;visibility:visible;mso-wrap-style:square;v-text-anchor:top" coordsize="53387,3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jdtxgAAAN0AAAAPAAAAZHJzL2Rvd25yZXYueG1sRI/RasJA&#10;FETfC/7DcoW+1d0aq5K6im0pVUFB7Qdcs7dJSPZuyG41/n1XKPg4zMwZZrbobC3O1PrSsYbngQJB&#10;nDlTcq7h+/j5NAXhA7LB2jFpuJKHxbz3MMPUuAvv6XwIuYgQ9ilqKEJoUil9VpBFP3ANcfR+XGsx&#10;RNnm0rR4iXBby6FSY2mx5LhQYEPvBWXV4ddGynWzfRmv1dsuwQ+XVO5UJV8nrR/73fIVRKAu3MP/&#10;7ZXRMFKjCdzexCcg538AAAD//wMAUEsBAi0AFAAGAAgAAAAhANvh9svuAAAAhQEAABMAAAAAAAAA&#10;AAAAAAAAAAAAAFtDb250ZW50X1R5cGVzXS54bWxQSwECLQAUAAYACAAAACEAWvQsW78AAAAVAQAA&#10;CwAAAAAAAAAAAAAAAAAfAQAAX3JlbHMvLnJlbHNQSwECLQAUAAYACAAAACEAmwY3bcYAAADdAAAA&#10;DwAAAAAAAAAAAAAAAAAHAgAAZHJzL2Rvd25yZXYueG1sUEsFBgAAAAADAAMAtwAAAPoCAAAAAA==&#10;" path="m27407,c45738,,52319,18353,52319,18854v1068,4445,538,7671,-2667,9248c47337,29178,44670,28102,38798,24876,34526,22797,29006,19930,26339,19930v-2137,,-4803,3943,-7477,7097c15127,31328,11212,36634,6409,36634v-1068,,-2136,-502,-3205,-1076c1068,33981,,28102,1068,22224,1599,16704,5341,4947,19930,1075,22604,502,25271,,27407,xe" fillcolor="#fefefe" stroked="f" strokeweight="0">
                        <v:stroke miterlimit="83231f" joinstyle="miter"/>
                        <v:path arrowok="t" textboxrect="0,0,53387,36634"/>
                      </v:shape>
                      <v:shape id="Shape 47" o:spid="_x0000_s1066" style="position:absolute;left:4774;top:2557;width:529;height:313;visibility:visible;mso-wrap-style:square;v-text-anchor:top" coordsize="52857,3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AovwgAAAN0AAAAPAAAAZHJzL2Rvd25yZXYueG1sRE/Pa8Iw&#10;FL4L/g/hDbyMmSoySmeUURA8eLGb2/XRPJti8xKa2Nb/fjkMPH58v7f7yXZioD60jhWslhkI4trp&#10;lhsF31+HtxxEiMgaO8ek4EEB9rv5bIuFdiOfaahiI1IIhwIVmBh9IWWoDVkMS+eJE3d1vcWYYN9I&#10;3eOYwm0n11n2Li22nBoMeioN1bfqbhWUr7kxvvLn8kePv5fH7dqd5KDU4mX6/AARaYpP8b/7qBVs&#10;sk2am96kJyB3fwAAAP//AwBQSwECLQAUAAYACAAAACEA2+H2y+4AAACFAQAAEwAAAAAAAAAAAAAA&#10;AAAAAAAAW0NvbnRlbnRfVHlwZXNdLnhtbFBLAQItABQABgAIAAAAIQBa9CxbvwAAABUBAAALAAAA&#10;AAAAAAAAAAAAAB8BAABfcmVscy8ucmVsc1BLAQItABQABgAIAAAAIQBCdAovwgAAAN0AAAAPAAAA&#10;AAAAAAAAAAAAAAcCAABkcnMvZG93bnJldi54bWxQSwUGAAAAAAMAAwC3AAAA9gIAAAAA&#10;" path="m26869,r1068,c41996,,51251,15628,52319,22224v538,3226,,5377,-1068,6954c49114,30755,46448,30755,43602,28102,42533,27027,41996,25952,40928,24876,37723,20647,33458,15126,26869,15628v-4273,574,-6409,3943,-8538,8173c16725,26525,14589,29680,11922,30755v-1247,573,-2846,573,-3914,573c5871,31328,1068,30253,,21722,,18353,1598,14553,4803,11399,9076,6022,17263,502,26869,xe" fillcolor="#fefefe" stroked="f" strokeweight="0">
                        <v:stroke miterlimit="83231f" joinstyle="miter"/>
                        <v:path arrowok="t" textboxrect="0,0,52857,31328"/>
                      </v:shape>
                      <v:shape id="Shape 48" o:spid="_x0000_s1067" style="position:absolute;left:6613;width:4408;height:4715;visibility:visible;mso-wrap-style:square;v-text-anchor:top" coordsize="440821,47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eBxQAAAN0AAAAPAAAAZHJzL2Rvd25yZXYueG1sRI9BawIx&#10;FITvBf9DeIK3mrWI6GqUIhWEPVStB4+PzXOzdvOyJFFXf31TKPQ4zMw3zGLV2UbcyIfasYLRMANB&#10;XDpdc6Xg+LV5nYIIEVlj45gUPCjAatl7WWCu3Z33dDvESiQIhxwVmBjbXMpQGrIYhq4lTt7ZeYsx&#10;SV9J7fGe4LaRb1k2kRZrTgsGW1obKr8PV6tgeppsnjv+8IXfmedec3H5LLxSg373PgcRqYv/4b/2&#10;VisYZ+MZ/L5JT0AufwAAAP//AwBQSwECLQAUAAYACAAAACEA2+H2y+4AAACFAQAAEwAAAAAAAAAA&#10;AAAAAAAAAAAAW0NvbnRlbnRfVHlwZXNdLnhtbFBLAQItABQABgAIAAAAIQBa9CxbvwAAABUBAAAL&#10;AAAAAAAAAAAAAAAAAB8BAABfcmVscy8ucmVsc1BLAQItABQABgAIAAAAIQAggHeBxQAAAN0AAAAP&#10;AAAAAAAAAAAAAAAAAAcCAABkcnMvZG93bnJldi54bWxQSwUGAAAAAAMAAwC3AAAA+QIAAAAA&#10;" path="m261812,12402v7455,2151,39859,11399,56563,122447c318375,134849,440821,180802,439746,227257v-1075,18854,-19930,45164,-65811,77568c374938,338806,376013,440821,343681,454299,309629,471576,219084,407342,197506,395585v,,-134347,54986,-159080,27959c22224,405191,28676,371712,69611,269769v,,-69611,-83662,-60363,-111621c18496,130619,92910,120797,143595,122088v,,77066,-122088,118217,-109686xe" fillcolor="black" stroked="f" strokeweight="0">
                        <v:stroke miterlimit="83231f" joinstyle="miter"/>
                        <v:path arrowok="t" textboxrect="0,0,440821,471576"/>
                      </v:shape>
                      <v:shape id="Shape 49" o:spid="_x0000_s1068" style="position:absolute;left:6662;top:103;width:4218;height:4331;visibility:visible;mso-wrap-style:square;v-text-anchor:top" coordsize="421823,43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BSpwgAAAN0AAAAPAAAAZHJzL2Rvd25yZXYueG1sRE9NawIx&#10;EL0X+h/CFLzVbItWd2sUKRXspVAr9Dok003oZrIkUVd/fXMQPD7e92I1+E4cKSYXWMHTuAJBrINx&#10;3CrYf28e5yBSRjbYBSYFZ0qwWt7fLbAx4cRfdNzlVpQQTg0qsDn3jZRJW/KYxqEnLtxviB5zgbGV&#10;JuKphPtOPlfVi/TouDRY7OnNkv7bHbwC97P+8DP9ful1HT/dhuuDndVKjR6G9SuITEO+ia/urVEw&#10;qaZlf3lTnoBc/gMAAP//AwBQSwECLQAUAAYACAAAACEA2+H2y+4AAACFAQAAEwAAAAAAAAAAAAAA&#10;AAAAAAAAW0NvbnRlbnRfVHlwZXNdLnhtbFBLAQItABQABgAIAAAAIQBa9CxbvwAAABUBAAALAAAA&#10;AAAAAAAAAAAAAB8BAABfcmVscy8ucmVsc1BLAQItABQABgAIAAAAIQD1aBSpwgAAAN0AAAAPAAAA&#10;AAAAAAAAAAAAAAcCAABkcnMvZG93bnJldi54bWxQSwUGAAAAAAMAAwC3AAAA9gIAAAAA&#10;" path="m255073,11327v15628,4803,37923,37781,46957,122446c349560,151624,421823,190408,419171,217435v-574,15700,-32978,45738,-63231,66385c353288,285971,352786,288623,352213,293427v-503,6022,-503,116567,-21006,132267c319307,433150,268550,407844,195283,361389,183885,366192,61940,409994,45738,399671,29035,389563,68034,272421,73339,258872,63016,246972,,177934,6954,149473v6596,-29177,108968,-37207,132770,-33981c152700,100366,217364,,255073,11327xe" fillcolor="black" stroked="f" strokeweight="0">
                        <v:stroke miterlimit="83231f" joinstyle="miter"/>
                        <v:path arrowok="t" textboxrect="0,0,421823,433150"/>
                      </v:shape>
                      <v:shape id="Shape 50" o:spid="_x0000_s1069" style="position:absolute;left:7449;top:1839;width:2709;height:1593;visibility:visible;mso-wrap-style:square;v-text-anchor:top" coordsize="270844,15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MycxgAAAN0AAAAPAAAAZHJzL2Rvd25yZXYueG1sRI9ba8JA&#10;FITfC/6H5Qi+1U1ab0RXaYuCUKHUC74essckNHs27K4m/vtuoeDjMDPfMItVZ2pxI+crywrSYQKC&#10;OLe64kLB8bB5noHwAVljbZkU3MnDatl7WmCmbcvfdNuHQkQI+wwVlCE0mZQ+L8mgH9qGOHoX6wyG&#10;KF0htcM2wk0tX5JkIg1WHBdKbOijpPxnfzUKJtd6HM7dK72vpbu0u+Ppc/qVKjXod29zEIG68Aj/&#10;t7dawSgZp/D3Jj4BufwFAAD//wMAUEsBAi0AFAAGAAgAAAAhANvh9svuAAAAhQEAABMAAAAAAAAA&#10;AAAAAAAAAAAAAFtDb250ZW50X1R5cGVzXS54bWxQSwECLQAUAAYACAAAACEAWvQsW78AAAAVAQAA&#10;CwAAAAAAAAAAAAAAAAAfAQAAX3JlbHMvLnJlbHNQSwECLQAUAAYACAAAACEAi1TMnMYAAADdAAAA&#10;DwAAAAAAAAAAAAAAAAAHAgAAZHJzL2Rvd25yZXYueG1sUEsFBgAAAAADAAMAtwAAAPoCAAAAAA==&#10;" path="m9750,c6022,61582,57280,117141,126891,125314v70113,8531,133128,-33479,143953,-93986c270844,33479,270844,35630,270342,37781v-8746,71331,-73912,121514,-146319,112839c51760,142018,,77282,8674,6595,8674,4301,9248,2151,9750,xe" fillcolor="#fefefe" stroked="f" strokeweight="0">
                        <v:stroke miterlimit="83231f" joinstyle="miter"/>
                        <v:path arrowok="t" textboxrect="0,0,270844,159295"/>
                      </v:shape>
                      <v:shape id="Shape 51" o:spid="_x0000_s1070" style="position:absolute;left:8663;top:2023;width:329;height:217;visibility:visible;mso-wrap-style:square;v-text-anchor:top" coordsize="32905,2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RzvxAAAAN0AAAAPAAAAZHJzL2Rvd25yZXYueG1sRI/dasJA&#10;EIXvC77DMoJ3daNYkdRViuDPTaGJPsCQnWZjs7MhuybRp3cLhV4evvPDWW8HW4uOWl85VjCbJiCI&#10;C6crLhVczvvXFQgfkDXWjknBnTxsN6OXNaba9ZxRl4dSxBL2KSowITSplL4wZNFPXUMc2bdrLYYo&#10;21LqFvtYbms5T5KltFhxXDDY0M5Q8ZPfrILrNTPnkzz0Pvuaye64/DSPk1ZqMh4+3kEEGsK/+S8d&#10;OSyStzn8volPQG6eAAAA//8DAFBLAQItABQABgAIAAAAIQDb4fbL7gAAAIUBAAATAAAAAAAAAAAA&#10;AAAAAAAAAABbQ29udGVudF9UeXBlc10ueG1sUEsBAi0AFAAGAAgAAAAhAFr0LFu/AAAAFQEAAAsA&#10;AAAAAAAAAAAAAAAAHwEAAF9yZWxzLy5yZWxzUEsBAi0AFAAGAAgAAAAhAB5dHO/EAAAA3QAAAA8A&#10;AAAAAAAAAAAAAAAABwIAAGRycy9kb3ducmV2LnhtbFBLBQYAAAAAAwADALcAAAD4AgAAAAA=&#10;" path="m17779,1577v8746,1076,15126,6094,14625,11399c31328,18353,23801,21722,15127,20503,6595,19428,,14051,502,8746,1577,3226,9248,,17779,1577xe" fillcolor="#fefefe" stroked="f" strokeweight="0">
                        <v:stroke miterlimit="83231f" joinstyle="miter"/>
                        <v:path arrowok="t" textboxrect="0,0,32905,21722"/>
                      </v:shape>
                      <v:shape id="Shape 52" o:spid="_x0000_s1071" style="position:absolute;left:8097;top:1499;width:534;height:351;visibility:visible;mso-wrap-style:square;v-text-anchor:top" coordsize="53409,3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6XuxgAAAN0AAAAPAAAAZHJzL2Rvd25yZXYueG1sRI9fS8NA&#10;EMTfhX6HYwXf7MX6B429liKU+lACNtK+Lrk1l5rbC7m1Sb99TxB8HGbmN8x8OfpWnaiPTWADd9MM&#10;FHEVbMO1gc9yffsMKgqyxTYwGThThOVicjXH3IaBP+i0k1olCMccDTiRLtc6Vo48xmnoiJP3FXqP&#10;kmRfa9vjkOC+1bMse9IeG04LDjt6c1R97368gePRluVmXYis3J6G88uh2BYbY26ux9UrKKFR/sN/&#10;7Xdr4CF7vIffN+kJ6MUFAAD//wMAUEsBAi0AFAAGAAgAAAAhANvh9svuAAAAhQEAABMAAAAAAAAA&#10;AAAAAAAAAAAAAFtDb250ZW50X1R5cGVzXS54bWxQSwECLQAUAAYACAAAACEAWvQsW78AAAAVAQAA&#10;CwAAAAAAAAAAAAAAAAAfAQAAX3JlbHMvLnJlbHNQSwECLQAUAAYACAAAACEAM+ul7sYAAADdAAAA&#10;DwAAAAAAAAAAAAAAAAAHAgAAZHJzL2Rvd25yZXYueG1sUEsFBgAAAAADAAMAtwAAAPoCAAAAAA==&#10;" path="m27601,573v2652,,5376,,7455,1076c52334,6595,53409,26023,53409,26525v,4302,-2150,7456,-5305,8029c45953,35056,43803,32977,38784,28676,35056,25450,30827,21005,28174,19930v-1648,,-6094,2867,-8746,5018c14051,28102,9248,31902,4803,30827,3728,30253,2724,29751,1649,28676,,26525,574,20503,3226,15126,5377,10897,11973,,27601,573xe" fillcolor="#fefefe" stroked="f" strokeweight="0">
                        <v:stroke miterlimit="83231f" joinstyle="miter"/>
                        <v:path arrowok="t" textboxrect="0,0,53409,35056"/>
                      </v:shape>
                      <v:shape id="Shape 53" o:spid="_x0000_s1072" style="position:absolute;left:9003;top:1619;width:528;height:366;visibility:visible;mso-wrap-style:square;v-text-anchor:top" coordsize="52836,3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J1GxgAAAN0AAAAPAAAAZHJzL2Rvd25yZXYueG1sRI9PawIx&#10;FMTvQr9DeEJvmvVft2yNIoqt4KXV0vPr5rlZunlZklS3374RBI/DzPyGmS8724gz+VA7VjAaZiCI&#10;S6drrhR8HreDZxAhImtsHJOCPwqwXDz05lhod+EPOh9iJRKEQ4EKTIxtIWUoDVkMQ9cSJ+/kvMWY&#10;pK+k9nhJcNvIcZY9SYs1pwWDLa0NlT+HX6tglX/p8fvr/ltOJsfmbbMfGZ9vlXrsd6sXEJG6eA/f&#10;2jutYJrNpnB9k56AXPwDAAD//wMAUEsBAi0AFAAGAAgAAAAhANvh9svuAAAAhQEAABMAAAAAAAAA&#10;AAAAAAAAAAAAAFtDb250ZW50X1R5cGVzXS54bWxQSwECLQAUAAYACAAAACEAWvQsW78AAAAVAQAA&#10;CwAAAAAAAAAAAAAAAAAfAQAAX3JlbHMvLnJlbHNQSwECLQAUAAYACAAAACEA9xSdRsYAAADdAAAA&#10;DwAAAAAAAAAAAAAAAAAHAgAAZHJzL2Rvd25yZXYueG1sUEsFBgAAAAADAAMAtwAAAPoCAAAAAA==&#10;" path="m20154,1013c24338,143,28927,,33479,1040r1004,c48032,4839,52836,22045,51760,29214v-502,2652,-1577,4803,-3154,5878c46455,36669,43802,35594,41652,32368v-573,-1075,-1076,-2653,-1649,-3728c38283,23120,35558,17241,29178,15664v-4302,-502,-7671,2151,-10825,5377c16202,23120,13549,25844,10323,25844v-1075,,-2652,,-3728,c4947,25271,,22618,1577,14087,2653,10861,4947,7993,9248,5341,12187,3477,15969,1882,20154,1013xe" fillcolor="#fefefe" stroked="f" strokeweight="0">
                        <v:stroke miterlimit="83231f" joinstyle="miter"/>
                        <v:path arrowok="t" textboxrect="0,0,52836,36669"/>
                      </v:shape>
                      <v:shape id="Shape 54" o:spid="_x0000_s1073" style="position:absolute;top:6295;width:8264;height:1522;visibility:visible;mso-wrap-style:square;v-text-anchor:top" coordsize="826498,15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tRtxgAAAN0AAAAPAAAAZHJzL2Rvd25yZXYueG1sRI/dasJA&#10;FITvC32H5RR6VzdKLRLdhKBtUSgYfx7gmD1mg9mzIbvV9O27QqGXw8x8wyzywbbiSr1vHCsYjxIQ&#10;xJXTDdcKjoePlxkIH5A1to5JwQ95yLPHhwWm2t14R9d9qEWEsE9RgQmhS6X0lSGLfuQ64uidXW8x&#10;RNnXUvd4i3DbykmSvEmLDccFgx0tDVWX/bdVcP7arNms/LJ0722zNWVx+iwLpZ6fhmIOItAQ/sN/&#10;7bVW8JpMp3B/E5+AzH4BAAD//wMAUEsBAi0AFAAGAAgAAAAhANvh9svuAAAAhQEAABMAAAAAAAAA&#10;AAAAAAAAAAAAAFtDb250ZW50X1R5cGVzXS54bWxQSwECLQAUAAYACAAAACEAWvQsW78AAAAVAQAA&#10;CwAAAAAAAAAAAAAAAAAfAQAAX3JlbHMvLnJlbHNQSwECLQAUAAYACAAAACEAC6bUbcYAAADdAAAA&#10;DwAAAAAAAAAAAAAAAAAHAgAAZHJzL2Rvd25yZXYueG1sUEsFBgAAAAADAAMAtwAAAPoCAAAAAA==&#10;" path="m375504,v14596,,26518,6617,33996,18897l412167,24410c416439,9821,428899,,445094,v14058,,24733,7148,30253,17829c481218,7148,492072,566,505958,566v14589,,25981,7650,31322,19579l540477,16761c547596,9284,555073,566,569132,566v12459,,22066,6582,27586,15127c603127,6617,613436,566,625695,566v20647,,35056,14596,35056,36304l660751,86881r21722,c687850,86881,692653,88659,697098,90258r,-49115c697098,16761,711005,2882,734305,2882r57639,c814526,2882,824347,17292,824347,32425v,9786,-4301,19392,-13549,25443c814526,62679,816175,69080,816175,75131v,6409,-2151,12997,-5879,18331c821121,98803,826498,109126,826498,119801v,15126,-10323,29723,-32404,29723l734305,149524v-11972,,-21220,-3205,-27601,-10145c700826,145789,692079,149524,682473,149524r-53911,c616662,149524,607414,146319,600990,139379v-6408,7478,-16194,12281,-27048,12281c561661,151660,551869,146319,545467,135996r-6589,-9076c535143,142046,522153,151660,505958,151660v-13886,,-24740,-6409,-30081,-17263c469827,145789,458084,152190,442420,152190v-16195,,-26518,-6401,-36125,-22066l405227,127988v-4452,15127,-16195,24202,-32927,24202c358242,152190,347388,145789,342047,134927v-5872,10324,-16725,16733,-30253,16733c291326,151660,277268,137064,277268,115535r,-7477l273533,123185v-4273,18331,-17263,28475,-35064,28475l233135,151660v-8186,,-19936,-2136,-28123,-14058c197541,149524,185082,151660,177074,151660r-5520,c153760,151660,141301,141516,136497,123185l121901,63747v-3204,530,-6401,1598,-9606,1598l106244,65345r1,50190c106245,137064,92358,151660,71718,151660v-20467,,-34525,-14596,-34525,-36125l37193,65345r-5872,c12990,65345,,52355,,34024,,15162,12990,2882,32920,2882r77769,c117636,2882,123507,4481,129020,7148,134361,2882,141301,566,148957,566v12453,,22066,4983,28117,12991c181877,6617,189885,566,205012,566v15126,,23851,6051,28654,12991c239537,5549,249330,566,261073,566v10323,,18861,4452,24912,10854c292394,5018,301119,566,311793,566v14059,,24382,6582,30254,17263c347918,6617,359847,,375504,xe" fillcolor="black" stroked="f" strokeweight="0">
                        <v:stroke miterlimit="83231f" joinstyle="miter"/>
                        <v:path arrowok="t" textboxrect="0,0,826498,152190"/>
                      </v:shape>
                      <v:shape id="Shape 55" o:spid="_x0000_s1074" style="position:absolute;left:8594;top:6295;width:4677;height:1522;visibility:visible;mso-wrap-style:square;v-text-anchor:top" coordsize="467704,15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OrxgAAAN0AAAAPAAAAZHJzL2Rvd25yZXYueG1sRI/dagIx&#10;FITvBd8hHKF3mtVWkdUoxSKKUKk/eH3YnG6WJifbTapbn74pFHo5zMw3zHzZOiuu1ITKs4LhIANB&#10;XHhdcangfFr3pyBCRNZoPZOCbwqwXHQ7c8y1v/GBrsdYigThkKMCE2OdSxkKQw7DwNfEyXv3jcOY&#10;ZFNK3eAtwZ2VoyybSIcVpwWDNa0MFR/HL6fg9eXxc1Pby3A39vf1/m20stpUSj302ucZiEht/A//&#10;tbdawVM2nsDvm/QE5OIHAAD//wMAUEsBAi0AFAAGAAgAAAAhANvh9svuAAAAhQEAABMAAAAAAAAA&#10;AAAAAAAAAAAAAFtDb250ZW50X1R5cGVzXS54bWxQSwECLQAUAAYACAAAACEAWvQsW78AAAAVAQAA&#10;CwAAAAAAAAAAAAAAAAAfAQAAX3JlbHMvLnJlbHNQSwECLQAUAAYACAAAACEAMzfjq8YAAADdAAAA&#10;DwAAAAAAAAAAAAAAAAAHAgAAZHJzL2Rvd25yZXYueG1sUEsFBgAAAAADAAMAtwAAAPoCAAAAAA==&#10;" path="m60865,v23872,,42153,5549,52835,14625c119793,7148,128827,2882,140799,2882r77568,c231916,2882,242240,8753,247545,17829,254140,6617,263747,566,276723,566r11183,c303606,566,315005,9284,320884,26016r9750,27407l330634,41143v-1,-24912,14624,-38261,38783,-38261l409851,2882v39501,,57280,24202,57280,48405c467131,61610,464478,70865,458958,77805v3943,5341,5520,11391,6094,15657l466056,103076v1075,5513,1648,12459,1648,18331c467704,140448,450929,151660,434799,151660v-19428,,-32977,-10682,-36131,-27945c395943,140978,382967,151660,365188,151660v-9822,,-17779,-3205,-23658,-8545c335437,148455,327479,151660,318733,151660v-13549,,-24733,-6940,-29034,-17263l275146,134397v-5019,10323,-16202,17263,-29178,17263c229193,151660,215715,140448,212990,125321v-3154,16195,-16202,26339,-33407,26339c159080,151660,145028,137064,145028,115535r,-50190l139724,65345v-8245,,-14625,-2666,-19930,-6409c118718,60004,117643,61610,116568,62679v9606,8717,14409,20467,14409,34525c130977,130124,105169,152190,66887,152190v-20432,,-37207,-4265,-49108,-12811c6954,131730,502,119801,502,108589v,-9786,4301,-18331,10897,-24382c3728,76199,,65345,,53423,,16231,30755,,60865,xe" fillcolor="black" stroked="f" strokeweight="0">
                        <v:stroke miterlimit="83231f" joinstyle="miter"/>
                        <v:path arrowok="t" textboxrect="0,0,467704,152190"/>
                      </v:shape>
                      <v:shape id="Shape 56" o:spid="_x0000_s1075" style="position:absolute;left:167;top:6484;width:1101;height:1166;visibility:visible;mso-wrap-style:square;v-text-anchor:top" coordsize="110159,11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26xQAAAN0AAAAPAAAAZHJzL2Rvd25yZXYueG1sRI9BawIx&#10;FITvBf9DeII3zVpsu6xGKYqgUpDagtdH8twsbl6WTdRtf30jCD0OM/MNM1t0rhZXakPlWcF4lIEg&#10;1t5UXCr4/loPcxAhIhusPZOCHwqwmPeeZlgYf+NPuh5iKRKEQ4EKbIxNIWXQlhyGkW+Ik3fyrcOY&#10;ZFtK0+ItwV0tn7PsVTqsOC1YbGhpSZ8PF6dg7Z0+rapd82GX+pj/rrb5Xm+VGvS79ymISF38Dz/a&#10;G6Ngkr28wf1NegJy/gcAAP//AwBQSwECLQAUAAYACAAAACEA2+H2y+4AAACFAQAAEwAAAAAAAAAA&#10;AAAAAAAAAAAAW0NvbnRlbnRfVHlwZXNdLnhtbFBLAQItABQABgAIAAAAIQBa9CxbvwAAABUBAAAL&#10;AAAAAAAAAAAAAAAAAB8BAABfcmVscy8ucmVsc1BLAQItABQABgAIAAAAIQASFC26xQAAAN0AAAAP&#10;AAAAAAAAAAAAAAAAAAcCAABkcnMvZG93bnJldi54bWxQSwUGAAAAAAMAAwC3AAAA+QIAAAAA&#10;" path="m16195,l93964,v11750,,16195,6051,16195,15127c110159,23844,105714,29723,95570,29723r-22066,l73504,96638v,12452,-7119,19930,-18511,19930c43781,116568,36662,109090,36662,96638r,-66915l14596,29723c4452,29723,,23844,,15127,,6051,4452,,16195,xe" fillcolor="#fefefe" stroked="f" strokeweight="0">
                        <v:stroke miterlimit="83231f" joinstyle="miter"/>
                        <v:path arrowok="t" textboxrect="0,0,110159,116568"/>
                      </v:shape>
                      <v:shape id="Shape 57" o:spid="_x0000_s1076" style="position:absolute;left:1327;top:6468;width:1445;height:1182;visibility:visible;mso-wrap-style:square;v-text-anchor:top" coordsize="144505,1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6PrwAAAAN0AAAAPAAAAZHJzL2Rvd25yZXYueG1sRE/LisIw&#10;FN0L8w/hDrjTRFEZOkaRGQQFN75mtpfm2habm5LEWv/eLASXh/OeLztbi5Z8qBxrGA0VCOLcmYoL&#10;DafjevAFIkRkg7Vj0vCgAMvFR2+OmXF33lN7iIVIIRwy1FDG2GRShrwki2HoGuLEXZy3GBP0hTQe&#10;7ync1nKs1ExarDg1lNjQT0n59XCzGlqOu+15upl4ZcOsMufx77/507r/2a2+QUTq4lv8cm+Mhoma&#10;prnpTXoCcvEEAAD//wMAUEsBAi0AFAAGAAgAAAAhANvh9svuAAAAhQEAABMAAAAAAAAAAAAAAAAA&#10;AAAAAFtDb250ZW50X1R5cGVzXS54bWxQSwECLQAUAAYACAAAACEAWvQsW78AAAAVAQAACwAAAAAA&#10;AAAAAAAAAAAfAQAAX3JlbHMvLnJlbHNQSwECLQAUAAYACAAAACEAS6ej68AAAADdAAAADwAAAAAA&#10;AAAAAAAAAAAHAgAAZHJzL2Rvd25yZXYueG1sUEsFBgAAAAADAAMAtwAAAPQCAAAAAA==&#10;" path="m16195,v8538,,15657,3384,17263,14596l43774,76708r538,l53918,17263c56054,4990,59797,,72249,,84709,,88444,4990,90580,17263r10324,59445l111047,14596c112646,3384,119765,,128311,v9785,,16194,6588,16194,15664c144505,20647,142907,27586,140770,36841r-16194,64600c122439,111764,116568,118174,105707,118174r-5334,c89512,118174,84709,112302,82572,100911l72249,48054,62105,100911v-1778,11391,-7119,17263,-17793,17263l38791,118174v-10144,,-16194,-6410,-18861,-16733l3735,36841c1599,27586,,20647,,15664,,6588,6939,,16195,xe" fillcolor="#fefefe" stroked="f" strokeweight="0">
                        <v:stroke miterlimit="83231f" joinstyle="miter"/>
                        <v:path arrowok="t" textboxrect="0,0,144505,118174"/>
                      </v:shape>
                      <v:shape id="Shape 58" o:spid="_x0000_s1077" style="position:absolute;left:2934;top:6468;width:367;height:1182;visibility:visible;mso-wrap-style:square;v-text-anchor:top" coordsize="36662,1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fORxgAAAN0AAAAPAAAAZHJzL2Rvd25yZXYueG1sRI/dagIx&#10;FITvC75DOIJ3Natof1ajiFgohUK7br0+bI6bxc1J2ERd+/RNodDLYWa+YZbr3rbiQl1oHCuYjDMQ&#10;xJXTDdcKyv3L/ROIEJE1to5JwY0CrFeDuyXm2l35ky5FrEWCcMhRgYnR51KGypDFMHaeOHlH11mM&#10;SXa11B1eE9y2cpplD9Jiw2nBoKetoepUnK2Cx6/vA+7796L8KA2f3/jkpd8pNRr2mwWISH38D/+1&#10;X7WCWTZ/ht836QnI1Q8AAAD//wMAUEsBAi0AFAAGAAgAAAAhANvh9svuAAAAhQEAABMAAAAAAAAA&#10;AAAAAAAAAAAAAFtDb250ZW50X1R5cGVzXS54bWxQSwECLQAUAAYACAAAACEAWvQsW78AAAAVAQAA&#10;CwAAAAAAAAAAAAAAAAAfAQAAX3JlbHMvLnJlbHNQSwECLQAUAAYACAAAACEAtGHzkcYAAADdAAAA&#10;DwAAAAAAAAAAAAAAAAAHAgAAZHJzL2Rvd25yZXYueG1sUEsFBgAAAAADAAMAtwAAAPoCAAAAAA==&#10;" path="m18331,c29723,,36662,7119,36662,19578r,78666c36662,110696,29723,118174,18331,118174,7119,118174,,110696,,98244l,19578c,7119,7119,,18331,xe" fillcolor="#fefefe" stroked="f" strokeweight="0">
                        <v:stroke miterlimit="83231f" joinstyle="miter"/>
                        <v:path arrowok="t" textboxrect="0,0,36662,118174"/>
                      </v:shape>
                      <v:shape id="Shape 59" o:spid="_x0000_s1078" style="position:absolute;left:3545;top:6458;width:1083;height:1197;visibility:visible;mso-wrap-style:square;v-text-anchor:top" coordsize="108381,11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9jKwgAAAN0AAAAPAAAAZHJzL2Rvd25yZXYueG1sRE9ba8Iw&#10;FH4X9h/CGfimycYo0hlFdmFFpqAW9npojm1Zc1KSrNZ/bx4GPn589+V6tJ0YyIfWsYanuQJBXDnT&#10;cq2hPH3OFiBCRDbYOSYNVwqwXj1Mlpgbd+EDDcdYixTCIUcNTYx9LmWoGrIY5q4nTtzZeYsxQV9L&#10;4/GSwm0nn5XKpMWWU0ODPb01VP0e/6wGX4TFz/vX/rTFMuw+vt1YDvag9fRx3LyCiDTGu/jfXRgN&#10;LypL+9Ob9ATk6gYAAP//AwBQSwECLQAUAAYACAAAACEA2+H2y+4AAACFAQAAEwAAAAAAAAAAAAAA&#10;AAAAAAAAW0NvbnRlbnRfVHlwZXNdLnhtbFBLAQItABQABgAIAAAAIQBa9CxbvwAAABUBAAALAAAA&#10;AAAAAAAAAAAAAB8BAABfcmVscy8ucmVsc1BLAQItABQABgAIAAAAIQCzg9jKwgAAAN0AAAAPAAAA&#10;AAAAAAAAAAAAAAcCAABkcnMvZG93bnJldi54bWxQSwUGAAAAAAMAAwC3AAAA9gIAAAAA&#10;" path="m20998,v8546,,15127,3197,19400,11384l72787,65847r,-47523c72787,7649,79727,,90587,v11385,,17794,7649,17794,18324l108381,101972v,12990,-9255,17793,-20468,17793c78128,119765,72787,117098,65847,105176l35594,55703r,44670c35594,112825,29006,119765,17793,119765,6409,119765,,112825,,100373l,19392c,7649,6940,,20998,xe" fillcolor="#fefefe" stroked="f" strokeweight="0">
                        <v:stroke miterlimit="83231f" joinstyle="miter"/>
                        <v:path arrowok="t" textboxrect="0,0,108381,119765"/>
                      </v:shape>
                      <v:shape id="Shape 60" o:spid="_x0000_s1079" style="position:absolute;left:4876;top:6468;width:1053;height:1182;visibility:visible;mso-wrap-style:square;v-text-anchor:top" coordsize="105356,1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7EixwAAAN0AAAAPAAAAZHJzL2Rvd25yZXYueG1sRI9Ba8JA&#10;FITvgv9heUIv0mxsRUvMKiIUW/CgUbDH1+wzSZt9G7LbmP77bkHwOMzMN0y66k0tOmpdZVnBJIpB&#10;EOdWV1woOB1fH19AOI+ssbZMCn7JwWo5HKSYaHvlA3WZL0SAsEtQQel9k0jp8pIMusg2xMG72Nag&#10;D7ItpG7xGuCmlk9xPJMGKw4LJTa0KSn/zn6MAme373p/4q/ucyfn1fl5+7Ebn5V6GPXrBQhPvb+H&#10;b+03rWAazybw/yY8Abn8AwAA//8DAFBLAQItABQABgAIAAAAIQDb4fbL7gAAAIUBAAATAAAAAAAA&#10;AAAAAAAAAAAAAABbQ29udGVudF9UeXBlc10ueG1sUEsBAi0AFAAGAAgAAAAhAFr0LFu/AAAAFQEA&#10;AAsAAAAAAAAAAAAAAAAAHwEAAF9yZWxzLy5yZWxzUEsBAi0AFAAGAAgAAAAhAMpjsSLHAAAA3QAA&#10;AA8AAAAAAAAAAAAAAAAABwIAAGRycy9kb3ducmV2LnhtbFBLBQYAAAAAAwADALcAAAD7AgAAAAA=&#10;" path="m18331,c29185,,36304,7119,36304,19578r,22604l64779,10323c72428,2853,75633,,81504,v9793,,16195,8187,16195,15134c97699,20647,95563,23314,90760,28124l74034,46985r27407,43244c103570,93971,105356,97176,105356,100911v,9785,-9256,17263,-19041,17263c80974,118174,75633,116568,71360,110166l46448,71367,36304,82580r,15664c36304,110696,29185,118174,18331,118174,7119,118174,,110696,,98244l,19578c,7119,7119,,18331,xe" fillcolor="#fefefe" stroked="f" strokeweight="0">
                        <v:stroke miterlimit="83231f" joinstyle="miter"/>
                        <v:path arrowok="t" textboxrect="0,0,105356,118174"/>
                      </v:shape>
                      <v:shape id="Shape 61" o:spid="_x0000_s1080" style="position:absolute;left:6079;top:6468;width:902;height:1161;visibility:visible;mso-wrap-style:square;v-text-anchor:top" coordsize="90258,11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DMrxgAAAN0AAAAPAAAAZHJzL2Rvd25yZXYueG1sRI9Ba8JA&#10;FITvQv/D8gq96W6thhrdBBtQevBSLYK3R/Y1SZt9G7Jbjf++Kwg9DjPzDbPKB9uKM/W+cazheaJA&#10;EJfONFxp+Dxsxq8gfEA22DomDVfykGcPoxWmxl34g877UIkIYZ+ihjqELpXSlzVZ9BPXEUfvy/UW&#10;Q5R9JU2Plwi3rZwqlUiLDceFGjsqaip/9r9Ww6koko2aHei4e5vL0iyq75ftWuunx2G9BBFoCP/h&#10;e/vdaJipZAq3N/EJyOwPAAD//wMAUEsBAi0AFAAGAAgAAAAhANvh9svuAAAAhQEAABMAAAAAAAAA&#10;AAAAAAAAAAAAAFtDb250ZW50X1R5cGVzXS54bWxQSwECLQAUAAYACAAAACEAWvQsW78AAAAVAQAA&#10;CwAAAAAAAAAAAAAAAAAfAQAAX3JlbHMvLnJlbHNQSwECLQAUAAYACAAAACEA8OQzK8YAAADdAAAA&#10;DwAAAAAAAAAAAAAAAAAHAgAAZHJzL2Rvd25yZXYueG1sUEsFBgAAAAADAAMAtwAAAPoCAAAAAA==&#10;" path="m17779,c29178,,36132,7119,36132,19578r,66737l74557,86315v9105,,15701,5520,15701,14596c90258,110696,83662,116037,74557,116037r-53910,c6596,116037,,109628,,93971l,19578c,7119,7097,,17779,xe" fillcolor="#fefefe" stroked="f" strokeweight="0">
                        <v:stroke miterlimit="83231f" joinstyle="miter"/>
                        <v:path arrowok="t" textboxrect="0,0,90258,116037"/>
                      </v:shape>
                      <v:shape id="Shape 62" o:spid="_x0000_s1081" style="position:absolute;left:7130;top:6484;width:967;height:1145;visibility:visible;mso-wrap-style:square;v-text-anchor:top" coordsize="96638,1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y9twwAAAN0AAAAPAAAAZHJzL2Rvd25yZXYueG1sRI9PawIx&#10;FMTvBb9DeEJvNVmVRbZGEcFiL4XaYq+Pzds/mLwsSarrt28KhR6HmfkNs96Ozoorhdh71lDMFAji&#10;2pueWw2fH4enFYiYkA1az6ThThG2m8nDGivjb/xO11NqRYZwrFBDl9JQSRnrjhzGmR+Is9f44DBl&#10;GVppAt4y3Fk5V6qUDnvOCx0OtO+ovpy+nYaXvXktioa8akp+uy/Zfp2D1fpxOu6eQSQa03/4r300&#10;GpaqXMDvm/wE5OYHAAD//wMAUEsBAi0AFAAGAAgAAAAhANvh9svuAAAAhQEAABMAAAAAAAAAAAAA&#10;AAAAAAAAAFtDb250ZW50X1R5cGVzXS54bWxQSwECLQAUAAYACAAAACEAWvQsW78AAAAVAQAACwAA&#10;AAAAAAAAAAAAAAAfAQAAX3JlbHMvLnJlbHNQSwECLQAUAAYACAAAACEA77svbcMAAADdAAAADwAA&#10;AAAAAAAAAAAAAAAHAgAAZHJzL2Rvd25yZXYueG1sUEsFBgAAAAADAAMAtwAAAPcCAAAAAA==&#10;" path="m21220,l78859,c90258,,95061,5513,95061,13528v,8180,-4803,13521,-16202,13521l36849,27049r,15664l70830,42713v10682,,15485,5333,15485,13520c86315,64248,81512,69761,70830,69761r-33981,l36849,87562r44161,c91835,87562,96638,92896,96638,100904v,8186,-4803,13527,-15628,13527l21220,114431c7169,114431,,108022,,92365l,22245c,6581,7169,,21220,xe" fillcolor="#fefefe" stroked="f" strokeweight="0">
                        <v:stroke miterlimit="83231f" joinstyle="miter"/>
                        <v:path arrowok="t" textboxrect="0,0,96638,114431"/>
                      </v:shape>
                      <v:shape id="Shape 63" o:spid="_x0000_s1082" style="position:absolute;left:8761;top:6458;width:975;height:1197;visibility:visible;mso-wrap-style:square;v-text-anchor:top" coordsize="97570,11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6I3xQAAAN0AAAAPAAAAZHJzL2Rvd25yZXYueG1sRI/RagIx&#10;FETfhf5DuIW+abKtWFnNSilYBLWlth9w2Vx3025ulk3U9e+NIPg4zMwZZr7oXSOO1AXrWUM2UiCI&#10;S28sVxp+f5bDKYgQkQ02nknDmQIsiofBHHPjT/xNx12sRIJwyFFDHWObSxnKmhyGkW+Jk7f3ncOY&#10;ZFdJ0+EpwV0jn5WaSIeW00KNLb3XVP7vDk5D9fdBYeOCfVl/ZlO//IrKvm61fnrs32YgIvXxHr61&#10;V0bDWE3GcH2TnoAsLgAAAP//AwBQSwECLQAUAAYACAAAACEA2+H2y+4AAACFAQAAEwAAAAAAAAAA&#10;AAAAAAAAAAAAW0NvbnRlbnRfVHlwZXNdLnhtbFBLAQItABQABgAIAAAAIQBa9CxbvwAAABUBAAAL&#10;AAAAAAAAAAAAAAAAAB8BAABfcmVscy8ucmVsc1BLAQItABQABgAIAAAAIQCEE6I3xQAAAN0AAAAP&#10;AAAAAAAAAAAAAAAAAAcCAABkcnMvZG93bnJldi54bWxQSwUGAAAAAAMAAwC3AAAA+QIAAAAA&#10;" path="m44161,c65310,,92193,5513,92193,24375v,9083,-6380,14596,-15628,14596c64234,38971,64234,24912,46312,24912v-6452,,-11758,2667,-11758,7477c34554,37903,38784,40039,46312,42175r18998,4803c84737,52319,97570,61037,97570,80974v,27048,-23156,38791,-47387,38791c11972,119765,,102502,,92358,,83110,6452,77232,15700,77232v12761,,14553,16732,32404,16732c55560,93964,61940,91290,61940,84709v,-4803,-3226,-6940,-9606,-8546l27959,69044c9606,63711,,52850,,37193,,18324,12474,,44161,xe" fillcolor="#fefefe" stroked="f" strokeweight="0">
                        <v:stroke miterlimit="83231f" joinstyle="miter"/>
                        <v:path arrowok="t" textboxrect="0,0,97570,119765"/>
                      </v:shape>
                      <v:shape id="Shape 64" o:spid="_x0000_s1083" style="position:absolute;left:9840;top:6484;width:1099;height:1166;visibility:visible;mso-wrap-style:square;v-text-anchor:top" coordsize="109972,11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faLxgAAAN0AAAAPAAAAZHJzL2Rvd25yZXYueG1sRI9PawIx&#10;FMTvBb9DeEJvNWtR0dUoIhQL7aH1z/25eW4Wk5dlE3e3/fRNodDjMDO/YVab3lnRUhMqzwrGowwE&#10;ceF1xaWC0/HlaQ4iRGSN1jMp+KIAm/XgYYW59h1/UnuIpUgQDjkqMDHWuZShMOQwjHxNnLyrbxzG&#10;JJtS6ga7BHdWPmfZTDqsOC0YrGlnqLgd7k7BfD+9v7dvaLtYLqrv1n6Y82Wr1OOw3y5BROrjf/iv&#10;/aoVTLLZFH7fpCcg1z8AAAD//wMAUEsBAi0AFAAGAAgAAAAhANvh9svuAAAAhQEAABMAAAAAAAAA&#10;AAAAAAAAAAAAAFtDb250ZW50X1R5cGVzXS54bWxQSwECLQAUAAYACAAAACEAWvQsW78AAAAVAQAA&#10;CwAAAAAAAAAAAAAAAAAfAQAAX3JlbHMvLnJlbHNQSwECLQAUAAYACAAAACEAIqH2i8YAAADdAAAA&#10;DwAAAAAAAAAAAAAAAAAHAgAAZHJzL2Rvd25yZXYueG1sUEsFBgAAAAADAAMAtwAAAPoCAAAAAA==&#10;" path="m16202,l93770,v11901,,16202,6051,16202,15127c109972,23844,105671,29723,95563,29723r-22296,l73267,96638v,12452,-6882,19930,-18280,19930c43731,116568,36634,109090,36634,96638r,-66915l15127,29723c4804,29723,,23844,,15127,,6051,4804,,16202,xe" fillcolor="#fefefe" stroked="f" strokeweight="0">
                        <v:stroke miterlimit="83231f" joinstyle="miter"/>
                        <v:path arrowok="t" textboxrect="0,0,109972,116568"/>
                      </v:shape>
                      <v:shape id="Shape 65" o:spid="_x0000_s1084" style="position:absolute;left:10885;top:6468;width:532;height:1182;visibility:visible;mso-wrap-style:square;v-text-anchor:top" coordsize="53158,1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y/4xQAAAN0AAAAPAAAAZHJzL2Rvd25yZXYueG1sRI9Pa8JA&#10;FMTvQr/D8gredNMiQVJXKcWiIB78U3t9zT6T0OzbsLsm8du7guBxmJnfMLNFb2rRkvOVZQVv4wQE&#10;cW51xYWC4+F7NAXhA7LG2jIpuJKHxfxlMMNM24531O5DISKEfYYKyhCaTEqfl2TQj21DHL2zdQZD&#10;lK6Q2mEX4aaW70mSSoMVx4USG/oqKf/fX4yC36VZ/bni5+KC2bTXLZ/Oy+6k1PC1//wAEagPz/Cj&#10;vdYKJkmawv1NfAJyfgMAAP//AwBQSwECLQAUAAYACAAAACEA2+H2y+4AAACFAQAAEwAAAAAAAAAA&#10;AAAAAAAAAAAAW0NvbnRlbnRfVHlwZXNdLnhtbFBLAQItABQABgAIAAAAIQBa9CxbvwAAABUBAAAL&#10;AAAAAAAAAAAAAAAAAB8BAABfcmVscy8ucmVsc1BLAQItABQABgAIAAAAIQBiVy/4xQAAAN0AAAAP&#10;AAAAAAAAAAAAAAAAAAcCAABkcnMvZG93bnJldi54bWxQSwUGAAAAAAMAAwC3AAAA+QIAAAAA&#10;" path="m47530,r5628,l53158,36132r-251,l40433,77776r12725,l53158,100373r-19177,l31328,109098v-1577,6409,-9248,9076,-14553,9076c8746,118174,,111764,,103047,,98244,3226,89698,5878,82049l30253,14596c33479,4990,38282,,47530,xe" fillcolor="#fefefe" stroked="f" strokeweight="0">
                        <v:stroke miterlimit="83231f" joinstyle="miter"/>
                        <v:path arrowok="t" textboxrect="0,0,53158,118174"/>
                      </v:shape>
                      <v:shape id="Shape 66" o:spid="_x0000_s1085" style="position:absolute;left:11417;top:6468;width:531;height:1182;visibility:visible;mso-wrap-style:square;v-text-anchor:top" coordsize="53086,1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CzbxwAAAN0AAAAPAAAAZHJzL2Rvd25yZXYueG1sRI9BawIx&#10;FITvhf6H8ApexM0qou3WKFURpHiptZTeHpvX3a2blzWJuv57Iwg9DjPzDTOZtaYWJ3K+sqygn6Qg&#10;iHOrKy4U7D5XvWcQPiBrrC2Tggt5mE0fHyaYaXvmDzptQyEihH2GCsoQmkxKn5dk0Ce2IY7er3UG&#10;Q5SukNrhOcJNLQdpOpIGK44LJTa0KCnfb48mUvZ06M6Hm59xt1+45u8rfL8vX5TqPLVvryACteE/&#10;fG+vtYJhOhrD7U18AnJ6BQAA//8DAFBLAQItABQABgAIAAAAIQDb4fbL7gAAAIUBAAATAAAAAAAA&#10;AAAAAAAAAAAAAABbQ29udGVudF9UeXBlc10ueG1sUEsBAi0AFAAGAAgAAAAhAFr0LFu/AAAAFQEA&#10;AAsAAAAAAAAAAAAAAAAAHwEAAF9yZWxzLy5yZWxzUEsBAi0AFAAGAAgAAAAhABhsLNvHAAAA3QAA&#10;AA8AAAAAAAAAAAAAAAAABwIAAGRycy9kb3ducmV2LnhtbFBLBQYAAAAAAwADALcAAAD7AgAAAAA=&#10;" path="m,l5556,v9319,,14123,4990,17277,14596l47208,82049v2724,7649,5878,16195,5878,20998c53086,111764,44555,118174,36382,118174v-5878,,-12976,-2667,-14624,-9076l19105,100373,,100373,,77776r12725,l251,36132r-251,l,xe" fillcolor="#fefefe" stroked="f" strokeweight="0">
                        <v:stroke miterlimit="83231f" joinstyle="miter"/>
                        <v:path arrowok="t" textboxrect="0,0,53086,118174"/>
                      </v:shape>
                      <v:shape id="Shape 67" o:spid="_x0000_s1086" style="position:absolute;left:12068;top:6484;width:520;height:1166;visibility:visible;mso-wrap-style:square;v-text-anchor:top" coordsize="52011,11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nubwwAAAN0AAAAPAAAAZHJzL2Rvd25yZXYueG1sRE9ba8Iw&#10;FH4f+B/CGexlaDpxMjqjFFnHQDbwwp4PzTEta05KEm3775cHwceP777aDLYVV/KhcazgZZaBIK6c&#10;btgoOB3L6RuIEJE1to5JwUgBNuvJwwpz7Xre0/UQjUghHHJUUMfY5VKGqiaLYeY64sSdnbcYE/RG&#10;ao99CretnGfZUlpsODXU2NG2purvcLEKfs+j+fGvnx+l2S+K4/fuGXcDKfX0OBTvICIN8S6+ub+0&#10;gkW2THPTm/QE5PofAAD//wMAUEsBAi0AFAAGAAgAAAAhANvh9svuAAAAhQEAABMAAAAAAAAAAAAA&#10;AAAAAAAAAFtDb250ZW50X1R5cGVzXS54bWxQSwECLQAUAAYACAAAACEAWvQsW78AAAAVAQAACwAA&#10;AAAAAAAAAAAAAAAfAQAAX3JlbHMvLnJlbHNQSwECLQAUAAYACAAAACEAjXZ7m8MAAADdAAAADwAA&#10;AAAAAAAAAAAAAAAHAgAAZHJzL2Rvd25yZXYueG1sUEsFBgAAAAADAAMAtwAAAPcCAAAAAA==&#10;" path="m22009,l52011,r,27586l35558,27586r,22597l52011,50183r,24400l49609,74034r-14051,l35558,97168v,12460,-6380,19400,-17778,19400c6381,116568,,109628,,97168l,22245c,6581,6381,,22009,xe" fillcolor="#fefefe" stroked="f" strokeweight="0">
                        <v:stroke miterlimit="83231f" joinstyle="miter"/>
                        <v:path arrowok="t" textboxrect="0,0,52011,116568"/>
                      </v:shape>
                      <v:shape id="Shape 68" o:spid="_x0000_s1087" style="position:absolute;left:12588;top:6484;width:521;height:1166;visibility:visible;mso-wrap-style:square;v-text-anchor:top" coordsize="52083,11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pPxQAAAN0AAAAPAAAAZHJzL2Rvd25yZXYueG1sRI9BawIx&#10;FITvQv9DeIXe3KylqN0apUqtXhTc9tDjY/O6G0xelk2q679vBMHjMDPfMLNF76w4UReMZwWjLAdB&#10;XHltuFbw/bUeTkGEiKzReiYFFwqwmD8MZlhof+YDncpYiwThUKCCJsa2kDJUDTkMmW+Jk/frO4cx&#10;ya6WusNzgjsrn/N8LB0aTgsNtrRqqDqWf07BZBPKD7OS9rL73C/xx69NubRKPT32728gIvXxHr61&#10;t1rBSz5+heub9ATk/B8AAP//AwBQSwECLQAUAAYACAAAACEA2+H2y+4AAACFAQAAEwAAAAAAAAAA&#10;AAAAAAAAAAAAW0NvbnRlbnRfVHlwZXNdLnhtbFBLAQItABQABgAIAAAAIQBa9CxbvwAAABUBAAAL&#10;AAAAAAAAAAAAAAAAAB8BAABfcmVscy8ucmVsc1BLAQItABQABgAIAAAAIQDFNkpPxQAAAN0AAAAP&#10;AAAAAAAAAAAAAAAAAAcCAABkcnMvZG93bnJldi54bWxQSwUGAAAAAAMAAwC3AAAA+QIAAAAA&#10;" path="m,l10431,c38534,,51008,15127,51008,32389v,15127,-9248,24913,-23300,27587c39609,61044,47280,64779,48857,76701r1649,9793c51008,91828,52083,97706,52083,102509v,8718,-8746,14059,-16704,14059c25056,116568,16453,111764,15378,100373l13801,85956c13263,81329,11345,78348,8496,76524l,74583,,50183r1901,c12224,50183,16453,46448,16453,38971v,-7650,-4229,-11385,-14552,-11385l,27586,,xe" fillcolor="#fefefe" stroked="f" strokeweight="0">
                        <v:stroke miterlimit="83231f" joinstyle="miter"/>
                        <v:path arrowok="t" textboxrect="0,0,52083,116568"/>
                      </v:shape>
                      <w10:anchorlock/>
                    </v:group>
                  </w:pict>
                </mc:Fallback>
              </mc:AlternateContent>
            </w:r>
          </w:p>
          <w:p w14:paraId="06A962A4" w14:textId="77777777" w:rsidR="00940E3E" w:rsidRDefault="00940E3E" w:rsidP="00940E3E">
            <w:pPr>
              <w:spacing w:line="259" w:lineRule="auto"/>
              <w:jc w:val="right"/>
            </w:pPr>
            <w:r>
              <w:rPr>
                <w:rFonts w:ascii="Arial" w:eastAsia="Arial" w:hAnsi="Arial" w:cs="Arial"/>
                <w:b/>
              </w:rPr>
              <w:t xml:space="preserve"> </w:t>
            </w:r>
          </w:p>
        </w:tc>
      </w:tr>
      <w:tr w:rsidR="00940E3E" w14:paraId="56B6BD54" w14:textId="77777777" w:rsidTr="00940E3E">
        <w:trPr>
          <w:trHeight w:val="369"/>
        </w:trPr>
        <w:tc>
          <w:tcPr>
            <w:tcW w:w="1188" w:type="dxa"/>
            <w:tcBorders>
              <w:top w:val="single" w:sz="4" w:space="0" w:color="000000"/>
              <w:left w:val="single" w:sz="4" w:space="0" w:color="000000"/>
              <w:bottom w:val="single" w:sz="4" w:space="0" w:color="000000"/>
              <w:right w:val="single" w:sz="4" w:space="0" w:color="000000"/>
            </w:tcBorders>
            <w:shd w:val="clear" w:color="auto" w:fill="F3F3F3"/>
          </w:tcPr>
          <w:p w14:paraId="66564970" w14:textId="77777777" w:rsidR="00940E3E" w:rsidRDefault="00940E3E" w:rsidP="00940E3E">
            <w:pPr>
              <w:spacing w:line="259" w:lineRule="auto"/>
              <w:ind w:left="5"/>
            </w:pPr>
            <w:r>
              <w:rPr>
                <w:rFonts w:ascii="Arial" w:eastAsia="Arial" w:hAnsi="Arial" w:cs="Arial"/>
                <w:b/>
                <w:sz w:val="20"/>
              </w:rPr>
              <w:t xml:space="preserve"> </w:t>
            </w:r>
          </w:p>
        </w:tc>
        <w:tc>
          <w:tcPr>
            <w:tcW w:w="5584" w:type="dxa"/>
            <w:gridSpan w:val="3"/>
            <w:tcBorders>
              <w:top w:val="single" w:sz="4" w:space="0" w:color="000000"/>
              <w:left w:val="single" w:sz="4" w:space="0" w:color="000000"/>
              <w:bottom w:val="single" w:sz="4" w:space="0" w:color="000000"/>
              <w:right w:val="single" w:sz="4" w:space="0" w:color="000000"/>
            </w:tcBorders>
          </w:tcPr>
          <w:p w14:paraId="174C364A" w14:textId="77777777" w:rsidR="00940E3E" w:rsidRDefault="00940E3E" w:rsidP="00940E3E">
            <w:pPr>
              <w:spacing w:line="259" w:lineRule="auto"/>
              <w:ind w:left="2"/>
            </w:pPr>
            <w:r>
              <w:rPr>
                <w:rFonts w:ascii="Arial" w:eastAsia="Arial" w:hAnsi="Arial" w:cs="Arial"/>
                <w:sz w:val="20"/>
              </w:rPr>
              <w:t xml:space="preserve">Kinderspeelpaleis Twinkle Star </w:t>
            </w:r>
          </w:p>
        </w:tc>
        <w:tc>
          <w:tcPr>
            <w:tcW w:w="0" w:type="auto"/>
            <w:vMerge/>
            <w:tcBorders>
              <w:top w:val="nil"/>
              <w:left w:val="single" w:sz="4" w:space="0" w:color="000000"/>
              <w:bottom w:val="nil"/>
              <w:right w:val="single" w:sz="4" w:space="0" w:color="000000"/>
            </w:tcBorders>
          </w:tcPr>
          <w:p w14:paraId="61CB7E3C" w14:textId="77777777" w:rsidR="00940E3E" w:rsidRDefault="00940E3E" w:rsidP="00940E3E">
            <w:pPr>
              <w:spacing w:after="160" w:line="259" w:lineRule="auto"/>
            </w:pPr>
          </w:p>
        </w:tc>
      </w:tr>
      <w:tr w:rsidR="00940E3E" w14:paraId="267B72DC" w14:textId="77777777" w:rsidTr="00940E3E">
        <w:trPr>
          <w:trHeight w:val="370"/>
        </w:trPr>
        <w:tc>
          <w:tcPr>
            <w:tcW w:w="1188" w:type="dxa"/>
            <w:tcBorders>
              <w:top w:val="single" w:sz="4" w:space="0" w:color="000000"/>
              <w:left w:val="single" w:sz="4" w:space="0" w:color="000000"/>
              <w:bottom w:val="single" w:sz="4" w:space="0" w:color="000000"/>
              <w:right w:val="single" w:sz="4" w:space="0" w:color="000000"/>
            </w:tcBorders>
            <w:shd w:val="clear" w:color="auto" w:fill="F3F3F3"/>
          </w:tcPr>
          <w:p w14:paraId="3B8A312F" w14:textId="77777777" w:rsidR="00940E3E" w:rsidRDefault="00940E3E" w:rsidP="00940E3E">
            <w:pPr>
              <w:spacing w:line="259" w:lineRule="auto"/>
              <w:ind w:left="5"/>
            </w:pPr>
            <w:r>
              <w:rPr>
                <w:rFonts w:ascii="Arial" w:eastAsia="Arial" w:hAnsi="Arial" w:cs="Arial"/>
                <w:b/>
                <w:sz w:val="20"/>
              </w:rPr>
              <w:t xml:space="preserve">Proces </w:t>
            </w:r>
          </w:p>
        </w:tc>
        <w:tc>
          <w:tcPr>
            <w:tcW w:w="5584" w:type="dxa"/>
            <w:gridSpan w:val="3"/>
            <w:tcBorders>
              <w:top w:val="single" w:sz="4" w:space="0" w:color="000000"/>
              <w:left w:val="single" w:sz="4" w:space="0" w:color="000000"/>
              <w:bottom w:val="single" w:sz="4" w:space="0" w:color="000000"/>
              <w:right w:val="single" w:sz="4" w:space="0" w:color="000000"/>
            </w:tcBorders>
          </w:tcPr>
          <w:p w14:paraId="3F8DA09B" w14:textId="77777777" w:rsidR="00940E3E" w:rsidRDefault="00940E3E" w:rsidP="00940E3E">
            <w:pPr>
              <w:spacing w:line="259" w:lineRule="auto"/>
              <w:ind w:left="2"/>
            </w:pPr>
            <w:r>
              <w:rPr>
                <w:rFonts w:ascii="Arial" w:eastAsia="Arial" w:hAnsi="Arial" w:cs="Arial"/>
                <w:sz w:val="20"/>
              </w:rPr>
              <w:t xml:space="preserve">20.04 Veiligheidsbeleid </w:t>
            </w:r>
          </w:p>
        </w:tc>
        <w:tc>
          <w:tcPr>
            <w:tcW w:w="0" w:type="auto"/>
            <w:vMerge/>
            <w:tcBorders>
              <w:top w:val="nil"/>
              <w:left w:val="single" w:sz="4" w:space="0" w:color="000000"/>
              <w:bottom w:val="nil"/>
              <w:right w:val="single" w:sz="4" w:space="0" w:color="000000"/>
            </w:tcBorders>
          </w:tcPr>
          <w:p w14:paraId="37572D8E" w14:textId="77777777" w:rsidR="00940E3E" w:rsidRDefault="00940E3E" w:rsidP="00940E3E">
            <w:pPr>
              <w:spacing w:after="160" w:line="259" w:lineRule="auto"/>
            </w:pPr>
          </w:p>
        </w:tc>
      </w:tr>
      <w:tr w:rsidR="00940E3E" w14:paraId="28CBBD4B" w14:textId="77777777" w:rsidTr="00940E3E">
        <w:trPr>
          <w:trHeight w:val="370"/>
        </w:trPr>
        <w:tc>
          <w:tcPr>
            <w:tcW w:w="1188" w:type="dxa"/>
            <w:tcBorders>
              <w:top w:val="single" w:sz="4" w:space="0" w:color="000000"/>
              <w:left w:val="single" w:sz="4" w:space="0" w:color="000000"/>
              <w:bottom w:val="single" w:sz="4" w:space="0" w:color="000000"/>
              <w:right w:val="single" w:sz="4" w:space="0" w:color="000000"/>
            </w:tcBorders>
            <w:shd w:val="clear" w:color="auto" w:fill="F3F3F3"/>
          </w:tcPr>
          <w:p w14:paraId="68F22654" w14:textId="77777777" w:rsidR="00940E3E" w:rsidRDefault="00940E3E" w:rsidP="00940E3E">
            <w:pPr>
              <w:spacing w:line="259" w:lineRule="auto"/>
              <w:ind w:left="5"/>
            </w:pPr>
            <w:r>
              <w:rPr>
                <w:rFonts w:ascii="Arial" w:eastAsia="Arial" w:hAnsi="Arial" w:cs="Arial"/>
                <w:b/>
                <w:sz w:val="20"/>
              </w:rPr>
              <w:t xml:space="preserve">Versie  </w:t>
            </w:r>
          </w:p>
        </w:tc>
        <w:tc>
          <w:tcPr>
            <w:tcW w:w="1623" w:type="dxa"/>
            <w:tcBorders>
              <w:top w:val="single" w:sz="4" w:space="0" w:color="000000"/>
              <w:left w:val="single" w:sz="4" w:space="0" w:color="000000"/>
              <w:bottom w:val="single" w:sz="4" w:space="0" w:color="000000"/>
              <w:right w:val="single" w:sz="4" w:space="0" w:color="000000"/>
            </w:tcBorders>
          </w:tcPr>
          <w:p w14:paraId="2CB55E80" w14:textId="77777777" w:rsidR="00940E3E" w:rsidRDefault="00940E3E" w:rsidP="00940E3E">
            <w:pPr>
              <w:spacing w:line="259" w:lineRule="auto"/>
              <w:ind w:left="2"/>
            </w:pPr>
            <w:r>
              <w:rPr>
                <w:rFonts w:ascii="Arial" w:eastAsia="Arial" w:hAnsi="Arial" w:cs="Arial"/>
                <w:sz w:val="20"/>
              </w:rPr>
              <w:t xml:space="preserve">05-2018 </w:t>
            </w:r>
          </w:p>
        </w:tc>
        <w:tc>
          <w:tcPr>
            <w:tcW w:w="1168" w:type="dxa"/>
            <w:tcBorders>
              <w:top w:val="single" w:sz="4" w:space="0" w:color="000000"/>
              <w:left w:val="single" w:sz="4" w:space="0" w:color="000000"/>
              <w:bottom w:val="single" w:sz="4" w:space="0" w:color="000000"/>
              <w:right w:val="single" w:sz="4" w:space="0" w:color="000000"/>
            </w:tcBorders>
            <w:shd w:val="clear" w:color="auto" w:fill="F3F3F3"/>
          </w:tcPr>
          <w:p w14:paraId="44F72340" w14:textId="77777777" w:rsidR="00940E3E" w:rsidRDefault="00940E3E" w:rsidP="00940E3E">
            <w:pPr>
              <w:spacing w:line="259" w:lineRule="auto"/>
            </w:pPr>
            <w:r>
              <w:rPr>
                <w:rFonts w:ascii="Arial" w:eastAsia="Arial" w:hAnsi="Arial" w:cs="Arial"/>
                <w:b/>
                <w:sz w:val="20"/>
              </w:rPr>
              <w:t xml:space="preserve">Eigenaar </w:t>
            </w:r>
          </w:p>
        </w:tc>
        <w:tc>
          <w:tcPr>
            <w:tcW w:w="2793" w:type="dxa"/>
            <w:tcBorders>
              <w:top w:val="single" w:sz="4" w:space="0" w:color="000000"/>
              <w:left w:val="single" w:sz="4" w:space="0" w:color="000000"/>
              <w:bottom w:val="single" w:sz="4" w:space="0" w:color="000000"/>
              <w:right w:val="single" w:sz="4" w:space="0" w:color="000000"/>
            </w:tcBorders>
          </w:tcPr>
          <w:p w14:paraId="5810246B" w14:textId="77777777" w:rsidR="00940E3E" w:rsidRDefault="00940E3E" w:rsidP="00940E3E">
            <w:pPr>
              <w:spacing w:line="259" w:lineRule="auto"/>
              <w:ind w:left="7"/>
            </w:pPr>
            <w:r>
              <w:rPr>
                <w:rFonts w:ascii="Arial" w:eastAsia="Arial" w:hAnsi="Arial" w:cs="Arial"/>
                <w:sz w:val="20"/>
              </w:rPr>
              <w:t xml:space="preserve">Twinkle Star </w:t>
            </w:r>
          </w:p>
        </w:tc>
        <w:tc>
          <w:tcPr>
            <w:tcW w:w="0" w:type="auto"/>
            <w:vMerge/>
            <w:tcBorders>
              <w:top w:val="nil"/>
              <w:left w:val="single" w:sz="4" w:space="0" w:color="000000"/>
              <w:bottom w:val="nil"/>
              <w:right w:val="single" w:sz="4" w:space="0" w:color="000000"/>
            </w:tcBorders>
          </w:tcPr>
          <w:p w14:paraId="7E51F25C" w14:textId="77777777" w:rsidR="00940E3E" w:rsidRDefault="00940E3E" w:rsidP="00940E3E">
            <w:pPr>
              <w:spacing w:after="160" w:line="259" w:lineRule="auto"/>
            </w:pPr>
          </w:p>
        </w:tc>
      </w:tr>
      <w:tr w:rsidR="00940E3E" w14:paraId="7EF3DAFF" w14:textId="77777777" w:rsidTr="00940E3E">
        <w:trPr>
          <w:trHeight w:val="634"/>
        </w:trPr>
        <w:tc>
          <w:tcPr>
            <w:tcW w:w="1188" w:type="dxa"/>
            <w:tcBorders>
              <w:top w:val="single" w:sz="4" w:space="0" w:color="000000"/>
              <w:left w:val="single" w:sz="4" w:space="0" w:color="000000"/>
              <w:bottom w:val="single" w:sz="4" w:space="0" w:color="000000"/>
              <w:right w:val="single" w:sz="4" w:space="0" w:color="000000"/>
            </w:tcBorders>
            <w:shd w:val="clear" w:color="auto" w:fill="F3F3F3"/>
          </w:tcPr>
          <w:p w14:paraId="2B29A21E" w14:textId="77777777" w:rsidR="00940E3E" w:rsidRDefault="00940E3E" w:rsidP="00940E3E">
            <w:pPr>
              <w:spacing w:line="259" w:lineRule="auto"/>
              <w:ind w:left="5"/>
            </w:pPr>
            <w:r>
              <w:rPr>
                <w:rFonts w:ascii="Arial" w:eastAsia="Arial" w:hAnsi="Arial" w:cs="Arial"/>
                <w:b/>
                <w:sz w:val="20"/>
              </w:rPr>
              <w:t xml:space="preserve">Protocol </w:t>
            </w:r>
          </w:p>
        </w:tc>
        <w:tc>
          <w:tcPr>
            <w:tcW w:w="5584" w:type="dxa"/>
            <w:gridSpan w:val="3"/>
            <w:tcBorders>
              <w:top w:val="single" w:sz="4" w:space="0" w:color="000000"/>
              <w:left w:val="single" w:sz="4" w:space="0" w:color="000000"/>
              <w:bottom w:val="single" w:sz="4" w:space="0" w:color="000000"/>
              <w:right w:val="single" w:sz="4" w:space="0" w:color="000000"/>
            </w:tcBorders>
          </w:tcPr>
          <w:p w14:paraId="773D1164" w14:textId="77777777" w:rsidR="00940E3E" w:rsidRDefault="00940E3E" w:rsidP="00940E3E">
            <w:pPr>
              <w:spacing w:line="259" w:lineRule="auto"/>
              <w:ind w:left="2"/>
            </w:pPr>
            <w:r>
              <w:rPr>
                <w:rFonts w:ascii="Arial" w:eastAsia="Arial" w:hAnsi="Arial" w:cs="Arial"/>
                <w:sz w:val="20"/>
              </w:rPr>
              <w:t xml:space="preserve">Ongevallen </w:t>
            </w:r>
          </w:p>
        </w:tc>
        <w:tc>
          <w:tcPr>
            <w:tcW w:w="0" w:type="auto"/>
            <w:vMerge/>
            <w:tcBorders>
              <w:top w:val="nil"/>
              <w:left w:val="single" w:sz="4" w:space="0" w:color="000000"/>
              <w:bottom w:val="single" w:sz="4" w:space="0" w:color="000000"/>
              <w:right w:val="single" w:sz="4" w:space="0" w:color="000000"/>
            </w:tcBorders>
          </w:tcPr>
          <w:p w14:paraId="7CD127E1" w14:textId="77777777" w:rsidR="00940E3E" w:rsidRDefault="00940E3E" w:rsidP="00940E3E">
            <w:pPr>
              <w:spacing w:after="160" w:line="259" w:lineRule="auto"/>
            </w:pPr>
          </w:p>
        </w:tc>
      </w:tr>
    </w:tbl>
    <w:p w14:paraId="763D2F33" w14:textId="67CC706A" w:rsidR="006C2C9B" w:rsidRDefault="00424108">
      <w:pPr>
        <w:pStyle w:val="Kop10"/>
      </w:pPr>
      <w:bookmarkStart w:id="43" w:name="_Toc98257865"/>
      <w:bookmarkStart w:id="44" w:name="_Toc121911612"/>
      <w:r>
        <w:t>Bijlage 3: Protocol ongevallen</w:t>
      </w:r>
      <w:bookmarkEnd w:id="43"/>
      <w:bookmarkEnd w:id="44"/>
    </w:p>
    <w:p w14:paraId="2448A23A" w14:textId="77777777" w:rsidR="006C2C9B" w:rsidRDefault="006C2C9B">
      <w:pPr>
        <w:tabs>
          <w:tab w:val="left" w:pos="1326"/>
        </w:tabs>
      </w:pPr>
    </w:p>
    <w:p w14:paraId="6273F435" w14:textId="77777777" w:rsidR="00940E3E" w:rsidRDefault="00940E3E" w:rsidP="00940E3E">
      <w:pPr>
        <w:spacing w:line="259" w:lineRule="auto"/>
      </w:pPr>
    </w:p>
    <w:p w14:paraId="2B942E82" w14:textId="6EC905F8" w:rsidR="00B53910" w:rsidRDefault="00B53910" w:rsidP="00B53910">
      <w:pPr>
        <w:spacing w:after="5" w:line="259" w:lineRule="auto"/>
      </w:pPr>
    </w:p>
    <w:p w14:paraId="0AD4A9CF" w14:textId="77777777" w:rsidR="00B53910" w:rsidRDefault="00B53910" w:rsidP="00B53910">
      <w:pPr>
        <w:spacing w:after="5" w:line="259" w:lineRule="auto"/>
      </w:pPr>
    </w:p>
    <w:p w14:paraId="125DCD45" w14:textId="77777777" w:rsidR="00B53910" w:rsidRDefault="00B53910" w:rsidP="00B53910">
      <w:pPr>
        <w:spacing w:after="5" w:line="259" w:lineRule="auto"/>
      </w:pPr>
    </w:p>
    <w:p w14:paraId="7E069123" w14:textId="77777777" w:rsidR="00B53910" w:rsidRDefault="00B53910" w:rsidP="00B53910">
      <w:pPr>
        <w:spacing w:after="5" w:line="259" w:lineRule="auto"/>
      </w:pPr>
    </w:p>
    <w:p w14:paraId="21368853" w14:textId="77777777" w:rsidR="00B53910" w:rsidRDefault="00B53910" w:rsidP="00B53910">
      <w:pPr>
        <w:spacing w:after="5" w:line="259" w:lineRule="auto"/>
      </w:pPr>
    </w:p>
    <w:p w14:paraId="7F54F2C4" w14:textId="77777777" w:rsidR="00B53910" w:rsidRDefault="00B53910" w:rsidP="00B53910">
      <w:pPr>
        <w:spacing w:after="5" w:line="259" w:lineRule="auto"/>
      </w:pPr>
    </w:p>
    <w:p w14:paraId="007E5D66" w14:textId="77777777" w:rsidR="00B53910" w:rsidRDefault="00B53910" w:rsidP="00B53910">
      <w:pPr>
        <w:spacing w:after="5" w:line="259" w:lineRule="auto"/>
      </w:pPr>
    </w:p>
    <w:p w14:paraId="2CEFBFF1" w14:textId="77777777" w:rsidR="00B53910" w:rsidRDefault="00B53910" w:rsidP="00B53910">
      <w:pPr>
        <w:spacing w:after="5" w:line="259" w:lineRule="auto"/>
      </w:pPr>
    </w:p>
    <w:p w14:paraId="08F399E6" w14:textId="77777777" w:rsidR="00B53910" w:rsidRDefault="00B53910" w:rsidP="00B53910">
      <w:pPr>
        <w:spacing w:after="5" w:line="259" w:lineRule="auto"/>
      </w:pPr>
    </w:p>
    <w:p w14:paraId="5061153E" w14:textId="1D78CC56" w:rsidR="00B53910" w:rsidRDefault="00B53910" w:rsidP="00B53910">
      <w:pPr>
        <w:spacing w:after="5" w:line="259" w:lineRule="auto"/>
      </w:pPr>
    </w:p>
    <w:p w14:paraId="3E43B4D1" w14:textId="77777777" w:rsidR="00B53910" w:rsidRDefault="00B53910" w:rsidP="00B53910">
      <w:pPr>
        <w:spacing w:after="5" w:line="259" w:lineRule="auto"/>
      </w:pPr>
    </w:p>
    <w:p w14:paraId="2E33A42F" w14:textId="77777777" w:rsidR="00B53910" w:rsidRDefault="00B53910" w:rsidP="00B53910">
      <w:pPr>
        <w:spacing w:after="5" w:line="259" w:lineRule="auto"/>
      </w:pPr>
    </w:p>
    <w:p w14:paraId="32E94C48" w14:textId="77777777" w:rsidR="00B53910" w:rsidRDefault="00B53910" w:rsidP="00B53910">
      <w:pPr>
        <w:spacing w:after="5" w:line="259" w:lineRule="auto"/>
      </w:pPr>
    </w:p>
    <w:p w14:paraId="36026056" w14:textId="77777777" w:rsidR="00B53910" w:rsidRPr="00B53910" w:rsidRDefault="00B53910" w:rsidP="00B53910">
      <w:pPr>
        <w:spacing w:after="5" w:line="259" w:lineRule="auto"/>
        <w:rPr>
          <w:b/>
          <w:bCs/>
        </w:rPr>
      </w:pPr>
      <w:r w:rsidRPr="00B53910">
        <w:rPr>
          <w:b/>
          <w:bCs/>
        </w:rPr>
        <w:t>Inleiding</w:t>
      </w:r>
    </w:p>
    <w:p w14:paraId="7E511CDB" w14:textId="1F31010F" w:rsidR="00940E3E" w:rsidRDefault="00B53910" w:rsidP="00B53910">
      <w:pPr>
        <w:spacing w:after="5" w:line="259" w:lineRule="auto"/>
      </w:pPr>
      <w:r>
        <w:t>Ongelukken w</w:t>
      </w:r>
      <w:r w:rsidR="00940E3E">
        <w:t xml:space="preserve">aarbij kinderen betrokken zijn, zijn emotioneel voor zowel het kind en de ouders als de pedagogisch medewerkers. Alle kinderen hebben weleens builen en blauwe plekken maar veel daarvan kunnen, net zoals de meer ernstige verwondingen, worden voorkomen. Naast het treffen van de preventieve maatregelen, is het van belang te weten wat te doen bij ongevallen waarbij een kind betrokken is. In sommige situaties zoals verstikking, verbranding of ernstige bloeding, kan snelle hulp van levensbelang zijn. </w:t>
      </w:r>
    </w:p>
    <w:p w14:paraId="08CD0389" w14:textId="77777777" w:rsidR="00940E3E" w:rsidRDefault="00940E3E" w:rsidP="00940E3E">
      <w:pPr>
        <w:spacing w:after="30" w:line="259" w:lineRule="auto"/>
      </w:pPr>
      <w:r>
        <w:rPr>
          <w:rFonts w:ascii="Calibri" w:eastAsia="Calibri" w:hAnsi="Calibri" w:cs="Calibri"/>
          <w:b/>
        </w:rPr>
        <w:t xml:space="preserve"> </w:t>
      </w:r>
    </w:p>
    <w:p w14:paraId="3C0D5518" w14:textId="77777777" w:rsidR="00940E3E" w:rsidRPr="00960BC8" w:rsidRDefault="00940E3E" w:rsidP="00960BC8">
      <w:pPr>
        <w:rPr>
          <w:b/>
          <w:bCs/>
        </w:rPr>
      </w:pPr>
      <w:r w:rsidRPr="00960BC8">
        <w:rPr>
          <w:b/>
          <w:bCs/>
        </w:rPr>
        <w:t xml:space="preserve">Definitie van ongeval  </w:t>
      </w:r>
    </w:p>
    <w:p w14:paraId="668647A4" w14:textId="77777777" w:rsidR="00940E3E" w:rsidRDefault="00940E3E" w:rsidP="00940E3E">
      <w:r>
        <w:t>Een plotseling optredende, ongewilde en onvoorziene gebeurtenis, waarbij de inwerking van een externe oorzaak leidt tot fysiek letsel en waarbij geen sprake is van (opzettelijk) geweld of voedselvergiftiging.</w:t>
      </w:r>
      <w:r>
        <w:rPr>
          <w:rFonts w:ascii="Calibri" w:eastAsia="Calibri" w:hAnsi="Calibri" w:cs="Calibri"/>
          <w:b/>
        </w:rPr>
        <w:t xml:space="preserve"> </w:t>
      </w:r>
    </w:p>
    <w:p w14:paraId="48775B2F" w14:textId="77777777" w:rsidR="00940E3E" w:rsidRDefault="00940E3E" w:rsidP="00940E3E">
      <w:pPr>
        <w:spacing w:after="30" w:line="259" w:lineRule="auto"/>
      </w:pPr>
      <w:r>
        <w:rPr>
          <w:rFonts w:ascii="Calibri" w:eastAsia="Calibri" w:hAnsi="Calibri" w:cs="Calibri"/>
          <w:b/>
        </w:rPr>
        <w:t xml:space="preserve"> </w:t>
      </w:r>
    </w:p>
    <w:p w14:paraId="25F1F68A" w14:textId="77777777" w:rsidR="00940E3E" w:rsidRPr="00960BC8" w:rsidRDefault="00940E3E" w:rsidP="00960BC8">
      <w:pPr>
        <w:rPr>
          <w:b/>
          <w:bCs/>
        </w:rPr>
      </w:pPr>
      <w:r w:rsidRPr="00960BC8">
        <w:rPr>
          <w:b/>
          <w:bCs/>
        </w:rPr>
        <w:t xml:space="preserve">Voorzorgsmaatregelen </w:t>
      </w:r>
    </w:p>
    <w:p w14:paraId="4E8BC527" w14:textId="77777777" w:rsidR="00940E3E" w:rsidRDefault="00940E3E">
      <w:pPr>
        <w:numPr>
          <w:ilvl w:val="0"/>
          <w:numId w:val="27"/>
        </w:numPr>
        <w:spacing w:after="72" w:line="250" w:lineRule="auto"/>
        <w:ind w:hanging="361"/>
      </w:pPr>
      <w:r>
        <w:t xml:space="preserve">Medewerkers zijn op de hoogte van het Protocol ongevallen en weten hoe te handelen; </w:t>
      </w:r>
    </w:p>
    <w:p w14:paraId="63174BC6" w14:textId="77777777" w:rsidR="00940E3E" w:rsidRDefault="00940E3E">
      <w:pPr>
        <w:numPr>
          <w:ilvl w:val="0"/>
          <w:numId w:val="27"/>
        </w:numPr>
        <w:spacing w:after="67" w:line="250" w:lineRule="auto"/>
        <w:ind w:hanging="361"/>
      </w:pPr>
      <w:r>
        <w:t xml:space="preserve">Op het kindercentrum is het noodzakelijk dat er altijd tenminste één medewerker met een geldig kinder-EHBO-diploma aanwezig is; </w:t>
      </w:r>
    </w:p>
    <w:p w14:paraId="7CB27B43" w14:textId="77777777" w:rsidR="00940E3E" w:rsidRDefault="00940E3E">
      <w:pPr>
        <w:numPr>
          <w:ilvl w:val="0"/>
          <w:numId w:val="27"/>
        </w:numPr>
        <w:spacing w:after="36" w:line="250" w:lineRule="auto"/>
        <w:ind w:hanging="361"/>
      </w:pPr>
      <w:r>
        <w:t xml:space="preserve">Op het kindercentrum is een goed gevulde EHBO-doos aanwezig. Medewerkers moeten te allen tijde weten waar de doos ligt. De EHBO-doos wordt regelmatig gecontroleerd op de inhoud en tijdig bijgevuld. </w:t>
      </w:r>
    </w:p>
    <w:p w14:paraId="662FA2C3" w14:textId="77777777" w:rsidR="00940E3E" w:rsidRDefault="00940E3E" w:rsidP="00940E3E">
      <w:pPr>
        <w:spacing w:after="30" w:line="259" w:lineRule="auto"/>
      </w:pPr>
      <w:r>
        <w:rPr>
          <w:rFonts w:ascii="Calibri" w:eastAsia="Calibri" w:hAnsi="Calibri" w:cs="Calibri"/>
          <w:b/>
        </w:rPr>
        <w:t xml:space="preserve"> </w:t>
      </w:r>
    </w:p>
    <w:p w14:paraId="4C84028F" w14:textId="77777777" w:rsidR="00940E3E" w:rsidRPr="00B53910" w:rsidRDefault="00940E3E" w:rsidP="00B53910">
      <w:pPr>
        <w:rPr>
          <w:b/>
          <w:bCs/>
        </w:rPr>
      </w:pPr>
      <w:r w:rsidRPr="00B53910">
        <w:rPr>
          <w:b/>
          <w:bCs/>
        </w:rPr>
        <w:t xml:space="preserve">Handelswijze bij ongevallen </w:t>
      </w:r>
    </w:p>
    <w:p w14:paraId="7F62FB1E" w14:textId="77777777" w:rsidR="00940E3E" w:rsidRDefault="00940E3E">
      <w:pPr>
        <w:numPr>
          <w:ilvl w:val="0"/>
          <w:numId w:val="28"/>
        </w:numPr>
        <w:spacing w:after="72" w:line="250" w:lineRule="auto"/>
        <w:ind w:hanging="361"/>
      </w:pPr>
      <w:r>
        <w:t xml:space="preserve">Raak niet in paniek en straal rust uit naar de kinderen; </w:t>
      </w:r>
    </w:p>
    <w:p w14:paraId="13489F91" w14:textId="77777777" w:rsidR="00940E3E" w:rsidRDefault="00940E3E">
      <w:pPr>
        <w:numPr>
          <w:ilvl w:val="0"/>
          <w:numId w:val="28"/>
        </w:numPr>
        <w:spacing w:after="72" w:line="250" w:lineRule="auto"/>
        <w:ind w:hanging="361"/>
      </w:pPr>
      <w:r>
        <w:t xml:space="preserve">Probeer een goede inschatting te maken van de toestand van het slachtoffer; </w:t>
      </w:r>
    </w:p>
    <w:p w14:paraId="641E4648" w14:textId="77777777" w:rsidR="00940E3E" w:rsidRDefault="00940E3E">
      <w:pPr>
        <w:numPr>
          <w:ilvl w:val="0"/>
          <w:numId w:val="28"/>
        </w:numPr>
        <w:spacing w:after="72" w:line="250" w:lineRule="auto"/>
        <w:ind w:hanging="361"/>
      </w:pPr>
      <w:r>
        <w:t xml:space="preserve">Verleen Eerste Hulp, als je daartoe de kennis hebt, of haal er iemand bij die dit kan; </w:t>
      </w:r>
    </w:p>
    <w:p w14:paraId="787B125E" w14:textId="77777777" w:rsidR="00940E3E" w:rsidRDefault="00940E3E">
      <w:pPr>
        <w:numPr>
          <w:ilvl w:val="0"/>
          <w:numId w:val="28"/>
        </w:numPr>
        <w:spacing w:after="72" w:line="250" w:lineRule="auto"/>
        <w:ind w:hanging="361"/>
      </w:pPr>
      <w:r>
        <w:t xml:space="preserve">Doe geen dingen die het slachtoffer meer schade kunnen berokkenen; </w:t>
      </w:r>
    </w:p>
    <w:p w14:paraId="247C94AA" w14:textId="77777777" w:rsidR="00940E3E" w:rsidRDefault="00940E3E">
      <w:pPr>
        <w:numPr>
          <w:ilvl w:val="0"/>
          <w:numId w:val="28"/>
        </w:numPr>
        <w:spacing w:after="67" w:line="250" w:lineRule="auto"/>
        <w:ind w:hanging="361"/>
      </w:pPr>
      <w:r>
        <w:t xml:space="preserve">Laat het slachtoffer nooit alleen, wees rustig en zorgzaam. Kinderen zijn na een ongeval vaak erg geschrokken en angstig en hebben iemand nodig die hem/haar opvangt en geruststelt; </w:t>
      </w:r>
    </w:p>
    <w:p w14:paraId="5A60029E" w14:textId="77777777" w:rsidR="00940E3E" w:rsidRDefault="00940E3E">
      <w:pPr>
        <w:numPr>
          <w:ilvl w:val="0"/>
          <w:numId w:val="28"/>
        </w:numPr>
        <w:spacing w:after="36" w:line="250" w:lineRule="auto"/>
        <w:ind w:hanging="361"/>
      </w:pPr>
      <w:r>
        <w:t xml:space="preserve">Zorg indien nodig voor deskundige hulp. Dat kan de ambulancedienst zijn via 112 of de eigen (huis)arts. Als u deskundige hulp waarschuwt via het centrale alarmnummer 112, krijgt u eerst contact met een meldkamer waar u duidelijk om een ambulance moet vragen. </w:t>
      </w:r>
    </w:p>
    <w:p w14:paraId="30513E77" w14:textId="77777777" w:rsidR="00940E3E" w:rsidRDefault="00940E3E">
      <w:pPr>
        <w:numPr>
          <w:ilvl w:val="0"/>
          <w:numId w:val="28"/>
        </w:numPr>
        <w:spacing w:after="68" w:line="250" w:lineRule="auto"/>
        <w:ind w:hanging="361"/>
      </w:pPr>
      <w:r>
        <w:t xml:space="preserve">Onderstaande informatie moet doorgegeven worden aan de medewerker van de meldkamer: </w:t>
      </w:r>
    </w:p>
    <w:p w14:paraId="37D6379E" w14:textId="77777777" w:rsidR="00940E3E" w:rsidRDefault="00940E3E">
      <w:pPr>
        <w:numPr>
          <w:ilvl w:val="1"/>
          <w:numId w:val="28"/>
        </w:numPr>
        <w:spacing w:after="73" w:line="250" w:lineRule="auto"/>
        <w:ind w:hanging="360"/>
      </w:pPr>
      <w:r>
        <w:t xml:space="preserve">Uw naam </w:t>
      </w:r>
    </w:p>
    <w:p w14:paraId="302080D1" w14:textId="77777777" w:rsidR="00940E3E" w:rsidRDefault="00940E3E">
      <w:pPr>
        <w:numPr>
          <w:ilvl w:val="1"/>
          <w:numId w:val="28"/>
        </w:numPr>
        <w:spacing w:after="72" w:line="250" w:lineRule="auto"/>
        <w:ind w:hanging="360"/>
      </w:pPr>
      <w:r>
        <w:t xml:space="preserve">Plaats waarheen de hulp moet komen </w:t>
      </w:r>
    </w:p>
    <w:p w14:paraId="69FA9249" w14:textId="77777777" w:rsidR="00940E3E" w:rsidRDefault="00940E3E">
      <w:pPr>
        <w:numPr>
          <w:ilvl w:val="1"/>
          <w:numId w:val="28"/>
        </w:numPr>
        <w:spacing w:after="72" w:line="250" w:lineRule="auto"/>
        <w:ind w:hanging="360"/>
      </w:pPr>
      <w:r>
        <w:t xml:space="preserve">Beschrijf het ongeval; wat is er gebeurd? </w:t>
      </w:r>
    </w:p>
    <w:p w14:paraId="6DF85C41" w14:textId="44912626" w:rsidR="00940E3E" w:rsidRDefault="00940E3E">
      <w:pPr>
        <w:numPr>
          <w:ilvl w:val="1"/>
          <w:numId w:val="28"/>
        </w:numPr>
        <w:spacing w:after="279" w:line="250" w:lineRule="auto"/>
        <w:ind w:hanging="360"/>
      </w:pPr>
      <w:r>
        <w:t xml:space="preserve">Meld dat het om een kind/kinderen gaat, vermeld de leeftijd erbij </w:t>
      </w:r>
      <w:r w:rsidRPr="00940E3E">
        <w:rPr>
          <w:rFonts w:ascii="Arial" w:eastAsia="Arial" w:hAnsi="Arial" w:cs="Arial"/>
          <w:i/>
        </w:rPr>
        <w:t xml:space="preserve"> </w:t>
      </w:r>
    </w:p>
    <w:p w14:paraId="6BF80D44" w14:textId="77777777" w:rsidR="00940E3E" w:rsidRDefault="00940E3E">
      <w:pPr>
        <w:numPr>
          <w:ilvl w:val="1"/>
          <w:numId w:val="28"/>
        </w:numPr>
        <w:spacing w:after="36" w:line="250" w:lineRule="auto"/>
        <w:ind w:hanging="360"/>
      </w:pPr>
      <w:r>
        <w:t xml:space="preserve">Beschrijf de toestand van het kind. Meld wanneer het kind beademd of gereanimeerd wordt; </w:t>
      </w:r>
    </w:p>
    <w:p w14:paraId="42206F5B" w14:textId="77777777" w:rsidR="00B53910" w:rsidRDefault="00B53910" w:rsidP="00B53910">
      <w:pPr>
        <w:spacing w:after="36" w:line="250" w:lineRule="auto"/>
        <w:ind w:left="706"/>
      </w:pPr>
    </w:p>
    <w:p w14:paraId="1013A291" w14:textId="77777777" w:rsidR="00B53910" w:rsidRDefault="00B53910" w:rsidP="00B53910">
      <w:pPr>
        <w:spacing w:after="36" w:line="250" w:lineRule="auto"/>
        <w:ind w:left="706"/>
      </w:pPr>
    </w:p>
    <w:p w14:paraId="10628108" w14:textId="77777777" w:rsidR="00B53910" w:rsidRDefault="00B53910" w:rsidP="00B53910">
      <w:pPr>
        <w:spacing w:after="36" w:line="250" w:lineRule="auto"/>
        <w:ind w:left="706"/>
      </w:pPr>
    </w:p>
    <w:p w14:paraId="5502D6B8" w14:textId="77777777" w:rsidR="00B53910" w:rsidRDefault="00B53910" w:rsidP="00B53910">
      <w:pPr>
        <w:spacing w:after="36" w:line="250" w:lineRule="auto"/>
        <w:ind w:left="706"/>
      </w:pPr>
    </w:p>
    <w:p w14:paraId="7E1B5EF2" w14:textId="77777777" w:rsidR="00B53910" w:rsidRDefault="00B53910" w:rsidP="00B53910">
      <w:pPr>
        <w:spacing w:after="36" w:line="250" w:lineRule="auto"/>
        <w:ind w:left="706"/>
      </w:pPr>
    </w:p>
    <w:p w14:paraId="233FF1AF" w14:textId="77777777" w:rsidR="00B53910" w:rsidRDefault="00B53910" w:rsidP="00B53910">
      <w:pPr>
        <w:spacing w:after="36" w:line="250" w:lineRule="auto"/>
        <w:ind w:left="706"/>
      </w:pPr>
    </w:p>
    <w:p w14:paraId="75FCD748" w14:textId="77777777" w:rsidR="00B53910" w:rsidRDefault="00B53910" w:rsidP="00B53910">
      <w:pPr>
        <w:spacing w:after="36" w:line="250" w:lineRule="auto"/>
        <w:ind w:left="706"/>
      </w:pPr>
    </w:p>
    <w:p w14:paraId="2F7CA8E1" w14:textId="77777777" w:rsidR="00B53910" w:rsidRDefault="00B53910" w:rsidP="00B53910">
      <w:pPr>
        <w:spacing w:after="36" w:line="250" w:lineRule="auto"/>
        <w:ind w:left="345"/>
      </w:pPr>
    </w:p>
    <w:p w14:paraId="3A25FD85" w14:textId="77777777" w:rsidR="00B53910" w:rsidRDefault="00B53910" w:rsidP="00B53910">
      <w:pPr>
        <w:spacing w:after="36" w:line="250" w:lineRule="auto"/>
      </w:pPr>
    </w:p>
    <w:p w14:paraId="2621DA06" w14:textId="27BA88FC" w:rsidR="00940E3E" w:rsidRDefault="00940E3E">
      <w:pPr>
        <w:numPr>
          <w:ilvl w:val="0"/>
          <w:numId w:val="28"/>
        </w:numPr>
        <w:spacing w:after="36" w:line="250" w:lineRule="auto"/>
        <w:ind w:hanging="361"/>
      </w:pPr>
      <w:r>
        <w:t xml:space="preserve">Als de situatie het toelaat, haal dan de andere kinderen weg bij het slachtoffer; </w:t>
      </w:r>
    </w:p>
    <w:p w14:paraId="7BB5D671" w14:textId="77777777" w:rsidR="00940E3E" w:rsidRDefault="00940E3E">
      <w:pPr>
        <w:numPr>
          <w:ilvl w:val="0"/>
          <w:numId w:val="28"/>
        </w:numPr>
        <w:spacing w:after="36" w:line="250" w:lineRule="auto"/>
        <w:ind w:hanging="361"/>
      </w:pPr>
      <w:r>
        <w:t xml:space="preserve">Neem indien van toepassing gegevens van het slachtoffer mee naar het ziekenhuis of de huisarts; </w:t>
      </w:r>
    </w:p>
    <w:p w14:paraId="09F0AB15" w14:textId="77777777" w:rsidR="00940E3E" w:rsidRDefault="00940E3E">
      <w:pPr>
        <w:numPr>
          <w:ilvl w:val="0"/>
          <w:numId w:val="28"/>
        </w:numPr>
        <w:spacing w:after="36" w:line="250" w:lineRule="auto"/>
        <w:ind w:hanging="361"/>
      </w:pPr>
      <w:r>
        <w:t xml:space="preserve">Laat in ieder geval één medewerker meegaan naar het ziekenhuis; </w:t>
      </w:r>
    </w:p>
    <w:p w14:paraId="70E00C2F" w14:textId="77777777" w:rsidR="00940E3E" w:rsidRDefault="00940E3E">
      <w:pPr>
        <w:numPr>
          <w:ilvl w:val="0"/>
          <w:numId w:val="28"/>
        </w:numPr>
        <w:spacing w:after="36" w:line="250" w:lineRule="auto"/>
        <w:ind w:hanging="361"/>
      </w:pPr>
      <w:r>
        <w:t xml:space="preserve">Wanneer je met eigen vervoer naar huisarts of ziekenhuis gaat, vervoer het kind dan in een voor de leeftijd en lengte geschikte autostoel. </w:t>
      </w:r>
    </w:p>
    <w:p w14:paraId="5E4052D2" w14:textId="77777777" w:rsidR="00940E3E" w:rsidRDefault="00940E3E">
      <w:pPr>
        <w:numPr>
          <w:ilvl w:val="0"/>
          <w:numId w:val="28"/>
        </w:numPr>
        <w:spacing w:after="36" w:line="250" w:lineRule="auto"/>
        <w:ind w:hanging="361"/>
      </w:pPr>
      <w:r>
        <w:t xml:space="preserve">Bericht de ouders/verzorger(s) zorgvuldig, en maak hier een notitie van. Notitie bevat: tijdstip van overleg, korte inhoud van het gesprek en evt. genomen besluiten; </w:t>
      </w:r>
    </w:p>
    <w:p w14:paraId="64B623EB" w14:textId="77777777" w:rsidR="00940E3E" w:rsidRDefault="00940E3E">
      <w:pPr>
        <w:numPr>
          <w:ilvl w:val="0"/>
          <w:numId w:val="28"/>
        </w:numPr>
        <w:spacing w:after="36" w:line="250" w:lineRule="auto"/>
        <w:ind w:hanging="361"/>
      </w:pPr>
      <w:r>
        <w:t xml:space="preserve">Stel de locatiemanager op de hoogte; </w:t>
      </w:r>
    </w:p>
    <w:p w14:paraId="3A8CE236" w14:textId="77777777" w:rsidR="00940E3E" w:rsidRDefault="00940E3E">
      <w:pPr>
        <w:numPr>
          <w:ilvl w:val="0"/>
          <w:numId w:val="28"/>
        </w:numPr>
        <w:spacing w:after="36" w:line="250" w:lineRule="auto"/>
        <w:ind w:hanging="361"/>
      </w:pPr>
      <w:r>
        <w:t xml:space="preserve">Na afloop: maak de situatie bespreekbaar met de aanwezige kinderen. Evalueer de situatie met het team en de ouders. Registreer het ongeval in de risicomonitor. </w:t>
      </w:r>
    </w:p>
    <w:p w14:paraId="49CF046A" w14:textId="77777777" w:rsidR="00940E3E" w:rsidRDefault="00940E3E" w:rsidP="00940E3E">
      <w:pPr>
        <w:spacing w:after="30" w:line="259" w:lineRule="auto"/>
      </w:pPr>
      <w:r>
        <w:t xml:space="preserve"> </w:t>
      </w:r>
    </w:p>
    <w:p w14:paraId="25E92556" w14:textId="77777777" w:rsidR="00940E3E" w:rsidRPr="00B53910" w:rsidRDefault="00940E3E" w:rsidP="00B53910">
      <w:pPr>
        <w:rPr>
          <w:b/>
          <w:bCs/>
        </w:rPr>
      </w:pPr>
      <w:r w:rsidRPr="00B53910">
        <w:rPr>
          <w:b/>
          <w:bCs/>
        </w:rPr>
        <w:t xml:space="preserve">Registreren van ongevallen </w:t>
      </w:r>
    </w:p>
    <w:p w14:paraId="7C4A0B03" w14:textId="77777777" w:rsidR="00940E3E" w:rsidRDefault="00940E3E" w:rsidP="00940E3E">
      <w:r>
        <w:t xml:space="preserve">Elk ongeval dat voldoet aan de definitie van een ongeval (zoals vermeld in dit protocol), waarbij zichtbaar letsel is aan het lichaam of de pijnklachten blijven aanhouden, wordt geregistreerd. Na elk incident wordt een nieuw ongevallenregistratieformulier ingevuld. Indien er meerdere kinderen bij het incident betrokken zijn, worden de gegevens van alle kinderen per kind geregistreerd. </w:t>
      </w:r>
    </w:p>
    <w:tbl>
      <w:tblPr>
        <w:tblStyle w:val="TableGrid"/>
        <w:tblpPr w:vertAnchor="page" w:horzAnchor="page" w:tblpX="1262" w:tblpY="715"/>
        <w:tblOverlap w:val="never"/>
        <w:tblW w:w="9543" w:type="dxa"/>
        <w:tblInd w:w="0" w:type="dxa"/>
        <w:tblCellMar>
          <w:top w:w="13" w:type="dxa"/>
          <w:left w:w="104" w:type="dxa"/>
          <w:right w:w="39" w:type="dxa"/>
        </w:tblCellMar>
        <w:tblLook w:val="04A0" w:firstRow="1" w:lastRow="0" w:firstColumn="1" w:lastColumn="0" w:noHBand="0" w:noVBand="1"/>
      </w:tblPr>
      <w:tblGrid>
        <w:gridCol w:w="1188"/>
        <w:gridCol w:w="1623"/>
        <w:gridCol w:w="1168"/>
        <w:gridCol w:w="2793"/>
        <w:gridCol w:w="2771"/>
      </w:tblGrid>
      <w:tr w:rsidR="00940E3E" w14:paraId="4CBDFEBF" w14:textId="77777777" w:rsidTr="00EB652E">
        <w:trPr>
          <w:trHeight w:val="1102"/>
        </w:trPr>
        <w:tc>
          <w:tcPr>
            <w:tcW w:w="1188" w:type="dxa"/>
            <w:tcBorders>
              <w:top w:val="single" w:sz="4" w:space="0" w:color="000000"/>
              <w:left w:val="single" w:sz="4" w:space="0" w:color="000000"/>
              <w:bottom w:val="single" w:sz="4" w:space="0" w:color="000000"/>
              <w:right w:val="nil"/>
            </w:tcBorders>
            <w:vAlign w:val="center"/>
          </w:tcPr>
          <w:p w14:paraId="3F9569D3" w14:textId="77777777" w:rsidR="00940E3E" w:rsidRDefault="00940E3E" w:rsidP="00EB652E">
            <w:pPr>
              <w:spacing w:line="259" w:lineRule="auto"/>
              <w:ind w:left="5"/>
            </w:pPr>
            <w:r>
              <w:rPr>
                <w:rFonts w:ascii="Arial" w:eastAsia="Arial" w:hAnsi="Arial" w:cs="Arial"/>
                <w:b/>
                <w:i/>
              </w:rPr>
              <w:t xml:space="preserve"> </w:t>
            </w:r>
          </w:p>
        </w:tc>
        <w:tc>
          <w:tcPr>
            <w:tcW w:w="5584" w:type="dxa"/>
            <w:gridSpan w:val="3"/>
            <w:tcBorders>
              <w:top w:val="single" w:sz="4" w:space="0" w:color="000000"/>
              <w:left w:val="nil"/>
              <w:bottom w:val="single" w:sz="4" w:space="0" w:color="000000"/>
              <w:right w:val="single" w:sz="4" w:space="0" w:color="000000"/>
            </w:tcBorders>
          </w:tcPr>
          <w:p w14:paraId="6209A7AE" w14:textId="77777777" w:rsidR="00940E3E" w:rsidRDefault="00940E3E" w:rsidP="00EB652E">
            <w:pPr>
              <w:spacing w:after="160" w:line="259" w:lineRule="auto"/>
            </w:pPr>
          </w:p>
        </w:tc>
        <w:tc>
          <w:tcPr>
            <w:tcW w:w="2771" w:type="dxa"/>
            <w:vMerge w:val="restart"/>
            <w:tcBorders>
              <w:top w:val="single" w:sz="4" w:space="0" w:color="000000"/>
              <w:left w:val="single" w:sz="4" w:space="0" w:color="000000"/>
              <w:bottom w:val="single" w:sz="4" w:space="0" w:color="000000"/>
              <w:right w:val="single" w:sz="4" w:space="0" w:color="000000"/>
            </w:tcBorders>
          </w:tcPr>
          <w:p w14:paraId="2772AADC" w14:textId="77777777" w:rsidR="00940E3E" w:rsidRDefault="00940E3E" w:rsidP="00EB652E">
            <w:pPr>
              <w:spacing w:after="143" w:line="259" w:lineRule="auto"/>
              <w:ind w:left="1"/>
            </w:pPr>
            <w:r>
              <w:rPr>
                <w:rFonts w:ascii="Arial" w:eastAsia="Arial" w:hAnsi="Arial" w:cs="Arial"/>
                <w:b/>
              </w:rPr>
              <w:t xml:space="preserve"> </w:t>
            </w:r>
          </w:p>
          <w:p w14:paraId="75117BEE" w14:textId="77777777" w:rsidR="00940E3E" w:rsidRDefault="00940E3E" w:rsidP="00EB652E">
            <w:pPr>
              <w:spacing w:after="468" w:line="259" w:lineRule="auto"/>
              <w:ind w:left="173"/>
            </w:pPr>
            <w:r>
              <w:rPr>
                <w:noProof/>
              </w:rPr>
              <mc:AlternateContent>
                <mc:Choice Requires="wpg">
                  <w:drawing>
                    <wp:inline distT="0" distB="0" distL="0" distR="0" wp14:anchorId="7EC0083E" wp14:editId="2809332D">
                      <wp:extent cx="1327108" cy="910798"/>
                      <wp:effectExtent l="0" t="0" r="0" b="0"/>
                      <wp:docPr id="4070" name="Group 3259"/>
                      <wp:cNvGraphicFramePr/>
                      <a:graphic xmlns:a="http://schemas.openxmlformats.org/drawingml/2006/main">
                        <a:graphicData uri="http://schemas.microsoft.com/office/word/2010/wordprocessingGroup">
                          <wpg:wgp>
                            <wpg:cNvGrpSpPr/>
                            <wpg:grpSpPr>
                              <a:xfrm>
                                <a:off x="0" y="0"/>
                                <a:ext cx="1327108" cy="910798"/>
                                <a:chOff x="0" y="0"/>
                                <a:chExt cx="1327108" cy="910798"/>
                              </a:xfrm>
                            </wpg:grpSpPr>
                            <wps:wsp>
                              <wps:cNvPr id="4071" name="Shape 307"/>
                              <wps:cNvSpPr/>
                              <wps:spPr>
                                <a:xfrm>
                                  <a:off x="248793" y="113843"/>
                                  <a:ext cx="437982" cy="476451"/>
                                </a:xfrm>
                                <a:custGeom>
                                  <a:avLst/>
                                  <a:gdLst/>
                                  <a:ahLst/>
                                  <a:cxnLst/>
                                  <a:rect l="0" t="0" r="0" b="0"/>
                                  <a:pathLst>
                                    <a:path w="437982" h="476451">
                                      <a:moveTo>
                                        <a:pt x="203771" y="574"/>
                                      </a:moveTo>
                                      <a:cubicBezTo>
                                        <a:pt x="211427" y="574"/>
                                        <a:pt x="244885" y="574"/>
                                        <a:pt x="292401" y="102517"/>
                                      </a:cubicBezTo>
                                      <a:cubicBezTo>
                                        <a:pt x="292401" y="102517"/>
                                        <a:pt x="422282" y="112840"/>
                                        <a:pt x="434254" y="157503"/>
                                      </a:cubicBezTo>
                                      <a:cubicBezTo>
                                        <a:pt x="437982" y="175855"/>
                                        <a:pt x="427658" y="206610"/>
                                        <a:pt x="392029" y="250413"/>
                                      </a:cubicBezTo>
                                      <a:cubicBezTo>
                                        <a:pt x="402925" y="282816"/>
                                        <a:pt x="432103" y="380888"/>
                                        <a:pt x="405076" y="402610"/>
                                      </a:cubicBezTo>
                                      <a:cubicBezTo>
                                        <a:pt x="376902" y="428419"/>
                                        <a:pt x="272292" y="391713"/>
                                        <a:pt x="248090" y="386408"/>
                                      </a:cubicBezTo>
                                      <a:cubicBezTo>
                                        <a:pt x="248090" y="386408"/>
                                        <a:pt x="134189" y="476451"/>
                                        <a:pt x="103047" y="457596"/>
                                      </a:cubicBezTo>
                                      <a:cubicBezTo>
                                        <a:pt x="81862" y="444047"/>
                                        <a:pt x="79196" y="410066"/>
                                        <a:pt x="90050" y="301169"/>
                                      </a:cubicBezTo>
                                      <a:cubicBezTo>
                                        <a:pt x="90050" y="301169"/>
                                        <a:pt x="0" y="240089"/>
                                        <a:pt x="1068" y="210912"/>
                                      </a:cubicBezTo>
                                      <a:cubicBezTo>
                                        <a:pt x="2674" y="181375"/>
                                        <a:pt x="71188" y="151624"/>
                                        <a:pt x="120310" y="138648"/>
                                      </a:cubicBezTo>
                                      <a:cubicBezTo>
                                        <a:pt x="120310" y="138648"/>
                                        <a:pt x="160707" y="0"/>
                                        <a:pt x="203771" y="57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2" name="Shape 308"/>
                              <wps:cNvSpPr/>
                              <wps:spPr>
                                <a:xfrm>
                                  <a:off x="250929" y="123665"/>
                                  <a:ext cx="420719" cy="436376"/>
                                </a:xfrm>
                                <a:custGeom>
                                  <a:avLst/>
                                  <a:gdLst/>
                                  <a:ahLst/>
                                  <a:cxnLst/>
                                  <a:rect l="0" t="0" r="0" b="0"/>
                                  <a:pathLst>
                                    <a:path w="420719" h="436376">
                                      <a:moveTo>
                                        <a:pt x="202703" y="502"/>
                                      </a:moveTo>
                                      <a:cubicBezTo>
                                        <a:pt x="218367" y="502"/>
                                        <a:pt x="248620" y="25808"/>
                                        <a:pt x="281540" y="105169"/>
                                      </a:cubicBezTo>
                                      <a:cubicBezTo>
                                        <a:pt x="331730" y="108897"/>
                                        <a:pt x="412188" y="125601"/>
                                        <a:pt x="416991" y="152699"/>
                                      </a:cubicBezTo>
                                      <a:cubicBezTo>
                                        <a:pt x="420719" y="167611"/>
                                        <a:pt x="398137" y="206108"/>
                                        <a:pt x="374766" y="233494"/>
                                      </a:cubicBezTo>
                                      <a:cubicBezTo>
                                        <a:pt x="372687" y="236863"/>
                                        <a:pt x="372687" y="239516"/>
                                        <a:pt x="373762" y="244319"/>
                                      </a:cubicBezTo>
                                      <a:cubicBezTo>
                                        <a:pt x="374766" y="249696"/>
                                        <a:pt x="406094" y="356657"/>
                                        <a:pt x="390466" y="377089"/>
                                      </a:cubicBezTo>
                                      <a:cubicBezTo>
                                        <a:pt x="380859" y="387770"/>
                                        <a:pt x="325321" y="377089"/>
                                        <a:pt x="241681" y="352714"/>
                                      </a:cubicBezTo>
                                      <a:cubicBezTo>
                                        <a:pt x="232426" y="360887"/>
                                        <a:pt x="127250" y="436376"/>
                                        <a:pt x="108919" y="431573"/>
                                      </a:cubicBezTo>
                                      <a:cubicBezTo>
                                        <a:pt x="90050" y="426196"/>
                                        <a:pt x="94860" y="303033"/>
                                        <a:pt x="96459" y="288623"/>
                                      </a:cubicBezTo>
                                      <a:cubicBezTo>
                                        <a:pt x="83648" y="279949"/>
                                        <a:pt x="3735" y="230841"/>
                                        <a:pt x="2136" y="201090"/>
                                      </a:cubicBezTo>
                                      <a:cubicBezTo>
                                        <a:pt x="0" y="172056"/>
                                        <a:pt x="96458" y="135422"/>
                                        <a:pt x="120840" y="132053"/>
                                      </a:cubicBezTo>
                                      <a:cubicBezTo>
                                        <a:pt x="128318" y="114274"/>
                                        <a:pt x="163374" y="0"/>
                                        <a:pt x="202703" y="50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3" name="Shape 309"/>
                              <wps:cNvSpPr/>
                              <wps:spPr>
                                <a:xfrm>
                                  <a:off x="294000" y="826620"/>
                                  <a:ext cx="42175" cy="66915"/>
                                </a:xfrm>
                                <a:custGeom>
                                  <a:avLst/>
                                  <a:gdLst/>
                                  <a:ahLst/>
                                  <a:cxnLst/>
                                  <a:rect l="0" t="0" r="0" b="0"/>
                                  <a:pathLst>
                                    <a:path w="42175" h="66915">
                                      <a:moveTo>
                                        <a:pt x="6581" y="0"/>
                                      </a:moveTo>
                                      <a:cubicBezTo>
                                        <a:pt x="10316" y="0"/>
                                        <a:pt x="12990" y="2136"/>
                                        <a:pt x="12990" y="6409"/>
                                      </a:cubicBezTo>
                                      <a:lnTo>
                                        <a:pt x="12990" y="36132"/>
                                      </a:lnTo>
                                      <a:lnTo>
                                        <a:pt x="27579" y="19937"/>
                                      </a:lnTo>
                                      <a:cubicBezTo>
                                        <a:pt x="28647" y="18869"/>
                                        <a:pt x="30784" y="17801"/>
                                        <a:pt x="32389" y="17801"/>
                                      </a:cubicBezTo>
                                      <a:cubicBezTo>
                                        <a:pt x="35587" y="17801"/>
                                        <a:pt x="38970" y="20468"/>
                                        <a:pt x="38970" y="23672"/>
                                      </a:cubicBezTo>
                                      <a:cubicBezTo>
                                        <a:pt x="38970" y="25809"/>
                                        <a:pt x="37723" y="26339"/>
                                        <a:pt x="36655" y="28117"/>
                                      </a:cubicBezTo>
                                      <a:lnTo>
                                        <a:pt x="27048" y="37730"/>
                                      </a:lnTo>
                                      <a:lnTo>
                                        <a:pt x="40576" y="56062"/>
                                      </a:lnTo>
                                      <a:cubicBezTo>
                                        <a:pt x="41107" y="56592"/>
                                        <a:pt x="42175" y="58198"/>
                                        <a:pt x="42175" y="60334"/>
                                      </a:cubicBezTo>
                                      <a:cubicBezTo>
                                        <a:pt x="42175" y="63711"/>
                                        <a:pt x="39508" y="66915"/>
                                        <a:pt x="35587" y="66915"/>
                                      </a:cubicBezTo>
                                      <a:cubicBezTo>
                                        <a:pt x="32389" y="66915"/>
                                        <a:pt x="30784" y="65317"/>
                                        <a:pt x="29715" y="63711"/>
                                      </a:cubicBezTo>
                                      <a:lnTo>
                                        <a:pt x="17793" y="46448"/>
                                      </a:lnTo>
                                      <a:lnTo>
                                        <a:pt x="12990" y="50190"/>
                                      </a:lnTo>
                                      <a:lnTo>
                                        <a:pt x="12990" y="60334"/>
                                      </a:lnTo>
                                      <a:cubicBezTo>
                                        <a:pt x="12990" y="64779"/>
                                        <a:pt x="10316" y="66915"/>
                                        <a:pt x="6581" y="66915"/>
                                      </a:cubicBezTo>
                                      <a:cubicBezTo>
                                        <a:pt x="2667" y="66915"/>
                                        <a:pt x="0" y="64779"/>
                                        <a:pt x="0" y="60334"/>
                                      </a:cubicBezTo>
                                      <a:lnTo>
                                        <a:pt x="0" y="6409"/>
                                      </a:lnTo>
                                      <a:cubicBezTo>
                                        <a:pt x="0" y="2136"/>
                                        <a:pt x="2667" y="0"/>
                                        <a:pt x="6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4" name="Shape 310"/>
                              <wps:cNvSpPr/>
                              <wps:spPr>
                                <a:xfrm>
                                  <a:off x="342585" y="844420"/>
                                  <a:ext cx="12990" cy="49115"/>
                                </a:xfrm>
                                <a:custGeom>
                                  <a:avLst/>
                                  <a:gdLst/>
                                  <a:ahLst/>
                                  <a:cxnLst/>
                                  <a:rect l="0" t="0" r="0" b="0"/>
                                  <a:pathLst>
                                    <a:path w="12990" h="49115">
                                      <a:moveTo>
                                        <a:pt x="6402" y="0"/>
                                      </a:moveTo>
                                      <a:cubicBezTo>
                                        <a:pt x="11922" y="0"/>
                                        <a:pt x="12990" y="2667"/>
                                        <a:pt x="12990" y="6402"/>
                                      </a:cubicBezTo>
                                      <a:lnTo>
                                        <a:pt x="12990" y="42534"/>
                                      </a:lnTo>
                                      <a:cubicBezTo>
                                        <a:pt x="12990" y="45910"/>
                                        <a:pt x="11922" y="49115"/>
                                        <a:pt x="6402" y="49115"/>
                                      </a:cubicBezTo>
                                      <a:cubicBezTo>
                                        <a:pt x="1599" y="49115"/>
                                        <a:pt x="0" y="45910"/>
                                        <a:pt x="0" y="42534"/>
                                      </a:cubicBezTo>
                                      <a:lnTo>
                                        <a:pt x="0" y="6402"/>
                                      </a:lnTo>
                                      <a:cubicBezTo>
                                        <a:pt x="0" y="2667"/>
                                        <a:pt x="1599" y="0"/>
                                        <a:pt x="64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5" name="Shape 311"/>
                              <wps:cNvSpPr/>
                              <wps:spPr>
                                <a:xfrm>
                                  <a:off x="342585" y="826620"/>
                                  <a:ext cx="13520" cy="13528"/>
                                </a:xfrm>
                                <a:custGeom>
                                  <a:avLst/>
                                  <a:gdLst/>
                                  <a:ahLst/>
                                  <a:cxnLst/>
                                  <a:rect l="0" t="0" r="0" b="0"/>
                                  <a:pathLst>
                                    <a:path w="13520" h="13528">
                                      <a:moveTo>
                                        <a:pt x="6402" y="0"/>
                                      </a:moveTo>
                                      <a:cubicBezTo>
                                        <a:pt x="10316" y="0"/>
                                        <a:pt x="13520" y="2674"/>
                                        <a:pt x="13520" y="6409"/>
                                      </a:cubicBezTo>
                                      <a:cubicBezTo>
                                        <a:pt x="13520" y="10323"/>
                                        <a:pt x="10316" y="13528"/>
                                        <a:pt x="6402" y="13528"/>
                                      </a:cubicBezTo>
                                      <a:cubicBezTo>
                                        <a:pt x="2667" y="13528"/>
                                        <a:pt x="0" y="10323"/>
                                        <a:pt x="0" y="6409"/>
                                      </a:cubicBezTo>
                                      <a:cubicBezTo>
                                        <a:pt x="0" y="2674"/>
                                        <a:pt x="2667" y="0"/>
                                        <a:pt x="64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6" name="Shape 312"/>
                              <wps:cNvSpPr/>
                              <wps:spPr>
                                <a:xfrm>
                                  <a:off x="366787" y="844420"/>
                                  <a:ext cx="44312" cy="49115"/>
                                </a:xfrm>
                                <a:custGeom>
                                  <a:avLst/>
                                  <a:gdLst/>
                                  <a:ahLst/>
                                  <a:cxnLst/>
                                  <a:rect l="0" t="0" r="0" b="0"/>
                                  <a:pathLst>
                                    <a:path w="44312" h="49115">
                                      <a:moveTo>
                                        <a:pt x="6051" y="0"/>
                                      </a:moveTo>
                                      <a:cubicBezTo>
                                        <a:pt x="10323" y="0"/>
                                        <a:pt x="11922" y="2667"/>
                                        <a:pt x="11922" y="6402"/>
                                      </a:cubicBezTo>
                                      <a:lnTo>
                                        <a:pt x="11922" y="8008"/>
                                      </a:lnTo>
                                      <a:cubicBezTo>
                                        <a:pt x="15657" y="3197"/>
                                        <a:pt x="20639" y="0"/>
                                        <a:pt x="27586" y="0"/>
                                      </a:cubicBezTo>
                                      <a:cubicBezTo>
                                        <a:pt x="35773" y="0"/>
                                        <a:pt x="44312" y="3735"/>
                                        <a:pt x="44312" y="17263"/>
                                      </a:cubicBezTo>
                                      <a:lnTo>
                                        <a:pt x="44312" y="42534"/>
                                      </a:lnTo>
                                      <a:cubicBezTo>
                                        <a:pt x="44312" y="45910"/>
                                        <a:pt x="42713" y="49115"/>
                                        <a:pt x="37902" y="49115"/>
                                      </a:cubicBezTo>
                                      <a:cubicBezTo>
                                        <a:pt x="32389" y="49115"/>
                                        <a:pt x="31321" y="45910"/>
                                        <a:pt x="31321" y="42534"/>
                                      </a:cubicBezTo>
                                      <a:lnTo>
                                        <a:pt x="31321" y="19399"/>
                                      </a:lnTo>
                                      <a:cubicBezTo>
                                        <a:pt x="31321" y="14589"/>
                                        <a:pt x="28654" y="10854"/>
                                        <a:pt x="23314" y="10854"/>
                                      </a:cubicBezTo>
                                      <a:cubicBezTo>
                                        <a:pt x="18510" y="10854"/>
                                        <a:pt x="12990" y="14589"/>
                                        <a:pt x="12990" y="20998"/>
                                      </a:cubicBezTo>
                                      <a:lnTo>
                                        <a:pt x="12990" y="42534"/>
                                      </a:lnTo>
                                      <a:cubicBezTo>
                                        <a:pt x="12990" y="45910"/>
                                        <a:pt x="11922" y="49115"/>
                                        <a:pt x="6581" y="49115"/>
                                      </a:cubicBezTo>
                                      <a:cubicBezTo>
                                        <a:pt x="1778" y="49115"/>
                                        <a:pt x="0" y="45910"/>
                                        <a:pt x="0" y="42534"/>
                                      </a:cubicBezTo>
                                      <a:lnTo>
                                        <a:pt x="0" y="6402"/>
                                      </a:lnTo>
                                      <a:cubicBezTo>
                                        <a:pt x="0" y="2667"/>
                                        <a:pt x="1778" y="0"/>
                                        <a:pt x="6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7" name="Shape 313"/>
                              <wps:cNvSpPr/>
                              <wps:spPr>
                                <a:xfrm>
                                  <a:off x="419816" y="844420"/>
                                  <a:ext cx="23052" cy="49115"/>
                                </a:xfrm>
                                <a:custGeom>
                                  <a:avLst/>
                                  <a:gdLst/>
                                  <a:ahLst/>
                                  <a:cxnLst/>
                                  <a:rect l="0" t="0" r="0" b="0"/>
                                  <a:pathLst>
                                    <a:path w="23052" h="49115">
                                      <a:moveTo>
                                        <a:pt x="19937" y="0"/>
                                      </a:moveTo>
                                      <a:lnTo>
                                        <a:pt x="23052" y="1556"/>
                                      </a:lnTo>
                                      <a:lnTo>
                                        <a:pt x="23052" y="10369"/>
                                      </a:lnTo>
                                      <a:lnTo>
                                        <a:pt x="14910" y="15124"/>
                                      </a:lnTo>
                                      <a:cubicBezTo>
                                        <a:pt x="13352" y="17928"/>
                                        <a:pt x="12818" y="21532"/>
                                        <a:pt x="12818" y="24733"/>
                                      </a:cubicBezTo>
                                      <a:cubicBezTo>
                                        <a:pt x="12818" y="28561"/>
                                        <a:pt x="13619" y="32076"/>
                                        <a:pt x="15310" y="34633"/>
                                      </a:cubicBezTo>
                                      <a:lnTo>
                                        <a:pt x="23052" y="38744"/>
                                      </a:lnTo>
                                      <a:lnTo>
                                        <a:pt x="23052" y="48377"/>
                                      </a:lnTo>
                                      <a:lnTo>
                                        <a:pt x="19937" y="49115"/>
                                      </a:lnTo>
                                      <a:cubicBezTo>
                                        <a:pt x="9083" y="49115"/>
                                        <a:pt x="0" y="40928"/>
                                        <a:pt x="0" y="24203"/>
                                      </a:cubicBezTo>
                                      <a:cubicBezTo>
                                        <a:pt x="0" y="11922"/>
                                        <a:pt x="5879" y="0"/>
                                        <a:pt x="199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8" name="Shape 314"/>
                              <wps:cNvSpPr/>
                              <wps:spPr>
                                <a:xfrm>
                                  <a:off x="442868" y="826620"/>
                                  <a:ext cx="22687" cy="66915"/>
                                </a:xfrm>
                                <a:custGeom>
                                  <a:avLst/>
                                  <a:gdLst/>
                                  <a:ahLst/>
                                  <a:cxnLst/>
                                  <a:rect l="0" t="0" r="0" b="0"/>
                                  <a:pathLst>
                                    <a:path w="22687" h="66915">
                                      <a:moveTo>
                                        <a:pt x="16285" y="0"/>
                                      </a:moveTo>
                                      <a:cubicBezTo>
                                        <a:pt x="20020" y="0"/>
                                        <a:pt x="22687" y="2136"/>
                                        <a:pt x="22687" y="6409"/>
                                      </a:cubicBezTo>
                                      <a:lnTo>
                                        <a:pt x="22687" y="60334"/>
                                      </a:lnTo>
                                      <a:cubicBezTo>
                                        <a:pt x="22687" y="64779"/>
                                        <a:pt x="21088" y="66915"/>
                                        <a:pt x="16815" y="66915"/>
                                      </a:cubicBezTo>
                                      <a:cubicBezTo>
                                        <a:pt x="13080" y="66915"/>
                                        <a:pt x="10764" y="64779"/>
                                        <a:pt x="10764" y="60334"/>
                                      </a:cubicBezTo>
                                      <a:lnTo>
                                        <a:pt x="10764" y="58728"/>
                                      </a:lnTo>
                                      <a:cubicBezTo>
                                        <a:pt x="9696" y="61488"/>
                                        <a:pt x="7829" y="63535"/>
                                        <a:pt x="5427" y="64892"/>
                                      </a:cubicBezTo>
                                      <a:lnTo>
                                        <a:pt x="0" y="66178"/>
                                      </a:lnTo>
                                      <a:lnTo>
                                        <a:pt x="0" y="56544"/>
                                      </a:lnTo>
                                      <a:lnTo>
                                        <a:pt x="90" y="56592"/>
                                      </a:lnTo>
                                      <a:cubicBezTo>
                                        <a:pt x="7560" y="56592"/>
                                        <a:pt x="10234" y="49652"/>
                                        <a:pt x="10234" y="42534"/>
                                      </a:cubicBezTo>
                                      <a:cubicBezTo>
                                        <a:pt x="10234" y="35594"/>
                                        <a:pt x="8098" y="28117"/>
                                        <a:pt x="90" y="28117"/>
                                      </a:cubicBezTo>
                                      <a:lnTo>
                                        <a:pt x="0" y="28169"/>
                                      </a:lnTo>
                                      <a:lnTo>
                                        <a:pt x="0" y="19357"/>
                                      </a:lnTo>
                                      <a:lnTo>
                                        <a:pt x="9696" y="24203"/>
                                      </a:lnTo>
                                      <a:lnTo>
                                        <a:pt x="9696" y="6409"/>
                                      </a:lnTo>
                                      <a:cubicBezTo>
                                        <a:pt x="9696" y="2136"/>
                                        <a:pt x="12542" y="0"/>
                                        <a:pt x="162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9" name="Shape 315"/>
                              <wps:cNvSpPr/>
                              <wps:spPr>
                                <a:xfrm>
                                  <a:off x="474279" y="844420"/>
                                  <a:ext cx="24202" cy="48904"/>
                                </a:xfrm>
                                <a:custGeom>
                                  <a:avLst/>
                                  <a:gdLst/>
                                  <a:ahLst/>
                                  <a:cxnLst/>
                                  <a:rect l="0" t="0" r="0" b="0"/>
                                  <a:pathLst>
                                    <a:path w="24202" h="48904">
                                      <a:moveTo>
                                        <a:pt x="24202" y="0"/>
                                      </a:moveTo>
                                      <a:lnTo>
                                        <a:pt x="24202" y="9432"/>
                                      </a:lnTo>
                                      <a:lnTo>
                                        <a:pt x="17038" y="11920"/>
                                      </a:lnTo>
                                      <a:cubicBezTo>
                                        <a:pt x="15080" y="13657"/>
                                        <a:pt x="13700" y="16195"/>
                                        <a:pt x="12811" y="19399"/>
                                      </a:cubicBezTo>
                                      <a:lnTo>
                                        <a:pt x="24202" y="19399"/>
                                      </a:lnTo>
                                      <a:lnTo>
                                        <a:pt x="24202" y="27049"/>
                                      </a:lnTo>
                                      <a:lnTo>
                                        <a:pt x="12811" y="27049"/>
                                      </a:lnTo>
                                      <a:cubicBezTo>
                                        <a:pt x="12811" y="30518"/>
                                        <a:pt x="13924" y="33454"/>
                                        <a:pt x="15971" y="35522"/>
                                      </a:cubicBezTo>
                                      <a:lnTo>
                                        <a:pt x="24202" y="38594"/>
                                      </a:lnTo>
                                      <a:lnTo>
                                        <a:pt x="24202" y="48904"/>
                                      </a:lnTo>
                                      <a:lnTo>
                                        <a:pt x="5492" y="41462"/>
                                      </a:lnTo>
                                      <a:cubicBezTo>
                                        <a:pt x="1601" y="36924"/>
                                        <a:pt x="0" y="30963"/>
                                        <a:pt x="0" y="25271"/>
                                      </a:cubicBezTo>
                                      <a:cubicBezTo>
                                        <a:pt x="0" y="10316"/>
                                        <a:pt x="9076" y="0"/>
                                        <a:pt x="242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0" name="Shape 316"/>
                              <wps:cNvSpPr/>
                              <wps:spPr>
                                <a:xfrm>
                                  <a:off x="498481" y="876810"/>
                                  <a:ext cx="20998" cy="16725"/>
                                </a:xfrm>
                                <a:custGeom>
                                  <a:avLst/>
                                  <a:gdLst/>
                                  <a:ahLst/>
                                  <a:cxnLst/>
                                  <a:rect l="0" t="0" r="0" b="0"/>
                                  <a:pathLst>
                                    <a:path w="20998" h="16725">
                                      <a:moveTo>
                                        <a:pt x="15657" y="0"/>
                                      </a:moveTo>
                                      <a:cubicBezTo>
                                        <a:pt x="18862" y="0"/>
                                        <a:pt x="20998" y="2667"/>
                                        <a:pt x="20998" y="4803"/>
                                      </a:cubicBezTo>
                                      <a:cubicBezTo>
                                        <a:pt x="20998" y="12990"/>
                                        <a:pt x="8717" y="16725"/>
                                        <a:pt x="531" y="16725"/>
                                      </a:cubicBezTo>
                                      <a:lnTo>
                                        <a:pt x="0" y="16514"/>
                                      </a:lnTo>
                                      <a:lnTo>
                                        <a:pt x="0" y="6204"/>
                                      </a:lnTo>
                                      <a:lnTo>
                                        <a:pt x="531" y="6402"/>
                                      </a:lnTo>
                                      <a:cubicBezTo>
                                        <a:pt x="10323" y="6402"/>
                                        <a:pt x="10323" y="0"/>
                                        <a:pt x="156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1" name="Shape 317"/>
                              <wps:cNvSpPr/>
                              <wps:spPr>
                                <a:xfrm>
                                  <a:off x="498481" y="844420"/>
                                  <a:ext cx="23672" cy="27049"/>
                                </a:xfrm>
                                <a:custGeom>
                                  <a:avLst/>
                                  <a:gdLst/>
                                  <a:ahLst/>
                                  <a:cxnLst/>
                                  <a:rect l="0" t="0" r="0" b="0"/>
                                  <a:pathLst>
                                    <a:path w="23672" h="27049">
                                      <a:moveTo>
                                        <a:pt x="0" y="0"/>
                                      </a:moveTo>
                                      <a:cubicBezTo>
                                        <a:pt x="15127" y="0"/>
                                        <a:pt x="23672" y="10854"/>
                                        <a:pt x="23672" y="20998"/>
                                      </a:cubicBezTo>
                                      <a:cubicBezTo>
                                        <a:pt x="23672" y="25801"/>
                                        <a:pt x="22604" y="27049"/>
                                        <a:pt x="18331" y="27049"/>
                                      </a:cubicBezTo>
                                      <a:lnTo>
                                        <a:pt x="0" y="27049"/>
                                      </a:lnTo>
                                      <a:lnTo>
                                        <a:pt x="0" y="19399"/>
                                      </a:lnTo>
                                      <a:lnTo>
                                        <a:pt x="11392" y="19399"/>
                                      </a:lnTo>
                                      <a:cubicBezTo>
                                        <a:pt x="10854" y="13521"/>
                                        <a:pt x="6409" y="9248"/>
                                        <a:pt x="531" y="9248"/>
                                      </a:cubicBezTo>
                                      <a:lnTo>
                                        <a:pt x="0" y="94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2" name="Shape 318"/>
                              <wps:cNvSpPr/>
                              <wps:spPr>
                                <a:xfrm>
                                  <a:off x="531401" y="844420"/>
                                  <a:ext cx="30260" cy="49115"/>
                                </a:xfrm>
                                <a:custGeom>
                                  <a:avLst/>
                                  <a:gdLst/>
                                  <a:ahLst/>
                                  <a:cxnLst/>
                                  <a:rect l="0" t="0" r="0" b="0"/>
                                  <a:pathLst>
                                    <a:path w="30260" h="49115">
                                      <a:moveTo>
                                        <a:pt x="5878" y="0"/>
                                      </a:moveTo>
                                      <a:cubicBezTo>
                                        <a:pt x="9076" y="0"/>
                                        <a:pt x="11929" y="2136"/>
                                        <a:pt x="11929" y="5872"/>
                                      </a:cubicBezTo>
                                      <a:lnTo>
                                        <a:pt x="11929" y="10854"/>
                                      </a:lnTo>
                                      <a:cubicBezTo>
                                        <a:pt x="13528" y="5334"/>
                                        <a:pt x="16732" y="0"/>
                                        <a:pt x="22604" y="0"/>
                                      </a:cubicBezTo>
                                      <a:cubicBezTo>
                                        <a:pt x="27056" y="0"/>
                                        <a:pt x="30260" y="2667"/>
                                        <a:pt x="30260" y="6402"/>
                                      </a:cubicBezTo>
                                      <a:cubicBezTo>
                                        <a:pt x="30260" y="11384"/>
                                        <a:pt x="27056" y="12990"/>
                                        <a:pt x="23672" y="12990"/>
                                      </a:cubicBezTo>
                                      <a:lnTo>
                                        <a:pt x="21005" y="12990"/>
                                      </a:lnTo>
                                      <a:cubicBezTo>
                                        <a:pt x="16195" y="12990"/>
                                        <a:pt x="12997" y="16195"/>
                                        <a:pt x="12997" y="27579"/>
                                      </a:cubicBezTo>
                                      <a:lnTo>
                                        <a:pt x="12997" y="42534"/>
                                      </a:lnTo>
                                      <a:cubicBezTo>
                                        <a:pt x="12997" y="45910"/>
                                        <a:pt x="11929" y="49115"/>
                                        <a:pt x="6409" y="49115"/>
                                      </a:cubicBezTo>
                                      <a:cubicBezTo>
                                        <a:pt x="1606" y="49115"/>
                                        <a:pt x="0" y="45910"/>
                                        <a:pt x="0" y="42534"/>
                                      </a:cubicBezTo>
                                      <a:lnTo>
                                        <a:pt x="0" y="5872"/>
                                      </a:lnTo>
                                      <a:cubicBezTo>
                                        <a:pt x="0" y="2136"/>
                                        <a:pt x="2674" y="0"/>
                                        <a:pt x="58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3" name="Shape 319"/>
                              <wps:cNvSpPr/>
                              <wps:spPr>
                                <a:xfrm>
                                  <a:off x="564859" y="844420"/>
                                  <a:ext cx="42003" cy="49115"/>
                                </a:xfrm>
                                <a:custGeom>
                                  <a:avLst/>
                                  <a:gdLst/>
                                  <a:ahLst/>
                                  <a:cxnLst/>
                                  <a:rect l="0" t="0" r="0" b="0"/>
                                  <a:pathLst>
                                    <a:path w="42003" h="49115">
                                      <a:moveTo>
                                        <a:pt x="19937" y="0"/>
                                      </a:moveTo>
                                      <a:cubicBezTo>
                                        <a:pt x="29723" y="0"/>
                                        <a:pt x="39867" y="3735"/>
                                        <a:pt x="39867" y="9786"/>
                                      </a:cubicBezTo>
                                      <a:cubicBezTo>
                                        <a:pt x="39867" y="12990"/>
                                        <a:pt x="37730" y="15657"/>
                                        <a:pt x="33995" y="15657"/>
                                      </a:cubicBezTo>
                                      <a:cubicBezTo>
                                        <a:pt x="29192" y="15657"/>
                                        <a:pt x="29192" y="9786"/>
                                        <a:pt x="20467" y="9786"/>
                                      </a:cubicBezTo>
                                      <a:cubicBezTo>
                                        <a:pt x="16195" y="9786"/>
                                        <a:pt x="13528" y="10854"/>
                                        <a:pt x="13528" y="13521"/>
                                      </a:cubicBezTo>
                                      <a:cubicBezTo>
                                        <a:pt x="13528" y="16725"/>
                                        <a:pt x="16195" y="17263"/>
                                        <a:pt x="19937" y="18331"/>
                                      </a:cubicBezTo>
                                      <a:lnTo>
                                        <a:pt x="25808" y="19399"/>
                                      </a:lnTo>
                                      <a:cubicBezTo>
                                        <a:pt x="32927" y="20998"/>
                                        <a:pt x="42003" y="24203"/>
                                        <a:pt x="42003" y="33458"/>
                                      </a:cubicBezTo>
                                      <a:cubicBezTo>
                                        <a:pt x="42003" y="44311"/>
                                        <a:pt x="31859" y="49115"/>
                                        <a:pt x="21536" y="49115"/>
                                      </a:cubicBezTo>
                                      <a:cubicBezTo>
                                        <a:pt x="10144" y="49115"/>
                                        <a:pt x="0" y="43774"/>
                                        <a:pt x="0" y="37193"/>
                                      </a:cubicBezTo>
                                      <a:cubicBezTo>
                                        <a:pt x="0" y="34526"/>
                                        <a:pt x="1606" y="31852"/>
                                        <a:pt x="5341" y="31852"/>
                                      </a:cubicBezTo>
                                      <a:cubicBezTo>
                                        <a:pt x="11391" y="31852"/>
                                        <a:pt x="11929" y="39860"/>
                                        <a:pt x="21005" y="39860"/>
                                      </a:cubicBezTo>
                                      <a:cubicBezTo>
                                        <a:pt x="25808" y="39860"/>
                                        <a:pt x="29192" y="37723"/>
                                        <a:pt x="29192" y="35056"/>
                                      </a:cubicBezTo>
                                      <a:cubicBezTo>
                                        <a:pt x="29192" y="31852"/>
                                        <a:pt x="25808" y="31321"/>
                                        <a:pt x="21536" y="30253"/>
                                      </a:cubicBezTo>
                                      <a:lnTo>
                                        <a:pt x="13528" y="28117"/>
                                      </a:lnTo>
                                      <a:cubicBezTo>
                                        <a:pt x="5878" y="26511"/>
                                        <a:pt x="0" y="23134"/>
                                        <a:pt x="0" y="14589"/>
                                      </a:cubicBezTo>
                                      <a:cubicBezTo>
                                        <a:pt x="0" y="3735"/>
                                        <a:pt x="10861" y="0"/>
                                        <a:pt x="199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4" name="Shape 320"/>
                              <wps:cNvSpPr/>
                              <wps:spPr>
                                <a:xfrm>
                                  <a:off x="615013" y="844420"/>
                                  <a:ext cx="22905" cy="66378"/>
                                </a:xfrm>
                                <a:custGeom>
                                  <a:avLst/>
                                  <a:gdLst/>
                                  <a:ahLst/>
                                  <a:cxnLst/>
                                  <a:rect l="0" t="0" r="0" b="0"/>
                                  <a:pathLst>
                                    <a:path w="22905" h="66378">
                                      <a:moveTo>
                                        <a:pt x="5879" y="0"/>
                                      </a:moveTo>
                                      <a:cubicBezTo>
                                        <a:pt x="9678" y="0"/>
                                        <a:pt x="11757" y="2136"/>
                                        <a:pt x="11757" y="5872"/>
                                      </a:cubicBezTo>
                                      <a:lnTo>
                                        <a:pt x="11757" y="8008"/>
                                      </a:lnTo>
                                      <a:lnTo>
                                        <a:pt x="22905" y="1655"/>
                                      </a:lnTo>
                                      <a:lnTo>
                                        <a:pt x="22905" y="10446"/>
                                      </a:lnTo>
                                      <a:lnTo>
                                        <a:pt x="22654" y="10316"/>
                                      </a:lnTo>
                                      <a:cubicBezTo>
                                        <a:pt x="15198" y="10316"/>
                                        <a:pt x="12331" y="16725"/>
                                        <a:pt x="12331" y="24203"/>
                                      </a:cubicBezTo>
                                      <a:cubicBezTo>
                                        <a:pt x="12331" y="30784"/>
                                        <a:pt x="15198" y="38791"/>
                                        <a:pt x="22654" y="38791"/>
                                      </a:cubicBezTo>
                                      <a:lnTo>
                                        <a:pt x="22905" y="38646"/>
                                      </a:lnTo>
                                      <a:lnTo>
                                        <a:pt x="22905" y="47556"/>
                                      </a:lnTo>
                                      <a:lnTo>
                                        <a:pt x="13550" y="42534"/>
                                      </a:lnTo>
                                      <a:lnTo>
                                        <a:pt x="13048" y="42534"/>
                                      </a:lnTo>
                                      <a:lnTo>
                                        <a:pt x="13048" y="59797"/>
                                      </a:lnTo>
                                      <a:cubicBezTo>
                                        <a:pt x="13048" y="64241"/>
                                        <a:pt x="10180" y="66378"/>
                                        <a:pt x="6452" y="66378"/>
                                      </a:cubicBezTo>
                                      <a:cubicBezTo>
                                        <a:pt x="2724" y="66378"/>
                                        <a:pt x="0" y="64241"/>
                                        <a:pt x="0" y="59797"/>
                                      </a:cubicBezTo>
                                      <a:lnTo>
                                        <a:pt x="0" y="5872"/>
                                      </a:lnTo>
                                      <a:cubicBezTo>
                                        <a:pt x="0" y="2136"/>
                                        <a:pt x="2151" y="0"/>
                                        <a:pt x="58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5" name="Shape 321"/>
                              <wps:cNvSpPr/>
                              <wps:spPr>
                                <a:xfrm>
                                  <a:off x="637918" y="844420"/>
                                  <a:ext cx="23407" cy="49115"/>
                                </a:xfrm>
                                <a:custGeom>
                                  <a:avLst/>
                                  <a:gdLst/>
                                  <a:ahLst/>
                                  <a:cxnLst/>
                                  <a:rect l="0" t="0" r="0" b="0"/>
                                  <a:pathLst>
                                    <a:path w="23407" h="49115">
                                      <a:moveTo>
                                        <a:pt x="2904" y="0"/>
                                      </a:moveTo>
                                      <a:cubicBezTo>
                                        <a:pt x="13801" y="0"/>
                                        <a:pt x="23407" y="8008"/>
                                        <a:pt x="23407" y="24733"/>
                                      </a:cubicBezTo>
                                      <a:cubicBezTo>
                                        <a:pt x="23407" y="37193"/>
                                        <a:pt x="17026" y="49115"/>
                                        <a:pt x="2904" y="49115"/>
                                      </a:cubicBezTo>
                                      <a:lnTo>
                                        <a:pt x="0" y="47556"/>
                                      </a:lnTo>
                                      <a:lnTo>
                                        <a:pt x="0" y="38646"/>
                                      </a:lnTo>
                                      <a:lnTo>
                                        <a:pt x="8415" y="33766"/>
                                      </a:lnTo>
                                      <a:cubicBezTo>
                                        <a:pt x="10037" y="30875"/>
                                        <a:pt x="10575" y="27228"/>
                                        <a:pt x="10575" y="24203"/>
                                      </a:cubicBezTo>
                                      <a:cubicBezTo>
                                        <a:pt x="10575" y="20464"/>
                                        <a:pt x="9607" y="16992"/>
                                        <a:pt x="7770" y="14456"/>
                                      </a:cubicBezTo>
                                      <a:lnTo>
                                        <a:pt x="0" y="10446"/>
                                      </a:lnTo>
                                      <a:lnTo>
                                        <a:pt x="0" y="1655"/>
                                      </a:lnTo>
                                      <a:lnTo>
                                        <a:pt x="29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6" name="Shape 322"/>
                              <wps:cNvSpPr/>
                              <wps:spPr>
                                <a:xfrm>
                                  <a:off x="667920" y="844420"/>
                                  <a:ext cx="24267" cy="48929"/>
                                </a:xfrm>
                                <a:custGeom>
                                  <a:avLst/>
                                  <a:gdLst/>
                                  <a:ahLst/>
                                  <a:cxnLst/>
                                  <a:rect l="0" t="0" r="0" b="0"/>
                                  <a:pathLst>
                                    <a:path w="24267" h="48929">
                                      <a:moveTo>
                                        <a:pt x="24159" y="0"/>
                                      </a:moveTo>
                                      <a:lnTo>
                                        <a:pt x="24267" y="41"/>
                                      </a:lnTo>
                                      <a:lnTo>
                                        <a:pt x="24267" y="9406"/>
                                      </a:lnTo>
                                      <a:lnTo>
                                        <a:pt x="16838" y="11920"/>
                                      </a:lnTo>
                                      <a:cubicBezTo>
                                        <a:pt x="14840" y="13657"/>
                                        <a:pt x="13514" y="16195"/>
                                        <a:pt x="12976" y="19399"/>
                                      </a:cubicBezTo>
                                      <a:lnTo>
                                        <a:pt x="24267" y="19399"/>
                                      </a:lnTo>
                                      <a:lnTo>
                                        <a:pt x="24267" y="27049"/>
                                      </a:lnTo>
                                      <a:lnTo>
                                        <a:pt x="12976" y="27049"/>
                                      </a:lnTo>
                                      <a:cubicBezTo>
                                        <a:pt x="12976" y="30518"/>
                                        <a:pt x="14051" y="33454"/>
                                        <a:pt x="16059" y="35522"/>
                                      </a:cubicBezTo>
                                      <a:lnTo>
                                        <a:pt x="24267" y="38616"/>
                                      </a:lnTo>
                                      <a:lnTo>
                                        <a:pt x="24267" y="48929"/>
                                      </a:lnTo>
                                      <a:lnTo>
                                        <a:pt x="5485" y="41462"/>
                                      </a:lnTo>
                                      <a:cubicBezTo>
                                        <a:pt x="1595" y="36924"/>
                                        <a:pt x="0" y="30963"/>
                                        <a:pt x="0" y="25271"/>
                                      </a:cubicBezTo>
                                      <a:cubicBezTo>
                                        <a:pt x="0" y="10316"/>
                                        <a:pt x="9033" y="0"/>
                                        <a:pt x="24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7" name="Shape 323"/>
                              <wps:cNvSpPr/>
                              <wps:spPr>
                                <a:xfrm>
                                  <a:off x="692187" y="876810"/>
                                  <a:ext cx="20898" cy="16725"/>
                                </a:xfrm>
                                <a:custGeom>
                                  <a:avLst/>
                                  <a:gdLst/>
                                  <a:ahLst/>
                                  <a:cxnLst/>
                                  <a:rect l="0" t="0" r="0" b="0"/>
                                  <a:pathLst>
                                    <a:path w="20898" h="16725">
                                      <a:moveTo>
                                        <a:pt x="15592" y="0"/>
                                      </a:moveTo>
                                      <a:cubicBezTo>
                                        <a:pt x="18819" y="0"/>
                                        <a:pt x="20898" y="2667"/>
                                        <a:pt x="20898" y="4803"/>
                                      </a:cubicBezTo>
                                      <a:cubicBezTo>
                                        <a:pt x="20898" y="12990"/>
                                        <a:pt x="8639" y="16725"/>
                                        <a:pt x="466" y="16725"/>
                                      </a:cubicBezTo>
                                      <a:lnTo>
                                        <a:pt x="0" y="16540"/>
                                      </a:lnTo>
                                      <a:lnTo>
                                        <a:pt x="0" y="6226"/>
                                      </a:lnTo>
                                      <a:lnTo>
                                        <a:pt x="466" y="6402"/>
                                      </a:lnTo>
                                      <a:cubicBezTo>
                                        <a:pt x="10216" y="6402"/>
                                        <a:pt x="10216" y="0"/>
                                        <a:pt x="155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8" name="Shape 324"/>
                              <wps:cNvSpPr/>
                              <wps:spPr>
                                <a:xfrm>
                                  <a:off x="692187" y="844461"/>
                                  <a:ext cx="23765" cy="27008"/>
                                </a:xfrm>
                                <a:custGeom>
                                  <a:avLst/>
                                  <a:gdLst/>
                                  <a:ahLst/>
                                  <a:cxnLst/>
                                  <a:rect l="0" t="0" r="0" b="0"/>
                                  <a:pathLst>
                                    <a:path w="23765" h="27008">
                                      <a:moveTo>
                                        <a:pt x="0" y="0"/>
                                      </a:moveTo>
                                      <a:lnTo>
                                        <a:pt x="17501" y="6654"/>
                                      </a:lnTo>
                                      <a:cubicBezTo>
                                        <a:pt x="21579" y="10635"/>
                                        <a:pt x="23765" y="15885"/>
                                        <a:pt x="23765" y="20957"/>
                                      </a:cubicBezTo>
                                      <a:cubicBezTo>
                                        <a:pt x="23765" y="25760"/>
                                        <a:pt x="22690" y="27008"/>
                                        <a:pt x="17743" y="27008"/>
                                      </a:cubicBezTo>
                                      <a:lnTo>
                                        <a:pt x="0" y="27008"/>
                                      </a:lnTo>
                                      <a:lnTo>
                                        <a:pt x="0" y="19358"/>
                                      </a:lnTo>
                                      <a:lnTo>
                                        <a:pt x="11291" y="19358"/>
                                      </a:lnTo>
                                      <a:cubicBezTo>
                                        <a:pt x="10789" y="13480"/>
                                        <a:pt x="6488" y="9207"/>
                                        <a:pt x="466" y="9207"/>
                                      </a:cubicBezTo>
                                      <a:lnTo>
                                        <a:pt x="0" y="93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9" name="Shape 325"/>
                              <wps:cNvSpPr/>
                              <wps:spPr>
                                <a:xfrm>
                                  <a:off x="722333" y="844476"/>
                                  <a:ext cx="24590" cy="48779"/>
                                </a:xfrm>
                                <a:custGeom>
                                  <a:avLst/>
                                  <a:gdLst/>
                                  <a:ahLst/>
                                  <a:cxnLst/>
                                  <a:rect l="0" t="0" r="0" b="0"/>
                                  <a:pathLst>
                                    <a:path w="24590" h="48779">
                                      <a:moveTo>
                                        <a:pt x="24590" y="0"/>
                                      </a:moveTo>
                                      <a:lnTo>
                                        <a:pt x="24590" y="9243"/>
                                      </a:lnTo>
                                      <a:lnTo>
                                        <a:pt x="17089" y="11865"/>
                                      </a:lnTo>
                                      <a:cubicBezTo>
                                        <a:pt x="15163" y="13602"/>
                                        <a:pt x="13836" y="16139"/>
                                        <a:pt x="13048" y="19344"/>
                                      </a:cubicBezTo>
                                      <a:lnTo>
                                        <a:pt x="24590" y="19344"/>
                                      </a:lnTo>
                                      <a:lnTo>
                                        <a:pt x="24590" y="26993"/>
                                      </a:lnTo>
                                      <a:lnTo>
                                        <a:pt x="13048" y="26993"/>
                                      </a:lnTo>
                                      <a:cubicBezTo>
                                        <a:pt x="13048" y="30463"/>
                                        <a:pt x="14105" y="33399"/>
                                        <a:pt x="16166" y="35467"/>
                                      </a:cubicBezTo>
                                      <a:lnTo>
                                        <a:pt x="24590" y="38480"/>
                                      </a:lnTo>
                                      <a:lnTo>
                                        <a:pt x="24590" y="48779"/>
                                      </a:lnTo>
                                      <a:lnTo>
                                        <a:pt x="5771" y="41407"/>
                                      </a:lnTo>
                                      <a:cubicBezTo>
                                        <a:pt x="1739" y="36869"/>
                                        <a:pt x="0" y="30908"/>
                                        <a:pt x="0" y="25216"/>
                                      </a:cubicBezTo>
                                      <a:cubicBezTo>
                                        <a:pt x="0" y="17738"/>
                                        <a:pt x="2276" y="11421"/>
                                        <a:pt x="6506" y="6972"/>
                                      </a:cubicBezTo>
                                      <a:lnTo>
                                        <a:pt x="245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0" name="Shape 326"/>
                              <wps:cNvSpPr/>
                              <wps:spPr>
                                <a:xfrm>
                                  <a:off x="746923" y="876810"/>
                                  <a:ext cx="20790" cy="16725"/>
                                </a:xfrm>
                                <a:custGeom>
                                  <a:avLst/>
                                  <a:gdLst/>
                                  <a:ahLst/>
                                  <a:cxnLst/>
                                  <a:rect l="0" t="0" r="0" b="0"/>
                                  <a:pathLst>
                                    <a:path w="20790" h="16725">
                                      <a:moveTo>
                                        <a:pt x="15843" y="0"/>
                                      </a:moveTo>
                                      <a:cubicBezTo>
                                        <a:pt x="18496" y="0"/>
                                        <a:pt x="20790" y="2667"/>
                                        <a:pt x="20790" y="4803"/>
                                      </a:cubicBezTo>
                                      <a:cubicBezTo>
                                        <a:pt x="20790" y="12990"/>
                                        <a:pt x="8387" y="16725"/>
                                        <a:pt x="717" y="16725"/>
                                      </a:cubicBezTo>
                                      <a:lnTo>
                                        <a:pt x="0" y="16444"/>
                                      </a:lnTo>
                                      <a:lnTo>
                                        <a:pt x="0" y="6146"/>
                                      </a:lnTo>
                                      <a:lnTo>
                                        <a:pt x="717" y="6402"/>
                                      </a:lnTo>
                                      <a:cubicBezTo>
                                        <a:pt x="10466" y="6402"/>
                                        <a:pt x="10466" y="0"/>
                                        <a:pt x="158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1" name="Shape 327"/>
                              <wps:cNvSpPr/>
                              <wps:spPr>
                                <a:xfrm>
                                  <a:off x="746923" y="844420"/>
                                  <a:ext cx="23514" cy="27049"/>
                                </a:xfrm>
                                <a:custGeom>
                                  <a:avLst/>
                                  <a:gdLst/>
                                  <a:ahLst/>
                                  <a:cxnLst/>
                                  <a:rect l="0" t="0" r="0" b="0"/>
                                  <a:pathLst>
                                    <a:path w="23514" h="27049">
                                      <a:moveTo>
                                        <a:pt x="143" y="0"/>
                                      </a:moveTo>
                                      <a:cubicBezTo>
                                        <a:pt x="15270" y="0"/>
                                        <a:pt x="23514" y="10854"/>
                                        <a:pt x="23514" y="20998"/>
                                      </a:cubicBezTo>
                                      <a:cubicBezTo>
                                        <a:pt x="23514" y="25801"/>
                                        <a:pt x="22439" y="27049"/>
                                        <a:pt x="17994" y="27049"/>
                                      </a:cubicBezTo>
                                      <a:lnTo>
                                        <a:pt x="0" y="27049"/>
                                      </a:lnTo>
                                      <a:lnTo>
                                        <a:pt x="0" y="19399"/>
                                      </a:lnTo>
                                      <a:lnTo>
                                        <a:pt x="11542" y="19399"/>
                                      </a:lnTo>
                                      <a:cubicBezTo>
                                        <a:pt x="10466" y="13521"/>
                                        <a:pt x="6237" y="9248"/>
                                        <a:pt x="143" y="9248"/>
                                      </a:cubicBezTo>
                                      <a:lnTo>
                                        <a:pt x="0" y="9298"/>
                                      </a:lnTo>
                                      <a:lnTo>
                                        <a:pt x="0" y="55"/>
                                      </a:lnTo>
                                      <a:lnTo>
                                        <a:pt x="1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2" name="Shape 328"/>
                              <wps:cNvSpPr/>
                              <wps:spPr>
                                <a:xfrm>
                                  <a:off x="779470" y="826620"/>
                                  <a:ext cx="13550" cy="66915"/>
                                </a:xfrm>
                                <a:custGeom>
                                  <a:avLst/>
                                  <a:gdLst/>
                                  <a:ahLst/>
                                  <a:cxnLst/>
                                  <a:rect l="0" t="0" r="0" b="0"/>
                                  <a:pathLst>
                                    <a:path w="13550" h="66915">
                                      <a:moveTo>
                                        <a:pt x="6596" y="0"/>
                                      </a:moveTo>
                                      <a:cubicBezTo>
                                        <a:pt x="10897" y="0"/>
                                        <a:pt x="13550" y="2136"/>
                                        <a:pt x="13550" y="6409"/>
                                      </a:cubicBezTo>
                                      <a:lnTo>
                                        <a:pt x="13550" y="60334"/>
                                      </a:lnTo>
                                      <a:cubicBezTo>
                                        <a:pt x="13550" y="64779"/>
                                        <a:pt x="10897" y="66915"/>
                                        <a:pt x="6596" y="66915"/>
                                      </a:cubicBezTo>
                                      <a:cubicBezTo>
                                        <a:pt x="2724" y="66915"/>
                                        <a:pt x="0" y="64779"/>
                                        <a:pt x="0" y="60334"/>
                                      </a:cubicBezTo>
                                      <a:lnTo>
                                        <a:pt x="0" y="6409"/>
                                      </a:lnTo>
                                      <a:cubicBezTo>
                                        <a:pt x="0" y="2136"/>
                                        <a:pt x="2724" y="0"/>
                                        <a:pt x="65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3" name="Shape 329"/>
                              <wps:cNvSpPr/>
                              <wps:spPr>
                                <a:xfrm>
                                  <a:off x="803844" y="844420"/>
                                  <a:ext cx="22905" cy="66378"/>
                                </a:xfrm>
                                <a:custGeom>
                                  <a:avLst/>
                                  <a:gdLst/>
                                  <a:ahLst/>
                                  <a:cxnLst/>
                                  <a:rect l="0" t="0" r="0" b="0"/>
                                  <a:pathLst>
                                    <a:path w="22905" h="66378">
                                      <a:moveTo>
                                        <a:pt x="5879" y="0"/>
                                      </a:moveTo>
                                      <a:cubicBezTo>
                                        <a:pt x="9606" y="0"/>
                                        <a:pt x="11757" y="2136"/>
                                        <a:pt x="11757" y="5872"/>
                                      </a:cubicBezTo>
                                      <a:lnTo>
                                        <a:pt x="11757" y="8008"/>
                                      </a:lnTo>
                                      <a:cubicBezTo>
                                        <a:pt x="12833" y="5337"/>
                                        <a:pt x="14750" y="3335"/>
                                        <a:pt x="17197" y="2001"/>
                                      </a:cubicBezTo>
                                      <a:lnTo>
                                        <a:pt x="22905" y="675"/>
                                      </a:lnTo>
                                      <a:lnTo>
                                        <a:pt x="22905" y="10446"/>
                                      </a:lnTo>
                                      <a:lnTo>
                                        <a:pt x="22654" y="10316"/>
                                      </a:lnTo>
                                      <a:cubicBezTo>
                                        <a:pt x="15127" y="10316"/>
                                        <a:pt x="12331" y="16725"/>
                                        <a:pt x="12331" y="24203"/>
                                      </a:cubicBezTo>
                                      <a:cubicBezTo>
                                        <a:pt x="12331" y="30784"/>
                                        <a:pt x="15127" y="38791"/>
                                        <a:pt x="22654" y="38791"/>
                                      </a:cubicBezTo>
                                      <a:lnTo>
                                        <a:pt x="22905" y="38645"/>
                                      </a:lnTo>
                                      <a:lnTo>
                                        <a:pt x="22905" y="47574"/>
                                      </a:lnTo>
                                      <a:lnTo>
                                        <a:pt x="13406" y="42534"/>
                                      </a:lnTo>
                                      <a:lnTo>
                                        <a:pt x="12833" y="42534"/>
                                      </a:lnTo>
                                      <a:lnTo>
                                        <a:pt x="12833" y="59797"/>
                                      </a:lnTo>
                                      <a:cubicBezTo>
                                        <a:pt x="12833" y="64241"/>
                                        <a:pt x="10180" y="66378"/>
                                        <a:pt x="6452" y="66378"/>
                                      </a:cubicBezTo>
                                      <a:cubicBezTo>
                                        <a:pt x="2724" y="66378"/>
                                        <a:pt x="0" y="64241"/>
                                        <a:pt x="0" y="59797"/>
                                      </a:cubicBezTo>
                                      <a:lnTo>
                                        <a:pt x="0" y="5872"/>
                                      </a:lnTo>
                                      <a:cubicBezTo>
                                        <a:pt x="0" y="2136"/>
                                        <a:pt x="2151" y="0"/>
                                        <a:pt x="58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4" name="Shape 330"/>
                              <wps:cNvSpPr/>
                              <wps:spPr>
                                <a:xfrm>
                                  <a:off x="826749" y="844420"/>
                                  <a:ext cx="23407" cy="49115"/>
                                </a:xfrm>
                                <a:custGeom>
                                  <a:avLst/>
                                  <a:gdLst/>
                                  <a:ahLst/>
                                  <a:cxnLst/>
                                  <a:rect l="0" t="0" r="0" b="0"/>
                                  <a:pathLst>
                                    <a:path w="23407" h="49115">
                                      <a:moveTo>
                                        <a:pt x="2904" y="0"/>
                                      </a:moveTo>
                                      <a:cubicBezTo>
                                        <a:pt x="13801" y="0"/>
                                        <a:pt x="23407" y="8008"/>
                                        <a:pt x="23407" y="24733"/>
                                      </a:cubicBezTo>
                                      <a:cubicBezTo>
                                        <a:pt x="23407" y="37193"/>
                                        <a:pt x="16955" y="49115"/>
                                        <a:pt x="2904" y="49115"/>
                                      </a:cubicBezTo>
                                      <a:lnTo>
                                        <a:pt x="0" y="47574"/>
                                      </a:lnTo>
                                      <a:lnTo>
                                        <a:pt x="0" y="38645"/>
                                      </a:lnTo>
                                      <a:lnTo>
                                        <a:pt x="8361" y="33766"/>
                                      </a:lnTo>
                                      <a:cubicBezTo>
                                        <a:pt x="10001" y="30875"/>
                                        <a:pt x="10575" y="27228"/>
                                        <a:pt x="10575" y="24203"/>
                                      </a:cubicBezTo>
                                      <a:cubicBezTo>
                                        <a:pt x="10575" y="20464"/>
                                        <a:pt x="9589" y="16992"/>
                                        <a:pt x="7743" y="14456"/>
                                      </a:cubicBezTo>
                                      <a:lnTo>
                                        <a:pt x="0" y="10446"/>
                                      </a:lnTo>
                                      <a:lnTo>
                                        <a:pt x="0" y="675"/>
                                      </a:lnTo>
                                      <a:lnTo>
                                        <a:pt x="29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5" name="Shape 331"/>
                              <wps:cNvSpPr/>
                              <wps:spPr>
                                <a:xfrm>
                                  <a:off x="856751" y="864596"/>
                                  <a:ext cx="22582" cy="28939"/>
                                </a:xfrm>
                                <a:custGeom>
                                  <a:avLst/>
                                  <a:gdLst/>
                                  <a:ahLst/>
                                  <a:cxnLst/>
                                  <a:rect l="0" t="0" r="0" b="0"/>
                                  <a:pathLst>
                                    <a:path w="22582" h="28939">
                                      <a:moveTo>
                                        <a:pt x="22582" y="0"/>
                                      </a:moveTo>
                                      <a:lnTo>
                                        <a:pt x="22582" y="8352"/>
                                      </a:lnTo>
                                      <a:lnTo>
                                        <a:pt x="21507" y="8471"/>
                                      </a:lnTo>
                                      <a:cubicBezTo>
                                        <a:pt x="16202" y="9009"/>
                                        <a:pt x="13334" y="11145"/>
                                        <a:pt x="13334" y="14880"/>
                                      </a:cubicBezTo>
                                      <a:cubicBezTo>
                                        <a:pt x="13334" y="17547"/>
                                        <a:pt x="16202" y="20221"/>
                                        <a:pt x="20432" y="20221"/>
                                      </a:cubicBezTo>
                                      <a:lnTo>
                                        <a:pt x="22582" y="19444"/>
                                      </a:lnTo>
                                      <a:lnTo>
                                        <a:pt x="22582" y="27545"/>
                                      </a:lnTo>
                                      <a:lnTo>
                                        <a:pt x="15127" y="28939"/>
                                      </a:lnTo>
                                      <a:cubicBezTo>
                                        <a:pt x="7456" y="28939"/>
                                        <a:pt x="0" y="23598"/>
                                        <a:pt x="0" y="15418"/>
                                      </a:cubicBezTo>
                                      <a:cubicBezTo>
                                        <a:pt x="0" y="4557"/>
                                        <a:pt x="8531" y="1352"/>
                                        <a:pt x="18281" y="284"/>
                                      </a:cubicBezTo>
                                      <a:lnTo>
                                        <a:pt x="225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6" name="Shape 332"/>
                              <wps:cNvSpPr/>
                              <wps:spPr>
                                <a:xfrm>
                                  <a:off x="859906" y="844697"/>
                                  <a:ext cx="19428" cy="16449"/>
                                </a:xfrm>
                                <a:custGeom>
                                  <a:avLst/>
                                  <a:gdLst/>
                                  <a:ahLst/>
                                  <a:cxnLst/>
                                  <a:rect l="0" t="0" r="0" b="0"/>
                                  <a:pathLst>
                                    <a:path w="19428" h="16449">
                                      <a:moveTo>
                                        <a:pt x="19428" y="0"/>
                                      </a:moveTo>
                                      <a:lnTo>
                                        <a:pt x="19428" y="9919"/>
                                      </a:lnTo>
                                      <a:lnTo>
                                        <a:pt x="11407" y="12979"/>
                                      </a:lnTo>
                                      <a:cubicBezTo>
                                        <a:pt x="9516" y="14714"/>
                                        <a:pt x="8137" y="16449"/>
                                        <a:pt x="5376" y="16449"/>
                                      </a:cubicBezTo>
                                      <a:cubicBezTo>
                                        <a:pt x="2151" y="16449"/>
                                        <a:pt x="0" y="14312"/>
                                        <a:pt x="0" y="11645"/>
                                      </a:cubicBezTo>
                                      <a:cubicBezTo>
                                        <a:pt x="0" y="8885"/>
                                        <a:pt x="1882" y="5905"/>
                                        <a:pt x="5386" y="3614"/>
                                      </a:cubicBezTo>
                                      <a:lnTo>
                                        <a:pt x="194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7" name="Shape 333"/>
                              <wps:cNvSpPr/>
                              <wps:spPr>
                                <a:xfrm>
                                  <a:off x="879334" y="844420"/>
                                  <a:ext cx="23657" cy="49115"/>
                                </a:xfrm>
                                <a:custGeom>
                                  <a:avLst/>
                                  <a:gdLst/>
                                  <a:ahLst/>
                                  <a:cxnLst/>
                                  <a:rect l="0" t="0" r="0" b="0"/>
                                  <a:pathLst>
                                    <a:path w="23657" h="49115">
                                      <a:moveTo>
                                        <a:pt x="1075" y="0"/>
                                      </a:moveTo>
                                      <a:cubicBezTo>
                                        <a:pt x="14051" y="0"/>
                                        <a:pt x="22582" y="3735"/>
                                        <a:pt x="22582" y="13521"/>
                                      </a:cubicBezTo>
                                      <a:lnTo>
                                        <a:pt x="22582" y="35056"/>
                                      </a:lnTo>
                                      <a:cubicBezTo>
                                        <a:pt x="22582" y="40397"/>
                                        <a:pt x="23657" y="41996"/>
                                        <a:pt x="23657" y="43774"/>
                                      </a:cubicBezTo>
                                      <a:cubicBezTo>
                                        <a:pt x="23657" y="46978"/>
                                        <a:pt x="21005" y="49115"/>
                                        <a:pt x="17779" y="49115"/>
                                      </a:cubicBezTo>
                                      <a:cubicBezTo>
                                        <a:pt x="12474" y="49115"/>
                                        <a:pt x="10323" y="45380"/>
                                        <a:pt x="10323" y="41465"/>
                                      </a:cubicBezTo>
                                      <a:cubicBezTo>
                                        <a:pt x="7563" y="44222"/>
                                        <a:pt x="4839" y="46134"/>
                                        <a:pt x="1944" y="47357"/>
                                      </a:cubicBezTo>
                                      <a:lnTo>
                                        <a:pt x="0" y="47721"/>
                                      </a:lnTo>
                                      <a:lnTo>
                                        <a:pt x="0" y="39620"/>
                                      </a:lnTo>
                                      <a:lnTo>
                                        <a:pt x="6156" y="37394"/>
                                      </a:lnTo>
                                      <a:cubicBezTo>
                                        <a:pt x="8137" y="35592"/>
                                        <a:pt x="9248" y="33189"/>
                                        <a:pt x="9248" y="30784"/>
                                      </a:cubicBezTo>
                                      <a:lnTo>
                                        <a:pt x="9248" y="25801"/>
                                      </a:lnTo>
                                      <a:cubicBezTo>
                                        <a:pt x="8029" y="27049"/>
                                        <a:pt x="5305" y="27579"/>
                                        <a:pt x="3728" y="28117"/>
                                      </a:cubicBezTo>
                                      <a:lnTo>
                                        <a:pt x="0" y="28528"/>
                                      </a:lnTo>
                                      <a:lnTo>
                                        <a:pt x="0" y="20176"/>
                                      </a:lnTo>
                                      <a:lnTo>
                                        <a:pt x="3728" y="19930"/>
                                      </a:lnTo>
                                      <a:cubicBezTo>
                                        <a:pt x="6954" y="19399"/>
                                        <a:pt x="9248" y="18862"/>
                                        <a:pt x="9248" y="15127"/>
                                      </a:cubicBezTo>
                                      <a:cubicBezTo>
                                        <a:pt x="9248" y="11384"/>
                                        <a:pt x="5305" y="9786"/>
                                        <a:pt x="1075" y="9786"/>
                                      </a:cubicBezTo>
                                      <a:lnTo>
                                        <a:pt x="0" y="10196"/>
                                      </a:lnTo>
                                      <a:lnTo>
                                        <a:pt x="0" y="277"/>
                                      </a:lnTo>
                                      <a:lnTo>
                                        <a:pt x="10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9" name="Shape 334"/>
                              <wps:cNvSpPr/>
                              <wps:spPr>
                                <a:xfrm>
                                  <a:off x="913888" y="826620"/>
                                  <a:ext cx="12976" cy="66915"/>
                                </a:xfrm>
                                <a:custGeom>
                                  <a:avLst/>
                                  <a:gdLst/>
                                  <a:ahLst/>
                                  <a:cxnLst/>
                                  <a:rect l="0" t="0" r="0" b="0"/>
                                  <a:pathLst>
                                    <a:path w="12976" h="66915">
                                      <a:moveTo>
                                        <a:pt x="6381" y="0"/>
                                      </a:moveTo>
                                      <a:cubicBezTo>
                                        <a:pt x="10323" y="0"/>
                                        <a:pt x="12976" y="2136"/>
                                        <a:pt x="12976" y="6409"/>
                                      </a:cubicBezTo>
                                      <a:lnTo>
                                        <a:pt x="12976" y="60334"/>
                                      </a:lnTo>
                                      <a:cubicBezTo>
                                        <a:pt x="12976" y="64779"/>
                                        <a:pt x="10323" y="66915"/>
                                        <a:pt x="6381" y="66915"/>
                                      </a:cubicBezTo>
                                      <a:cubicBezTo>
                                        <a:pt x="2653" y="66915"/>
                                        <a:pt x="0" y="64779"/>
                                        <a:pt x="0" y="60334"/>
                                      </a:cubicBezTo>
                                      <a:lnTo>
                                        <a:pt x="0" y="6409"/>
                                      </a:lnTo>
                                      <a:cubicBezTo>
                                        <a:pt x="0" y="2136"/>
                                        <a:pt x="2653" y="0"/>
                                        <a:pt x="63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0" name="Shape 335"/>
                              <wps:cNvSpPr/>
                              <wps:spPr>
                                <a:xfrm>
                                  <a:off x="935897" y="844654"/>
                                  <a:ext cx="24339" cy="48638"/>
                                </a:xfrm>
                                <a:custGeom>
                                  <a:avLst/>
                                  <a:gdLst/>
                                  <a:ahLst/>
                                  <a:cxnLst/>
                                  <a:rect l="0" t="0" r="0" b="0"/>
                                  <a:pathLst>
                                    <a:path w="24339" h="48638">
                                      <a:moveTo>
                                        <a:pt x="24339" y="0"/>
                                      </a:moveTo>
                                      <a:lnTo>
                                        <a:pt x="24339" y="9223"/>
                                      </a:lnTo>
                                      <a:lnTo>
                                        <a:pt x="17116" y="11687"/>
                                      </a:lnTo>
                                      <a:cubicBezTo>
                                        <a:pt x="15162" y="13424"/>
                                        <a:pt x="13836" y="15961"/>
                                        <a:pt x="13048" y="19166"/>
                                      </a:cubicBezTo>
                                      <a:lnTo>
                                        <a:pt x="24339" y="19166"/>
                                      </a:lnTo>
                                      <a:lnTo>
                                        <a:pt x="24339" y="26815"/>
                                      </a:lnTo>
                                      <a:lnTo>
                                        <a:pt x="13048" y="26815"/>
                                      </a:lnTo>
                                      <a:cubicBezTo>
                                        <a:pt x="13048" y="30285"/>
                                        <a:pt x="14105" y="33221"/>
                                        <a:pt x="16121" y="35289"/>
                                      </a:cubicBezTo>
                                      <a:lnTo>
                                        <a:pt x="24339" y="38333"/>
                                      </a:lnTo>
                                      <a:lnTo>
                                        <a:pt x="24339" y="48638"/>
                                      </a:lnTo>
                                      <a:lnTo>
                                        <a:pt x="5807" y="41229"/>
                                      </a:lnTo>
                                      <a:cubicBezTo>
                                        <a:pt x="1792" y="36691"/>
                                        <a:pt x="0" y="30730"/>
                                        <a:pt x="0" y="25038"/>
                                      </a:cubicBezTo>
                                      <a:cubicBezTo>
                                        <a:pt x="0" y="17560"/>
                                        <a:pt x="2312" y="11243"/>
                                        <a:pt x="6586" y="6794"/>
                                      </a:cubicBezTo>
                                      <a:lnTo>
                                        <a:pt x="243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1" name="Shape 336"/>
                              <wps:cNvSpPr/>
                              <wps:spPr>
                                <a:xfrm>
                                  <a:off x="960236" y="876810"/>
                                  <a:ext cx="21041" cy="16725"/>
                                </a:xfrm>
                                <a:custGeom>
                                  <a:avLst/>
                                  <a:gdLst/>
                                  <a:ahLst/>
                                  <a:cxnLst/>
                                  <a:rect l="0" t="0" r="0" b="0"/>
                                  <a:pathLst>
                                    <a:path w="21041" h="16725">
                                      <a:moveTo>
                                        <a:pt x="15736" y="0"/>
                                      </a:moveTo>
                                      <a:cubicBezTo>
                                        <a:pt x="18962" y="0"/>
                                        <a:pt x="21041" y="2667"/>
                                        <a:pt x="21041" y="4803"/>
                                      </a:cubicBezTo>
                                      <a:cubicBezTo>
                                        <a:pt x="21041" y="12990"/>
                                        <a:pt x="8639" y="16725"/>
                                        <a:pt x="609" y="16725"/>
                                      </a:cubicBezTo>
                                      <a:lnTo>
                                        <a:pt x="0" y="16482"/>
                                      </a:lnTo>
                                      <a:lnTo>
                                        <a:pt x="0" y="6176"/>
                                      </a:lnTo>
                                      <a:lnTo>
                                        <a:pt x="609" y="6402"/>
                                      </a:lnTo>
                                      <a:cubicBezTo>
                                        <a:pt x="10718" y="6402"/>
                                        <a:pt x="10718" y="0"/>
                                        <a:pt x="157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2" name="Shape 337"/>
                              <wps:cNvSpPr/>
                              <wps:spPr>
                                <a:xfrm>
                                  <a:off x="960236" y="844420"/>
                                  <a:ext cx="23765" cy="27049"/>
                                </a:xfrm>
                                <a:custGeom>
                                  <a:avLst/>
                                  <a:gdLst/>
                                  <a:ahLst/>
                                  <a:cxnLst/>
                                  <a:rect l="0" t="0" r="0" b="0"/>
                                  <a:pathLst>
                                    <a:path w="23765" h="27049">
                                      <a:moveTo>
                                        <a:pt x="609" y="0"/>
                                      </a:moveTo>
                                      <a:cubicBezTo>
                                        <a:pt x="15162" y="0"/>
                                        <a:pt x="23765" y="10854"/>
                                        <a:pt x="23765" y="20998"/>
                                      </a:cubicBezTo>
                                      <a:cubicBezTo>
                                        <a:pt x="23765" y="25801"/>
                                        <a:pt x="22690" y="27049"/>
                                        <a:pt x="18388" y="27049"/>
                                      </a:cubicBezTo>
                                      <a:lnTo>
                                        <a:pt x="0" y="27049"/>
                                      </a:lnTo>
                                      <a:lnTo>
                                        <a:pt x="0" y="19399"/>
                                      </a:lnTo>
                                      <a:lnTo>
                                        <a:pt x="11291" y="19399"/>
                                      </a:lnTo>
                                      <a:cubicBezTo>
                                        <a:pt x="10718" y="13521"/>
                                        <a:pt x="6488" y="9248"/>
                                        <a:pt x="609" y="9248"/>
                                      </a:cubicBezTo>
                                      <a:lnTo>
                                        <a:pt x="0" y="9456"/>
                                      </a:lnTo>
                                      <a:lnTo>
                                        <a:pt x="0" y="233"/>
                                      </a:lnTo>
                                      <a:lnTo>
                                        <a:pt x="6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3" name="Shape 338"/>
                              <wps:cNvSpPr/>
                              <wps:spPr>
                                <a:xfrm>
                                  <a:off x="993249" y="844420"/>
                                  <a:ext cx="12761" cy="49115"/>
                                </a:xfrm>
                                <a:custGeom>
                                  <a:avLst/>
                                  <a:gdLst/>
                                  <a:ahLst/>
                                  <a:cxnLst/>
                                  <a:rect l="0" t="0" r="0" b="0"/>
                                  <a:pathLst>
                                    <a:path w="12761" h="49115">
                                      <a:moveTo>
                                        <a:pt x="6380" y="0"/>
                                      </a:moveTo>
                                      <a:cubicBezTo>
                                        <a:pt x="11757" y="0"/>
                                        <a:pt x="12761" y="2667"/>
                                        <a:pt x="12761" y="6402"/>
                                      </a:cubicBezTo>
                                      <a:lnTo>
                                        <a:pt x="12761" y="42534"/>
                                      </a:lnTo>
                                      <a:cubicBezTo>
                                        <a:pt x="12761" y="45910"/>
                                        <a:pt x="11757" y="49115"/>
                                        <a:pt x="6380" y="49115"/>
                                      </a:cubicBezTo>
                                      <a:cubicBezTo>
                                        <a:pt x="1577" y="49115"/>
                                        <a:pt x="0" y="45910"/>
                                        <a:pt x="0" y="42534"/>
                                      </a:cubicBezTo>
                                      <a:lnTo>
                                        <a:pt x="0" y="6402"/>
                                      </a:lnTo>
                                      <a:cubicBezTo>
                                        <a:pt x="0" y="2667"/>
                                        <a:pt x="1577" y="0"/>
                                        <a:pt x="63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4" name="Shape 339"/>
                              <wps:cNvSpPr/>
                              <wps:spPr>
                                <a:xfrm>
                                  <a:off x="993249" y="826620"/>
                                  <a:ext cx="13334" cy="13528"/>
                                </a:xfrm>
                                <a:custGeom>
                                  <a:avLst/>
                                  <a:gdLst/>
                                  <a:ahLst/>
                                  <a:cxnLst/>
                                  <a:rect l="0" t="0" r="0" b="0"/>
                                  <a:pathLst>
                                    <a:path w="13334" h="13528">
                                      <a:moveTo>
                                        <a:pt x="6380" y="0"/>
                                      </a:moveTo>
                                      <a:cubicBezTo>
                                        <a:pt x="10108" y="0"/>
                                        <a:pt x="13334" y="2674"/>
                                        <a:pt x="13334" y="6409"/>
                                      </a:cubicBezTo>
                                      <a:cubicBezTo>
                                        <a:pt x="13334" y="10323"/>
                                        <a:pt x="10108" y="13528"/>
                                        <a:pt x="6380" y="13528"/>
                                      </a:cubicBezTo>
                                      <a:cubicBezTo>
                                        <a:pt x="2653" y="13528"/>
                                        <a:pt x="0" y="10323"/>
                                        <a:pt x="0" y="6409"/>
                                      </a:cubicBezTo>
                                      <a:cubicBezTo>
                                        <a:pt x="0" y="2674"/>
                                        <a:pt x="2653" y="0"/>
                                        <a:pt x="63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5" name="Shape 340"/>
                              <wps:cNvSpPr/>
                              <wps:spPr>
                                <a:xfrm>
                                  <a:off x="1015329" y="844420"/>
                                  <a:ext cx="41437" cy="49115"/>
                                </a:xfrm>
                                <a:custGeom>
                                  <a:avLst/>
                                  <a:gdLst/>
                                  <a:ahLst/>
                                  <a:cxnLst/>
                                  <a:rect l="0" t="0" r="0" b="0"/>
                                  <a:pathLst>
                                    <a:path w="41437" h="49115">
                                      <a:moveTo>
                                        <a:pt x="19356" y="0"/>
                                      </a:moveTo>
                                      <a:cubicBezTo>
                                        <a:pt x="29680" y="0"/>
                                        <a:pt x="39286" y="3735"/>
                                        <a:pt x="39286" y="9786"/>
                                      </a:cubicBezTo>
                                      <a:cubicBezTo>
                                        <a:pt x="39286" y="12990"/>
                                        <a:pt x="37135" y="15657"/>
                                        <a:pt x="33981" y="15657"/>
                                      </a:cubicBezTo>
                                      <a:cubicBezTo>
                                        <a:pt x="29178" y="15657"/>
                                        <a:pt x="28461" y="9786"/>
                                        <a:pt x="20432" y="9786"/>
                                      </a:cubicBezTo>
                                      <a:cubicBezTo>
                                        <a:pt x="16130" y="9786"/>
                                        <a:pt x="12976" y="10854"/>
                                        <a:pt x="12976" y="13521"/>
                                      </a:cubicBezTo>
                                      <a:cubicBezTo>
                                        <a:pt x="12976" y="16725"/>
                                        <a:pt x="16130" y="17263"/>
                                        <a:pt x="19930" y="18331"/>
                                      </a:cubicBezTo>
                                      <a:lnTo>
                                        <a:pt x="25235" y="19399"/>
                                      </a:lnTo>
                                      <a:cubicBezTo>
                                        <a:pt x="32906" y="20998"/>
                                        <a:pt x="41437" y="24203"/>
                                        <a:pt x="41437" y="33458"/>
                                      </a:cubicBezTo>
                                      <a:cubicBezTo>
                                        <a:pt x="41437" y="44311"/>
                                        <a:pt x="31257" y="49115"/>
                                        <a:pt x="21507" y="49115"/>
                                      </a:cubicBezTo>
                                      <a:cubicBezTo>
                                        <a:pt x="9606" y="49115"/>
                                        <a:pt x="0" y="43774"/>
                                        <a:pt x="0" y="37193"/>
                                      </a:cubicBezTo>
                                      <a:cubicBezTo>
                                        <a:pt x="0" y="34526"/>
                                        <a:pt x="1577" y="31852"/>
                                        <a:pt x="5305" y="31852"/>
                                      </a:cubicBezTo>
                                      <a:cubicBezTo>
                                        <a:pt x="10610" y="31852"/>
                                        <a:pt x="11183" y="39860"/>
                                        <a:pt x="20933" y="39860"/>
                                      </a:cubicBezTo>
                                      <a:cubicBezTo>
                                        <a:pt x="25737" y="39860"/>
                                        <a:pt x="28461" y="37723"/>
                                        <a:pt x="28461" y="35056"/>
                                      </a:cubicBezTo>
                                      <a:cubicBezTo>
                                        <a:pt x="28461" y="31852"/>
                                        <a:pt x="25737" y="31321"/>
                                        <a:pt x="20933" y="30253"/>
                                      </a:cubicBezTo>
                                      <a:lnTo>
                                        <a:pt x="13478" y="28117"/>
                                      </a:lnTo>
                                      <a:cubicBezTo>
                                        <a:pt x="5807" y="26511"/>
                                        <a:pt x="0" y="23134"/>
                                        <a:pt x="0" y="14589"/>
                                      </a:cubicBezTo>
                                      <a:cubicBezTo>
                                        <a:pt x="0" y="3735"/>
                                        <a:pt x="10610" y="0"/>
                                        <a:pt x="193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6" name="Shape 341"/>
                              <wps:cNvSpPr/>
                              <wps:spPr>
                                <a:xfrm>
                                  <a:off x="249861" y="146821"/>
                                  <a:ext cx="79726" cy="84164"/>
                                </a:xfrm>
                                <a:custGeom>
                                  <a:avLst/>
                                  <a:gdLst/>
                                  <a:ahLst/>
                                  <a:cxnLst/>
                                  <a:rect l="0" t="0" r="0" b="0"/>
                                  <a:pathLst>
                                    <a:path w="79726" h="84164">
                                      <a:moveTo>
                                        <a:pt x="37193" y="0"/>
                                      </a:moveTo>
                                      <a:cubicBezTo>
                                        <a:pt x="44139" y="0"/>
                                        <a:pt x="51789" y="17205"/>
                                        <a:pt x="52326" y="18854"/>
                                      </a:cubicBezTo>
                                      <a:cubicBezTo>
                                        <a:pt x="57660" y="19356"/>
                                        <a:pt x="74923" y="22009"/>
                                        <a:pt x="77597" y="28102"/>
                                      </a:cubicBezTo>
                                      <a:cubicBezTo>
                                        <a:pt x="79726" y="33407"/>
                                        <a:pt x="70120" y="44304"/>
                                        <a:pt x="70120" y="44806"/>
                                      </a:cubicBezTo>
                                      <a:cubicBezTo>
                                        <a:pt x="71188" y="48032"/>
                                        <a:pt x="77059" y="67962"/>
                                        <a:pt x="72787" y="71690"/>
                                      </a:cubicBezTo>
                                      <a:cubicBezTo>
                                        <a:pt x="69052" y="75418"/>
                                        <a:pt x="53925" y="70113"/>
                                        <a:pt x="44670" y="67962"/>
                                      </a:cubicBezTo>
                                      <a:cubicBezTo>
                                        <a:pt x="41465" y="70113"/>
                                        <a:pt x="23672" y="84164"/>
                                        <a:pt x="18869" y="81511"/>
                                      </a:cubicBezTo>
                                      <a:cubicBezTo>
                                        <a:pt x="14596" y="78787"/>
                                        <a:pt x="16732" y="55488"/>
                                        <a:pt x="17263" y="53911"/>
                                      </a:cubicBezTo>
                                      <a:cubicBezTo>
                                        <a:pt x="12811" y="51258"/>
                                        <a:pt x="0" y="42655"/>
                                        <a:pt x="0" y="37709"/>
                                      </a:cubicBezTo>
                                      <a:cubicBezTo>
                                        <a:pt x="0" y="35558"/>
                                        <a:pt x="4803" y="29680"/>
                                        <a:pt x="22066" y="24733"/>
                                      </a:cubicBezTo>
                                      <a:cubicBezTo>
                                        <a:pt x="26876" y="11327"/>
                                        <a:pt x="30791" y="0"/>
                                        <a:pt x="371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7" name="Shape 342"/>
                              <wps:cNvSpPr/>
                              <wps:spPr>
                                <a:xfrm>
                                  <a:off x="724483" y="491506"/>
                                  <a:ext cx="78286" cy="84164"/>
                                </a:xfrm>
                                <a:custGeom>
                                  <a:avLst/>
                                  <a:gdLst/>
                                  <a:ahLst/>
                                  <a:cxnLst/>
                                  <a:rect l="0" t="0" r="0" b="0"/>
                                  <a:pathLst>
                                    <a:path w="78286" h="84164">
                                      <a:moveTo>
                                        <a:pt x="51832" y="2653"/>
                                      </a:moveTo>
                                      <a:cubicBezTo>
                                        <a:pt x="57710" y="5520"/>
                                        <a:pt x="58212" y="23873"/>
                                        <a:pt x="58212" y="26023"/>
                                      </a:cubicBezTo>
                                      <a:cubicBezTo>
                                        <a:pt x="62657" y="28102"/>
                                        <a:pt x="77784" y="37207"/>
                                        <a:pt x="78286" y="43802"/>
                                      </a:cubicBezTo>
                                      <a:cubicBezTo>
                                        <a:pt x="77784" y="50183"/>
                                        <a:pt x="64234" y="56277"/>
                                        <a:pt x="64234" y="56778"/>
                                      </a:cubicBezTo>
                                      <a:cubicBezTo>
                                        <a:pt x="64234" y="60004"/>
                                        <a:pt x="61582" y="80436"/>
                                        <a:pt x="56635" y="82013"/>
                                      </a:cubicBezTo>
                                      <a:cubicBezTo>
                                        <a:pt x="51259" y="84164"/>
                                        <a:pt x="39860" y="73482"/>
                                        <a:pt x="31902" y="67962"/>
                                      </a:cubicBezTo>
                                      <a:cubicBezTo>
                                        <a:pt x="28103" y="68535"/>
                                        <a:pt x="5879" y="75131"/>
                                        <a:pt x="3226" y="70686"/>
                                      </a:cubicBezTo>
                                      <a:cubicBezTo>
                                        <a:pt x="0" y="65883"/>
                                        <a:pt x="10897" y="45953"/>
                                        <a:pt x="11972" y="44304"/>
                                      </a:cubicBezTo>
                                      <a:cubicBezTo>
                                        <a:pt x="9248" y="40075"/>
                                        <a:pt x="574" y="27601"/>
                                        <a:pt x="2653" y="22797"/>
                                      </a:cubicBezTo>
                                      <a:cubicBezTo>
                                        <a:pt x="3728" y="21005"/>
                                        <a:pt x="10323" y="16704"/>
                                        <a:pt x="28103" y="19428"/>
                                      </a:cubicBezTo>
                                      <a:cubicBezTo>
                                        <a:pt x="37207" y="9248"/>
                                        <a:pt x="45380" y="0"/>
                                        <a:pt x="51832" y="26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8" name="Shape 343"/>
                              <wps:cNvSpPr/>
                              <wps:spPr>
                                <a:xfrm>
                                  <a:off x="338312" y="283318"/>
                                  <a:ext cx="272472" cy="167252"/>
                                </a:xfrm>
                                <a:custGeom>
                                  <a:avLst/>
                                  <a:gdLst/>
                                  <a:ahLst/>
                                  <a:cxnLst/>
                                  <a:rect l="0" t="0" r="0" b="0"/>
                                  <a:pathLst>
                                    <a:path w="272472" h="167252">
                                      <a:moveTo>
                                        <a:pt x="259474" y="0"/>
                                      </a:moveTo>
                                      <a:cubicBezTo>
                                        <a:pt x="260005" y="2079"/>
                                        <a:pt x="260543" y="4230"/>
                                        <a:pt x="261073" y="6882"/>
                                      </a:cubicBezTo>
                                      <a:cubicBezTo>
                                        <a:pt x="272472" y="77210"/>
                                        <a:pt x="223350" y="143953"/>
                                        <a:pt x="151624" y="155854"/>
                                      </a:cubicBezTo>
                                      <a:cubicBezTo>
                                        <a:pt x="79196" y="167252"/>
                                        <a:pt x="11922" y="119722"/>
                                        <a:pt x="531" y="49108"/>
                                      </a:cubicBezTo>
                                      <a:cubicBezTo>
                                        <a:pt x="0" y="46957"/>
                                        <a:pt x="0" y="44806"/>
                                        <a:pt x="0" y="42655"/>
                                      </a:cubicBezTo>
                                      <a:cubicBezTo>
                                        <a:pt x="12990" y="103018"/>
                                        <a:pt x="77590" y="141802"/>
                                        <a:pt x="147179" y="130619"/>
                                      </a:cubicBezTo>
                                      <a:cubicBezTo>
                                        <a:pt x="216762" y="119220"/>
                                        <a:pt x="265883" y="61582"/>
                                        <a:pt x="259474"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69" name="Shape 344"/>
                              <wps:cNvSpPr/>
                              <wps:spPr>
                                <a:xfrm>
                                  <a:off x="453101" y="307478"/>
                                  <a:ext cx="32920" cy="22296"/>
                                </a:xfrm>
                                <a:custGeom>
                                  <a:avLst/>
                                  <a:gdLst/>
                                  <a:ahLst/>
                                  <a:cxnLst/>
                                  <a:rect l="0" t="0" r="0" b="0"/>
                                  <a:pathLst>
                                    <a:path w="32920" h="22296">
                                      <a:moveTo>
                                        <a:pt x="15127" y="1792"/>
                                      </a:moveTo>
                                      <a:cubicBezTo>
                                        <a:pt x="23844" y="0"/>
                                        <a:pt x="31321" y="3369"/>
                                        <a:pt x="31852" y="8746"/>
                                      </a:cubicBezTo>
                                      <a:cubicBezTo>
                                        <a:pt x="32920" y="14051"/>
                                        <a:pt x="26518" y="19571"/>
                                        <a:pt x="17793" y="20647"/>
                                      </a:cubicBezTo>
                                      <a:cubicBezTo>
                                        <a:pt x="9255" y="22296"/>
                                        <a:pt x="1240" y="18496"/>
                                        <a:pt x="531" y="13549"/>
                                      </a:cubicBezTo>
                                      <a:cubicBezTo>
                                        <a:pt x="0" y="8173"/>
                                        <a:pt x="6050" y="2868"/>
                                        <a:pt x="15127" y="1792"/>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70" name="Shape 345"/>
                              <wps:cNvSpPr/>
                              <wps:spPr>
                                <a:xfrm>
                                  <a:off x="387964" y="269769"/>
                                  <a:ext cx="53387" cy="36634"/>
                                </a:xfrm>
                                <a:custGeom>
                                  <a:avLst/>
                                  <a:gdLst/>
                                  <a:ahLst/>
                                  <a:cxnLst/>
                                  <a:rect l="0" t="0" r="0" b="0"/>
                                  <a:pathLst>
                                    <a:path w="53387" h="36634">
                                      <a:moveTo>
                                        <a:pt x="27407" y="0"/>
                                      </a:moveTo>
                                      <a:cubicBezTo>
                                        <a:pt x="45738" y="0"/>
                                        <a:pt x="52319" y="18353"/>
                                        <a:pt x="52319" y="18854"/>
                                      </a:cubicBezTo>
                                      <a:cubicBezTo>
                                        <a:pt x="53387" y="23299"/>
                                        <a:pt x="52857" y="26525"/>
                                        <a:pt x="49652" y="28102"/>
                                      </a:cubicBezTo>
                                      <a:cubicBezTo>
                                        <a:pt x="47337" y="29178"/>
                                        <a:pt x="44670" y="28102"/>
                                        <a:pt x="38798" y="24876"/>
                                      </a:cubicBezTo>
                                      <a:cubicBezTo>
                                        <a:pt x="34526" y="22797"/>
                                        <a:pt x="29006" y="19930"/>
                                        <a:pt x="26339" y="19930"/>
                                      </a:cubicBezTo>
                                      <a:cubicBezTo>
                                        <a:pt x="24202" y="19930"/>
                                        <a:pt x="21536" y="23873"/>
                                        <a:pt x="18862" y="27027"/>
                                      </a:cubicBezTo>
                                      <a:cubicBezTo>
                                        <a:pt x="15127" y="31328"/>
                                        <a:pt x="11212" y="36634"/>
                                        <a:pt x="6409" y="36634"/>
                                      </a:cubicBezTo>
                                      <a:cubicBezTo>
                                        <a:pt x="5341" y="36634"/>
                                        <a:pt x="4273" y="36132"/>
                                        <a:pt x="3204" y="35558"/>
                                      </a:cubicBezTo>
                                      <a:cubicBezTo>
                                        <a:pt x="1068" y="33981"/>
                                        <a:pt x="0" y="28102"/>
                                        <a:pt x="1068" y="22224"/>
                                      </a:cubicBezTo>
                                      <a:cubicBezTo>
                                        <a:pt x="1599" y="16704"/>
                                        <a:pt x="5341" y="4947"/>
                                        <a:pt x="19930" y="1075"/>
                                      </a:cubicBezTo>
                                      <a:cubicBezTo>
                                        <a:pt x="22604" y="502"/>
                                        <a:pt x="25271" y="0"/>
                                        <a:pt x="27407"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71" name="Shape 346"/>
                              <wps:cNvSpPr/>
                              <wps:spPr>
                                <a:xfrm>
                                  <a:off x="477483" y="255718"/>
                                  <a:ext cx="52857" cy="31328"/>
                                </a:xfrm>
                                <a:custGeom>
                                  <a:avLst/>
                                  <a:gdLst/>
                                  <a:ahLst/>
                                  <a:cxnLst/>
                                  <a:rect l="0" t="0" r="0" b="0"/>
                                  <a:pathLst>
                                    <a:path w="52857" h="31328">
                                      <a:moveTo>
                                        <a:pt x="26869" y="0"/>
                                      </a:moveTo>
                                      <a:lnTo>
                                        <a:pt x="27937" y="0"/>
                                      </a:lnTo>
                                      <a:cubicBezTo>
                                        <a:pt x="41996" y="0"/>
                                        <a:pt x="51251" y="15628"/>
                                        <a:pt x="52319" y="22224"/>
                                      </a:cubicBezTo>
                                      <a:cubicBezTo>
                                        <a:pt x="52857" y="25450"/>
                                        <a:pt x="52319" y="27601"/>
                                        <a:pt x="51251" y="29178"/>
                                      </a:cubicBezTo>
                                      <a:cubicBezTo>
                                        <a:pt x="49114" y="30755"/>
                                        <a:pt x="46448" y="30755"/>
                                        <a:pt x="43602" y="28102"/>
                                      </a:cubicBezTo>
                                      <a:cubicBezTo>
                                        <a:pt x="42533" y="27027"/>
                                        <a:pt x="41996" y="25952"/>
                                        <a:pt x="40928" y="24876"/>
                                      </a:cubicBezTo>
                                      <a:cubicBezTo>
                                        <a:pt x="37723" y="20647"/>
                                        <a:pt x="33458" y="15126"/>
                                        <a:pt x="26869" y="15628"/>
                                      </a:cubicBezTo>
                                      <a:cubicBezTo>
                                        <a:pt x="22596" y="16202"/>
                                        <a:pt x="20460" y="19571"/>
                                        <a:pt x="18331" y="23801"/>
                                      </a:cubicBezTo>
                                      <a:cubicBezTo>
                                        <a:pt x="16725" y="26525"/>
                                        <a:pt x="14589" y="29680"/>
                                        <a:pt x="11922" y="30755"/>
                                      </a:cubicBezTo>
                                      <a:cubicBezTo>
                                        <a:pt x="10675" y="31328"/>
                                        <a:pt x="9076" y="31328"/>
                                        <a:pt x="8008" y="31328"/>
                                      </a:cubicBezTo>
                                      <a:cubicBezTo>
                                        <a:pt x="5871" y="31328"/>
                                        <a:pt x="1068" y="30253"/>
                                        <a:pt x="0" y="21722"/>
                                      </a:cubicBezTo>
                                      <a:cubicBezTo>
                                        <a:pt x="0" y="18353"/>
                                        <a:pt x="1598" y="14553"/>
                                        <a:pt x="4803" y="11399"/>
                                      </a:cubicBezTo>
                                      <a:cubicBezTo>
                                        <a:pt x="9076" y="6022"/>
                                        <a:pt x="17263" y="502"/>
                                        <a:pt x="26869"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72" name="Shape 347"/>
                              <wps:cNvSpPr/>
                              <wps:spPr>
                                <a:xfrm>
                                  <a:off x="661324" y="0"/>
                                  <a:ext cx="440821" cy="471576"/>
                                </a:xfrm>
                                <a:custGeom>
                                  <a:avLst/>
                                  <a:gdLst/>
                                  <a:ahLst/>
                                  <a:cxnLst/>
                                  <a:rect l="0" t="0" r="0" b="0"/>
                                  <a:pathLst>
                                    <a:path w="440821" h="471576">
                                      <a:moveTo>
                                        <a:pt x="261812" y="12402"/>
                                      </a:moveTo>
                                      <a:cubicBezTo>
                                        <a:pt x="269267" y="14553"/>
                                        <a:pt x="301671" y="23801"/>
                                        <a:pt x="318375" y="134849"/>
                                      </a:cubicBezTo>
                                      <a:cubicBezTo>
                                        <a:pt x="318375" y="134849"/>
                                        <a:pt x="440821" y="180802"/>
                                        <a:pt x="439746" y="227257"/>
                                      </a:cubicBezTo>
                                      <a:cubicBezTo>
                                        <a:pt x="438671" y="246111"/>
                                        <a:pt x="419816" y="272421"/>
                                        <a:pt x="373935" y="304825"/>
                                      </a:cubicBezTo>
                                      <a:cubicBezTo>
                                        <a:pt x="374938" y="338806"/>
                                        <a:pt x="376013" y="440821"/>
                                        <a:pt x="343681" y="454299"/>
                                      </a:cubicBezTo>
                                      <a:cubicBezTo>
                                        <a:pt x="309629" y="471576"/>
                                        <a:pt x="219084" y="407342"/>
                                        <a:pt x="197506" y="395585"/>
                                      </a:cubicBezTo>
                                      <a:cubicBezTo>
                                        <a:pt x="197506" y="395585"/>
                                        <a:pt x="63159" y="450571"/>
                                        <a:pt x="38426" y="423544"/>
                                      </a:cubicBezTo>
                                      <a:cubicBezTo>
                                        <a:pt x="22224" y="405191"/>
                                        <a:pt x="28676" y="371712"/>
                                        <a:pt x="69611" y="269769"/>
                                      </a:cubicBezTo>
                                      <a:cubicBezTo>
                                        <a:pt x="69611" y="269769"/>
                                        <a:pt x="0" y="186107"/>
                                        <a:pt x="9248" y="158148"/>
                                      </a:cubicBezTo>
                                      <a:cubicBezTo>
                                        <a:pt x="18496" y="130619"/>
                                        <a:pt x="92910" y="120797"/>
                                        <a:pt x="143595" y="122088"/>
                                      </a:cubicBezTo>
                                      <a:cubicBezTo>
                                        <a:pt x="143595" y="122088"/>
                                        <a:pt x="220661" y="0"/>
                                        <a:pt x="261812" y="1240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3" name="Shape 348"/>
                              <wps:cNvSpPr/>
                              <wps:spPr>
                                <a:xfrm>
                                  <a:off x="666271" y="10323"/>
                                  <a:ext cx="421823" cy="433150"/>
                                </a:xfrm>
                                <a:custGeom>
                                  <a:avLst/>
                                  <a:gdLst/>
                                  <a:ahLst/>
                                  <a:cxnLst/>
                                  <a:rect l="0" t="0" r="0" b="0"/>
                                  <a:pathLst>
                                    <a:path w="421823" h="433150">
                                      <a:moveTo>
                                        <a:pt x="255073" y="11327"/>
                                      </a:moveTo>
                                      <a:cubicBezTo>
                                        <a:pt x="270701" y="16130"/>
                                        <a:pt x="292996" y="49108"/>
                                        <a:pt x="302030" y="133773"/>
                                      </a:cubicBezTo>
                                      <a:cubicBezTo>
                                        <a:pt x="349560" y="151624"/>
                                        <a:pt x="421823" y="190408"/>
                                        <a:pt x="419171" y="217435"/>
                                      </a:cubicBezTo>
                                      <a:cubicBezTo>
                                        <a:pt x="418597" y="233135"/>
                                        <a:pt x="386193" y="263173"/>
                                        <a:pt x="355940" y="283820"/>
                                      </a:cubicBezTo>
                                      <a:cubicBezTo>
                                        <a:pt x="353288" y="285971"/>
                                        <a:pt x="352786" y="288623"/>
                                        <a:pt x="352213" y="293427"/>
                                      </a:cubicBezTo>
                                      <a:cubicBezTo>
                                        <a:pt x="351710" y="299449"/>
                                        <a:pt x="351710" y="409994"/>
                                        <a:pt x="331207" y="425694"/>
                                      </a:cubicBezTo>
                                      <a:cubicBezTo>
                                        <a:pt x="319307" y="433150"/>
                                        <a:pt x="268550" y="407844"/>
                                        <a:pt x="195283" y="361389"/>
                                      </a:cubicBezTo>
                                      <a:cubicBezTo>
                                        <a:pt x="183885" y="366192"/>
                                        <a:pt x="61940" y="409994"/>
                                        <a:pt x="45738" y="399671"/>
                                      </a:cubicBezTo>
                                      <a:cubicBezTo>
                                        <a:pt x="29035" y="389563"/>
                                        <a:pt x="68034" y="272421"/>
                                        <a:pt x="73339" y="258872"/>
                                      </a:cubicBezTo>
                                      <a:cubicBezTo>
                                        <a:pt x="63016" y="246972"/>
                                        <a:pt x="0" y="177934"/>
                                        <a:pt x="6954" y="149473"/>
                                      </a:cubicBezTo>
                                      <a:cubicBezTo>
                                        <a:pt x="13550" y="120296"/>
                                        <a:pt x="115922" y="112266"/>
                                        <a:pt x="139724" y="115492"/>
                                      </a:cubicBezTo>
                                      <a:cubicBezTo>
                                        <a:pt x="152700" y="100366"/>
                                        <a:pt x="217364" y="0"/>
                                        <a:pt x="255073" y="113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4" name="Shape 349"/>
                              <wps:cNvSpPr/>
                              <wps:spPr>
                                <a:xfrm>
                                  <a:off x="744987" y="183956"/>
                                  <a:ext cx="270844" cy="159295"/>
                                </a:xfrm>
                                <a:custGeom>
                                  <a:avLst/>
                                  <a:gdLst/>
                                  <a:ahLst/>
                                  <a:cxnLst/>
                                  <a:rect l="0" t="0" r="0" b="0"/>
                                  <a:pathLst>
                                    <a:path w="270844" h="159295">
                                      <a:moveTo>
                                        <a:pt x="9750" y="0"/>
                                      </a:moveTo>
                                      <a:cubicBezTo>
                                        <a:pt x="6022" y="61582"/>
                                        <a:pt x="57280" y="117141"/>
                                        <a:pt x="126891" y="125314"/>
                                      </a:cubicBezTo>
                                      <a:cubicBezTo>
                                        <a:pt x="197004" y="133845"/>
                                        <a:pt x="260019" y="91835"/>
                                        <a:pt x="270844" y="31328"/>
                                      </a:cubicBezTo>
                                      <a:cubicBezTo>
                                        <a:pt x="270844" y="33479"/>
                                        <a:pt x="270844" y="35630"/>
                                        <a:pt x="270342" y="37781"/>
                                      </a:cubicBezTo>
                                      <a:cubicBezTo>
                                        <a:pt x="261596" y="109112"/>
                                        <a:pt x="196430" y="159295"/>
                                        <a:pt x="124023" y="150620"/>
                                      </a:cubicBezTo>
                                      <a:cubicBezTo>
                                        <a:pt x="51760" y="142018"/>
                                        <a:pt x="0" y="77282"/>
                                        <a:pt x="8674" y="6595"/>
                                      </a:cubicBezTo>
                                      <a:cubicBezTo>
                                        <a:pt x="8674" y="4301"/>
                                        <a:pt x="9248" y="2151"/>
                                        <a:pt x="9750"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75" name="Shape 350"/>
                              <wps:cNvSpPr/>
                              <wps:spPr>
                                <a:xfrm>
                                  <a:off x="866358" y="202309"/>
                                  <a:ext cx="32905" cy="21722"/>
                                </a:xfrm>
                                <a:custGeom>
                                  <a:avLst/>
                                  <a:gdLst/>
                                  <a:ahLst/>
                                  <a:cxnLst/>
                                  <a:rect l="0" t="0" r="0" b="0"/>
                                  <a:pathLst>
                                    <a:path w="32905" h="21722">
                                      <a:moveTo>
                                        <a:pt x="17779" y="1577"/>
                                      </a:moveTo>
                                      <a:cubicBezTo>
                                        <a:pt x="26525" y="2653"/>
                                        <a:pt x="32905" y="7671"/>
                                        <a:pt x="32404" y="12976"/>
                                      </a:cubicBezTo>
                                      <a:cubicBezTo>
                                        <a:pt x="31328" y="18353"/>
                                        <a:pt x="23801" y="21722"/>
                                        <a:pt x="15127" y="20503"/>
                                      </a:cubicBezTo>
                                      <a:cubicBezTo>
                                        <a:pt x="6595" y="19428"/>
                                        <a:pt x="0" y="14051"/>
                                        <a:pt x="502" y="8746"/>
                                      </a:cubicBezTo>
                                      <a:cubicBezTo>
                                        <a:pt x="1577" y="3226"/>
                                        <a:pt x="9248" y="0"/>
                                        <a:pt x="17779" y="1577"/>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76" name="Shape 351"/>
                              <wps:cNvSpPr/>
                              <wps:spPr>
                                <a:xfrm>
                                  <a:off x="809722" y="149975"/>
                                  <a:ext cx="53409" cy="35056"/>
                                </a:xfrm>
                                <a:custGeom>
                                  <a:avLst/>
                                  <a:gdLst/>
                                  <a:ahLst/>
                                  <a:cxnLst/>
                                  <a:rect l="0" t="0" r="0" b="0"/>
                                  <a:pathLst>
                                    <a:path w="53409" h="35056">
                                      <a:moveTo>
                                        <a:pt x="27601" y="573"/>
                                      </a:moveTo>
                                      <a:cubicBezTo>
                                        <a:pt x="30253" y="573"/>
                                        <a:pt x="32977" y="573"/>
                                        <a:pt x="35056" y="1649"/>
                                      </a:cubicBezTo>
                                      <a:cubicBezTo>
                                        <a:pt x="52334" y="6595"/>
                                        <a:pt x="53409" y="26023"/>
                                        <a:pt x="53409" y="26525"/>
                                      </a:cubicBezTo>
                                      <a:cubicBezTo>
                                        <a:pt x="53409" y="30827"/>
                                        <a:pt x="51259" y="33981"/>
                                        <a:pt x="48104" y="34554"/>
                                      </a:cubicBezTo>
                                      <a:cubicBezTo>
                                        <a:pt x="45953" y="35056"/>
                                        <a:pt x="43803" y="32977"/>
                                        <a:pt x="38784" y="28676"/>
                                      </a:cubicBezTo>
                                      <a:cubicBezTo>
                                        <a:pt x="35056" y="25450"/>
                                        <a:pt x="30827" y="21005"/>
                                        <a:pt x="28174" y="19930"/>
                                      </a:cubicBezTo>
                                      <a:cubicBezTo>
                                        <a:pt x="26526" y="19930"/>
                                        <a:pt x="22080" y="22797"/>
                                        <a:pt x="19428" y="24948"/>
                                      </a:cubicBezTo>
                                      <a:cubicBezTo>
                                        <a:pt x="14051" y="28102"/>
                                        <a:pt x="9248" y="31902"/>
                                        <a:pt x="4803" y="30827"/>
                                      </a:cubicBezTo>
                                      <a:cubicBezTo>
                                        <a:pt x="3728" y="30253"/>
                                        <a:pt x="2724" y="29751"/>
                                        <a:pt x="1649" y="28676"/>
                                      </a:cubicBezTo>
                                      <a:cubicBezTo>
                                        <a:pt x="0" y="26525"/>
                                        <a:pt x="574" y="20503"/>
                                        <a:pt x="3226" y="15126"/>
                                      </a:cubicBezTo>
                                      <a:cubicBezTo>
                                        <a:pt x="5377" y="10897"/>
                                        <a:pt x="11973" y="0"/>
                                        <a:pt x="27601" y="573"/>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77" name="Shape 352"/>
                              <wps:cNvSpPr/>
                              <wps:spPr>
                                <a:xfrm>
                                  <a:off x="900338" y="161912"/>
                                  <a:ext cx="52836" cy="36669"/>
                                </a:xfrm>
                                <a:custGeom>
                                  <a:avLst/>
                                  <a:gdLst/>
                                  <a:ahLst/>
                                  <a:cxnLst/>
                                  <a:rect l="0" t="0" r="0" b="0"/>
                                  <a:pathLst>
                                    <a:path w="52836" h="36669">
                                      <a:moveTo>
                                        <a:pt x="20154" y="1013"/>
                                      </a:moveTo>
                                      <a:cubicBezTo>
                                        <a:pt x="24338" y="143"/>
                                        <a:pt x="28927" y="0"/>
                                        <a:pt x="33479" y="1040"/>
                                      </a:cubicBezTo>
                                      <a:lnTo>
                                        <a:pt x="34483" y="1040"/>
                                      </a:lnTo>
                                      <a:cubicBezTo>
                                        <a:pt x="48032" y="4839"/>
                                        <a:pt x="52836" y="22045"/>
                                        <a:pt x="51760" y="29214"/>
                                      </a:cubicBezTo>
                                      <a:cubicBezTo>
                                        <a:pt x="51258" y="31866"/>
                                        <a:pt x="50183" y="34017"/>
                                        <a:pt x="48606" y="35092"/>
                                      </a:cubicBezTo>
                                      <a:cubicBezTo>
                                        <a:pt x="46455" y="36669"/>
                                        <a:pt x="43802" y="35594"/>
                                        <a:pt x="41652" y="32368"/>
                                      </a:cubicBezTo>
                                      <a:cubicBezTo>
                                        <a:pt x="41079" y="31293"/>
                                        <a:pt x="40576" y="29715"/>
                                        <a:pt x="40003" y="28640"/>
                                      </a:cubicBezTo>
                                      <a:cubicBezTo>
                                        <a:pt x="38283" y="23120"/>
                                        <a:pt x="35558" y="17241"/>
                                        <a:pt x="29178" y="15664"/>
                                      </a:cubicBezTo>
                                      <a:cubicBezTo>
                                        <a:pt x="24876" y="15162"/>
                                        <a:pt x="21507" y="17815"/>
                                        <a:pt x="18353" y="21041"/>
                                      </a:cubicBezTo>
                                      <a:cubicBezTo>
                                        <a:pt x="16202" y="23120"/>
                                        <a:pt x="13549" y="25844"/>
                                        <a:pt x="10323" y="25844"/>
                                      </a:cubicBezTo>
                                      <a:cubicBezTo>
                                        <a:pt x="9248" y="25844"/>
                                        <a:pt x="7671" y="25844"/>
                                        <a:pt x="6595" y="25844"/>
                                      </a:cubicBezTo>
                                      <a:cubicBezTo>
                                        <a:pt x="4947" y="25271"/>
                                        <a:pt x="0" y="22618"/>
                                        <a:pt x="1577" y="14087"/>
                                      </a:cubicBezTo>
                                      <a:cubicBezTo>
                                        <a:pt x="2653" y="10861"/>
                                        <a:pt x="4947" y="7993"/>
                                        <a:pt x="9248" y="5341"/>
                                      </a:cubicBezTo>
                                      <a:cubicBezTo>
                                        <a:pt x="12187" y="3477"/>
                                        <a:pt x="15969" y="1882"/>
                                        <a:pt x="20154" y="1013"/>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78" name="Shape 353"/>
                              <wps:cNvSpPr/>
                              <wps:spPr>
                                <a:xfrm>
                                  <a:off x="0" y="629580"/>
                                  <a:ext cx="826498" cy="152190"/>
                                </a:xfrm>
                                <a:custGeom>
                                  <a:avLst/>
                                  <a:gdLst/>
                                  <a:ahLst/>
                                  <a:cxnLst/>
                                  <a:rect l="0" t="0" r="0" b="0"/>
                                  <a:pathLst>
                                    <a:path w="826498" h="152190">
                                      <a:moveTo>
                                        <a:pt x="375504" y="0"/>
                                      </a:moveTo>
                                      <a:cubicBezTo>
                                        <a:pt x="390100" y="0"/>
                                        <a:pt x="402022" y="6617"/>
                                        <a:pt x="409500" y="18897"/>
                                      </a:cubicBezTo>
                                      <a:lnTo>
                                        <a:pt x="412167" y="24410"/>
                                      </a:lnTo>
                                      <a:cubicBezTo>
                                        <a:pt x="416439" y="9821"/>
                                        <a:pt x="428899" y="0"/>
                                        <a:pt x="445094" y="0"/>
                                      </a:cubicBezTo>
                                      <a:cubicBezTo>
                                        <a:pt x="459152" y="0"/>
                                        <a:pt x="469827" y="7148"/>
                                        <a:pt x="475347" y="17829"/>
                                      </a:cubicBezTo>
                                      <a:cubicBezTo>
                                        <a:pt x="481218" y="7148"/>
                                        <a:pt x="492072" y="566"/>
                                        <a:pt x="505958" y="566"/>
                                      </a:cubicBezTo>
                                      <a:cubicBezTo>
                                        <a:pt x="520547" y="566"/>
                                        <a:pt x="531939" y="8216"/>
                                        <a:pt x="537280" y="20145"/>
                                      </a:cubicBezTo>
                                      <a:lnTo>
                                        <a:pt x="540477" y="16761"/>
                                      </a:lnTo>
                                      <a:cubicBezTo>
                                        <a:pt x="547596" y="9284"/>
                                        <a:pt x="555073" y="566"/>
                                        <a:pt x="569132" y="566"/>
                                      </a:cubicBezTo>
                                      <a:cubicBezTo>
                                        <a:pt x="581591" y="566"/>
                                        <a:pt x="591198" y="7148"/>
                                        <a:pt x="596718" y="15693"/>
                                      </a:cubicBezTo>
                                      <a:cubicBezTo>
                                        <a:pt x="603127" y="6617"/>
                                        <a:pt x="613436" y="566"/>
                                        <a:pt x="625695" y="566"/>
                                      </a:cubicBezTo>
                                      <a:cubicBezTo>
                                        <a:pt x="646342" y="566"/>
                                        <a:pt x="660751" y="15162"/>
                                        <a:pt x="660751" y="36870"/>
                                      </a:cubicBezTo>
                                      <a:lnTo>
                                        <a:pt x="660751" y="86881"/>
                                      </a:lnTo>
                                      <a:lnTo>
                                        <a:pt x="682473" y="86881"/>
                                      </a:lnTo>
                                      <a:cubicBezTo>
                                        <a:pt x="687850" y="86881"/>
                                        <a:pt x="692653" y="88659"/>
                                        <a:pt x="697098" y="90258"/>
                                      </a:cubicBezTo>
                                      <a:lnTo>
                                        <a:pt x="697098" y="41143"/>
                                      </a:lnTo>
                                      <a:cubicBezTo>
                                        <a:pt x="697098" y="16761"/>
                                        <a:pt x="711005" y="2882"/>
                                        <a:pt x="734305" y="2882"/>
                                      </a:cubicBezTo>
                                      <a:lnTo>
                                        <a:pt x="791944" y="2882"/>
                                      </a:lnTo>
                                      <a:cubicBezTo>
                                        <a:pt x="814526" y="2882"/>
                                        <a:pt x="824347" y="17292"/>
                                        <a:pt x="824347" y="32425"/>
                                      </a:cubicBezTo>
                                      <a:cubicBezTo>
                                        <a:pt x="824347" y="42211"/>
                                        <a:pt x="820046" y="51817"/>
                                        <a:pt x="810798" y="57868"/>
                                      </a:cubicBezTo>
                                      <a:cubicBezTo>
                                        <a:pt x="814526" y="62679"/>
                                        <a:pt x="816175" y="69080"/>
                                        <a:pt x="816175" y="75131"/>
                                      </a:cubicBezTo>
                                      <a:cubicBezTo>
                                        <a:pt x="816175" y="81540"/>
                                        <a:pt x="814024" y="88128"/>
                                        <a:pt x="810296" y="93462"/>
                                      </a:cubicBezTo>
                                      <a:cubicBezTo>
                                        <a:pt x="821121" y="98803"/>
                                        <a:pt x="826498" y="109126"/>
                                        <a:pt x="826498" y="119801"/>
                                      </a:cubicBezTo>
                                      <a:cubicBezTo>
                                        <a:pt x="826498" y="134927"/>
                                        <a:pt x="816175" y="149524"/>
                                        <a:pt x="794094" y="149524"/>
                                      </a:cubicBezTo>
                                      <a:lnTo>
                                        <a:pt x="734305" y="149524"/>
                                      </a:lnTo>
                                      <a:cubicBezTo>
                                        <a:pt x="722333" y="149524"/>
                                        <a:pt x="713085" y="146319"/>
                                        <a:pt x="706704" y="139379"/>
                                      </a:cubicBezTo>
                                      <a:cubicBezTo>
                                        <a:pt x="700826" y="145789"/>
                                        <a:pt x="692079" y="149524"/>
                                        <a:pt x="682473" y="149524"/>
                                      </a:cubicBezTo>
                                      <a:lnTo>
                                        <a:pt x="628562" y="149524"/>
                                      </a:lnTo>
                                      <a:cubicBezTo>
                                        <a:pt x="616662" y="149524"/>
                                        <a:pt x="607414" y="146319"/>
                                        <a:pt x="600990" y="139379"/>
                                      </a:cubicBezTo>
                                      <a:cubicBezTo>
                                        <a:pt x="594582" y="146857"/>
                                        <a:pt x="584796" y="151660"/>
                                        <a:pt x="573942" y="151660"/>
                                      </a:cubicBezTo>
                                      <a:cubicBezTo>
                                        <a:pt x="561661" y="151660"/>
                                        <a:pt x="551869" y="146319"/>
                                        <a:pt x="545467" y="135996"/>
                                      </a:cubicBezTo>
                                      <a:lnTo>
                                        <a:pt x="538878" y="126920"/>
                                      </a:lnTo>
                                      <a:cubicBezTo>
                                        <a:pt x="535143" y="142046"/>
                                        <a:pt x="522153" y="151660"/>
                                        <a:pt x="505958" y="151660"/>
                                      </a:cubicBezTo>
                                      <a:cubicBezTo>
                                        <a:pt x="492072" y="151660"/>
                                        <a:pt x="481218" y="145251"/>
                                        <a:pt x="475877" y="134397"/>
                                      </a:cubicBezTo>
                                      <a:cubicBezTo>
                                        <a:pt x="469827" y="145789"/>
                                        <a:pt x="458084" y="152190"/>
                                        <a:pt x="442420" y="152190"/>
                                      </a:cubicBezTo>
                                      <a:cubicBezTo>
                                        <a:pt x="426225" y="152190"/>
                                        <a:pt x="415902" y="145789"/>
                                        <a:pt x="406295" y="130124"/>
                                      </a:cubicBezTo>
                                      <a:lnTo>
                                        <a:pt x="405227" y="127988"/>
                                      </a:lnTo>
                                      <a:cubicBezTo>
                                        <a:pt x="400775" y="143115"/>
                                        <a:pt x="389032" y="152190"/>
                                        <a:pt x="372300" y="152190"/>
                                      </a:cubicBezTo>
                                      <a:cubicBezTo>
                                        <a:pt x="358242" y="152190"/>
                                        <a:pt x="347388" y="145789"/>
                                        <a:pt x="342047" y="134927"/>
                                      </a:cubicBezTo>
                                      <a:cubicBezTo>
                                        <a:pt x="336175" y="145251"/>
                                        <a:pt x="325322" y="151660"/>
                                        <a:pt x="311794" y="151660"/>
                                      </a:cubicBezTo>
                                      <a:cubicBezTo>
                                        <a:pt x="291326" y="151660"/>
                                        <a:pt x="277268" y="137064"/>
                                        <a:pt x="277268" y="115535"/>
                                      </a:cubicBezTo>
                                      <a:lnTo>
                                        <a:pt x="277268" y="108058"/>
                                      </a:lnTo>
                                      <a:lnTo>
                                        <a:pt x="273533" y="123185"/>
                                      </a:lnTo>
                                      <a:cubicBezTo>
                                        <a:pt x="269260" y="141516"/>
                                        <a:pt x="256270" y="151660"/>
                                        <a:pt x="238469" y="151660"/>
                                      </a:cubicBezTo>
                                      <a:lnTo>
                                        <a:pt x="233135" y="151660"/>
                                      </a:lnTo>
                                      <a:cubicBezTo>
                                        <a:pt x="224949" y="151660"/>
                                        <a:pt x="213199" y="149524"/>
                                        <a:pt x="205012" y="137602"/>
                                      </a:cubicBezTo>
                                      <a:cubicBezTo>
                                        <a:pt x="197541" y="149524"/>
                                        <a:pt x="185082" y="151660"/>
                                        <a:pt x="177074" y="151660"/>
                                      </a:cubicBezTo>
                                      <a:lnTo>
                                        <a:pt x="171554" y="151660"/>
                                      </a:lnTo>
                                      <a:cubicBezTo>
                                        <a:pt x="153760" y="151660"/>
                                        <a:pt x="141301" y="141516"/>
                                        <a:pt x="136497" y="123185"/>
                                      </a:cubicBezTo>
                                      <a:lnTo>
                                        <a:pt x="121901" y="63747"/>
                                      </a:lnTo>
                                      <a:cubicBezTo>
                                        <a:pt x="118697" y="64277"/>
                                        <a:pt x="115500" y="65345"/>
                                        <a:pt x="112295" y="65345"/>
                                      </a:cubicBezTo>
                                      <a:lnTo>
                                        <a:pt x="106244" y="65345"/>
                                      </a:lnTo>
                                      <a:lnTo>
                                        <a:pt x="106245" y="115535"/>
                                      </a:lnTo>
                                      <a:cubicBezTo>
                                        <a:pt x="106245" y="137064"/>
                                        <a:pt x="92358" y="151660"/>
                                        <a:pt x="71718" y="151660"/>
                                      </a:cubicBezTo>
                                      <a:cubicBezTo>
                                        <a:pt x="51251" y="151660"/>
                                        <a:pt x="37193" y="137064"/>
                                        <a:pt x="37193" y="115535"/>
                                      </a:cubicBezTo>
                                      <a:lnTo>
                                        <a:pt x="37193" y="65345"/>
                                      </a:lnTo>
                                      <a:lnTo>
                                        <a:pt x="31321" y="65345"/>
                                      </a:lnTo>
                                      <a:cubicBezTo>
                                        <a:pt x="12990" y="65345"/>
                                        <a:pt x="0" y="52355"/>
                                        <a:pt x="0" y="34024"/>
                                      </a:cubicBezTo>
                                      <a:cubicBezTo>
                                        <a:pt x="0" y="15162"/>
                                        <a:pt x="12990" y="2882"/>
                                        <a:pt x="32920" y="2882"/>
                                      </a:cubicBezTo>
                                      <a:lnTo>
                                        <a:pt x="110689" y="2882"/>
                                      </a:lnTo>
                                      <a:cubicBezTo>
                                        <a:pt x="117636" y="2882"/>
                                        <a:pt x="123507" y="4481"/>
                                        <a:pt x="129020" y="7148"/>
                                      </a:cubicBezTo>
                                      <a:cubicBezTo>
                                        <a:pt x="134361" y="2882"/>
                                        <a:pt x="141301" y="566"/>
                                        <a:pt x="148957" y="566"/>
                                      </a:cubicBezTo>
                                      <a:cubicBezTo>
                                        <a:pt x="161410" y="566"/>
                                        <a:pt x="171023" y="5549"/>
                                        <a:pt x="177074" y="13557"/>
                                      </a:cubicBezTo>
                                      <a:cubicBezTo>
                                        <a:pt x="181877" y="6617"/>
                                        <a:pt x="189885" y="566"/>
                                        <a:pt x="205012" y="566"/>
                                      </a:cubicBezTo>
                                      <a:cubicBezTo>
                                        <a:pt x="220138" y="566"/>
                                        <a:pt x="228863" y="6617"/>
                                        <a:pt x="233666" y="13557"/>
                                      </a:cubicBezTo>
                                      <a:cubicBezTo>
                                        <a:pt x="239537" y="5549"/>
                                        <a:pt x="249330" y="566"/>
                                        <a:pt x="261073" y="566"/>
                                      </a:cubicBezTo>
                                      <a:cubicBezTo>
                                        <a:pt x="271396" y="566"/>
                                        <a:pt x="279934" y="5018"/>
                                        <a:pt x="285985" y="11420"/>
                                      </a:cubicBezTo>
                                      <a:cubicBezTo>
                                        <a:pt x="292394" y="5018"/>
                                        <a:pt x="301119" y="566"/>
                                        <a:pt x="311793" y="566"/>
                                      </a:cubicBezTo>
                                      <a:cubicBezTo>
                                        <a:pt x="325852" y="566"/>
                                        <a:pt x="336175" y="7148"/>
                                        <a:pt x="342047" y="17829"/>
                                      </a:cubicBezTo>
                                      <a:cubicBezTo>
                                        <a:pt x="347918" y="6617"/>
                                        <a:pt x="359847" y="0"/>
                                        <a:pt x="3755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9" name="Shape 354"/>
                              <wps:cNvSpPr/>
                              <wps:spPr>
                                <a:xfrm>
                                  <a:off x="859404" y="629580"/>
                                  <a:ext cx="467704" cy="152190"/>
                                </a:xfrm>
                                <a:custGeom>
                                  <a:avLst/>
                                  <a:gdLst/>
                                  <a:ahLst/>
                                  <a:cxnLst/>
                                  <a:rect l="0" t="0" r="0" b="0"/>
                                  <a:pathLst>
                                    <a:path w="467704" h="152190">
                                      <a:moveTo>
                                        <a:pt x="60865" y="0"/>
                                      </a:moveTo>
                                      <a:cubicBezTo>
                                        <a:pt x="84737" y="0"/>
                                        <a:pt x="103018" y="5549"/>
                                        <a:pt x="113700" y="14625"/>
                                      </a:cubicBezTo>
                                      <a:cubicBezTo>
                                        <a:pt x="119793" y="7148"/>
                                        <a:pt x="128827" y="2882"/>
                                        <a:pt x="140799" y="2882"/>
                                      </a:cubicBezTo>
                                      <a:lnTo>
                                        <a:pt x="218367" y="2882"/>
                                      </a:lnTo>
                                      <a:cubicBezTo>
                                        <a:pt x="231916" y="2882"/>
                                        <a:pt x="242240" y="8753"/>
                                        <a:pt x="247545" y="17829"/>
                                      </a:cubicBezTo>
                                      <a:cubicBezTo>
                                        <a:pt x="254140" y="6617"/>
                                        <a:pt x="263747" y="566"/>
                                        <a:pt x="276723" y="566"/>
                                      </a:cubicBezTo>
                                      <a:lnTo>
                                        <a:pt x="287906" y="566"/>
                                      </a:lnTo>
                                      <a:cubicBezTo>
                                        <a:pt x="303606" y="566"/>
                                        <a:pt x="315005" y="9284"/>
                                        <a:pt x="320884" y="26016"/>
                                      </a:cubicBezTo>
                                      <a:lnTo>
                                        <a:pt x="330634" y="53423"/>
                                      </a:lnTo>
                                      <a:lnTo>
                                        <a:pt x="330634" y="41143"/>
                                      </a:lnTo>
                                      <a:cubicBezTo>
                                        <a:pt x="330633" y="16231"/>
                                        <a:pt x="345258" y="2882"/>
                                        <a:pt x="369417" y="2882"/>
                                      </a:cubicBezTo>
                                      <a:lnTo>
                                        <a:pt x="409851" y="2882"/>
                                      </a:lnTo>
                                      <a:cubicBezTo>
                                        <a:pt x="449352" y="2882"/>
                                        <a:pt x="467131" y="27084"/>
                                        <a:pt x="467131" y="51287"/>
                                      </a:cubicBezTo>
                                      <a:cubicBezTo>
                                        <a:pt x="467131" y="61610"/>
                                        <a:pt x="464478" y="70865"/>
                                        <a:pt x="458958" y="77805"/>
                                      </a:cubicBezTo>
                                      <a:cubicBezTo>
                                        <a:pt x="462901" y="83146"/>
                                        <a:pt x="464478" y="89196"/>
                                        <a:pt x="465052" y="93462"/>
                                      </a:cubicBezTo>
                                      <a:lnTo>
                                        <a:pt x="466056" y="103076"/>
                                      </a:lnTo>
                                      <a:cubicBezTo>
                                        <a:pt x="467131" y="108589"/>
                                        <a:pt x="467704" y="115535"/>
                                        <a:pt x="467704" y="121407"/>
                                      </a:cubicBezTo>
                                      <a:cubicBezTo>
                                        <a:pt x="467704" y="140448"/>
                                        <a:pt x="450929" y="151660"/>
                                        <a:pt x="434799" y="151660"/>
                                      </a:cubicBezTo>
                                      <a:cubicBezTo>
                                        <a:pt x="415371" y="151660"/>
                                        <a:pt x="401822" y="140978"/>
                                        <a:pt x="398668" y="123715"/>
                                      </a:cubicBezTo>
                                      <a:cubicBezTo>
                                        <a:pt x="395943" y="140978"/>
                                        <a:pt x="382967" y="151660"/>
                                        <a:pt x="365188" y="151660"/>
                                      </a:cubicBezTo>
                                      <a:cubicBezTo>
                                        <a:pt x="355366" y="151660"/>
                                        <a:pt x="347409" y="148455"/>
                                        <a:pt x="341530" y="143115"/>
                                      </a:cubicBezTo>
                                      <a:cubicBezTo>
                                        <a:pt x="335437" y="148455"/>
                                        <a:pt x="327479" y="151660"/>
                                        <a:pt x="318733" y="151660"/>
                                      </a:cubicBezTo>
                                      <a:cubicBezTo>
                                        <a:pt x="305184" y="151660"/>
                                        <a:pt x="294000" y="144720"/>
                                        <a:pt x="289699" y="134397"/>
                                      </a:cubicBezTo>
                                      <a:lnTo>
                                        <a:pt x="275146" y="134397"/>
                                      </a:lnTo>
                                      <a:cubicBezTo>
                                        <a:pt x="270127" y="144720"/>
                                        <a:pt x="258944" y="151660"/>
                                        <a:pt x="245968" y="151660"/>
                                      </a:cubicBezTo>
                                      <a:cubicBezTo>
                                        <a:pt x="229193" y="151660"/>
                                        <a:pt x="215715" y="140448"/>
                                        <a:pt x="212990" y="125321"/>
                                      </a:cubicBezTo>
                                      <a:cubicBezTo>
                                        <a:pt x="209836" y="141516"/>
                                        <a:pt x="196788" y="151660"/>
                                        <a:pt x="179583" y="151660"/>
                                      </a:cubicBezTo>
                                      <a:cubicBezTo>
                                        <a:pt x="159080" y="151660"/>
                                        <a:pt x="145028" y="137064"/>
                                        <a:pt x="145028" y="115535"/>
                                      </a:cubicBezTo>
                                      <a:lnTo>
                                        <a:pt x="145028" y="65345"/>
                                      </a:lnTo>
                                      <a:lnTo>
                                        <a:pt x="139724" y="65345"/>
                                      </a:lnTo>
                                      <a:cubicBezTo>
                                        <a:pt x="131479" y="65345"/>
                                        <a:pt x="125099" y="62679"/>
                                        <a:pt x="119794" y="58936"/>
                                      </a:cubicBezTo>
                                      <a:cubicBezTo>
                                        <a:pt x="118718" y="60004"/>
                                        <a:pt x="117643" y="61610"/>
                                        <a:pt x="116568" y="62679"/>
                                      </a:cubicBezTo>
                                      <a:cubicBezTo>
                                        <a:pt x="126174" y="71396"/>
                                        <a:pt x="130977" y="83146"/>
                                        <a:pt x="130977" y="97204"/>
                                      </a:cubicBezTo>
                                      <a:cubicBezTo>
                                        <a:pt x="130977" y="130124"/>
                                        <a:pt x="105169" y="152190"/>
                                        <a:pt x="66887" y="152190"/>
                                      </a:cubicBezTo>
                                      <a:cubicBezTo>
                                        <a:pt x="46455" y="152190"/>
                                        <a:pt x="29680" y="147925"/>
                                        <a:pt x="17779" y="139379"/>
                                      </a:cubicBezTo>
                                      <a:cubicBezTo>
                                        <a:pt x="6954" y="131730"/>
                                        <a:pt x="502" y="119801"/>
                                        <a:pt x="502" y="108589"/>
                                      </a:cubicBezTo>
                                      <a:cubicBezTo>
                                        <a:pt x="502" y="98803"/>
                                        <a:pt x="4803" y="90258"/>
                                        <a:pt x="11399" y="84207"/>
                                      </a:cubicBezTo>
                                      <a:cubicBezTo>
                                        <a:pt x="3728" y="76199"/>
                                        <a:pt x="0" y="65345"/>
                                        <a:pt x="0" y="53423"/>
                                      </a:cubicBezTo>
                                      <a:cubicBezTo>
                                        <a:pt x="0" y="16231"/>
                                        <a:pt x="30755" y="0"/>
                                        <a:pt x="608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0" name="Shape 355"/>
                              <wps:cNvSpPr/>
                              <wps:spPr>
                                <a:xfrm>
                                  <a:off x="16725" y="648478"/>
                                  <a:ext cx="110159" cy="116568"/>
                                </a:xfrm>
                                <a:custGeom>
                                  <a:avLst/>
                                  <a:gdLst/>
                                  <a:ahLst/>
                                  <a:cxnLst/>
                                  <a:rect l="0" t="0" r="0" b="0"/>
                                  <a:pathLst>
                                    <a:path w="110159" h="116568">
                                      <a:moveTo>
                                        <a:pt x="16195" y="0"/>
                                      </a:moveTo>
                                      <a:lnTo>
                                        <a:pt x="93964" y="0"/>
                                      </a:lnTo>
                                      <a:cubicBezTo>
                                        <a:pt x="105714" y="0"/>
                                        <a:pt x="110159" y="6051"/>
                                        <a:pt x="110159" y="15127"/>
                                      </a:cubicBezTo>
                                      <a:cubicBezTo>
                                        <a:pt x="110159" y="23844"/>
                                        <a:pt x="105714" y="29723"/>
                                        <a:pt x="95570" y="29723"/>
                                      </a:cubicBezTo>
                                      <a:lnTo>
                                        <a:pt x="73504" y="29723"/>
                                      </a:lnTo>
                                      <a:lnTo>
                                        <a:pt x="73504" y="96638"/>
                                      </a:lnTo>
                                      <a:cubicBezTo>
                                        <a:pt x="73504" y="109090"/>
                                        <a:pt x="66385" y="116568"/>
                                        <a:pt x="54993" y="116568"/>
                                      </a:cubicBezTo>
                                      <a:cubicBezTo>
                                        <a:pt x="43781" y="116568"/>
                                        <a:pt x="36662" y="109090"/>
                                        <a:pt x="36662" y="96638"/>
                                      </a:cubicBezTo>
                                      <a:lnTo>
                                        <a:pt x="36662" y="29723"/>
                                      </a:lnTo>
                                      <a:lnTo>
                                        <a:pt x="14596" y="29723"/>
                                      </a:lnTo>
                                      <a:cubicBezTo>
                                        <a:pt x="4452" y="29723"/>
                                        <a:pt x="0" y="23844"/>
                                        <a:pt x="0" y="15127"/>
                                      </a:cubicBezTo>
                                      <a:cubicBezTo>
                                        <a:pt x="0" y="6051"/>
                                        <a:pt x="4452" y="0"/>
                                        <a:pt x="16195"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81" name="Shape 356"/>
                              <wps:cNvSpPr/>
                              <wps:spPr>
                                <a:xfrm>
                                  <a:off x="132762" y="646872"/>
                                  <a:ext cx="144505" cy="118174"/>
                                </a:xfrm>
                                <a:custGeom>
                                  <a:avLst/>
                                  <a:gdLst/>
                                  <a:ahLst/>
                                  <a:cxnLst/>
                                  <a:rect l="0" t="0" r="0" b="0"/>
                                  <a:pathLst>
                                    <a:path w="144505" h="118174">
                                      <a:moveTo>
                                        <a:pt x="16195" y="0"/>
                                      </a:moveTo>
                                      <a:cubicBezTo>
                                        <a:pt x="24733" y="0"/>
                                        <a:pt x="31852" y="3384"/>
                                        <a:pt x="33458" y="14596"/>
                                      </a:cubicBezTo>
                                      <a:lnTo>
                                        <a:pt x="43774" y="76708"/>
                                      </a:lnTo>
                                      <a:lnTo>
                                        <a:pt x="44312" y="76708"/>
                                      </a:lnTo>
                                      <a:lnTo>
                                        <a:pt x="53918" y="17263"/>
                                      </a:lnTo>
                                      <a:cubicBezTo>
                                        <a:pt x="56054" y="4990"/>
                                        <a:pt x="59797" y="0"/>
                                        <a:pt x="72249" y="0"/>
                                      </a:cubicBezTo>
                                      <a:cubicBezTo>
                                        <a:pt x="84709" y="0"/>
                                        <a:pt x="88444" y="4990"/>
                                        <a:pt x="90580" y="17263"/>
                                      </a:cubicBezTo>
                                      <a:lnTo>
                                        <a:pt x="100904" y="76708"/>
                                      </a:lnTo>
                                      <a:lnTo>
                                        <a:pt x="111047" y="14596"/>
                                      </a:lnTo>
                                      <a:cubicBezTo>
                                        <a:pt x="112646" y="3384"/>
                                        <a:pt x="119765" y="0"/>
                                        <a:pt x="128311" y="0"/>
                                      </a:cubicBezTo>
                                      <a:cubicBezTo>
                                        <a:pt x="138096" y="0"/>
                                        <a:pt x="144505" y="6588"/>
                                        <a:pt x="144505" y="15664"/>
                                      </a:cubicBezTo>
                                      <a:cubicBezTo>
                                        <a:pt x="144505" y="20647"/>
                                        <a:pt x="142907" y="27586"/>
                                        <a:pt x="140770" y="36841"/>
                                      </a:cubicBezTo>
                                      <a:lnTo>
                                        <a:pt x="124576" y="101441"/>
                                      </a:lnTo>
                                      <a:cubicBezTo>
                                        <a:pt x="122439" y="111764"/>
                                        <a:pt x="116568" y="118174"/>
                                        <a:pt x="105707" y="118174"/>
                                      </a:cubicBezTo>
                                      <a:lnTo>
                                        <a:pt x="100373" y="118174"/>
                                      </a:lnTo>
                                      <a:cubicBezTo>
                                        <a:pt x="89512" y="118174"/>
                                        <a:pt x="84709" y="112302"/>
                                        <a:pt x="82572" y="100911"/>
                                      </a:cubicBezTo>
                                      <a:lnTo>
                                        <a:pt x="72249" y="48054"/>
                                      </a:lnTo>
                                      <a:lnTo>
                                        <a:pt x="62105" y="100911"/>
                                      </a:lnTo>
                                      <a:cubicBezTo>
                                        <a:pt x="60327" y="112302"/>
                                        <a:pt x="54986" y="118174"/>
                                        <a:pt x="44312" y="118174"/>
                                      </a:cubicBezTo>
                                      <a:lnTo>
                                        <a:pt x="38791" y="118174"/>
                                      </a:lnTo>
                                      <a:cubicBezTo>
                                        <a:pt x="28647" y="118174"/>
                                        <a:pt x="22597" y="111764"/>
                                        <a:pt x="19930" y="101441"/>
                                      </a:cubicBezTo>
                                      <a:lnTo>
                                        <a:pt x="3735" y="36841"/>
                                      </a:lnTo>
                                      <a:cubicBezTo>
                                        <a:pt x="1599" y="27586"/>
                                        <a:pt x="0" y="20647"/>
                                        <a:pt x="0" y="15664"/>
                                      </a:cubicBezTo>
                                      <a:cubicBezTo>
                                        <a:pt x="0" y="6588"/>
                                        <a:pt x="6939" y="0"/>
                                        <a:pt x="16195"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82" name="Shape 357"/>
                              <wps:cNvSpPr/>
                              <wps:spPr>
                                <a:xfrm>
                                  <a:off x="293462" y="646872"/>
                                  <a:ext cx="36662" cy="118174"/>
                                </a:xfrm>
                                <a:custGeom>
                                  <a:avLst/>
                                  <a:gdLst/>
                                  <a:ahLst/>
                                  <a:cxnLst/>
                                  <a:rect l="0" t="0" r="0" b="0"/>
                                  <a:pathLst>
                                    <a:path w="36662" h="118174">
                                      <a:moveTo>
                                        <a:pt x="18331" y="0"/>
                                      </a:moveTo>
                                      <a:cubicBezTo>
                                        <a:pt x="29723" y="0"/>
                                        <a:pt x="36662" y="7119"/>
                                        <a:pt x="36662" y="19578"/>
                                      </a:cubicBezTo>
                                      <a:lnTo>
                                        <a:pt x="36662" y="98244"/>
                                      </a:lnTo>
                                      <a:cubicBezTo>
                                        <a:pt x="36662" y="110696"/>
                                        <a:pt x="29723" y="118174"/>
                                        <a:pt x="18331" y="118174"/>
                                      </a:cubicBezTo>
                                      <a:cubicBezTo>
                                        <a:pt x="7119" y="118174"/>
                                        <a:pt x="0" y="110696"/>
                                        <a:pt x="0" y="98244"/>
                                      </a:cubicBezTo>
                                      <a:lnTo>
                                        <a:pt x="0" y="19578"/>
                                      </a:lnTo>
                                      <a:cubicBezTo>
                                        <a:pt x="0" y="7119"/>
                                        <a:pt x="7119" y="0"/>
                                        <a:pt x="1833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83" name="Shape 358"/>
                              <wps:cNvSpPr/>
                              <wps:spPr>
                                <a:xfrm>
                                  <a:off x="354506" y="645811"/>
                                  <a:ext cx="108381" cy="119765"/>
                                </a:xfrm>
                                <a:custGeom>
                                  <a:avLst/>
                                  <a:gdLst/>
                                  <a:ahLst/>
                                  <a:cxnLst/>
                                  <a:rect l="0" t="0" r="0" b="0"/>
                                  <a:pathLst>
                                    <a:path w="108381" h="119765">
                                      <a:moveTo>
                                        <a:pt x="20998" y="0"/>
                                      </a:moveTo>
                                      <a:cubicBezTo>
                                        <a:pt x="29544" y="0"/>
                                        <a:pt x="36125" y="3197"/>
                                        <a:pt x="40398" y="11384"/>
                                      </a:cubicBezTo>
                                      <a:lnTo>
                                        <a:pt x="72787" y="65847"/>
                                      </a:lnTo>
                                      <a:lnTo>
                                        <a:pt x="72787" y="18324"/>
                                      </a:lnTo>
                                      <a:cubicBezTo>
                                        <a:pt x="72787" y="7649"/>
                                        <a:pt x="79727" y="0"/>
                                        <a:pt x="90587" y="0"/>
                                      </a:cubicBezTo>
                                      <a:cubicBezTo>
                                        <a:pt x="101972" y="0"/>
                                        <a:pt x="108381" y="7649"/>
                                        <a:pt x="108381" y="18324"/>
                                      </a:cubicBezTo>
                                      <a:lnTo>
                                        <a:pt x="108381" y="101972"/>
                                      </a:lnTo>
                                      <a:cubicBezTo>
                                        <a:pt x="108381" y="114962"/>
                                        <a:pt x="99126" y="119765"/>
                                        <a:pt x="87913" y="119765"/>
                                      </a:cubicBezTo>
                                      <a:cubicBezTo>
                                        <a:pt x="78128" y="119765"/>
                                        <a:pt x="72787" y="117098"/>
                                        <a:pt x="65847" y="105176"/>
                                      </a:cubicBezTo>
                                      <a:lnTo>
                                        <a:pt x="35594" y="55703"/>
                                      </a:lnTo>
                                      <a:lnTo>
                                        <a:pt x="35594" y="100373"/>
                                      </a:lnTo>
                                      <a:cubicBezTo>
                                        <a:pt x="35594" y="112825"/>
                                        <a:pt x="29006" y="119765"/>
                                        <a:pt x="17793" y="119765"/>
                                      </a:cubicBezTo>
                                      <a:cubicBezTo>
                                        <a:pt x="6409" y="119765"/>
                                        <a:pt x="0" y="112825"/>
                                        <a:pt x="0" y="100373"/>
                                      </a:cubicBezTo>
                                      <a:lnTo>
                                        <a:pt x="0" y="19392"/>
                                      </a:lnTo>
                                      <a:cubicBezTo>
                                        <a:pt x="0" y="7649"/>
                                        <a:pt x="6940" y="0"/>
                                        <a:pt x="20998"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84" name="Shape 359"/>
                              <wps:cNvSpPr/>
                              <wps:spPr>
                                <a:xfrm>
                                  <a:off x="487627" y="646872"/>
                                  <a:ext cx="105356" cy="118174"/>
                                </a:xfrm>
                                <a:custGeom>
                                  <a:avLst/>
                                  <a:gdLst/>
                                  <a:ahLst/>
                                  <a:cxnLst/>
                                  <a:rect l="0" t="0" r="0" b="0"/>
                                  <a:pathLst>
                                    <a:path w="105356" h="118174">
                                      <a:moveTo>
                                        <a:pt x="18331" y="0"/>
                                      </a:moveTo>
                                      <a:cubicBezTo>
                                        <a:pt x="29185" y="0"/>
                                        <a:pt x="36304" y="7119"/>
                                        <a:pt x="36304" y="19578"/>
                                      </a:cubicBezTo>
                                      <a:lnTo>
                                        <a:pt x="36304" y="42182"/>
                                      </a:lnTo>
                                      <a:lnTo>
                                        <a:pt x="64779" y="10323"/>
                                      </a:lnTo>
                                      <a:cubicBezTo>
                                        <a:pt x="72428" y="2853"/>
                                        <a:pt x="75633" y="0"/>
                                        <a:pt x="81504" y="0"/>
                                      </a:cubicBezTo>
                                      <a:cubicBezTo>
                                        <a:pt x="91297" y="0"/>
                                        <a:pt x="97699" y="8187"/>
                                        <a:pt x="97699" y="15134"/>
                                      </a:cubicBezTo>
                                      <a:cubicBezTo>
                                        <a:pt x="97699" y="20647"/>
                                        <a:pt x="95563" y="23314"/>
                                        <a:pt x="90760" y="28124"/>
                                      </a:cubicBezTo>
                                      <a:lnTo>
                                        <a:pt x="74034" y="46985"/>
                                      </a:lnTo>
                                      <a:lnTo>
                                        <a:pt x="101441" y="90229"/>
                                      </a:lnTo>
                                      <a:cubicBezTo>
                                        <a:pt x="103570" y="93971"/>
                                        <a:pt x="105356" y="97176"/>
                                        <a:pt x="105356" y="100911"/>
                                      </a:cubicBezTo>
                                      <a:cubicBezTo>
                                        <a:pt x="105356" y="110696"/>
                                        <a:pt x="96100" y="118174"/>
                                        <a:pt x="86315" y="118174"/>
                                      </a:cubicBezTo>
                                      <a:cubicBezTo>
                                        <a:pt x="80974" y="118174"/>
                                        <a:pt x="75633" y="116568"/>
                                        <a:pt x="71360" y="110166"/>
                                      </a:cubicBezTo>
                                      <a:lnTo>
                                        <a:pt x="46448" y="71367"/>
                                      </a:lnTo>
                                      <a:lnTo>
                                        <a:pt x="36304" y="82580"/>
                                      </a:lnTo>
                                      <a:lnTo>
                                        <a:pt x="36304" y="98244"/>
                                      </a:lnTo>
                                      <a:cubicBezTo>
                                        <a:pt x="36304" y="110696"/>
                                        <a:pt x="29185" y="118174"/>
                                        <a:pt x="18331" y="118174"/>
                                      </a:cubicBezTo>
                                      <a:cubicBezTo>
                                        <a:pt x="7119" y="118174"/>
                                        <a:pt x="0" y="110696"/>
                                        <a:pt x="0" y="98244"/>
                                      </a:cubicBezTo>
                                      <a:lnTo>
                                        <a:pt x="0" y="19578"/>
                                      </a:lnTo>
                                      <a:cubicBezTo>
                                        <a:pt x="0" y="7119"/>
                                        <a:pt x="7119" y="0"/>
                                        <a:pt x="1833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85" name="Shape 360"/>
                              <wps:cNvSpPr/>
                              <wps:spPr>
                                <a:xfrm>
                                  <a:off x="607916" y="646872"/>
                                  <a:ext cx="90258" cy="116037"/>
                                </a:xfrm>
                                <a:custGeom>
                                  <a:avLst/>
                                  <a:gdLst/>
                                  <a:ahLst/>
                                  <a:cxnLst/>
                                  <a:rect l="0" t="0" r="0" b="0"/>
                                  <a:pathLst>
                                    <a:path w="90258" h="116037">
                                      <a:moveTo>
                                        <a:pt x="17779" y="0"/>
                                      </a:moveTo>
                                      <a:cubicBezTo>
                                        <a:pt x="29178" y="0"/>
                                        <a:pt x="36132" y="7119"/>
                                        <a:pt x="36132" y="19578"/>
                                      </a:cubicBezTo>
                                      <a:lnTo>
                                        <a:pt x="36132" y="86315"/>
                                      </a:lnTo>
                                      <a:lnTo>
                                        <a:pt x="74557" y="86315"/>
                                      </a:lnTo>
                                      <a:cubicBezTo>
                                        <a:pt x="83662" y="86315"/>
                                        <a:pt x="90258" y="91835"/>
                                        <a:pt x="90258" y="100911"/>
                                      </a:cubicBezTo>
                                      <a:cubicBezTo>
                                        <a:pt x="90258" y="110696"/>
                                        <a:pt x="83662" y="116037"/>
                                        <a:pt x="74557" y="116037"/>
                                      </a:cubicBezTo>
                                      <a:lnTo>
                                        <a:pt x="20647" y="116037"/>
                                      </a:lnTo>
                                      <a:cubicBezTo>
                                        <a:pt x="6596" y="116037"/>
                                        <a:pt x="0" y="109628"/>
                                        <a:pt x="0" y="93971"/>
                                      </a:cubicBezTo>
                                      <a:lnTo>
                                        <a:pt x="0" y="19578"/>
                                      </a:lnTo>
                                      <a:cubicBezTo>
                                        <a:pt x="0" y="7119"/>
                                        <a:pt x="7097" y="0"/>
                                        <a:pt x="17779"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86" name="Shape 361"/>
                              <wps:cNvSpPr/>
                              <wps:spPr>
                                <a:xfrm>
                                  <a:off x="713084" y="648478"/>
                                  <a:ext cx="96638" cy="114431"/>
                                </a:xfrm>
                                <a:custGeom>
                                  <a:avLst/>
                                  <a:gdLst/>
                                  <a:ahLst/>
                                  <a:cxnLst/>
                                  <a:rect l="0" t="0" r="0" b="0"/>
                                  <a:pathLst>
                                    <a:path w="96638" h="114431">
                                      <a:moveTo>
                                        <a:pt x="21220" y="0"/>
                                      </a:moveTo>
                                      <a:lnTo>
                                        <a:pt x="78859" y="0"/>
                                      </a:lnTo>
                                      <a:cubicBezTo>
                                        <a:pt x="90258" y="0"/>
                                        <a:pt x="95061" y="5513"/>
                                        <a:pt x="95061" y="13528"/>
                                      </a:cubicBezTo>
                                      <a:cubicBezTo>
                                        <a:pt x="95061" y="21708"/>
                                        <a:pt x="90258" y="27049"/>
                                        <a:pt x="78859" y="27049"/>
                                      </a:cubicBezTo>
                                      <a:lnTo>
                                        <a:pt x="36849" y="27049"/>
                                      </a:lnTo>
                                      <a:lnTo>
                                        <a:pt x="36849" y="42713"/>
                                      </a:lnTo>
                                      <a:lnTo>
                                        <a:pt x="70830" y="42713"/>
                                      </a:lnTo>
                                      <a:cubicBezTo>
                                        <a:pt x="81512" y="42713"/>
                                        <a:pt x="86315" y="48046"/>
                                        <a:pt x="86315" y="56233"/>
                                      </a:cubicBezTo>
                                      <a:cubicBezTo>
                                        <a:pt x="86315" y="64248"/>
                                        <a:pt x="81512" y="69761"/>
                                        <a:pt x="70830" y="69761"/>
                                      </a:cubicBezTo>
                                      <a:lnTo>
                                        <a:pt x="36849" y="69761"/>
                                      </a:lnTo>
                                      <a:lnTo>
                                        <a:pt x="36849" y="87562"/>
                                      </a:lnTo>
                                      <a:lnTo>
                                        <a:pt x="81010" y="87562"/>
                                      </a:lnTo>
                                      <a:cubicBezTo>
                                        <a:pt x="91835" y="87562"/>
                                        <a:pt x="96638" y="92896"/>
                                        <a:pt x="96638" y="100904"/>
                                      </a:cubicBezTo>
                                      <a:cubicBezTo>
                                        <a:pt x="96638" y="109090"/>
                                        <a:pt x="91835" y="114431"/>
                                        <a:pt x="81010" y="114431"/>
                                      </a:cubicBezTo>
                                      <a:lnTo>
                                        <a:pt x="21220" y="114431"/>
                                      </a:lnTo>
                                      <a:cubicBezTo>
                                        <a:pt x="7169" y="114431"/>
                                        <a:pt x="0" y="108022"/>
                                        <a:pt x="0" y="92365"/>
                                      </a:cubicBezTo>
                                      <a:lnTo>
                                        <a:pt x="0" y="22245"/>
                                      </a:lnTo>
                                      <a:cubicBezTo>
                                        <a:pt x="0" y="6581"/>
                                        <a:pt x="7169" y="0"/>
                                        <a:pt x="21220"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87" name="Shape 362"/>
                              <wps:cNvSpPr/>
                              <wps:spPr>
                                <a:xfrm>
                                  <a:off x="876107" y="645811"/>
                                  <a:ext cx="97570" cy="119765"/>
                                </a:xfrm>
                                <a:custGeom>
                                  <a:avLst/>
                                  <a:gdLst/>
                                  <a:ahLst/>
                                  <a:cxnLst/>
                                  <a:rect l="0" t="0" r="0" b="0"/>
                                  <a:pathLst>
                                    <a:path w="97570" h="119765">
                                      <a:moveTo>
                                        <a:pt x="44161" y="0"/>
                                      </a:moveTo>
                                      <a:cubicBezTo>
                                        <a:pt x="65310" y="0"/>
                                        <a:pt x="92193" y="5513"/>
                                        <a:pt x="92193" y="24375"/>
                                      </a:cubicBezTo>
                                      <a:cubicBezTo>
                                        <a:pt x="92193" y="33458"/>
                                        <a:pt x="85813" y="38971"/>
                                        <a:pt x="76565" y="38971"/>
                                      </a:cubicBezTo>
                                      <a:cubicBezTo>
                                        <a:pt x="64234" y="38971"/>
                                        <a:pt x="64234" y="24912"/>
                                        <a:pt x="46312" y="24912"/>
                                      </a:cubicBezTo>
                                      <a:cubicBezTo>
                                        <a:pt x="39860" y="24912"/>
                                        <a:pt x="34554" y="27579"/>
                                        <a:pt x="34554" y="32389"/>
                                      </a:cubicBezTo>
                                      <a:cubicBezTo>
                                        <a:pt x="34554" y="37903"/>
                                        <a:pt x="38784" y="40039"/>
                                        <a:pt x="46312" y="42175"/>
                                      </a:cubicBezTo>
                                      <a:lnTo>
                                        <a:pt x="65310" y="46978"/>
                                      </a:lnTo>
                                      <a:cubicBezTo>
                                        <a:pt x="84737" y="52319"/>
                                        <a:pt x="97570" y="61037"/>
                                        <a:pt x="97570" y="80974"/>
                                      </a:cubicBezTo>
                                      <a:cubicBezTo>
                                        <a:pt x="97570" y="108022"/>
                                        <a:pt x="74414" y="119765"/>
                                        <a:pt x="50183" y="119765"/>
                                      </a:cubicBezTo>
                                      <a:cubicBezTo>
                                        <a:pt x="11972" y="119765"/>
                                        <a:pt x="0" y="102502"/>
                                        <a:pt x="0" y="92358"/>
                                      </a:cubicBezTo>
                                      <a:cubicBezTo>
                                        <a:pt x="0" y="83110"/>
                                        <a:pt x="6452" y="77232"/>
                                        <a:pt x="15700" y="77232"/>
                                      </a:cubicBezTo>
                                      <a:cubicBezTo>
                                        <a:pt x="28461" y="77232"/>
                                        <a:pt x="30253" y="93964"/>
                                        <a:pt x="48104" y="93964"/>
                                      </a:cubicBezTo>
                                      <a:cubicBezTo>
                                        <a:pt x="55560" y="93964"/>
                                        <a:pt x="61940" y="91290"/>
                                        <a:pt x="61940" y="84709"/>
                                      </a:cubicBezTo>
                                      <a:cubicBezTo>
                                        <a:pt x="61940" y="79906"/>
                                        <a:pt x="58714" y="77769"/>
                                        <a:pt x="52334" y="76163"/>
                                      </a:cubicBezTo>
                                      <a:lnTo>
                                        <a:pt x="27959" y="69044"/>
                                      </a:lnTo>
                                      <a:cubicBezTo>
                                        <a:pt x="9606" y="63711"/>
                                        <a:pt x="0" y="52850"/>
                                        <a:pt x="0" y="37193"/>
                                      </a:cubicBezTo>
                                      <a:cubicBezTo>
                                        <a:pt x="0" y="18324"/>
                                        <a:pt x="12474" y="0"/>
                                        <a:pt x="4416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88" name="Shape 363"/>
                              <wps:cNvSpPr/>
                              <wps:spPr>
                                <a:xfrm>
                                  <a:off x="984000" y="648478"/>
                                  <a:ext cx="109972" cy="116568"/>
                                </a:xfrm>
                                <a:custGeom>
                                  <a:avLst/>
                                  <a:gdLst/>
                                  <a:ahLst/>
                                  <a:cxnLst/>
                                  <a:rect l="0" t="0" r="0" b="0"/>
                                  <a:pathLst>
                                    <a:path w="109972" h="116568">
                                      <a:moveTo>
                                        <a:pt x="16202" y="0"/>
                                      </a:moveTo>
                                      <a:lnTo>
                                        <a:pt x="93770" y="0"/>
                                      </a:lnTo>
                                      <a:cubicBezTo>
                                        <a:pt x="105671" y="0"/>
                                        <a:pt x="109972" y="6051"/>
                                        <a:pt x="109972" y="15127"/>
                                      </a:cubicBezTo>
                                      <a:cubicBezTo>
                                        <a:pt x="109972" y="23844"/>
                                        <a:pt x="105671" y="29723"/>
                                        <a:pt x="95563" y="29723"/>
                                      </a:cubicBezTo>
                                      <a:lnTo>
                                        <a:pt x="73267" y="29723"/>
                                      </a:lnTo>
                                      <a:lnTo>
                                        <a:pt x="73267" y="96638"/>
                                      </a:lnTo>
                                      <a:cubicBezTo>
                                        <a:pt x="73267" y="109090"/>
                                        <a:pt x="66385" y="116568"/>
                                        <a:pt x="54987" y="116568"/>
                                      </a:cubicBezTo>
                                      <a:cubicBezTo>
                                        <a:pt x="43731" y="116568"/>
                                        <a:pt x="36634" y="109090"/>
                                        <a:pt x="36634" y="96638"/>
                                      </a:cubicBezTo>
                                      <a:lnTo>
                                        <a:pt x="36634" y="29723"/>
                                      </a:lnTo>
                                      <a:lnTo>
                                        <a:pt x="15127" y="29723"/>
                                      </a:lnTo>
                                      <a:cubicBezTo>
                                        <a:pt x="4804" y="29723"/>
                                        <a:pt x="0" y="23844"/>
                                        <a:pt x="0" y="15127"/>
                                      </a:cubicBezTo>
                                      <a:cubicBezTo>
                                        <a:pt x="0" y="6051"/>
                                        <a:pt x="4804" y="0"/>
                                        <a:pt x="16202"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89" name="Shape 364"/>
                              <wps:cNvSpPr/>
                              <wps:spPr>
                                <a:xfrm>
                                  <a:off x="1088596" y="646872"/>
                                  <a:ext cx="53158" cy="118174"/>
                                </a:xfrm>
                                <a:custGeom>
                                  <a:avLst/>
                                  <a:gdLst/>
                                  <a:ahLst/>
                                  <a:cxnLst/>
                                  <a:rect l="0" t="0" r="0" b="0"/>
                                  <a:pathLst>
                                    <a:path w="53158" h="118174">
                                      <a:moveTo>
                                        <a:pt x="47530" y="0"/>
                                      </a:moveTo>
                                      <a:lnTo>
                                        <a:pt x="53158" y="0"/>
                                      </a:lnTo>
                                      <a:lnTo>
                                        <a:pt x="53158" y="36132"/>
                                      </a:lnTo>
                                      <a:lnTo>
                                        <a:pt x="52907" y="36132"/>
                                      </a:lnTo>
                                      <a:lnTo>
                                        <a:pt x="40433" y="77776"/>
                                      </a:lnTo>
                                      <a:lnTo>
                                        <a:pt x="53158" y="77776"/>
                                      </a:lnTo>
                                      <a:lnTo>
                                        <a:pt x="53158" y="100373"/>
                                      </a:lnTo>
                                      <a:lnTo>
                                        <a:pt x="33981" y="100373"/>
                                      </a:lnTo>
                                      <a:lnTo>
                                        <a:pt x="31328" y="109098"/>
                                      </a:lnTo>
                                      <a:cubicBezTo>
                                        <a:pt x="29751" y="115507"/>
                                        <a:pt x="22080" y="118174"/>
                                        <a:pt x="16775" y="118174"/>
                                      </a:cubicBezTo>
                                      <a:cubicBezTo>
                                        <a:pt x="8746" y="118174"/>
                                        <a:pt x="0" y="111764"/>
                                        <a:pt x="0" y="103047"/>
                                      </a:cubicBezTo>
                                      <a:cubicBezTo>
                                        <a:pt x="0" y="98244"/>
                                        <a:pt x="3226" y="89698"/>
                                        <a:pt x="5878" y="82049"/>
                                      </a:cubicBezTo>
                                      <a:lnTo>
                                        <a:pt x="30253" y="14596"/>
                                      </a:lnTo>
                                      <a:cubicBezTo>
                                        <a:pt x="33479" y="4990"/>
                                        <a:pt x="38282" y="0"/>
                                        <a:pt x="47530"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90" name="Shape 365"/>
                              <wps:cNvSpPr/>
                              <wps:spPr>
                                <a:xfrm>
                                  <a:off x="1141754" y="646872"/>
                                  <a:ext cx="53086" cy="118174"/>
                                </a:xfrm>
                                <a:custGeom>
                                  <a:avLst/>
                                  <a:gdLst/>
                                  <a:ahLst/>
                                  <a:cxnLst/>
                                  <a:rect l="0" t="0" r="0" b="0"/>
                                  <a:pathLst>
                                    <a:path w="53086" h="118174">
                                      <a:moveTo>
                                        <a:pt x="0" y="0"/>
                                      </a:moveTo>
                                      <a:lnTo>
                                        <a:pt x="5556" y="0"/>
                                      </a:lnTo>
                                      <a:cubicBezTo>
                                        <a:pt x="14875" y="0"/>
                                        <a:pt x="19679" y="4990"/>
                                        <a:pt x="22833" y="14596"/>
                                      </a:cubicBezTo>
                                      <a:lnTo>
                                        <a:pt x="47208" y="82049"/>
                                      </a:lnTo>
                                      <a:cubicBezTo>
                                        <a:pt x="49932" y="89698"/>
                                        <a:pt x="53086" y="98244"/>
                                        <a:pt x="53086" y="103047"/>
                                      </a:cubicBezTo>
                                      <a:cubicBezTo>
                                        <a:pt x="53086" y="111764"/>
                                        <a:pt x="44555" y="118174"/>
                                        <a:pt x="36382" y="118174"/>
                                      </a:cubicBezTo>
                                      <a:cubicBezTo>
                                        <a:pt x="30504" y="118174"/>
                                        <a:pt x="23406" y="115507"/>
                                        <a:pt x="21758" y="109098"/>
                                      </a:cubicBezTo>
                                      <a:lnTo>
                                        <a:pt x="19105" y="100373"/>
                                      </a:lnTo>
                                      <a:lnTo>
                                        <a:pt x="0" y="100373"/>
                                      </a:lnTo>
                                      <a:lnTo>
                                        <a:pt x="0" y="77776"/>
                                      </a:lnTo>
                                      <a:lnTo>
                                        <a:pt x="12725" y="77776"/>
                                      </a:lnTo>
                                      <a:lnTo>
                                        <a:pt x="251" y="36132"/>
                                      </a:lnTo>
                                      <a:lnTo>
                                        <a:pt x="0" y="36132"/>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91" name="Shape 366"/>
                              <wps:cNvSpPr/>
                              <wps:spPr>
                                <a:xfrm>
                                  <a:off x="1206812" y="648478"/>
                                  <a:ext cx="52011" cy="116568"/>
                                </a:xfrm>
                                <a:custGeom>
                                  <a:avLst/>
                                  <a:gdLst/>
                                  <a:ahLst/>
                                  <a:cxnLst/>
                                  <a:rect l="0" t="0" r="0" b="0"/>
                                  <a:pathLst>
                                    <a:path w="52011" h="116568">
                                      <a:moveTo>
                                        <a:pt x="22009" y="0"/>
                                      </a:moveTo>
                                      <a:lnTo>
                                        <a:pt x="52011" y="0"/>
                                      </a:lnTo>
                                      <a:lnTo>
                                        <a:pt x="52011" y="27586"/>
                                      </a:lnTo>
                                      <a:lnTo>
                                        <a:pt x="35558" y="27586"/>
                                      </a:lnTo>
                                      <a:lnTo>
                                        <a:pt x="35558" y="50183"/>
                                      </a:lnTo>
                                      <a:lnTo>
                                        <a:pt x="52011" y="50183"/>
                                      </a:lnTo>
                                      <a:lnTo>
                                        <a:pt x="52011" y="74583"/>
                                      </a:lnTo>
                                      <a:lnTo>
                                        <a:pt x="49609" y="74034"/>
                                      </a:lnTo>
                                      <a:lnTo>
                                        <a:pt x="35558" y="74034"/>
                                      </a:lnTo>
                                      <a:lnTo>
                                        <a:pt x="35558" y="97168"/>
                                      </a:lnTo>
                                      <a:cubicBezTo>
                                        <a:pt x="35558" y="109628"/>
                                        <a:pt x="29178" y="116568"/>
                                        <a:pt x="17780" y="116568"/>
                                      </a:cubicBezTo>
                                      <a:cubicBezTo>
                                        <a:pt x="6381" y="116568"/>
                                        <a:pt x="0" y="109628"/>
                                        <a:pt x="0" y="97168"/>
                                      </a:cubicBezTo>
                                      <a:lnTo>
                                        <a:pt x="0" y="22245"/>
                                      </a:lnTo>
                                      <a:cubicBezTo>
                                        <a:pt x="0" y="6581"/>
                                        <a:pt x="6381" y="0"/>
                                        <a:pt x="22009"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92" name="Shape 367"/>
                              <wps:cNvSpPr/>
                              <wps:spPr>
                                <a:xfrm>
                                  <a:off x="1258823" y="648478"/>
                                  <a:ext cx="52083" cy="116568"/>
                                </a:xfrm>
                                <a:custGeom>
                                  <a:avLst/>
                                  <a:gdLst/>
                                  <a:ahLst/>
                                  <a:cxnLst/>
                                  <a:rect l="0" t="0" r="0" b="0"/>
                                  <a:pathLst>
                                    <a:path w="52083" h="116568">
                                      <a:moveTo>
                                        <a:pt x="0" y="0"/>
                                      </a:moveTo>
                                      <a:lnTo>
                                        <a:pt x="10431" y="0"/>
                                      </a:lnTo>
                                      <a:cubicBezTo>
                                        <a:pt x="38534" y="0"/>
                                        <a:pt x="51008" y="15127"/>
                                        <a:pt x="51008" y="32389"/>
                                      </a:cubicBezTo>
                                      <a:cubicBezTo>
                                        <a:pt x="51008" y="47516"/>
                                        <a:pt x="41760" y="57302"/>
                                        <a:pt x="27708" y="59976"/>
                                      </a:cubicBezTo>
                                      <a:cubicBezTo>
                                        <a:pt x="39609" y="61044"/>
                                        <a:pt x="47280" y="64779"/>
                                        <a:pt x="48857" y="76701"/>
                                      </a:cubicBezTo>
                                      <a:lnTo>
                                        <a:pt x="50506" y="86494"/>
                                      </a:lnTo>
                                      <a:cubicBezTo>
                                        <a:pt x="51008" y="91828"/>
                                        <a:pt x="52083" y="97706"/>
                                        <a:pt x="52083" y="102509"/>
                                      </a:cubicBezTo>
                                      <a:cubicBezTo>
                                        <a:pt x="52083" y="111227"/>
                                        <a:pt x="43337" y="116568"/>
                                        <a:pt x="35379" y="116568"/>
                                      </a:cubicBezTo>
                                      <a:cubicBezTo>
                                        <a:pt x="25056" y="116568"/>
                                        <a:pt x="16453" y="111764"/>
                                        <a:pt x="15378" y="100373"/>
                                      </a:cubicBezTo>
                                      <a:lnTo>
                                        <a:pt x="13801" y="85956"/>
                                      </a:lnTo>
                                      <a:cubicBezTo>
                                        <a:pt x="13263" y="81329"/>
                                        <a:pt x="11345" y="78348"/>
                                        <a:pt x="8496" y="76524"/>
                                      </a:cubicBezTo>
                                      <a:lnTo>
                                        <a:pt x="0" y="74583"/>
                                      </a:lnTo>
                                      <a:lnTo>
                                        <a:pt x="0" y="50183"/>
                                      </a:lnTo>
                                      <a:lnTo>
                                        <a:pt x="1901" y="50183"/>
                                      </a:lnTo>
                                      <a:cubicBezTo>
                                        <a:pt x="12224" y="50183"/>
                                        <a:pt x="16453" y="46448"/>
                                        <a:pt x="16453" y="38971"/>
                                      </a:cubicBezTo>
                                      <a:cubicBezTo>
                                        <a:pt x="16453" y="31321"/>
                                        <a:pt x="12224" y="27586"/>
                                        <a:pt x="1901" y="27586"/>
                                      </a:cubicBezTo>
                                      <a:lnTo>
                                        <a:pt x="0" y="27586"/>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g:wgp>
                        </a:graphicData>
                      </a:graphic>
                    </wp:inline>
                  </w:drawing>
                </mc:Choice>
                <mc:Fallback>
                  <w:pict>
                    <v:group w14:anchorId="75CD0EFE" id="Group 3259" o:spid="_x0000_s1026" style="width:104.5pt;height:71.7pt;mso-position-horizontal-relative:char;mso-position-vertical-relative:line" coordsize="1327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9M/h0gAABqvAQAOAAAAZHJzL2Uyb0RvYy54bWzsfdluZDmS5fsA8w9CvE+F382XRGY1ML3U&#10;S6MnUdXzAUqFYgEUkiCpcpmvn2M0O0baJSWnZ2crCpKqgFRIvCSN2zGjbfz+n379enX28+Xd/Zeb&#10;6x/eDX/avDu7vL64+fDl+tMP7/7vf/7b/9q/O7t/OL/+cH51c335w7vfLu/f/dOf/+f/+P6X2+8u&#10;x5vPN1cfLu/O0Mj1/Xe/3P7w7vPDw+1379/fX3y+/Hp+/6eb28trFH68uft6/oBf7z69/3B3/gta&#10;/3r1ftxstu9/ubn7cHt3c3F5f4+//osWvvtzav/jx8uLh//z8eP95cPZ1Q/vQNtD+u9d+u9P8t/3&#10;f/7+/LtPd+e3n79cGBnnv4OKr+dfrtGpN/Uv5w/nZ3+/+1I19fXLxd3N/c3Hhz9d3Hx9f/Px45eL&#10;yzQGjGbYrEbzl7ubv9+msXz67pdPtz5NmNrVPP3uZi/+4+e/3N3+7fbHO8zEL7efMBfpNxnLrx/v&#10;vspPUHn2a5qy33zKLn99OLvAH4dp3A0bLPIFyg7DZnfY65xefMbEV9UuPv/r0xXfs9v3gZhfbrE9&#10;7vMM3P/XZuBvn89vL9PE3n+HGfjx7uzLhx/ezZvd8O7s+vwr9mn64mza7GQ00js+81m6/+4eE9aY&#10;onHe7w7TuzPMxTBM+3nSueBkzROmZ9S5mnfbeRmk3Id8/t3F3+8f/nJ5k2b9/Od/v3/Q7fmB/zr/&#10;zH9d/HrNf95hkz+5vW/PH6Se0Cv/PPsFQzVKPuOfSoiUfr35+fI/b9J3D7J042bayZRgOMtuNlrz&#10;Rxd//+nLxf++/H+hyjDM466sgk61sXne75dmyWGcN9rNsBmXIc05ZiW2H3+zNls12eE8jqPMdlqM&#10;cT/bYdea8zSPy6yFy27ZpJXq6pNTJ83ulv2y6Bpbs+Nuu+A0oHDcbLdD6HM6jJvxoIXLZh5O6BP1&#10;Rp07DGk/bEOf0ziAfulz2m/2ezuARtBm2ey2qXDejEZQ1zin3faw0embMXvDoexz3I2gSPs8DDsd&#10;Cicep2BzANgmgrYz0EF3eVzB+JutZ6smmx2medjr9OXD44WbaTPrvpuxnoc0Q13j3A/7rQ1znqWN&#10;dOaUnt1hQEsykHkAswnTfthganWQm2HYpunp6rBVkcPQBnEcNhhpQciw2dquGjaHYeyf0C3OrdA/&#10;7IdpF7bqbhiwVVLZMmzHdLxJxoCTj72bCqf9du5fwWZNb3a72QFRpdlwMJo4E/fHxdXN/aVuI8Gw&#10;hJqOa2naM3JeXQvEgfyLc0gUH6/OHxJr/vrlAaLG1ZevmI1xt9kkElD16hqtCcQrqKd/Pfx2dSk4&#10;eHX918uPYA6J/ckf7u8+/fTPV3dnP5+LQJH+lxo/v7r9fG5/tdWxTxOpqR2p//HL1ZU3OaSqrSZ1&#10;pPax1LtMsozX3GjNC6NGBRqIBRg0xRqMzCulnm+uH7z+NYSxRGYxWvnnTzcffkuiQJoQcFxlfs/B&#10;enEGI+tNm06I6mO9y+Zg4DqM03Zre91Z7wjmDvAQMWWetgA3WyUKOc/Heo0SYb1KiKxO5qqGhBts&#10;UQX1BSis+yF/FA+HVRn209ZYr1bhuQMgb0eDlgUsQprzsv2wgDWmo74BEPTj2DQNu4k19/tDQM55&#10;GB1exmUL9l70OaObgzH8ZcS/bXxxVPE3HeNskyeItt1th9DsdBCQS0MB8xWptOhz2oFpKJaP0zQf&#10;KM7EXuJv2ue0G7d7a3ba7rcm1DUKD5i/2Cf2mfKWcZ4nZaFdPKKkdj5slZ1xyebNdgP6ZcmmBTs9&#10;TPx02Mw2Tghvxkb6+sTOWJS/Tvsd6oahjAvEDO3TmyVBIxZ0b4UL7gP9cztO4zzqqkxbyC5hKEDp&#10;0VhsPrLsE8sL5pwIwswuu35hKvNfdC38vdglB5wU3dITBIopLPUBArt2OO5xnvo7xLEEB5XlGneH&#10;wxwY+7SbTK6bNhCySlrGYbL9ipsh5CmQ2bWOdiR342aJYwP9xvCnBcJx2RfYtgjICQUmVOwf3DDu&#10;p8GaFdE/yhHbCTs5NRt2E+TgGt3i2Xtj+KK8cIb9Ahk+uFtk+Olg9DP8A6Rk3bL7cSv8LZ3jzPBx&#10;O1N+v90ehiQO4Ph8A3af6AC3VzJazB5XRkVPHvKnGT1ue+AzclbDoRrGg926EnIUqJZLcBtrM9ur&#10;6/IWnytMW2h4DHr4DX+a2LFbdgqLw+EA9qswxW/iobYauFEoP4WIoAIHUR0Kl71dWHb7KDRM42S3&#10;v4FFXXA4LYtxb6/nvUFo0R00gmlGcSEXQajiDMTRxN9MHsj1IGmtoH4HppHYAGAxFoGL83o/DJzD&#10;2D5nlLO+MZ4CLg8pLM56/HbeLKYCgCAGeSR+G3vR1ucBmrxE6rJdcM8v9tI8pv2MzYdNS2Wf1fKi&#10;LVhnvxCQm4RcvhbpFlEuojc/xL54vq5e1LcffB95PW/Sd992gXBbDns87IAhiRDSWPUWZ33YURU4&#10;b6H6Ws366ls/ustmcFbPb/hTZzmfzXKW+U1rNYsaM4gqh5WhpJoMByUvqQbc6gxQrDvHq3F29aTh&#10;6EcS7M+P7hiOTEfPRhzGWNyixc62yFHFDnYKA3r6cHmWYoNv4shLF0fAdoI4orrbbnFE9Mmm3t7P&#10;M+6puuUojtgZTOqHw/DtxBGjQ5QPiYymOAJNcYI6HoUj4shwwGXiKXFEIKE4gCUeuW4jHjee6jXk&#10;YZKdsfCbWLOqscAqFXp3cnUGCsIgHelAvKQL8oYFGgwZv1eLkIdrYyRBcakcSxwDR7aCvB7ObZC3&#10;nnFSGGbCh8t1jlS8Qd5LhzwINBHykv7hd0EemGoFedOCPyWN64B/UgJ69huYdA46AHlKxh8BeY/c&#10;wLQnIMEodpcCWYwGkWMfu4HFw2cw5g1CUFONE6ElS24+uSzyc+0lXTDmcpFXY4MKKhUJ+ueTBqRV&#10;1rPjPb/B05tFKDtjQMcR4SkxwH54AhO0m39LIhOFPLj9N5fIjI6nJTJYZrKEhdN8RCJLYFFLZC75&#10;pANXwpOXJOxASYUYUSYZvMIepmpBOlTgJ00kgyJB74UwgwRpEKYaKEMqYkf4VhRKroqeVifTAl1I&#10;3ZTNMMA3aduLceeSAUaettKbo1JEzjVK8Y3ftIgqaqzlQKjL4TnRlBzhn/O7ZNGsJauE0QmaPN1F&#10;lUBaFBUCdhwNx6jzkGsMh8kNePwm1qxqwA4RtBDjfktfHJigAuOErQ7mJJkiGHy0qGsrDPuFDgys&#10;R26Wrx/DmpBcNG4OqtyqeuMYjUO75qZ3P+Q+qmXIp6paPFdPeElFWGvSoYRS9ZlX4ywoJ65IsD93&#10;7gKXAP4LVxNSGHn/GvDi4N6uJi/9agJeEXl/Audu3g93NfGSE9xo8f5x2iz/CLzf6HiS96tVxfkj&#10;jn1m/hGLrDXBykVNv/iYn/Cnwlbx6WZynw9+w58GccAOPejDMqifWNFuPJhWY8K9RUF7d9CLH2EH&#10;5mKzFo8DPArCHSkXzTs1vfdhXK63X7bBhA7Nr/kIwKitLj9OCDT8OqpphjnGRJg4mjgPec7gHjHT&#10;vMFv+HM9v/MeBpqVgBS/zQvsIH1kfg+b/SNig8E3XKGCNUv/DFeLE/xcbcmToFeITDCmNaS1PIY3&#10;XZI7Fr4q9z2IGRGw0wHpB2z4GJuLa8uaP6oLllzW3K6EQ/LsuiSjA4CtZLR0SXCmNUMAz0IG7Igv&#10;hhWbjeinMLQgAllX+PPanJ9LHtW9RIQpKhRmNn7TpMld3ip7HZzNzW/YV8IxFV5gZiQtXC5i+/E3&#10;8ovNXmegbhKwrfJ/RQhM1CwqRhXb5xitH68BFHOFJL+JNbVGcr2TpdkOiF4oudVub96m22mBC1eJ&#10;kAyAgNeX2s4rNsYutRMOHf4JTzIK/Q4X6SPMx7xA3HR/hJvs4BWQtp9X8PXcjLC2yPDhgwiOXgwS&#10;gRosevSu0JrQXA9+GeqEyd7gLqF3FfDzIagI6NbCv3fNJ1o5ItjoqHF/VQ/KYpri+vgmKBkoP+HP&#10;9X7Jal5+0ZqO3PTKSD0gOkVFqAAKNbbEVt8uRi/9YgThK/LZhD39fHYHdFIBrnkxgojIi9EensSG&#10;R8/PZ5UOuRglMlp8Vk5jcURwfDOf5ZnTU5m/PMxHvNkG+KUqCokyhgyczcXDpo0P8FAyJJlWvtjw&#10;RjcPxQH3kMAk5B6kyrhSfxbbZ6/rQZQ1+A1/rr+Fn606HD+KbpmS1reRIhux045rNG5zJVtAjJty&#10;DDiARU0erOQWSwjkV+/jIziel22CYzr3IkfKn+sR64YBTY+OeJktdG0e5i53uEHiF4QN4qocA6V0&#10;4afNIUYF6J9H8YW3ExTnMf6mI7A9lCyLxYwe5N5aC4fV3o9NvvGBF84HBHIiH0g+bv184LCfzel4&#10;v4PYblIG3ZVU/a22e7i/fjPvaaMDfADhPiCjxQcGNy0RrjMfiKfC4EuiNxpHKmn85aStrWNGhIjB&#10;+xMUKLmaqvyLQ73fDWoM01EVJdBKJdK84AhGGmpsFw+6IS7yZ4ku8NF4GkbZfWEGZDvNqXRDIytQ&#10;mFdngQq36rWKzb7h1kvHLWzviFvppve7cKvhZonITzjrJ9wqpZnnl1+VDuCWktHCLT26nZgFzbsi&#10;hgG1ST3aDZDJraM8gDYTAmePmjLj2Vs3CX/WGIEBNRLgIyEkpUr2htBTA65y2mP7BJISkMqvWc6f&#10;5XfHRV7k2zCprvVtpERb1imT4YjDU7AbJL2alEDcC/It8ZF/70Lno5eOuBM4/jcsfOlYCKSKWJj2&#10;WjcWYjMyb0rrLj8h3wd21jd3cDI65C7/qMs59LF66+6Dw/alSG7sqtpYa8xziSh+m1cynjrDBm/K&#10;gbW4TjbRBBiiQ1gs9smxcbuD0qEShTKacsyx2fibkgW4hGG3aspmWLB+5fidSyigVYjV6idXS2mM&#10;yht+JqGSajPL8aKqtzjNsCVs1GBQ1uA3LcpUkZJAO3neFKKzNEGputK2sAhuZRp+dISy3Ngpfj3a&#10;feVUk7efW3i5OZzTeElFWHsaNroPvBobVF5SkWB/flRXzzkvmW5xVljcokWbXh+55ONb7dTqnMcG&#10;31jeS2d58FuILC85AvazPNjULAlDi+VBKyZJU745yzM6nmR5tcvE02oLRKBa+HC4AiDpiQVcrp1b&#10;c8lhB1daIGUXtORqjsnEFg01TuCbdC4F+CKgGQruUNTV24gkHsocVTVQNJmLSD/pkGhthVqWdPWV&#10;eQersUGNeEjUV96iztf9ltDXWa5HBZr3lowBqTd6HXtRCqFPRelG1Vo0YrGJBCmhT6rR64iLzG06&#10;e34zZPe2b0WQwD+TU1RdJJp9GqpX8N1ICJibFEfocMtC3hA7yxUXE+ewFYPrm/XNAOO4zEbVpHFA&#10;7OGkAuO49M+I6UbextZsxxGW7BHTgNQ1xYaFmUBploEFazmCFs2AwJK+0eBOu6pHsrNIIec1IEIW&#10;qryoqze576sE6/XYWz6KmL4Yh1QULZZwpq83P/jVbBWEJJf1YorzvoCI+kiWmng+8tF2twLQx29a&#10;q+syygitatiwJunA972xhdyZvGv43HbRdQSXDTgwyvYNK1qzikj3m9j00sUmYFoQm9Qy3S02bWGk&#10;tkiTltiEXJ5yDVPvusm9kJ5fa6p0QGzaIhPIvmntweks/E9x1p6Wmg6IAWscKOQwMRa49rvxkuL2&#10;E08bsUN5AVyVrKlGJFT81KYZp3uQdC/KbfgJfxpX15mQTzfzTOGN3/Anv83RM5IYKLYbaTeaF8nc&#10;kmSGtbkZuRPXFigygVzkwkEX1OV6mt2ngHM4lBshcKkGqyuKoB6xmCAvqnpbz0PaxZgzSVm6nofH&#10;vp13x3zlwUGYha64PrM9/rSZRRZandmW2uCxb+EZoTFxGCG/aa6bt76dkXOvnK5hM7gLpZ1grhvS&#10;vqmErYdKt0dsPv5m22pnnhxejQ0q76pI0D+XY4nNcmTavH2d1XEsjpXKjysVA7ZPfbYrgIgNvvHK&#10;l84rwckir0wHpZ9XIvTSQlSavHJCmvh/ABUD3G+FjidVDGAiehmihvlpXomM9ebnFKRP6wm4Sg5H&#10;IMgl40kRO7me37vYJPzvLB9odYHz0XjJEYagEHMc4PW740wD+TlVxYGklpoL/BheQxulYgaSe8bs&#10;2wNysmljkko92BiLIl7Cq4FGTDPek5uEfiTcUA5IvK38Hsl2w8005XlNksA8e8xYbJ3AXELxcalE&#10;J/W4oLPeouztDadfOk5DVxJxOm3MfpzeIrZQd1kTp5HclziNMIykZsYxev47jdIhOJ3IaHmCQJYz&#10;RVgN1DwPevogeZvmU8W/AoAe+xBpUp+WhZG7+VSX5zknC65cnsUTLQFK7fJ8MFfW0kPjKazJoy1r&#10;cKD8uZ6Z4z4lUGwbJa1vI0WGrV6jdnlGek1T0lUuz9uNresJLs/U5kMT9PS65dnRnRXvfXF2FphN&#10;0qp0uzwvps7/Ji7PiMetlGD1IYkL9cYwXjrDAJxHhnFaTgD47g/MB9R0ed6LLkKUYKXz7fMzDCS2&#10;Bx1gGE+5PEtWXj8i4AJHJPs9cvXm7ylsI+m7qV/WfiO55ESXZzZY2Q7xboJS4JNLKvhcgRdU0m7E&#10;Mpcs9UWnR1mgfreFImmlEovNsfvCQYYfRIAxTrAZLbEEK3AcCG20knB9Qi6G1VrFZt9w66XjFk5z&#10;xK10N+sXdAvcgsszM1x4qAYuo+DtgluQZjwZ1/PjltIB3FIyWoKuHsljQi406qaHQFr0NFfFGY+H&#10;x2Q/vP9h4IJkYiHOblSqBNQXeX6u1DB7EezgHgIc24+/WW+5HvKqh7MOrGGsMpfC0QF2Z5VqylWK&#10;7RN3tB+drPJrlvNn+R0kZLfKs5w/9bsBmKyCauvbSInVQD50m9cJfKCcPPjhqJ4bd7AQq0045d+7&#10;wPyAyMknQTpuHI7rDTpfOnRi90XoTNukGzqhWpvsLiE6AmYAcuiEmyR2VnIXw4tH31BHkOhIOgIh&#10;owWdo9IKIDsGn/lLRCnQqYVHhj/tgKcHotJtHa8gro9gExLwxJXCGAynCL8u8BTqY/PZgaNVfN9i&#10;cMMVoMezV8T2I2V5EGUNfsOfOor8rbwldmTETknr20iRzZHXwD9imO+AVyGpEbYkiA73uL2bM9Ai&#10;zmotq9tjo8DDsQq2Bdt77Fs8OOv7lt/wp9KPnJiK+rj6K1QXzTYHvDNJXR47C3kaFYUR7axSBsdq&#10;jAoxNJS0Y7PxN6VK6yA9IVRPxR4a8X5quqfIM7LBwLldzLlqCz/Ik6aT54XT8sY1XjjXEEyPXCPt&#10;y36uMUNVoCDXjo1GbtZ/CEVBouOIokAeoT5FUYBMP/l7nnDIeJRrVwEmueRERQEbrBUF8PdQCFj7&#10;zVZB012y5YDXd9aXCEJBiUXI8ET4YjF/6mfsnvf+YzAKbqFTyQqcTRjPrCSI1LigrNYqAucbbr10&#10;3AKfjrh1Wmz0rsCtZmx0Ms2YosCzwnwDRUGiQxUFIKMl7Q6rk3BEvYlEKypQhAM1Tm6LWnv15yL3&#10;ga/AJJ4+xYCiXh0dPZvcBGLiI5+DPPuZMM2Lqt4i1uhoyq9Zzp8ldEFErlJwx+/w4pClE2t92xpp&#10;BimPeyB+4e1TRWhGQbOAq8a/dw0StllGE5Bm/izHeMRhkl2/CXuY9NeUeFR06xE0027qF/Z2h9nA&#10;o5V41Jw/BTQ9NyVm+NlB0+gAaD6eeBRPNRayG6g8gpqw/ug5DqiZ3V3X/pa5BBINlSURO+LJLSoU&#10;GTr5TaypZ72osX4nELERRq4vBHHHB+4lFfK0OoPnlaKyV2ODCr9VxlH7czGW2CxHVuJWMVUsjpXK&#10;j9cz7hSGFfLhEuxig29y4kuXE3Gji5CXDmM35CGJFbShSR5pek5p7IFC3kuLBjElUjhPOYRjff5y&#10;yR8RDRKPqQEenk/XCzrSRgRDygDHVQUcqLCD4WpAsKICN8Kdk5KsgjtCjXaSA0+26oWK7/kFf66/&#10;PO7hmSM09C0yVXGyveZgPYuR1yDi5iARdwOoi/7IuBMLgfXgEvaWR+VF3bMrLsRrJTrnYz2/WF0N&#10;RH10LRBlaLu1I5bEt9Ep35axGqSzuW7eehX08RZ3wo3zFnfy8/kVrFPpf6agf1UXEXDUwJX1VfZ+&#10;riwZU9Ta3uTKb3En3/Oo5fiRPy7uZHuAhkEU5R5d4r0xRMFLjjAE5drHAd64+1GmAbMqHYy7407M&#10;geZbx53IQ2/JvFzHnZiGD/ka/hviTo7KOVxTXqGc/V3d3F+qJHN7/vA55UyRf/z7/YPlT7l/+Mvl&#10;zVdRWl5dn/0i5vizi/PbH959vDp/UF3ml4fLu7OrL1/hcwQNnj8Hc3WNFgQO7m9/vPvz9+lfD79d&#10;XWpTf738ePblw6/Snvzh/u7TT/98dXdWYqr8/fzq9vO5/dVA1j5N5F1dox35zpBXmxwebVJH+qpg&#10;Gqc8wvRp4YF4Ympn/v5ycKFxSeZrdylB8gpopJKSfQ+1rK3Rs+uLRqVDlOyJDNkTWR1EYTTR2uNS&#10;oq3hyz3S2tiYeGT40xpFqgG9nOxnz37OT5rCJZISqy/zYaNaJQLvgIuPXlMHuAPEK1AugiMaD3Fs&#10;Pv6m1BVN7pY53recDtATfQ+Qb8gy+HnRERZg048JGw7HzI/5WySnO3J/kBfY7OpX7K6npncn8CoQ&#10;rPsgbVadC2U/sGio/p2zrn+GvUAz+1cDbU2r1pkX9aJkS3tmS4VWL3oK7ZGLxYiiaTY2yxE9tlFZ&#10;/qbretG6LgRUYfNGuE47qV+qXg4Hu0VDqobvUIRrnE7J2ilwLX4C3wyujQ7AtZLRgmv7BqQS7zKg&#10;8zwYyumo8OUBWZaehGsAK0ODEeK2/jYeSm38AA9AlemA7+n0+nnHeycm7dlUsmSBy3Qs6YIVZHtS&#10;mPC1YYMGUukJ7wrSBnxONUwcQfythMH9yjl82AsbxwzCMzNwngVKnlQAobwHu+pV41q9YddLxy6c&#10;hohdpwWsISUOBaC2RiA9qS7YVd5Mn1/UTM8ePZ2JAm/16e26hq7WmQQotVK7ZElpnesyl4is0acT&#10;p/A7FXnr/Gw2MhnmPubNREZiAopOgawEcrXZlaAqYurBPuzLTYJrRSdZz5rs605chEMtQDyoMbp6&#10;w7u+0EaHet6kv/ExA/vS+jWK4DzXD7l4cVBtHvM86ktQbBGv5Rr5cCEPzAU4agTu8nt9ce9w8Upc&#10;hxXZtwPL+bP8bjpA/H+SUyKHmgE//KOJ/GwqEqIN78kO5aXDIP8m/xiZbOTagoKkYGC5BKE37CQ2&#10;zi61E68gSRO57/lJrGhUbZgjfe2ltCC0PW0Bz5HNVZnksUyht0yhGBtnl+Wc4hlUzWyCLchy/gzf&#10;bQaNzHj0OydAMiGulykSog1Dm2c3R7pGcSw+YeDw+vhXXZIuWViVrqOTG0QARNiyPqFVulmiIQuq&#10;jlrTBFOLQsuj02Q3umPvTbP3aiLfdF+XFw9rRdyFaeLukqrvU/rvT1kGv/xoUkzSut1c5/rXN9eX&#10;CVEKTZ/886ebD7/9eCfbS3775f5WdYH4x9mvX6+u8afb+x/efX54uP3u/fv7i8+XX8/v//T1y8Xd&#10;zf3Nx4c/Xdx8fX/z8eOXi8v3v9zcfXg/boZN+tft3c3F5f39l+tPf/t8fnsJnZ+0f/EfP/94BzUg&#10;wAbaqrVAkvarffY3qCVBlfymGsrs5oT+zqCaPGCHW9hf01dKk2So48ABuZL0CD27QGLpPXCZesJX&#10;ajINBA9Bvku18OSx56w8LUjlOeAlhQNQbDmecSMaILst/Iv4TaypGFfUqH2lJgtgqFybthy4l1Tg&#10;0+oM2RiVZXs1wqaCzj+ArxQpTCtK6ny4XOc4uLc72Au/g8kLOPEOlmCpH/IQVW3ONqI/4pOmru6f&#10;kfhe9UczMlzQkfnZIQ+BnkIHIE/JaOmP7BsgDM9CxjzijCJL/vKAAFqDcX7CnwZCO2hbkmyInwjc&#10;UcjnN/GwWQ3oj1S1Agk/vqZaRJDCsJKkWZ7jMoJUIiu1n9g+e10PYjjkGvyGP9ff4t17Z1z8hj+N&#10;fo8HbX0bKVrXQNLymIOgjCBdGR0QRIubS7olQIymZi62HynLy4ZIXHiVxbV47Nty3/Ib/lT6cbNQ&#10;vd48wJNs1WwkyAaMzGxKuXALqcBlVGaBPMAqxcc/j4u8vdxa2VYn2hRyRaxSMEyD7S7cadMcsJPt&#10;Ypo7JI7ruVrl6eR54bS8cY2XzjVw8CLXSIjTzzUQGm+x8M0IUjhXoge1OnzL13WVjmR1ePx13Z2N&#10;hKcgc43WsYRCo/m6rnYlOoR1BKmXnBZB6tXqCNJHU01tYWAWRHUf00r25RFXIDOMQbKTp43e+t32&#10;mBqD3TMgtLjIN6dys7NExKxAKIM61UrSovifl/VaxWbfcOul4xZYX8StJJH9LtxqRpCWqaa+nbXU&#10;kjoBtzRCsiXt8qx1opYLpeFAFdmj6gjSNBcCaCe+r+v1qLHl8Q3Zo1YRpEjRaipYqm27oOuPjCAt&#10;skdV0aYRZ0wKdJBymwxHWmSPiu/rctWSUrUlCbbw+ZA9CFnMnyWMIxXQSnaNX7Fv7hiWvqHmS0fN&#10;dTyV3kL6UfMwjU94bsNjS/x3v7md1ugQHcGj7/BChaGyDA/BEWHPH78JsGk9NYS9XEKR5giM5Qqt&#10;wJYm7Oh0o3Pou4dIl5NbGU594F5SEdbsDNmVkkTp1QhxOo0VCfbn4iGZ2CxBpwSuYqpYHCuVH6/F&#10;a6RGVArDTPhwuc6xwTfIe+mQB+toFBSTXud3QR52nJrOz7+jWtTcbNMFN72Dqaz82dWiRodccBMZ&#10;TUHxRMiDuU0lsXCgsmNxevi4UHnlEpxjas9Wx63hbZKrqe2pbNFJ0FEVRX6uvaQLxty649UijFUk&#10;2IX3lAFplfXseM9hNn0Yb/Dk4SOvJ0hjEl+iCE+a6rsbnuAqsUzm59JynUMqRHFV/eYimdHxpEiG&#10;hD3meMTD8LRMNh62pQzHgzwdRjquwoGq1MnnkkfdUSJcqbiRq1UKOLzqhC6Soq3xTrQZ3v295z6E&#10;Ogz2kKPX48jGveTElt5Iv5d43AZLuvqS9KWKVqzGBrPJHUyAtkCdjqLoUQ/E1jQW9db57jIdQ+ud&#10;aCVx6H4nGpEeuiZ0icJkPCVP4gCZ57xrODgPtm9FwOcTVXXRie9E65EUsb1+J3q0JzYrKRse4rRN&#10;pTuNyhlxnuNvulp4EEutllWLOquAh/++Z6IpkVcPH7vDmJf07dfNFvecZCnk89JcDQRO7dVvo37T&#10;eQPvYq3FF6S7esNamJt/3aSfxPqZ6FxUuNvGpYm/6ULlw+1zwrEVhFTPROexdT8TPRu+lD6OTx0P&#10;t4pChHn2Z6K54EFqqjlFnNG3W91Lv9UB08KtTh8J6xaboMXi++Pw594zCJK3OjxSK28zitSEpxD1&#10;hUFAxrPf6owOSE1KRutWpw9LCib2SU3zLCnL/XtizAKpw0yGu3EVCDRO9lIlPIn9mYrViWtc7PBm&#10;hDglgTI9r8XtDfkfzG1vRGafdFckIbsdkrWkWsAnzbvehdY2V+gN7BissuxtM+DeLoSA4+Kh0EeK&#10;9uCUvWwVzkBmphBbbvB53+34FhrcL6Lj9W7cWcrf3SDvZ/T2hm/tZWPEzWq0KqdrgXSq0s5uM+Dl&#10;82Js8OKyfH9OSNdMQuaRawmmq2oStn7kJJciPxckBPOBHOqpCMFsdNA/vksQ72zJ/DA36lflTW53&#10;Fo284Fm3EBmicqL0hgk4pTdheolKuL7rMyLszXYImFy4NJi8gVXtV2lYnWWJPSSzv9CsN5diqXAK&#10;LFHyiXk+4IlGp7QJ8dJFk3A9skdQAuus4WK1RG+u8S/bNV5eXYys87Q4Y6SSROxSOkK4UshbBWnT&#10;OetExPs/BOtUOp5knQuuDIpmSTmHcQAfn9Y5yBsTerqXhbpgld8RZGf+eCPyqQUgLorEXaof9kHW&#10;ihUSrBD9hhAcwRJEDK24nY4cRTMUvnTnWZ3yBrvOTeJRKqxwgSVIhmb5KZbtqEE3JKQsAk39Y/Mm&#10;t0gcE3gy4s8sJHkPtYbtL5vkrbx6lZgMokH6Z1LA3pgT5TkOQO920uQOTz8FTj4NB0vYcRoDFcFF&#10;T8gWmSECN/HcaUitMgWH0QlOEWlkuw1eI+meR92M8PiMK5ZzyIK9IqChWMwBORV117s01CUWePjX&#10;vJG4qqJFye+X2BoeCQtjSscqlYwQz7rH5EFwY4r/LHrK0SlwbIu7Jk+6BqKjVtew9PwIkXTF4M7Q&#10;KFApCRy0iRqr4/XGRF84E4VhLDLRdMS6758T/NbJLUStabItmahkQ5YzmsyKoiwlij/7DZSUiGFR&#10;CWndQQGujKrmpeZpNjoK6CuQy7sqJZigaLGMaWAR4eSNUAaBs8qJ3ErWit4jzkEIxiNIOrYJZynL&#10;Pgu97BoqxVnOwmshy59w94Xsbbcam7YSxAYEm6RRJCgOLIeJhCBa+QOXK2xpsG5lAkj6EtMS2Z9x&#10;7QhM1P7Mi04XSqrlQ2YeEAzxoFwxubFrmwjyMImDGIrcvngTQgc7QXvbf4caMXEMn5EJi6umDC/t&#10;hCQtFNPb2IyrGXwl6Pxv/yr/t1Pyqoyq2HARnU+L/gXjh101bVrcokVdnrYX0RnmIlEnCTgjqYNH&#10;qj87NhsdgGYlo4XMOY0ajiER8wg2e870cOSmZHqQEzdN8bE8tVdIyR4P83SjspEvkJKSoJRHGIYG&#10;dT0ZAGlBpETeDzx8KJ1BZaJ57boADFoy4zdcMoeoETZ3aXDYy5NgBRkEY9h43QV8BSWPgvF+iHdA&#10;cDXtBdfjgJ7NFVr18gZYL1ucFDVtBKx0v+oXJ5FACVaKdCqQQ4fHk4CFhPuidhbAmnCBZkjgswOW&#10;0QHAUjJagDXumKYtoQ/O9tNoNcNI2/BSW0Zc3u1UT/H+WxadItIZ9YI8gK4gsyJslYqa7QJ1fIEh&#10;gBRT3Z9mzph38kpCWtHkEFI26Xp9b5JYhnVGjstUC++lnoDF82LaB7xLusr4hGSlpmJmShr2Nm5T&#10;LLZAJ4u6sFhcKUwAZj1vEu5M2lulRRMDg9ZCrIfqurt6ywArLCxiLwKPtUk/FyQkuTDKRHpJV2fL&#10;JPGOZTU2OI92dUE6vWgwmpB1VevQYNDV1QA9kVaDCivwSDIaM5+RAq8AcUHD0fv6QWLJ1E+lcvHB&#10;zrj+lZtet4NMQ0qHhr3b1RM0YDYTi+otSTkuwPa0bxBJaqx445vMhy3Y6hl7Qr7tF5TmRzZF5JsJ&#10;8rr5JrLJ0JYB8VAiTRPMOt9UWE98k9CBjfz8fFPpEL6ZyGjyzfSEtRy5mm/SucccjSBAK2fhlyyP&#10;p0e/1jR/3i5PpCjUFejgpRhBNfPX03CmYKJIDh0OetHkWsWcCUHU3gn2B3GHM9SFNjuybOTHNWSt&#10;itJT8DIbznq7kE1CeuzWQt7FmcwTDMVFzB4Np3OmozuNm0PLtbojsTd1VUzIjJkLtx0k+TADvi9p&#10;19iQLdJVXcLXC0kFjM09QNb3uOTNmWYSVqrEvrp6S+q0xI6gv4qiFjwJzIWlsq9D0WYqN1zodbX7&#10;etvI+wpCZSU7HDZmea9K9huLm/CSrr5gGjLRgVjDRXPGjawqUZY1Tg9vCN7t4xmOv+mJ1jqw8MWm&#10;BsmOnjYGspsHg5G7LcC/xONhY8vxN+3HJwg2z7ArCt+N1XbxHUhkiu2+Fre+V6u4E5tH5OdJrOzm&#10;51sRrRXVjX+Qlc/zRrz80h0YKmm4pglO4Vw+OzMnJeDmRkibnQ97pveBfoqn++m78Lg9IOqofYih&#10;tN8avuBmFc20UOBNBnPIVAUtmM3N6vQ1dF3NmoQtjlSuAfvNyjAAW4soCxMDgH1GDRddOAmvBh8J&#10;4iGiRzK46d7SdInVh46dikjIpYwQE4XzDWz9iet39TnBYdHUDNClrOwpSPkuvggyFBtywQIneDBY&#10;HMiMl6lPwM9pA+9BvXnlHcu5HeGaYA4g0JcgvVjJdmHgF7+cxLbw2JMm4uoaZ7Mm+9xO4BE6THi2&#10;YzOVw9zPpkCA0W5BAmM9Xcd3kMqIae6QCTvm0IKqlDwWViQch6LDLdKmKbvErjeNV9cQWxU5QrJG&#10;sTOWnbnrA2xNg+Zx6OpLNcoyOMTZmPGLfeE1cPMkgnPqSucCSyRkwTTVSES2UdfHvh5bNdll8jLU&#10;SQviNeyqLbBZLd4rUUKnV/0of7wmq5mopyLzTdfhE5gvfMN0dxVRtM6Ax2EvlxK5TCOFIxwHDSKe&#10;nwEbJcKAlZAmA14Qb6WgDrHX1Y1HGPBuA5dpPbcptK4ALBgNJWF+Qjoa93kwIdfDqq71oPZVy1HX&#10;eZ/mg6QFTBCjzgpFl2B/ac4Ff/AMnDoUsE9wSmBqqjkOO8BGN2TDyO8u+pjA6OAG5gxvf20WDEOH&#10;wj4lP7wZ2/DQ6l5t+n3jRJQr8wJJ75H5QD1oIZ/4aKselrlPpJs0gg5glCe4oSEmwiAaS7d66GXK&#10;hbimo7jkF5gVccpMaz0u20eSMEZ8NREFk8eafko4FNzQsSu1WcmaH/qEpRRzmgpFw/xIHs1Wn5D+&#10;5E0YoRbKbtyUy6Hgd1uxepjZ9oJ7ochk3Uz/sKEctsf+DbdNxPSar2ktwMEmYrEr8N3f47bQ2+FW&#10;xN80wlGeRgojtNMjduUwoTmzvqi3E41dWxUHwhYJm8DcA7iCAyQo9/2BujsoYHC7hsiaqMR3iJDp&#10;Ht6AA4Dw+YQCmw0WsVxBnO7JjIOR67cRLu6Q13Llfr1cHxsucv10++vm+jvgosU0AUdwmHXrke1j&#10;XwpOJbYvex9SrZ7ZZ2f7pARs3whpsX25OaVzRPHkaYafVFty7NRnveC9C14SsRMJLqLhiY4CAHKL&#10;zYEafXrkda14EJU94H4mzvLpoOMiGp+KFKdKM3ofRL0XQMDWQTCe6sUuNOO0ScVpXrlqFo0CxSO6&#10;7ADjZltFXMAJvAFTSX3yBkr6gNVwqkQEn47fd1OeVihKTGTD/fcE6QK8nEIUTNM0A+mUa2/QqMfY&#10;AFxNdR22clPr5UNeC6MIIozfMNNLcMU+qjZk3BavBZ9fr0oUglnAZ704dePzXiJmzCUEp4OxtsRn&#10;eLKIH3byZSysCM+OzkYHwBniCiSkFjbnJ79Sqjc9c0/js9qIBC5TKEpxrqxDlOxMciWMQINMiE1P&#10;m/SebcXVBM1r24pqXBMZnGT2lr1TEHWNqKHe3hLspM7SE5jFyAwe1z6V4lIh35/ko+k59VJ0UtGJ&#10;41UA/eYKvQHW6/LJwD0rAlZidP2AtcEtSLfqMB/A/lSMIWDB5wgYlgCrfM7w2QHL6ABgKRktwEJ+&#10;TtMGwUnRTvbTeKUGXjmmVoMwAbiy7JbrgpRkJgHB9gTDzYKwlyi/sCcbWIJMC1ZtFZntvUuGzE1O&#10;sMIFzXoOzMTNPnqxzYiiVBLxntcJoTca8Cgz4huEA5CAWFORpPksAA2ek2ZPUatDLw5rH9LbuPZa&#10;0cGmonUcI7xHTHw80XMSPg+qx/B6HJvYCRT6KxfO/DIv8p6cYr7wx0nd24W9Of5rjGwxke4t4Gvd&#10;tUc85rPycRA1UOJcWDL4HBVdITOL2qNOWzKbpbX7iEexkg9zrB6ZK7yaduMVV2vYRvEUtNliN/Kw&#10;Ukk3rnG6DQP3bMHFqptXYoN5vdI+dkxknun628084asNtYDej6G55eXZmSc0xIAPCwTQMAGczudn&#10;nkqHMM8tHk5qSvu4hwP0E2PLkf5Pc095x4g+TEGnjFelwHakrXDgVKGhXWjezQqq6Bpp2nlPfQHW&#10;lJpCBX4Sj6pWEDBUWSa991tggCjrTSMNL7mgq8naCNiMTlAOCS/V4cMtI+qANaODjBTi0xDACK9i&#10;0Vdggb+hiSlxMPE3GxqennejASNOrCjlnUi9icGnhD5kX7BwCLzbqIFQ1Zw3e4NFXrEephXYl4qZ&#10;BJMyLwEwCH3SjMiNTAXG78EhfMFi+/E3W2ek0FCARhiJ6pHYJJT7Nsm4yUW1njqgpu20bD1pWGw/&#10;/qa9jcm5U+vJi3HF2HLWR/i2xrGJhs9oTA8EoVbXTKIHuwlWY9M4NyEEG2llXfK3sb2oqzeXE7wa&#10;JzJdu5t9+dXW63R1lYIQtEGxQxezSLEIbg7ln/1yi/hDTTzV1U/SJKTV2kgOuaIfp2CHsJaywGcB&#10;knCq0dURglNMsw7FazizoiHV04CgmLhhWqgZN92byvCFJ0eU9J5RiEibsVuI0OMC3zMk/tRdTPkB&#10;byHD2kNrjvigSTk287NLEKQkWXMSIa0LOLwaF7tDktKnJYjpgIzzOn4bunE0OGiYUgIW8nAWoY5Y&#10;aHvdm6BfHW/KCNYaTrb5aSKZluajQBV+FI8rq8DwoUf+4OkqrQg+DxahFWlGEAWYryAVBx9bjr9Z&#10;Y3hJxBh0bGyLblWEgjUrwOi8A6rZTWe392czY+vxN+sLTmcW5l21iQh7cQYG7WClJZRC3YF9WZZU&#10;k93qC8m6FiNy3SBusDazmNjYl1xKjXlsEF1gmz22z1XTMS3QHfPaB+dFgj0/ilVZBfkzVBREuEeQ&#10;liBr0AlpTTWeG2VuRJ2gvmmAEGGWx3WDMLVZAMB6MUAdH+FDZIhytq7e8L43XrVJa7U+NfBQkdRe&#10;jQXeisOMCpZGYl9fMwKbmzsGSUhFb5A4dnr8rODYRRmkUYRhK5zFZeLi6XIVVRDJ74ZNfsSf9vFe&#10;8jmmvlsfx35YZbc3G7RXocwk/t0m9MHPCc645VBgGrYFRNYyHJGOoeQqM6KhEpfAZHMITepyFUBY&#10;FH+QE9WT+qzEEngoT8z381jmHnar0yAJdMRxQITRXIPftEiDZy6VY6zBecMqZIjCpaqct6IMlp8T&#10;fMKLijNczIIkCNc2hD7p9oZvbWAYUGsySHuB21p7oY4McAs//7D6cHrHk0+pQySLJd/WqSzKPOtc&#10;15kqKgI39P7kUwqh2fRyOAQxAlDy9hLR8MRF/50SAAyWkEZxgJd9kKHJ8bEhBvgFxNi1shAwprb1&#10;vjGaSCPNwpkyaqeLCYAtYsF4iwOHt5XJX3Nh1Sd3rO3qfA5CHX7VWnZYQ+SN64RfNRFwLDffPWTt&#10;lZwHJYWIXqMpE5EPumMqCpt9IoSNimZ4+akzIZceKMTLeB6EF2bEy4VVnxyvQR7iW5nqyUeIOvyq&#10;ReEWL51XdZwIZO2x6M56VuAlc2C+qtNmBboMZqaUrOEx2RZuzEjCocsENgN/kmIlYLSBmXZVWM1K&#10;a5yLDDRzr1WzSJPDi2C1+jBHIFGE9olwAtB2nCMs8ASV64OcBokmIkN8aiWQ4VJ4h+5PifgMAwcy&#10;GseC9nw9K1mWy4Vds4KDSvkw1+Tqw3BEuVJYQrQZQFrdU0DDYTwhKyUcRykCo9nVmcDGYDwO5Ge7&#10;GDlBs2S8sNVnYd84xy3Ca1c1vVnIcqbKaRAEByiGkMDXSKGr6pPrqucQmjTYjmz1waPImvhVa39K&#10;MlDGjslzJkGTCS9k6j/rWYFwPfHi5FNWUdjqEw4tmNBHZgWMni/I1rMCERHyudZ0tO/rE07VPs71&#10;pprgxUebdbXLMSlgFUYtj0BXn1Aoeub9qlnk4YUboQ0FOWMDbyoLB4Tz9lxdyjqQIFyC5Orzp+4V&#10;ZDNhSPsARaLHmPGr1rql+EQ7B7Oc2xIpIPbD13A1TdzqcKDB8VsVVnPIvo1CjU1IuOSzhzr8qkmh&#10;GEjX/TgRyNjLVCjOprwQVkMGbEpAYL/QIzF3ljQmc0w2i4kFJ14N3AuRlJ5m5HKEcWQcr84KnFHF&#10;mH7SrADB3T/S+3Ei8J4EY16qRR3geQ6IVX5S7JInKRSEVI63Rdxlkp2PLBseY4BXf+oG+ahXulKM&#10;12AGd6doaYG0SZD0siO7CrH40NloV2yuoG412fKxwXd5DPlVnAZboKLOtD7XeDWD1odqISRE0vDA&#10;y6rBtHoUu9FjEkZ+LmCoiCnKysHFLjhUHVyuUs43v+FP+xbgZ9ugMdGxF5s6hOkognjr3KX6Z3i9&#10;xFQf+mfYxB7hj61eMkaFe2TOkLq+fcJ3x7g/S6pliSPHPRoO4mmPFTX4TYsmsJgtzYmrqzfQ2V8O&#10;g2RUQi5Ihl4z9UOdT0VZszfR3ejSkD7OMzzdiQYrBRO0hpKeVqDgFL0O7rWiIS2qeVcIzjJ3byBa&#10;uPjAD9GBEStOCIljib/ZDtrD5GJAstLzDnsIREEvRULEcdOg/5SRwWEHYVqtkY2YVQRFyZjXejNc&#10;BXHvSUUSZ9Q/slFyG9v0r2YLPG8yp/rVmhUJl08aGV5FtKvQukGxjCl6ikm63Iy4Ax54kx1EXG7d&#10;VlprhtOFy5XO46pNbEVoNVtTnIQyneJTRgZBb2/q8dXIsC6UD3mWuD9KofMkBTlEWQRyNPcBLnS4&#10;b6aicNFsWDzinL0W69/rDejCfo/Wv3Qz6Lb+4RjS/71lAoRKIemUxIco3+nANp7dBEhKnjYBbmGk&#10;V9QmojxtAcSpKrOj8Qxb1vPEhlbwifBwD76EsrN91YqH0JgNJH8LlV5DBhSq1DXUHBbKt0o4iO1T&#10;VNB+oAzBs10JK9gY1ovfxJpWAxcdxsuuxAlcvJkveQ/DX0Bw6FYo7Z6Ec/CchTa5iXNIMSpXgAb7&#10;h7cks5w9huAcog0KuVHN0ylX4CetWZgQSRsrcDdI+gIzZ6xNdkjmuacjMby/e5RuYL6SlDeNEbxi&#10;bYYhiTqK4uNem02qYgo6BMcHERAXIrEVSd/cGz5IxK0P1baJExVpgz58bzcJNnZkoyF4FG8IN7vH&#10;8ZYXchJlEmdY7rSiDJeXE3x3iorQq6rlneOdkfbPdJ/oD6BR6G8ls5xNE4IZsfS9wgkAgZdZvPgR&#10;daNFhwgHVf1sJgaGbp0YCEyPmFBWsw/tqr2fLWjlGa74VVw53U3FfMg7z1HPj0I3H/gFLxOYC+Gk&#10;qPlyum4PZbPgNCtnAvFBVHRrKHZFIFoX9vUpKozH7rjwiNxTe4ctrEkkOU55HopqthFt9C89BO6D&#10;68WrZuEoQeW839a9T0l//7uu8rgSSPS/HJp6+jB7GJ4WIstXvAnDMQ2PMlsh9bhdc4v3U9Ib89Jn&#10;3Sxy9JrjZoMgXLZo2fJJ6OsTuaIMZetmRwgwVCzjSOtVgnMLV+At99Dj+n+eGeMcMJuaNVfcFtxm&#10;wK9aJwu6TPo+DDUROGmmRGqQLw9i/q7VhzKLuVcazcLdEbs3bY3q2CENNlUnEpGuadO6VgIvptOR&#10;GRd1rGIJmwC1XbWRuRLQii/mZZup7epT7B7ml5NrerNwe7KsqbXKChYBL3RIq/rkuurqF3VcrYQq&#10;/Ig/7eOcw6P1cWungMvxiHgVH8wIPNQjW5n85fEg3nv3B2h/enkStKXUFFZv74kiyUCrYpADfLdt&#10;Yzox1dw1Rwg9gumpVTNQcFaoixjZVjHIogwxgbBkd48wNyrqqGi3H4AdbkugNY4TDqxnNovTbFJg&#10;5uYOn29FbFTT0erJwyssQbIoQmZPM0bn9DSSZSkoARjqKx5d6gpBSrzEmX3XArJa5ZThwV7ucsSe&#10;NFesjBmZAU+QDjwODM5F2PnFTrELAnXB7Mh0g4XgHLdg/E1PqfG5ShhOuYGF5jCd9RUytvmmUnnh&#10;DtXCa6JKJR3hbpVKzlm9hYBE+ZJO1dD2g6GZU7VCrOLcs2tUSIloVJSQllM17k3mWFBrVCIzhF9t&#10;mXiqYJrxABnrlJyieg0Ox49U4VjighNur0URBAH13eoCtKKimJbD5RL8gXQgoCgmk0M2VbNRe1HV&#10;X5wDmMnNBauswW/4U2cgf3tA1o4e74tcAz5x+H+Jl9IEbY+JcRdYChWWaZ5soXs5KyR92JASK/Ot&#10;SiQWy4SZqiticlk5tLgN4mTkGscnDiKa2Rta38ZedKpn6D3SMLwCR6G8odoVxjJO2mVaZ71pveuw&#10;WvWpimS/FibzakN/5VhFJpMk+n4mgySldvy2cE5kjkPnMth2zPSDC4DI49+KyxglicskQk7lMvFk&#10;6IEWP3vVcYZjJT4netAlXVoJj8VLGAk9WggYEQnYx1sM/GrX8Lz6Fr5w2i/U1Ee+XSZa+RBSqskw&#10;j7BKpHw1Hx7geBgvUqOaI0z4M3yIza0p/bniWa0ZhaRi2qLQFLTbprpY941MUryVF+OITcdZQrwA&#10;8tImHD4+TTDluu9esWJsMfZjIgWcWE1xs15+uT2XhiHCP9TJ0H4lkvqnCnZ8JGvPlbwx2+oiuiBh&#10;abn9oBRK5xFFCKo5IVq4qOgvYOb+oG02lT38XKMuBjpak10Q6vJIGCon06YPzksWWg0ZFZFqBhn8&#10;qjnl2GkWToUFgzIhDDprEDIGOfGQu4z4XFjtVPZtFCK+2+JrQh1+1aIQmnw66jkOkoa85+Eahkwk&#10;JfF4L8BC0mTbarzHEfLyscNF2VPYkDj+1KFs8TC1iWtl8/yoNRLEV9Fdt6IWEp6lRM4Tw1HODk65&#10;7MhI5GFByn0F83iKOgm5172YeyEF8mYQy6pNkt4ETCJmueniBLBjnTvsAZ26cmfzk1jR9g3ftBvX&#10;x8TEP74tS4Ip/p1yUk38Wx18BNCpQi+g6pv4d/bz+dUP716v+AdpIYp/yberW/xDUgwxE8qxaYl/&#10;dptKXhuOejjzz65jMEKOCH/+OBh58NNOG3qJqxR3+QqJ0MSgS8wl8sA0RbmIFMQPgxi/3CIKRBUG&#10;mD5+E2uua0BwwasjJS/JBNfYCG8Ns3vnsgqdWx2mQerVnBC9gq+KDoWockSxYY5PR2QgWMwYy2Ot&#10;8uv1zDuREf58zFzw2OLb7felq1hxd4vwlw5lN/zBBs0nj2CI2TMa12+/G7xxAPlF8S9J/t/q9muU&#10;JABMhLRuv7CqWiw3z8MxAJQ3lxoACGtu+jMcuhI/ISDMGzg2pBIYavRiXGEMD7ce5x3e2FCRDVeZ&#10;KirjsW8BZu5az2/i0V63jitDgGrcZ03IDYghl00lhzMUm42/aSe4xKCxeprg+pJ2B3jnuveiqBxK&#10;bJ0DYy/emnWoW41fxbp1HQQBqb8P1+qQop0V2Ll1WSZiubl26YW2pcZo9Qg1Lq3kXpGN5qXGDU6S&#10;CqBRluniJ2KgjHcno9gFh6qDg1MK7dS44R1xb/NvccmSq93xucvN485mj7qRWlyHzYPP7vvFSGB5&#10;dR04p7U6A3FcOh5/Grxu0zhkRYf9vRxSbDnOGBnt5PnYWB5rKT369XrnwntPC8KxqYEltvjGaF86&#10;owWbiIw2oW03o5VcdYbHrXsGdBiTOCF++4sGKfmjbxoS6tpgtBP1mNVNgyX9Nw3WSO93rRCQQEAo&#10;AogpG08J+o6jpTyKSX/f6L69wxMeDQ06Mn/Y0PoZLRhWSwsNlDVnJgmzKrlKLoEdV59h6oLiXK/S&#10;hcJUazFUiJnSLJrkCvIysWIj8hq7eBKBMM4zHCfNQ1uyANAHlN/wp66JqUplj8ArxvNh8aPYDatM&#10;tCtDOxSTF3IfS3MI8QzXyKLsCZ1ku0c9p2i1vp3iaU36T7qugHOHwDR6EXpZ11JBQ85YZa/IRvPW&#10;y+ZoL0MMsfFDzOwjua44uTqd4litexzuZvCyjacifjvh3RqVnCE6aN4cDIff8Ke2m78tb8z8pjXN&#10;uUY9y3DWdPv8+r7+pgNoJDN9S359efHw18uPZ18+/CouaiKU31/cffrpn6/uzu7kL2ef0n9/Mgc2&#10;bOTLjybPyMcfb65z/eub68t0MoT13z/8dnX55+/lnz/dfPjtxzs5MvLbL/e3+mf84+zXr1fX/5+9&#10;a9tt84bBr1LsAZotXZA0wHY1YDfDMKBPYDjOAVjqwPaaPf4+ivxI8ZfsX0aHpjB8E9vRidSBpCge&#10;8K+X7S8/PO52L7cXF9vl4+p5sX3//LTcrLfr+9375fr5Yn1//7RcXbyuN3cXcHL9sXx72ayXq+32&#10;6fPDp8fFywrQS//LP7/8tQFCEphYTkMSTTTYjVX79FKgkl9bfBV8qLzEeO8wI4jzRq+lnmiiJoom&#10;meDphHSBvSz/2e5+X62fpefFlz+2u3JXeLjjt8Ujvy3//cyvGyzJO+itMfe78lfXgSsAIrbYSTvp&#10;VL6+ey1cQXxJimBS4JDCuN8bS7gmZyfbjRo9ShPBh5O8L6kg7R26EUxYMi6YsIUygUNk9RrWsHo9&#10;79XtIQArctNfewuyAFs54YAgjMl8NoqOZIBVw0YrGqCAHdlGISyBWJQ1/I8sQZdSRRO9v7O7isf0&#10;JgOx/cyLowHAeKEkB08Xc/2/iw8zMFkvX6fKBUdvReEwaObGzQieb5infsPEzs1kvNgNDJNxyGwM&#10;pdUzl1X7QSPj8pJt4t23J+PFRlPJeIGjR8bhWHOpZ42nIch4phJwlBErYBA51mR5Pj9KU4J8JXKP&#10;UMQWmOMK9yiZGdKtKEHcCKUcDYnoDuQ9IjFbziAdMMDZaaK0dWS8qBmN6FG2vjELpboF6/BzWhfB&#10;fhTNip7muoDZ3Np6dXsY48Jr9iHegpMYlx/Yc2RnzihCHCvco5U55v7zL8Ul2iFyUfaFDEAQ3GgS&#10;atWx8qLh+a1bcK74OZ1fuHirLnrv/CLWp4Vn6dXtYaw8XDa6t+D82tkWRi9+emn/6mlDkTB6XNlG&#10;Jzj6bE2kAxSEvzVSQlgCsSibmeM47KkJJ7c3GdfuitQAQEZ/I5HHq5NsjB7pM6iHyB1zOF1LrX0J&#10;qyzWZnluVdeGjj+Z2TuQidYEtiRYucczoz91Rg/pLzP6sk+HGT00yQiFXFhe780WYfHEXvHtn2wN&#10;kHJfAyG+6qYrgnWkcV6ehmD0+VzoSYOrp9HNdKiQ8McepRoG7iUwsNSsiA056g0UParFc0VJ4PBv&#10;j4cI1Jm1jkDTrGO9aGg0MDFTlHo7EtQogi0yOGwFiMSu1VuqFw2NJs75RuCmXWrOQOEyMPHLsbKj&#10;CDmINOTB2Gi406qqEKGUc3DqyB4I13PY93Vxgzp/z7qRJE+3BpTNbpzEOr01xns8Y3shvkca3jYv&#10;5gGHTXUeXJAoUt0sgB6ah2iH1/EJc0I6eAZebp6VIwlVPJwODSjVdXtEQyKhy49IcOKjWk27/l/j&#10;JY4ipm3E/judSRAnU6HAGywNApd6U5QjGKsWDSGENA9GLLwd8YkMoOo9V6EUCTG9aGg0ZJGwU+Lt&#10;OBpc+eyVWJ5sMtZepEbRo5MYXSJWBx7fKwRgsWGbA8otuGDXRZCZ9WyBKbgPRN7rPAF6Si4RPkDv&#10;Swh4P2SQ95HRfBBTiAZCtdiDa5Em1+bs6H7QmJWj6Nt+pNkLu8Izk71+pEluuUZG+SxDnboMBUVw&#10;lqHK1XFYhkIUQMY66SlLcOUppFOFKHqBgmp8c20JIVGtt8SR6KlLIjldOSYANKSofPyRzsC8WViT&#10;5fkE6QHHQ6lkeXftih9Lmx9hj1Pf4ig60rc4GjZepBUcagJckcDqwRpr1tcgEEfF6hrRwVV+9s4w&#10;Y6zDz2nd2gGXdXpzFr23F+cZ32KG0HAX4SE+BbHWDZ+5VblQeBww/tACE2U1ahklIqqTES3mJ04X&#10;vwiS1bKwvzyK9i66obLVvHNiocyh2RXGM/4P32IOnbhMe6oy2Gcuc+pcBoJS5jJFfzbMZSDnQzmt&#10;L1K9p1XcZeVF8+2NvgyQwmT2uhZLwjo9cmQd+5iMdQfuwJo89/zUEx/19L1VhUXW4afVdRfN+bqI&#10;02UmWRCY3daW/fFzCsMxdaFMba1sc8cfcMs217+ByngiVtObQqfpWcMeM91RwEElGX4eIbk0VBAJ&#10;ZiS1D18YliGqChNyuEHREJ+5uWYwN2/HPo0SN46r9n+EVXTL94xK/qWIaSM3FeIYnk5eItGlJ1zc&#10;j3TukD5M31MafDiROkJcFjUCRt53PZgi5fXUe/sDch7rNTfxjvaw5G7PvOPEeYdkVMi8ozwkjPMO&#10;hAVEXGBT87aBKUCLxVH5e+AdBZDDvEPPNLnBXr4BjUtcNiqZPJ8dPcQImml0LB08iZ2o+o3pSUV6&#10;AOMK9anPXWc6IUEwW8rCOrmlAoUxzW6opVK6YGCKDWmztUSRRKA9glRWDRvai0AJjKzX0GvYVzI7&#10;jpc1NLOHH7JRmpDeMhZosN1ppGFI2Msd/paH4MTa+n7Era/shgFmS0Yzy5W14jyrR1QscwGbr8s0&#10;MPOCiY4+Wo/HhfNy5hmnzjMgL2aeUfTA4zwDJnOwzDeeAf2ziUl050Q2Z4nR8vZaLQPksFILQmwd&#10;SAf0aS/fULzm7xtez+NXVEyGx8xkRFBPpVjH1NW3mixP5n4NdcB6TF2YTyLm76F+4f1os6VOF4fq&#10;wvXPcDumLp46oX7M/WYCPp053GUm1pZhbtt6LMACknGQjlOAgZnZRcvb8dJAvjCFQ/9fY5QxyWum&#10;tb/OGMSBTNJKu8czHGeSf+okH9Q6k/xiX38EyUecHEvn1XvJALmRYOHfBckXQA6TfD1olHv2kXvE&#10;MzOFN2vyuObDY+ToBqGP41ZBynAFqdIkUiqQ26LjDB2iS9z+c0R33OXsLRkpjfOLO/IuGiAIruTK&#10;qoxJ/mV4OcGHhYI+5BIB3FuMkiKUVDbi+BkaSX37kMhxNALO/XM2dRyEWzOxHoGp4JA+zwBiHmAo&#10;mK3tbTvKJQho51du3anlEiTh222gDFr+ZQBGQ0lMmRwkoQc0C4+W3yARK51AnW8MXYIAHROGeENO&#10;/U+wemBggSZCFwbkJai6qGSc8uRLhDzlbVAkY9D5yYci0fw3YaSkXpQOG1xE9UZ1fQO3IemMRTAi&#10;1ps3DJiGPDv1pM6LJVpvXtTx3KW9qnmGdNWx0gBU3pe8BZGJNVCPxgrPKHI7q6Elr9phVpOVZwDi&#10;gqIDwhw2XtIMlpfbBA0GV9srnGY6yT7OwsJbCQvw+Xu4fX2Azx+W7GGzeHl8Wv622C3q38Uz8HZ1&#10;uX5c/3232vz6HwAAAP//AwBQSwMEFAAGAAgAAAAhAL/PH6bcAAAABQEAAA8AAABkcnMvZG93bnJl&#10;di54bWxMj0FLw0AQhe+C/2EZwZvdpK2iMZtSinoqQluh9DZNpklodjZkt0n67x296GXg8R5vvpcu&#10;RtuonjpfOzYQTyJQxLkrai4NfO3eH55B+YBcYOOYDFzJwyK7vUkxKdzAG+q3oVRSwj5BA1UIbaK1&#10;zyuy6CeuJRbv5DqLQWRX6qLDQcpto6dR9KQt1iwfKmxpVVF+3l6sgY8Bh+UsfuvX59Pqetg9fu7X&#10;MRlzfzcuX0EFGsNfGH7wBR0yYTq6CxdeNQZkSPi94k2jF5FHCc1nc9BZqv/TZ98AAAD//wMAUEsB&#10;Ai0AFAAGAAgAAAAhALaDOJL+AAAA4QEAABMAAAAAAAAAAAAAAAAAAAAAAFtDb250ZW50X1R5cGVz&#10;XS54bWxQSwECLQAUAAYACAAAACEAOP0h/9YAAACUAQAACwAAAAAAAAAAAAAAAAAvAQAAX3JlbHMv&#10;LnJlbHNQSwECLQAUAAYACAAAACEAztvTP4dIAAAarwEADgAAAAAAAAAAAAAAAAAuAgAAZHJzL2Uy&#10;b0RvYy54bWxQSwECLQAUAAYACAAAACEAv88fptwAAAAFAQAADwAAAAAAAAAAAAAAAADhSgAAZHJz&#10;L2Rvd25yZXYueG1sUEsFBgAAAAAEAAQA8wAAAOpLAAAAAA==&#10;">
                      <v:shape id="Shape 307" o:spid="_x0000_s1027" style="position:absolute;left:2487;top:1138;width:4380;height:4764;visibility:visible;mso-wrap-style:square;v-text-anchor:top" coordsize="437982,47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UJMxgAAAN0AAAAPAAAAZHJzL2Rvd25yZXYueG1sRI9BawIx&#10;FITvhf6H8ITealYp7bIaxSpKoVDodg96e2ye2cXNy5Kkuv33jSB4HGbmG2a+HGwnzuRD61jBZJyB&#10;IK6dbtkoqH62zzmIEJE1do5JwR8FWC4eH+ZYaHfhbzqX0YgE4VCggibGvpAy1A1ZDGPXEyfv6LzF&#10;mKQ3Unu8JLjt5DTLXqXFltNCgz2tG6pP5a9VUJ++3j99udkfdv00VHlldvnWKPU0GlYzEJGGeA/f&#10;2h9awUv2NoHrm/QE5OIfAAD//wMAUEsBAi0AFAAGAAgAAAAhANvh9svuAAAAhQEAABMAAAAAAAAA&#10;AAAAAAAAAAAAAFtDb250ZW50X1R5cGVzXS54bWxQSwECLQAUAAYACAAAACEAWvQsW78AAAAVAQAA&#10;CwAAAAAAAAAAAAAAAAAfAQAAX3JlbHMvLnJlbHNQSwECLQAUAAYACAAAACEANnlCTMYAAADdAAAA&#10;DwAAAAAAAAAAAAAAAAAHAgAAZHJzL2Rvd25yZXYueG1sUEsFBgAAAAADAAMAtwAAAPoCAAAAAA==&#10;" path="m203771,574v7656,,41114,,88630,101943c292401,102517,422282,112840,434254,157503v3728,18352,-6596,49107,-42225,92910c402925,282816,432103,380888,405076,402610,376902,428419,272292,391713,248090,386408v,,-113901,90043,-145043,71188c81862,444047,79196,410066,90050,301169v,,-90050,-61080,-88982,-90257c2674,181375,71188,151624,120310,138648v,,40397,-138648,83461,-138074xe" fillcolor="black" stroked="f" strokeweight="0">
                        <v:stroke miterlimit="83231f" joinstyle="miter"/>
                        <v:path arrowok="t" textboxrect="0,0,437982,476451"/>
                      </v:shape>
                      <v:shape id="Shape 308" o:spid="_x0000_s1028" style="position:absolute;left:2509;top:1236;width:4207;height:4364;visibility:visible;mso-wrap-style:square;v-text-anchor:top" coordsize="420719,43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OjdxAAAAN0AAAAPAAAAZHJzL2Rvd25yZXYueG1sRI9Ba8JA&#10;FITvBf/D8oTe6sYoVaKrhEAgPdYq6u2RfSbB7NuQXU3677uFQo/DzHzDbPejacWTetdYVjCfRSCI&#10;S6sbrhQcv/K3NQjnkTW2lknBNznY7yYvW0y0HfiTngdfiQBhl6CC2vsukdKVNRl0M9sRB+9me4M+&#10;yL6SuschwE0r4yh6lwYbDgs1dpTVVN4PD6NgxFOaXS95U/A5X3wUy7SMs0Gp1+mYbkB4Gv1/+K9d&#10;aAXLaBXD75vwBOTuBwAA//8DAFBLAQItABQABgAIAAAAIQDb4fbL7gAAAIUBAAATAAAAAAAAAAAA&#10;AAAAAAAAAABbQ29udGVudF9UeXBlc10ueG1sUEsBAi0AFAAGAAgAAAAhAFr0LFu/AAAAFQEAAAsA&#10;AAAAAAAAAAAAAAAAHwEAAF9yZWxzLy5yZWxzUEsBAi0AFAAGAAgAAAAhAOrk6N3EAAAA3QAAAA8A&#10;AAAAAAAAAAAAAAAABwIAAGRycy9kb3ducmV2LnhtbFBLBQYAAAAAAwADALcAAAD4AgAAAAA=&#10;" path="m202703,502v15664,,45917,25306,78837,104667c331730,108897,412188,125601,416991,152699v3728,14912,-18854,53409,-42225,80795c372687,236863,372687,239516,373762,244319v1004,5377,32332,112338,16704,132770c380859,387770,325321,377089,241681,352714v-9255,8173,-114431,83662,-132762,78859c90050,426196,94860,303033,96459,288623,83648,279949,3735,230841,2136,201090,,172056,96458,135422,120840,132053,128318,114274,163374,,202703,502xe" fillcolor="black" stroked="f" strokeweight="0">
                        <v:stroke miterlimit="83231f" joinstyle="miter"/>
                        <v:path arrowok="t" textboxrect="0,0,420719,436376"/>
                      </v:shape>
                      <v:shape id="Shape 309" o:spid="_x0000_s1029" style="position:absolute;left:2940;top:8266;width:421;height:669;visibility:visible;mso-wrap-style:square;v-text-anchor:top" coordsize="42175,6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FVlxwAAAN0AAAAPAAAAZHJzL2Rvd25yZXYueG1sRI/NbsIw&#10;EITvlfoO1lbqrdj8tECKQRW0hQtIEOC8jZckaryOYgPp2+NKlXoczcw3msmstZW4UONLxxq6HQWC&#10;OHOm5FzDPv14GoHwAdlg5Zg0/JCH2fT+boKJcVfe0mUXchEh7BPUUIRQJ1L6rCCLvuNq4uidXGMx&#10;RNnk0jR4jXBbyZ5SL9JiyXGhwJrmBWXfu7PV4Mfvn1+LYxrSw7q3HSxX52erNlo/PrRvryACteE/&#10;/NdeGQ0DNezD75v4BOT0BgAA//8DAFBLAQItABQABgAIAAAAIQDb4fbL7gAAAIUBAAATAAAAAAAA&#10;AAAAAAAAAAAAAABbQ29udGVudF9UeXBlc10ueG1sUEsBAi0AFAAGAAgAAAAhAFr0LFu/AAAAFQEA&#10;AAsAAAAAAAAAAAAAAAAAHwEAAF9yZWxzLy5yZWxzUEsBAi0AFAAGAAgAAAAhAKkQVWXHAAAA3QAA&#10;AA8AAAAAAAAAAAAAAAAABwIAAGRycy9kb3ducmV2LnhtbFBLBQYAAAAAAwADALcAAAD7AgAAAAA=&#10;" path="m6581,v3735,,6409,2136,6409,6409l12990,36132,27579,19937v1068,-1068,3205,-2136,4810,-2136c35587,17801,38970,20468,38970,23672v,2137,-1247,2667,-2315,4445l27048,37730,40576,56062v531,530,1599,2136,1599,4272c42175,63711,39508,66915,35587,66915v-3198,,-4803,-1598,-5872,-3204l17793,46448r-4803,3742l12990,60334v,4445,-2674,6581,-6409,6581c2667,66915,,64779,,60334l,6409c,2136,2667,,6581,xe" fillcolor="black" stroked="f" strokeweight="0">
                        <v:stroke miterlimit="83231f" joinstyle="miter"/>
                        <v:path arrowok="t" textboxrect="0,0,42175,66915"/>
                      </v:shape>
                      <v:shape id="Shape 310" o:spid="_x0000_s1030" style="position:absolute;left:3425;top:8444;width:130;height:491;visibility:visible;mso-wrap-style:square;v-text-anchor:top" coordsize="12990,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bZmxAAAAN0AAAAPAAAAZHJzL2Rvd25yZXYueG1sRI/RSgMx&#10;FETfBf8hXKFvNqusWrZNi7SUFhTB2g+43Vw3wc3NksRt+vdGEHwcZuYMs1hl14uRQrSeFdxNKxDE&#10;rdeWOwXHj+3tDERMyBp7z6TgQhFWy+urBTban/mdxkPqRIFwbFCBSWlopIytIYdx6gfi4n364DAV&#10;GTqpA54L3PXyvqoepUPLZcHgQGtD7dfh2ykItufd9uRrg/nFvo55s3542yg1ucnPcxCJcvoP/7X3&#10;WkFdPdXw+6Y8Abn8AQAA//8DAFBLAQItABQABgAIAAAAIQDb4fbL7gAAAIUBAAATAAAAAAAAAAAA&#10;AAAAAAAAAABbQ29udGVudF9UeXBlc10ueG1sUEsBAi0AFAAGAAgAAAAhAFr0LFu/AAAAFQEAAAsA&#10;AAAAAAAAAAAAAAAAHwEAAF9yZWxzLy5yZWxzUEsBAi0AFAAGAAgAAAAhAEkxtmbEAAAA3QAAAA8A&#10;AAAAAAAAAAAAAAAABwIAAGRycy9kb3ducmV2LnhtbFBLBQYAAAAAAwADALcAAAD4AgAAAAA=&#10;" path="m6402,v5520,,6588,2667,6588,6402l12990,42534v,3376,-1068,6581,-6588,6581c1599,49115,,45910,,42534l,6402c,2667,1599,,6402,xe" fillcolor="black" stroked="f" strokeweight="0">
                        <v:stroke miterlimit="83231f" joinstyle="miter"/>
                        <v:path arrowok="t" textboxrect="0,0,12990,49115"/>
                      </v:shape>
                      <v:shape id="Shape 311" o:spid="_x0000_s1031" style="position:absolute;left:3425;top:8266;width:136;height:135;visibility:visible;mso-wrap-style:square;v-text-anchor:top" coordsize="13520,1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xaAxgAAAN0AAAAPAAAAZHJzL2Rvd25yZXYueG1sRI/BbsIw&#10;EETvlfoP1iL1BjYtFAgYVIqQkHKhgQ9Y4iWJiNdp7EL4+7oSUo+jmXmjWaw6W4srtb5yrGE4UCCI&#10;c2cqLjQcD9v+FIQPyAZrx6ThTh5Wy+enBSbG3fiLrlkoRISwT1BDGUKTSOnzkiz6gWuIo3d2rcUQ&#10;ZVtI0+Itwm0tX5V6lxYrjgslNvRZUn7JfqwGlW2+9+kmV5d1ekrv6/Ps7TAOWr/0uo85iEBd+A8/&#10;2jujYaQmY/h7E5+AXP4CAAD//wMAUEsBAi0AFAAGAAgAAAAhANvh9svuAAAAhQEAABMAAAAAAAAA&#10;AAAAAAAAAAAAAFtDb250ZW50X1R5cGVzXS54bWxQSwECLQAUAAYACAAAACEAWvQsW78AAAAVAQAA&#10;CwAAAAAAAAAAAAAAAAAfAQAAX3JlbHMvLnJlbHNQSwECLQAUAAYACAAAACEA7RMWgMYAAADdAAAA&#10;DwAAAAAAAAAAAAAAAAAHAgAAZHJzL2Rvd25yZXYueG1sUEsFBgAAAAADAAMAtwAAAPoCAAAAAA==&#10;" path="m6402,v3914,,7118,2674,7118,6409c13520,10323,10316,13528,6402,13528,2667,13528,,10323,,6409,,2674,2667,,6402,xe" fillcolor="black" stroked="f" strokeweight="0">
                        <v:stroke miterlimit="83231f" joinstyle="miter"/>
                        <v:path arrowok="t" textboxrect="0,0,13520,13528"/>
                      </v:shape>
                      <v:shape id="Shape 312" o:spid="_x0000_s1032" style="position:absolute;left:3667;top:8444;width:443;height:491;visibility:visible;mso-wrap-style:square;v-text-anchor:top" coordsize="44312,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agTxQAAAN0AAAAPAAAAZHJzL2Rvd25yZXYueG1sRI9BawIx&#10;FITvBf9DeIK3mmit1a1RuoJge6pWen5snpvFzcuyibr+eyMUehxm5htmsepcLS7UhsqzhtFQgSAu&#10;vKm41HD42TzPQISIbLD2TBpuFGC17D0tMDP+yju67GMpEoRDhhpsjE0mZSgsOQxD3xAn7+hbhzHJ&#10;tpSmxWuCu1qOlZpKhxWnBYsNrS0Vp/3Zafh9VfPPNYf5blN85S+3U55/H63Wg3738Q4iUhf/w3/t&#10;rdEwUW9TeLxJT0Au7wAAAP//AwBQSwECLQAUAAYACAAAACEA2+H2y+4AAACFAQAAEwAAAAAAAAAA&#10;AAAAAAAAAAAAW0NvbnRlbnRfVHlwZXNdLnhtbFBLAQItABQABgAIAAAAIQBa9CxbvwAAABUBAAAL&#10;AAAAAAAAAAAAAAAAAB8BAABfcmVscy8ucmVsc1BLAQItABQABgAIAAAAIQCuyagTxQAAAN0AAAAP&#10;AAAAAAAAAAAAAAAAAAcCAABkcnMvZG93bnJldi54bWxQSwUGAAAAAAMAAwC3AAAA+QIAAAAA&#10;" path="m6051,v4272,,5871,2667,5871,6402l11922,8008c15657,3197,20639,,27586,v8187,,16726,3735,16726,17263l44312,42534v,3376,-1599,6581,-6410,6581c32389,49115,31321,45910,31321,42534r,-23135c31321,14589,28654,10854,23314,10854v-4804,,-10324,3735,-10324,10144l12990,42534v,3376,-1068,6581,-6409,6581c1778,49115,,45910,,42534l,6402c,2667,1778,,6051,xe" fillcolor="black" stroked="f" strokeweight="0">
                        <v:stroke miterlimit="83231f" joinstyle="miter"/>
                        <v:path arrowok="t" textboxrect="0,0,44312,49115"/>
                      </v:shape>
                      <v:shape id="Shape 313" o:spid="_x0000_s1033" style="position:absolute;left:4198;top:8444;width:230;height:491;visibility:visible;mso-wrap-style:square;v-text-anchor:top" coordsize="23052,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1ysxQAAAN0AAAAPAAAAZHJzL2Rvd25yZXYueG1sRI9BawIx&#10;FITvhf6H8ApeimaVUnU1SisUFqRIrd6fm9dN6OZlSaJu/30jFHocZuYbZrnuXSsuFKL1rGA8KkAQ&#10;115bbhQcPt+GMxAxIWtsPZOCH4qwXt3fLbHU/sofdNmnRmQIxxIVmJS6UspYG3IYR74jzt6XDw5T&#10;lqGROuA1w10rJ0XxLB1azgsGO9oYqr/3Z6dgk8yj3WL1Ws3t/H18PobG7E5KDR76lwWIRH36D/+1&#10;K63gqZhO4fYmPwG5+gUAAP//AwBQSwECLQAUAAYACAAAACEA2+H2y+4AAACFAQAAEwAAAAAAAAAA&#10;AAAAAAAAAAAAW0NvbnRlbnRfVHlwZXNdLnhtbFBLAQItABQABgAIAAAAIQBa9CxbvwAAABUBAAAL&#10;AAAAAAAAAAAAAAAAAB8BAABfcmVscy8ucmVsc1BLAQItABQABgAIAAAAIQBRm1ysxQAAAN0AAAAP&#10;AAAAAAAAAAAAAAAAAAcCAABkcnMvZG93bnJldi54bWxQSwUGAAAAAAMAAwC3AAAA+QIAAAAA&#10;" path="m19937,r3115,1556l23052,10369r-8142,4755c13352,17928,12818,21532,12818,24733v,3828,801,7343,2492,9900l23052,38744r,9633l19937,49115c9083,49115,,40928,,24203,,11922,5879,,19937,xe" fillcolor="black" stroked="f" strokeweight="0">
                        <v:stroke miterlimit="83231f" joinstyle="miter"/>
                        <v:path arrowok="t" textboxrect="0,0,23052,49115"/>
                      </v:shape>
                      <v:shape id="Shape 314" o:spid="_x0000_s1034" style="position:absolute;left:4428;top:8266;width:227;height:669;visibility:visible;mso-wrap-style:square;v-text-anchor:top" coordsize="22687,6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p1wwAAAN0AAAAPAAAAZHJzL2Rvd25yZXYueG1sRE/Pa4Mw&#10;FL4X9j+EN9itjZNihzMto1AovYxZKXh7mDeVJS9iUnX//XIY9Pjx/S4OizViotH3jhW8bhIQxI3T&#10;PbcKqutp/QbCB2SNxjEp+CUPh/3TqsBcu5m/aCpDK2II+xwVdCEMuZS+6cii37iBOHLfbrQYIhxb&#10;qUecY7g1Mk2STFrsOTZ0ONCxo+anvFsF2fWzyeopbW/VxRxns1T1KauUenlePt5BBFrCQ/zvPmsF&#10;22QX58Y38QnI/R8AAAD//wMAUEsBAi0AFAAGAAgAAAAhANvh9svuAAAAhQEAABMAAAAAAAAAAAAA&#10;AAAAAAAAAFtDb250ZW50X1R5cGVzXS54bWxQSwECLQAUAAYACAAAACEAWvQsW78AAAAVAQAACwAA&#10;AAAAAAAAAAAAAAAfAQAAX3JlbHMvLnJlbHNQSwECLQAUAAYACAAAACEAhqIqdcMAAADdAAAADwAA&#10;AAAAAAAAAAAAAAAHAgAAZHJzL2Rvd25yZXYueG1sUEsFBgAAAAADAAMAtwAAAPcCAAAAAA==&#10;" path="m16285,v3735,,6402,2136,6402,6409l22687,60334v,4445,-1599,6581,-5872,6581c13080,66915,10764,64779,10764,60334r,-1606c9696,61488,7829,63535,5427,64892l,66178,,56544r90,48c7560,56592,10234,49652,10234,42534,10234,35594,8098,28117,90,28117l,28169,,19357r9696,4846l9696,6409c9696,2136,12542,,16285,xe" fillcolor="black" stroked="f" strokeweight="0">
                        <v:stroke miterlimit="83231f" joinstyle="miter"/>
                        <v:path arrowok="t" textboxrect="0,0,22687,66915"/>
                      </v:shape>
                      <v:shape id="Shape 315" o:spid="_x0000_s1035" style="position:absolute;left:4742;top:8444;width:242;height:489;visibility:visible;mso-wrap-style:square;v-text-anchor:top" coordsize="24202,4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gh/yAAAAN0AAAAPAAAAZHJzL2Rvd25yZXYueG1sRI9BT8JA&#10;FITvJv6HzTPhJlvBFCksBI0GaTBGNOH60n12C923tbtA/fcuiQnHycx8k5nOO1uLI7W+cqzgrp+A&#10;IC6crrhU8PX5cvsAwgdkjbVjUvBLHuaz66spZtqd+IOOm1CKCGGfoQITQpNJ6QtDFn3fNcTR+3at&#10;xRBlW0rd4inCbS0HSZJKixXHBYMNPRkq9puDVfD2M8xXMt89L9fj5Wi1TVPz+J4r1bvpFhMQgbpw&#10;Cf+3X7WC+2Q0hvOb+ATk7A8AAP//AwBQSwECLQAUAAYACAAAACEA2+H2y+4AAACFAQAAEwAAAAAA&#10;AAAAAAAAAAAAAAAAW0NvbnRlbnRfVHlwZXNdLnhtbFBLAQItABQABgAIAAAAIQBa9CxbvwAAABUB&#10;AAALAAAAAAAAAAAAAAAAAB8BAABfcmVscy8ucmVsc1BLAQItABQABgAIAAAAIQAQvgh/yAAAAN0A&#10;AAAPAAAAAAAAAAAAAAAAAAcCAABkcnMvZG93bnJldi54bWxQSwUGAAAAAAMAAwC3AAAA/AIAAAAA&#10;" path="m24202,r,9432l17038,11920v-1958,1737,-3338,4275,-4227,7479l24202,19399r,7650l12811,27049v,3469,1113,6405,3160,8473l24202,38594r,10310l5492,41462c1601,36924,,30963,,25271,,10316,9076,,24202,xe" fillcolor="black" stroked="f" strokeweight="0">
                        <v:stroke miterlimit="83231f" joinstyle="miter"/>
                        <v:path arrowok="t" textboxrect="0,0,24202,48904"/>
                      </v:shape>
                      <v:shape id="Shape 316" o:spid="_x0000_s1036" style="position:absolute;left:4984;top:8768;width:210;height:167;visibility:visible;mso-wrap-style:square;v-text-anchor:top" coordsize="20998,1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YGuyAAAAN0AAAAPAAAAZHJzL2Rvd25yZXYueG1sRI/BSsNA&#10;EIbvgu+wjODNbrSllNhtUUtBS6BYvXgbsmOSmp1Nd9c26dN3DoLH4Z//m2/my9616kghNp4N3I8y&#10;UMSltw1XBj4/1nczUDEhW2w9k4GBIiwX11dzzK0/8Tsdd6lSAuGYo4E6pS7XOpY1OYwj3xFL9u2D&#10;wyRjqLQNeBK4a/VDlk21w4blQo0dvdRU/ux+nWhsD3663+7fhs24OIevVSyeh8KY25v+6RFUoj79&#10;L/+1X62BSTYTf/lGEKAXFwAAAP//AwBQSwECLQAUAAYACAAAACEA2+H2y+4AAACFAQAAEwAAAAAA&#10;AAAAAAAAAAAAAAAAW0NvbnRlbnRfVHlwZXNdLnhtbFBLAQItABQABgAIAAAAIQBa9CxbvwAAABUB&#10;AAALAAAAAAAAAAAAAAAAAB8BAABfcmVscy8ucmVsc1BLAQItABQABgAIAAAAIQDi6YGuyAAAAN0A&#10;AAAPAAAAAAAAAAAAAAAAAAcCAABkcnMvZG93bnJldi54bWxQSwUGAAAAAAMAAwC3AAAA/AIAAAAA&#10;" path="m15657,v3205,,5341,2667,5341,4803c20998,12990,8717,16725,531,16725l,16514,,6204r531,198c10323,6402,10323,,15657,xe" fillcolor="black" stroked="f" strokeweight="0">
                        <v:stroke miterlimit="83231f" joinstyle="miter"/>
                        <v:path arrowok="t" textboxrect="0,0,20998,16725"/>
                      </v:shape>
                      <v:shape id="Shape 317" o:spid="_x0000_s1037" style="position:absolute;left:4984;top:8444;width:237;height:270;visibility:visible;mso-wrap-style:square;v-text-anchor:top" coordsize="23672,2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fT2xgAAAN0AAAAPAAAAZHJzL2Rvd25yZXYueG1sRI9Ba8JA&#10;FITvQv/D8gredDeltpq6kVYQTG9aL96e2dckNPs2za4m/vtuQfA4zMw3zHI12EZcqPO1Yw3JVIEg&#10;LpypudRw+NpM5iB8QDbYOCYNV/Kwyh5GS0yN63lHl30oRYSwT1FDFUKbSumLiiz6qWuJo/ftOosh&#10;yq6UpsM+wm0jn5R6kRZrjgsVtrSuqPjZn62Gz4+82falVetT/uvw+poXi+NM6/Hj8P4GItAQ7uFb&#10;e2s0PKt5Av9v4hOQ2R8AAAD//wMAUEsBAi0AFAAGAAgAAAAhANvh9svuAAAAhQEAABMAAAAAAAAA&#10;AAAAAAAAAAAAAFtDb250ZW50X1R5cGVzXS54bWxQSwECLQAUAAYACAAAACEAWvQsW78AAAAVAQAA&#10;CwAAAAAAAAAAAAAAAAAfAQAAX3JlbHMvLnJlbHNQSwECLQAUAAYACAAAACEAI/H09sYAAADdAAAA&#10;DwAAAAAAAAAAAAAAAAAHAgAAZHJzL2Rvd25yZXYueG1sUEsFBgAAAAADAAMAtwAAAPoCAAAAAA==&#10;" path="m,c15127,,23672,10854,23672,20998v,4803,-1068,6051,-5341,6051l,27049,,19399r11392,c10854,13521,6409,9248,531,9248l,9432,,xe" fillcolor="black" stroked="f" strokeweight="0">
                        <v:stroke miterlimit="83231f" joinstyle="miter"/>
                        <v:path arrowok="t" textboxrect="0,0,23672,27049"/>
                      </v:shape>
                      <v:shape id="Shape 318" o:spid="_x0000_s1038" style="position:absolute;left:5314;top:8444;width:302;height:491;visibility:visible;mso-wrap-style:square;v-text-anchor:top" coordsize="30260,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NR2xwAAAN0AAAAPAAAAZHJzL2Rvd25yZXYueG1sRI9Li8JA&#10;EITvgv9h6AVvOlkRH1lHEUWRBQ++dq9Npk2yZnpCZtTor98RBI9FVX1Fjae1KcSVKpdbVvDZiUAQ&#10;J1bnnCo47JftIQjnkTUWlknBnRxMJ83GGGNtb7yl686nIkDYxagg876MpXRJRgZdx5bEwTvZyqAP&#10;skqlrvAW4KaQ3SjqS4M5h4UMS5pnlJx3F6Pg92fQOy36jwWNzsdt+b36u2/Sh1Ktj3r2BcJT7d/h&#10;V3utFfSiYReeb8ITkJN/AAAA//8DAFBLAQItABQABgAIAAAAIQDb4fbL7gAAAIUBAAATAAAAAAAA&#10;AAAAAAAAAAAAAABbQ29udGVudF9UeXBlc10ueG1sUEsBAi0AFAAGAAgAAAAhAFr0LFu/AAAAFQEA&#10;AAsAAAAAAAAAAAAAAAAAHwEAAF9yZWxzLy5yZWxzUEsBAi0AFAAGAAgAAAAhALMU1HbHAAAA3QAA&#10;AA8AAAAAAAAAAAAAAAAABwIAAGRycy9kb3ducmV2LnhtbFBLBQYAAAAAAwADALcAAAD7AgAAAAA=&#10;" path="m5878,v3198,,6051,2136,6051,5872l11929,10854c13528,5334,16732,,22604,v4452,,7656,2667,7656,6402c30260,11384,27056,12990,23672,12990r-2667,c16195,12990,12997,16195,12997,27579r,14955c12997,45910,11929,49115,6409,49115,1606,49115,,45910,,42534l,5872c,2136,2674,,5878,xe" fillcolor="black" stroked="f" strokeweight="0">
                        <v:stroke miterlimit="83231f" joinstyle="miter"/>
                        <v:path arrowok="t" textboxrect="0,0,30260,49115"/>
                      </v:shape>
                      <v:shape id="Shape 319" o:spid="_x0000_s1039" style="position:absolute;left:5648;top:8444;width:420;height:491;visibility:visible;mso-wrap-style:square;v-text-anchor:top" coordsize="42003,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r3wwAAAN0AAAAPAAAAZHJzL2Rvd25yZXYueG1sRI/NasMw&#10;EITvhbyD2EBujZwmFMeJEvILuZW6eYBF2lgm1spYauy8fVUo9DjMzDfMeju4RjyoC7VnBbNpBoJY&#10;e1NzpeD6dX7NQYSIbLDxTAqeFGC7Gb2ssTC+5096lLESCcKhQAU2xraQMmhLDsPUt8TJu/nOYUyy&#10;q6TpsE9w18i3LHuXDmtOCxZbOljS9/LbKRjsqfyYH89xIS/60NdLvfc6V2oyHnYrEJGG+B/+a1+M&#10;gkWWz+H3TXoCcvMDAAD//wMAUEsBAi0AFAAGAAgAAAAhANvh9svuAAAAhQEAABMAAAAAAAAAAAAA&#10;AAAAAAAAAFtDb250ZW50X1R5cGVzXS54bWxQSwECLQAUAAYACAAAACEAWvQsW78AAAAVAQAACwAA&#10;AAAAAAAAAAAAAAAfAQAAX3JlbHMvLnJlbHNQSwECLQAUAAYACAAAACEAwF8a98MAAADdAAAADwAA&#10;AAAAAAAAAAAAAAAHAgAAZHJzL2Rvd25yZXYueG1sUEsFBgAAAAADAAMAtwAAAPcCAAAAAA==&#10;" path="m19937,v9786,,19930,3735,19930,9786c39867,12990,37730,15657,33995,15657v-4803,,-4803,-5871,-13528,-5871c16195,9786,13528,10854,13528,13521v,3204,2667,3742,6409,4810l25808,19399v7119,1599,16195,4804,16195,14059c42003,44311,31859,49115,21536,49115,10144,49115,,43774,,37193,,34526,1606,31852,5341,31852v6050,,6588,8008,15664,8008c25808,39860,29192,37723,29192,35056v,-3204,-3384,-3735,-7656,-4803l13528,28117c5878,26511,,23134,,14589,,3735,10861,,19937,xe" fillcolor="black" stroked="f" strokeweight="0">
                        <v:stroke miterlimit="83231f" joinstyle="miter"/>
                        <v:path arrowok="t" textboxrect="0,0,42003,49115"/>
                      </v:shape>
                      <v:shape id="Shape 320" o:spid="_x0000_s1040" style="position:absolute;left:6150;top:8444;width:229;height:663;visibility:visible;mso-wrap-style:square;v-text-anchor:top" coordsize="22905,6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oB0xgAAAN0AAAAPAAAAZHJzL2Rvd25yZXYueG1sRI9Ra8Iw&#10;FIXfB/6HcAXfZtpZhnRG0TFlg72o+wGX5tp0a266Jsa6X78MBj4ezjnf4SxWg21FpN43jhXk0wwE&#10;ceV0w7WCj+P2fg7CB2SNrWNScCUPq+XoboGldhfeUzyEWiQI+xIVmBC6UkpfGbLop64jTt7J9RZD&#10;kn0tdY+XBLetfMiyR2mx4bRgsKNnQ9XX4WwVvMRi8/nTRIP6e/fm9CyP76dcqcl4WD+BCDSEW/i/&#10;/aoVFNm8gL836QnI5S8AAAD//wMAUEsBAi0AFAAGAAgAAAAhANvh9svuAAAAhQEAABMAAAAAAAAA&#10;AAAAAAAAAAAAAFtDb250ZW50X1R5cGVzXS54bWxQSwECLQAUAAYACAAAACEAWvQsW78AAAAVAQAA&#10;CwAAAAAAAAAAAAAAAAAfAQAAX3JlbHMvLnJlbHNQSwECLQAUAAYACAAAACEA0kKAdMYAAADdAAAA&#10;DwAAAAAAAAAAAAAAAAAHAgAAZHJzL2Rvd25yZXYueG1sUEsFBgAAAAADAAMAtwAAAPoCAAAAAA==&#10;" path="m5879,v3799,,5878,2136,5878,5872l11757,8008,22905,1655r,8791l22654,10316v-7456,,-10323,6409,-10323,13887c12331,30784,15198,38791,22654,38791r251,-145l22905,47556,13550,42534r-502,l13048,59797v,4444,-2868,6581,-6596,6581c2724,66378,,64241,,59797l,5872c,2136,2151,,5879,xe" fillcolor="black" stroked="f" strokeweight="0">
                        <v:stroke miterlimit="83231f" joinstyle="miter"/>
                        <v:path arrowok="t" textboxrect="0,0,22905,66378"/>
                      </v:shape>
                      <v:shape id="Shape 321" o:spid="_x0000_s1041" style="position:absolute;left:6379;top:8444;width:234;height:491;visibility:visible;mso-wrap-style:square;v-text-anchor:top" coordsize="2340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1sxwAAAN0AAAAPAAAAZHJzL2Rvd25yZXYueG1sRI9Pa8JA&#10;FMTvhX6H5RW81V211ZC6SimEKj35Dz0+sq9JbPZtmt1q9NN3C0KPw8z8hpnOO1uLE7W+cqxh0Fcg&#10;iHNnKi40bDfZYwLCB2SDtWPScCEP89n93RRT4868otM6FCJC2KeooQyhSaX0eUkWfd81xNH7dK3F&#10;EGVbSNPiOcJtLYdKjaXFiuNCiQ29lZR/rX+shp3aJ9n7RC59NvxYVN/X6+gQjlr3HrrXFxCBuvAf&#10;vrUXRsOTSp7h7018AnL2CwAA//8DAFBLAQItABQABgAIAAAAIQDb4fbL7gAAAIUBAAATAAAAAAAA&#10;AAAAAAAAAAAAAABbQ29udGVudF9UeXBlc10ueG1sUEsBAi0AFAAGAAgAAAAhAFr0LFu/AAAAFQEA&#10;AAsAAAAAAAAAAAAAAAAAHwEAAF9yZWxzLy5yZWxzUEsBAi0AFAAGAAgAAAAhAAlP7WzHAAAA3QAA&#10;AA8AAAAAAAAAAAAAAAAABwIAAGRycy9kb3ducmV2LnhtbFBLBQYAAAAAAwADALcAAAD7AgAAAAA=&#10;" path="m2904,c13801,,23407,8008,23407,24733v,12460,-6381,24382,-20503,24382l,47556,,38646,8415,33766v1622,-2891,2160,-6538,2160,-9563c10575,20464,9607,16992,7770,14456l,10446,,1655,2904,xe" fillcolor="black" stroked="f" strokeweight="0">
                        <v:stroke miterlimit="83231f" joinstyle="miter"/>
                        <v:path arrowok="t" textboxrect="0,0,23407,49115"/>
                      </v:shape>
                      <v:shape id="Shape 322" o:spid="_x0000_s1042" style="position:absolute;left:6679;top:8444;width:242;height:489;visibility:visible;mso-wrap-style:square;v-text-anchor:top" coordsize="24267,48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O0xgAAAN0AAAAPAAAAZHJzL2Rvd25yZXYueG1sRI9BawIx&#10;FITvgv8hPMGL1KxSrWyNIoogXqq2hR4fm9fdxc3LmqTu+u9NQfA4zMw3zHzZmkpcyfnSsoLRMAFB&#10;nFldcq7g63P7MgPhA7LGyjIpuJGH5aLbmWOqbcNHup5CLiKEfYoKihDqVEqfFWTQD21NHL1f6wyG&#10;KF0utcMmwk0lx0kylQZLjgsF1rQuKDuf/oyCjx83uGRmtcHd995Ozttmb94OSvV77eodRKA2PMOP&#10;9k4reE1mU/h/E5+AXNwBAAD//wMAUEsBAi0AFAAGAAgAAAAhANvh9svuAAAAhQEAABMAAAAAAAAA&#10;AAAAAAAAAAAAAFtDb250ZW50X1R5cGVzXS54bWxQSwECLQAUAAYACAAAACEAWvQsW78AAAAVAQAA&#10;CwAAAAAAAAAAAAAAAAAfAQAAX3JlbHMvLnJlbHNQSwECLQAUAAYACAAAACEA5SLTtMYAAADdAAAA&#10;DwAAAAAAAAAAAAAAAAAHAgAAZHJzL2Rvd25yZXYueG1sUEsFBgAAAAADAAMAtwAAAPoCAAAAAA==&#10;" path="m24159,r108,41l24267,9406r-7429,2514c14840,13657,13514,16195,12976,19399r11291,l24267,27049r-11291,c12976,30518,14051,33454,16059,35522r8208,3094l24267,48929,5485,41462c1595,36924,,30963,,25271,,10316,9033,,24159,xe" fillcolor="black" stroked="f" strokeweight="0">
                        <v:stroke miterlimit="83231f" joinstyle="miter"/>
                        <v:path arrowok="t" textboxrect="0,0,24267,48929"/>
                      </v:shape>
                      <v:shape id="Shape 323" o:spid="_x0000_s1043" style="position:absolute;left:6921;top:8768;width:209;height:167;visibility:visible;mso-wrap-style:square;v-text-anchor:top" coordsize="20898,1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LCxxQAAAN0AAAAPAAAAZHJzL2Rvd25yZXYueG1sRI/RasJA&#10;FETfC/7DcoW+FN1oS4zRVaQglL5F/YBL9ppEs3fj7qqxX98tFHwcZuYMs1z3phU3cr6xrGAyTkAQ&#10;l1Y3XCk47LejDIQPyBpby6TgQR7Wq8HLEnNt71zQbRcqESHsc1RQh9DlUvqyJoN+bDvi6B2tMxii&#10;dJXUDu8Rblo5TZJUGmw4LtTY0WdN5Xl3NQrm32/2Mi2ytnzfFJf95Cd1p5Aq9TrsNwsQgfrwDP+3&#10;v7SCjySbwd+b+ATk6hcAAP//AwBQSwECLQAUAAYACAAAACEA2+H2y+4AAACFAQAAEwAAAAAAAAAA&#10;AAAAAAAAAAAAW0NvbnRlbnRfVHlwZXNdLnhtbFBLAQItABQABgAIAAAAIQBa9CxbvwAAABUBAAAL&#10;AAAAAAAAAAAAAAAAAB8BAABfcmVscy8ucmVsc1BLAQItABQABgAIAAAAIQCodLCxxQAAAN0AAAAP&#10;AAAAAAAAAAAAAAAAAAcCAABkcnMvZG93bnJldi54bWxQSwUGAAAAAAMAAwC3AAAA+QIAAAAA&#10;" path="m15592,v3227,,5306,2667,5306,4803c20898,12990,8639,16725,466,16725l,16540,,6226r466,176c10216,6402,10216,,15592,xe" fillcolor="black" stroked="f" strokeweight="0">
                        <v:stroke miterlimit="83231f" joinstyle="miter"/>
                        <v:path arrowok="t" textboxrect="0,0,20898,16725"/>
                      </v:shape>
                      <v:shape id="Shape 324" o:spid="_x0000_s1044" style="position:absolute;left:6921;top:8444;width:238;height:270;visibility:visible;mso-wrap-style:square;v-text-anchor:top" coordsize="23765,2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TjWvgAAAN0AAAAPAAAAZHJzL2Rvd25yZXYueG1sRE+7CsIw&#10;FN0F/yFcwU1TRUSrUUQQHFx8gW6X5toWm5vapLX+vRkEx8N5L9etKURDlcstKxgNIxDEidU5pwou&#10;591gBsJ5ZI2FZVLwIQfrVbezxFjbNx+pOflUhBB2MSrIvC9jKV2SkUE3tCVx4B62MugDrFKpK3yH&#10;cFPIcRRNpcGcQ0OGJW0zSp6n2ii4NgfLzz3W9SsvpnN3u+3uyUSpfq/dLEB4av1f/HPvtYJJNAtz&#10;w5vwBOTqCwAA//8DAFBLAQItABQABgAIAAAAIQDb4fbL7gAAAIUBAAATAAAAAAAAAAAAAAAAAAAA&#10;AABbQ29udGVudF9UeXBlc10ueG1sUEsBAi0AFAAGAAgAAAAhAFr0LFu/AAAAFQEAAAsAAAAAAAAA&#10;AAAAAAAAHwEAAF9yZWxzLy5yZWxzUEsBAi0AFAAGAAgAAAAhADnBONa+AAAA3QAAAA8AAAAAAAAA&#10;AAAAAAAABwIAAGRycy9kb3ducmV2LnhtbFBLBQYAAAAAAwADALcAAADyAgAAAAA=&#10;" path="m,l17501,6654v4078,3981,6264,9231,6264,14303c23765,25760,22690,27008,17743,27008l,27008,,19358r11291,c10789,13480,6488,9207,466,9207l,9365,,xe" fillcolor="black" stroked="f" strokeweight="0">
                        <v:stroke miterlimit="83231f" joinstyle="miter"/>
                        <v:path arrowok="t" textboxrect="0,0,23765,27008"/>
                      </v:shape>
                      <v:shape id="Shape 325" o:spid="_x0000_s1045" style="position:absolute;left:7223;top:8444;width:246;height:488;visibility:visible;mso-wrap-style:square;v-text-anchor:top" coordsize="24590,48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KU8xQAAAN0AAAAPAAAAZHJzL2Rvd25yZXYueG1sRI9Pi8Iw&#10;FMTvgt8hPGFvmrrIUqtRxGXZPQn+Oejt2TybYvNSmmjrt98IgsdhZn7DzJedrcSdGl86VjAeJSCI&#10;c6dLLhQc9j/DFIQPyBorx6TgQR6Wi35vjpl2LW/pvguFiBD2GSowIdSZlD43ZNGPXE0cvYtrLIYo&#10;m0LqBtsIt5X8TJIvabHkuGCwprWh/Lq7WQWn7vrrzbm+HR7fbZimk+NmUxyV+hh0qxmIQF14h1/t&#10;P61gkqRTeL6JT0Au/gEAAP//AwBQSwECLQAUAAYACAAAACEA2+H2y+4AAACFAQAAEwAAAAAAAAAA&#10;AAAAAAAAAAAAW0NvbnRlbnRfVHlwZXNdLnhtbFBLAQItABQABgAIAAAAIQBa9CxbvwAAABUBAAAL&#10;AAAAAAAAAAAAAAAAAB8BAABfcmVscy8ucmVsc1BLAQItABQABgAIAAAAIQBZvKU8xQAAAN0AAAAP&#10;AAAAAAAAAAAAAAAAAAcCAABkcnMvZG93bnJldi54bWxQSwUGAAAAAAMAAwC3AAAA+QIAAAAA&#10;" path="m24590,r,9243l17089,11865v-1926,1737,-3253,4274,-4041,7479l24590,19344r,7649l13048,26993v,3470,1057,6406,3118,8474l24590,38480r,10299l5771,41407c1739,36869,,30908,,25216,,17738,2276,11421,6506,6972l24590,xe" fillcolor="black" stroked="f" strokeweight="0">
                        <v:stroke miterlimit="83231f" joinstyle="miter"/>
                        <v:path arrowok="t" textboxrect="0,0,24590,48779"/>
                      </v:shape>
                      <v:shape id="Shape 326" o:spid="_x0000_s1046" style="position:absolute;left:7469;top:8768;width:208;height:167;visibility:visible;mso-wrap-style:square;v-text-anchor:top" coordsize="20790,1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a1DwwAAAN0AAAAPAAAAZHJzL2Rvd25yZXYueG1sRE/Pa8Iw&#10;FL4P9j+EN/A2E0WGdkaRgaAHD1URdns0b2m35qU2qa3/vTkMPH58v5frwdXiRm2oPGuYjBUI4sKb&#10;iq2G82n7PgcRIrLB2jNpuFOA9er1ZYmZ8T3ndDtGK1IIhww1lDE2mZShKMlhGPuGOHE/vnUYE2yt&#10;NC32KdzVcqrUh3RYcWoosaGvkoq/Y+c0XLrO5odTvt/v4jD5XVyt+u43Wo/ehs0niEhDfIr/3Tuj&#10;YaYWaX96k56AXD0AAAD//wMAUEsBAi0AFAAGAAgAAAAhANvh9svuAAAAhQEAABMAAAAAAAAAAAAA&#10;AAAAAAAAAFtDb250ZW50X1R5cGVzXS54bWxQSwECLQAUAAYACAAAACEAWvQsW78AAAAVAQAACwAA&#10;AAAAAAAAAAAAAAAfAQAAX3JlbHMvLnJlbHNQSwECLQAUAAYACAAAACEAX42tQ8MAAADdAAAADwAA&#10;AAAAAAAAAAAAAAAHAgAAZHJzL2Rvd25yZXYueG1sUEsFBgAAAAADAAMAtwAAAPcCAAAAAA==&#10;" path="m15843,v2653,,4947,2667,4947,4803c20790,12990,8387,16725,717,16725l,16444,,6146r717,256c10466,6402,10466,,15843,xe" fillcolor="black" stroked="f" strokeweight="0">
                        <v:stroke miterlimit="83231f" joinstyle="miter"/>
                        <v:path arrowok="t" textboxrect="0,0,20790,16725"/>
                      </v:shape>
                      <v:shape id="Shape 327" o:spid="_x0000_s1047" style="position:absolute;left:7469;top:8444;width:235;height:270;visibility:visible;mso-wrap-style:square;v-text-anchor:top" coordsize="23514,2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YPDwwAAAN0AAAAPAAAAZHJzL2Rvd25yZXYueG1sRI9Bi8Iw&#10;FITvgv8hPMGbpoqIW40iikvxoqse9PZonm2xeSlNVuu/N4LgcZiZb5jZojGluFPtCssKBv0IBHFq&#10;dcGZgtNx05uAcB5ZY2mZFDzJwWLebs0w1vbBf3Q/+EwECLsYFeTeV7GULs3JoOvbijh4V1sb9EHW&#10;mdQ1PgLclHIYRWNpsOCwkGNFq5zS2+HfKPidcMLD1dafZbrGXfJMxvvLSKlup1lOQXhq/Df8aSda&#10;wSj6GcD7TXgCcv4CAAD//wMAUEsBAi0AFAAGAAgAAAAhANvh9svuAAAAhQEAABMAAAAAAAAAAAAA&#10;AAAAAAAAAFtDb250ZW50X1R5cGVzXS54bWxQSwECLQAUAAYACAAAACEAWvQsW78AAAAVAQAACwAA&#10;AAAAAAAAAAAAAAAfAQAAX3JlbHMvLnJlbHNQSwECLQAUAAYACAAAACEAVaWDw8MAAADdAAAADwAA&#10;AAAAAAAAAAAAAAAHAgAAZHJzL2Rvd25yZXYueG1sUEsFBgAAAAADAAMAtwAAAPcCAAAAAA==&#10;" path="m143,c15270,,23514,10854,23514,20998v,4803,-1075,6051,-5520,6051l,27049,,19399r11542,c10466,13521,6237,9248,143,9248l,9298,,55,143,xe" fillcolor="black" stroked="f" strokeweight="0">
                        <v:stroke miterlimit="83231f" joinstyle="miter"/>
                        <v:path arrowok="t" textboxrect="0,0,23514,27049"/>
                      </v:shape>
                      <v:shape id="Shape 328" o:spid="_x0000_s1048" style="position:absolute;left:7794;top:8266;width:136;height:669;visibility:visible;mso-wrap-style:square;v-text-anchor:top" coordsize="13550,6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6p2xQAAAN0AAAAPAAAAZHJzL2Rvd25yZXYueG1sRI/disIw&#10;FITvBd8hHMGbsqYV0bVrlF1B2Tvx5wGOzdm22JyUJtXq05sFwcthZr5hFqvOVOJKjSstK0hGMQji&#10;zOqScwWn4+bjE4TzyBory6TgTg5Wy35vgam2N97T9eBzESDsUlRQeF+nUrqsIINuZGvi4P3ZxqAP&#10;ssmlbvAW4KaS4zieSoMlh4UCa1oXlF0OrVFwjpLZ9udx3O7a06SNppfE+qhSajjovr9AeOr8O/xq&#10;/2oFk3g+hv834QnI5RMAAP//AwBQSwECLQAUAAYACAAAACEA2+H2y+4AAACFAQAAEwAAAAAAAAAA&#10;AAAAAAAAAAAAW0NvbnRlbnRfVHlwZXNdLnhtbFBLAQItABQABgAIAAAAIQBa9CxbvwAAABUBAAAL&#10;AAAAAAAAAAAAAAAAAB8BAABfcmVscy8ucmVsc1BLAQItABQABgAIAAAAIQAhS6p2xQAAAN0AAAAP&#10;AAAAAAAAAAAAAAAAAAcCAABkcnMvZG93bnJldi54bWxQSwUGAAAAAAMAAwC3AAAA+QIAAAAA&#10;" path="m6596,v4301,,6954,2136,6954,6409l13550,60334v,4445,-2653,6581,-6954,6581c2724,66915,,64779,,60334l,6409c,2136,2724,,6596,xe" fillcolor="black" stroked="f" strokeweight="0">
                        <v:stroke miterlimit="83231f" joinstyle="miter"/>
                        <v:path arrowok="t" textboxrect="0,0,13550,66915"/>
                      </v:shape>
                      <v:shape id="Shape 329" o:spid="_x0000_s1049" style="position:absolute;left:8038;top:8444;width:229;height:663;visibility:visible;mso-wrap-style:square;v-text-anchor:top" coordsize="22905,6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o7dxgAAAN0AAAAPAAAAZHJzL2Rvd25yZXYueG1sRI/RagIx&#10;FETfC/2HcAu+1exWkXY1SisqFvpS2w+4bK6btZubdRPj6tc3QqGPw8ycYWaL3jYiUudrxwryYQaC&#10;uHS65krB99f68RmED8gaG8ek4EIeFvP7uxkW2p35k+IuVCJB2BeowITQFlL60pBFP3QtcfL2rrMY&#10;kuwqqTs8J7ht5FOWTaTFmtOCwZaWhsqf3ckqWMXx2+FaR4P6uHl3epTHj32u1OChf52CCNSH//Bf&#10;e6sVjLOXEdzepCcg578AAAD//wMAUEsBAi0AFAAGAAgAAAAhANvh9svuAAAAhQEAABMAAAAAAAAA&#10;AAAAAAAAAAAAAFtDb250ZW50X1R5cGVzXS54bWxQSwECLQAUAAYACAAAACEAWvQsW78AAAAVAQAA&#10;CwAAAAAAAAAAAAAAAAAfAQAAX3JlbHMvLnJlbHNQSwECLQAUAAYACAAAACEA2HKO3cYAAADdAAAA&#10;DwAAAAAAAAAAAAAAAAAHAgAAZHJzL2Rvd25yZXYueG1sUEsFBgAAAAADAAMAtwAAAPoCAAAAAA==&#10;" path="m5879,v3727,,5878,2136,5878,5872l11757,8008c12833,5337,14750,3335,17197,2001l22905,675r,9771l22654,10316v-7527,,-10323,6409,-10323,13887c12331,30784,15127,38791,22654,38791r251,-146l22905,47574,13406,42534r-573,l12833,59797v,4444,-2653,6581,-6381,6581c2724,66378,,64241,,59797l,5872c,2136,2151,,5879,xe" fillcolor="black" stroked="f" strokeweight="0">
                        <v:stroke miterlimit="83231f" joinstyle="miter"/>
                        <v:path arrowok="t" textboxrect="0,0,22905,66378"/>
                      </v:shape>
                      <v:shape id="Shape 330" o:spid="_x0000_s1050" style="position:absolute;left:8267;top:8444;width:234;height:491;visibility:visible;mso-wrap-style:square;v-text-anchor:top" coordsize="2340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4qxwAAAN0AAAAPAAAAZHJzL2Rvd25yZXYueG1sRI9PawIx&#10;FMTvQr9DeAVvmvgHa7dGEWGpxZO2pT0+Nq+7q5uXdZPq6qdvBKHHYWZ+w8wWra3EiRpfOtYw6CsQ&#10;xJkzJecaPt7T3hSED8gGK8ek4UIeFvOHzgwT4868pdMu5CJC2CeooQihTqT0WUEWfd/VxNH7cY3F&#10;EGWTS9PgOcJtJYdKTaTFkuNCgTWtCsoOu1+r4VN9TdPXJ/nm0+FmXR6v19F32GvdfWyXLyACteE/&#10;fG+vjYaxeh7D7U18AnL+BwAA//8DAFBLAQItABQABgAIAAAAIQDb4fbL7gAAAIUBAAATAAAAAAAA&#10;AAAAAAAAAAAAAABbQ29udGVudF9UeXBlc10ueG1sUEsBAi0AFAAGAAgAAAAhAFr0LFu/AAAAFQEA&#10;AAsAAAAAAAAAAAAAAAAAHwEAAF9yZWxzLy5yZWxzUEsBAi0AFAAGAAgAAAAhAOPa3irHAAAA3QAA&#10;AA8AAAAAAAAAAAAAAAAABwIAAGRycy9kb3ducmV2LnhtbFBLBQYAAAAAAwADALcAAAD7AgAAAAA=&#10;" path="m2904,c13801,,23407,8008,23407,24733v,12460,-6452,24382,-20503,24382l,47574,,38645,8361,33766v1640,-2891,2214,-6538,2214,-9563c10575,20464,9589,16992,7743,14456l,10446,,675,2904,xe" fillcolor="black" stroked="f" strokeweight="0">
                        <v:stroke miterlimit="83231f" joinstyle="miter"/>
                        <v:path arrowok="t" textboxrect="0,0,23407,49115"/>
                      </v:shape>
                      <v:shape id="Shape 331" o:spid="_x0000_s1051" style="position:absolute;left:8567;top:8645;width:226;height:290;visibility:visible;mso-wrap-style:square;v-text-anchor:top" coordsize="22582,2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f1DxgAAAN0AAAAPAAAAZHJzL2Rvd25yZXYueG1sRI/dagIx&#10;FITvC75DOELvNKut1q5GKQWhWEqtir09bI774+ZkSaJu394IQi+HmfmGmS1aU4szOV9aVjDoJyCI&#10;M6tLzhXstsveBIQPyBpry6Tgjzws5p2HGabaXviHzpuQiwhhn6KCIoQmldJnBRn0fdsQR+9gncEQ&#10;pculdniJcFPLYZKMpcGS40KBDb0XlB03J6NgvfreD3bcljb73FdfVfXr9MuTUo/d9m0KIlAb/sP3&#10;9odW8Jy8juD2Jj4BOb8CAAD//wMAUEsBAi0AFAAGAAgAAAAhANvh9svuAAAAhQEAABMAAAAAAAAA&#10;AAAAAAAAAAAAAFtDb250ZW50X1R5cGVzXS54bWxQSwECLQAUAAYACAAAACEAWvQsW78AAAAVAQAA&#10;CwAAAAAAAAAAAAAAAAAfAQAAX3JlbHMvLnJlbHNQSwECLQAUAAYACAAAACEATmn9Q8YAAADdAAAA&#10;DwAAAAAAAAAAAAAAAAAHAgAAZHJzL2Rvd25yZXYueG1sUEsFBgAAAAADAAMAtwAAAPoCAAAAAA==&#10;" path="m22582,r,8352l21507,8471v-5305,538,-8173,2674,-8173,6409c13334,17547,16202,20221,20432,20221r2150,-777l22582,27545r-7455,1394c7456,28939,,23598,,15418,,4557,8531,1352,18281,284l22582,xe" fillcolor="black" stroked="f" strokeweight="0">
                        <v:stroke miterlimit="83231f" joinstyle="miter"/>
                        <v:path arrowok="t" textboxrect="0,0,22582,28939"/>
                      </v:shape>
                      <v:shape id="Shape 332" o:spid="_x0000_s1052" style="position:absolute;left:8599;top:8446;width:194;height:165;visibility:visible;mso-wrap-style:square;v-text-anchor:top" coordsize="19428,1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AZkxAAAAN0AAAAPAAAAZHJzL2Rvd25yZXYueG1sRI/disIw&#10;FITvBd8hHGHvNHVXS6lGkQVhYRH8A708NMe22JzUJtb69psFwcth5pth5svOVKKlxpWWFYxHEQji&#10;zOqScwXHw3qYgHAeWWNlmRQ8ycFy0e/NMdX2wTtq9z4XoYRdigoK7+tUSpcVZNCNbE0cvIttDPog&#10;m1zqBh+h3FTyM4piabDksFBgTd8FZdf93Sj42tYbe5se5eqQnLb4m8jzs2qV+hh0qxkIT51/h1/0&#10;jw7cZBrD/5vwBOTiDwAA//8DAFBLAQItABQABgAIAAAAIQDb4fbL7gAAAIUBAAATAAAAAAAAAAAA&#10;AAAAAAAAAABbQ29udGVudF9UeXBlc10ueG1sUEsBAi0AFAAGAAgAAAAhAFr0LFu/AAAAFQEAAAsA&#10;AAAAAAAAAAAAAAAAHwEAAF9yZWxzLy5yZWxzUEsBAi0AFAAGAAgAAAAhANzIBmTEAAAA3QAAAA8A&#10;AAAAAAAAAAAAAAAABwIAAGRycy9kb3ducmV2LnhtbFBLBQYAAAAAAwADALcAAAD4AgAAAAA=&#10;" path="m19428,r,9919l11407,12979c9516,14714,8137,16449,5376,16449,2151,16449,,14312,,11645,,8885,1882,5905,5386,3614l19428,xe" fillcolor="black" stroked="f" strokeweight="0">
                        <v:stroke miterlimit="83231f" joinstyle="miter"/>
                        <v:path arrowok="t" textboxrect="0,0,19428,16449"/>
                      </v:shape>
                      <v:shape id="Shape 333" o:spid="_x0000_s1053" style="position:absolute;left:8793;top:8444;width:236;height:491;visibility:visible;mso-wrap-style:square;v-text-anchor:top" coordsize="2365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S9wwAAAN0AAAAPAAAAZHJzL2Rvd25yZXYueG1sRI9Bi8Iw&#10;FITvgv8hPMGbTddVV7pGEWFBxIt18fxonk2xeSlN1OqvNwsLHoeZ+YZZrDpbixu1vnKs4CNJQRAX&#10;TldcKvg9/ozmIHxA1lg7JgUP8rBa9nsLzLS784FueShFhLDPUIEJocmk9IUhiz5xDXH0zq61GKJs&#10;S6lbvEe4reU4TWfSYsVxwWBDG0PFJb9aBRP7pOk+x+u+w9POhPWlOplUqeGgW3+DCNSFd/i/vdUK&#10;PifTL/h7E5+AXL4AAAD//wMAUEsBAi0AFAAGAAgAAAAhANvh9svuAAAAhQEAABMAAAAAAAAAAAAA&#10;AAAAAAAAAFtDb250ZW50X1R5cGVzXS54bWxQSwECLQAUAAYACAAAACEAWvQsW78AAAAVAQAACwAA&#10;AAAAAAAAAAAAAAAfAQAAX3JlbHMvLnJlbHNQSwECLQAUAAYACAAAACEAxhTUvcMAAADdAAAADwAA&#10;AAAAAAAAAAAAAAAHAgAAZHJzL2Rvd25yZXYueG1sUEsFBgAAAAADAAMAtwAAAPcCAAAAAA==&#10;" path="m1075,c14051,,22582,3735,22582,13521r,21535c22582,40397,23657,41996,23657,43774v,3204,-2652,5341,-5878,5341c12474,49115,10323,45380,10323,41465,7563,44222,4839,46134,1944,47357l,47721,,39620,6156,37394c8137,35592,9248,33189,9248,30784r,-4983c8029,27049,5305,27579,3728,28117l,28528,,20176r3728,-246c6954,19399,9248,18862,9248,15127,9248,11384,5305,9786,1075,9786l,10196,,277,1075,xe" fillcolor="black" stroked="f" strokeweight="0">
                        <v:stroke miterlimit="83231f" joinstyle="miter"/>
                        <v:path arrowok="t" textboxrect="0,0,23657,49115"/>
                      </v:shape>
                      <v:shape id="Shape 334" o:spid="_x0000_s1054" style="position:absolute;left:9138;top:8266;width:130;height:669;visibility:visible;mso-wrap-style:square;v-text-anchor:top" coordsize="12976,6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0oQxgAAAN0AAAAPAAAAZHJzL2Rvd25yZXYueG1sRI9Pa8JA&#10;FMTvgt9heUIvpW6stdToRqxSSHvzT++P7DOJ2X0bsluN375bKHgcZn4zzHLVWyMu1PnasYLJOAFB&#10;XDhdc6ngePh4egPhA7JG45gU3MjDKhsOlphqd+UdXfahFLGEfYoKqhDaVEpfVGTRj11LHL2T6yyG&#10;KLtS6g6vsdwa+Zwkr9JizXGhwpY2FRXN/scqmJb547Z+/8rXzdk48/05PRUbVuph1K8XIAL14R7+&#10;p3MduZfZHP7exCcgs18AAAD//wMAUEsBAi0AFAAGAAgAAAAhANvh9svuAAAAhQEAABMAAAAAAAAA&#10;AAAAAAAAAAAAAFtDb250ZW50X1R5cGVzXS54bWxQSwECLQAUAAYACAAAACEAWvQsW78AAAAVAQAA&#10;CwAAAAAAAAAAAAAAAAAfAQAAX3JlbHMvLnJlbHNQSwECLQAUAAYACAAAACEApp9KEMYAAADdAAAA&#10;DwAAAAAAAAAAAAAAAAAHAgAAZHJzL2Rvd25yZXYueG1sUEsFBgAAAAADAAMAtwAAAPoCAAAAAA==&#10;" path="m6381,v3942,,6595,2136,6595,6409l12976,60334v,4445,-2653,6581,-6595,6581c2653,66915,,64779,,60334l,6409c,2136,2653,,6381,xe" fillcolor="black" stroked="f" strokeweight="0">
                        <v:stroke miterlimit="83231f" joinstyle="miter"/>
                        <v:path arrowok="t" textboxrect="0,0,12976,66915"/>
                      </v:shape>
                      <v:shape id="Shape 335" o:spid="_x0000_s1055" style="position:absolute;left:9358;top:8446;width:244;height:486;visibility:visible;mso-wrap-style:square;v-text-anchor:top" coordsize="24339,4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vunwwAAAN0AAAAPAAAAZHJzL2Rvd25yZXYueG1sRE/Pa8Iw&#10;FL4P/B/CE3YZNtUVHV2jiCDbQZSpeH40b01Z81KbWLv/fjkIO358v4vVYBvRU+drxwqmSQqCuHS6&#10;5krB+bSdvIHwAVlj45gU/JKH1XL0VGCu3Z2/qD+GSsQQ9jkqMCG0uZS+NGTRJ64ljty36yyGCLtK&#10;6g7vMdw2cpamc2mx5thgsKWNofLneLMKbh/D4nK4Hky2O2U76l90tQ9aqefxsH4HEWgI/+KH+1Mr&#10;eM3mcX98E5+AXP4BAAD//wMAUEsBAi0AFAAGAAgAAAAhANvh9svuAAAAhQEAABMAAAAAAAAAAAAA&#10;AAAAAAAAAFtDb250ZW50X1R5cGVzXS54bWxQSwECLQAUAAYACAAAACEAWvQsW78AAAAVAQAACwAA&#10;AAAAAAAAAAAAAAAfAQAAX3JlbHMvLnJlbHNQSwECLQAUAAYACAAAACEAljr7p8MAAADdAAAADwAA&#10;AAAAAAAAAAAAAAAHAgAAZHJzL2Rvd25yZXYueG1sUEsFBgAAAAADAAMAtwAAAPcCAAAAAA==&#10;" path="m24339,r,9223l17116,11687v-1954,1737,-3280,4274,-4068,7479l24339,19166r,7649l13048,26815v,3470,1057,6406,3073,8474l24339,38333r,10305l5807,41229c1792,36691,,30730,,25038,,17560,2312,11243,6586,6794l24339,xe" fillcolor="black" stroked="f" strokeweight="0">
                        <v:stroke miterlimit="83231f" joinstyle="miter"/>
                        <v:path arrowok="t" textboxrect="0,0,24339,48638"/>
                      </v:shape>
                      <v:shape id="Shape 336" o:spid="_x0000_s1056" style="position:absolute;left:9602;top:8768;width:210;height:167;visibility:visible;mso-wrap-style:square;v-text-anchor:top" coordsize="21041,1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P5uxgAAAN0AAAAPAAAAZHJzL2Rvd25yZXYueG1sRI9PawIx&#10;FMTvQr9DeEIvUrP+QdqtUYpg8SZdRXp8bF43i5uXJYnrtp/eCAWPw8z8hlmue9uIjnyoHSuYjDMQ&#10;xKXTNVcKjoftyyuIEJE1No5JwS8FWK+eBkvMtbvyF3VFrESCcMhRgYmxzaUMpSGLYexa4uT9OG8x&#10;JukrqT1eE9w2cpplC2mx5rRgsKWNofJcXKyCb2589scn83ao96NZV3xetnOr1POw/3gHEamPj/B/&#10;e6cVzOaLCdzfpCcgVzcAAAD//wMAUEsBAi0AFAAGAAgAAAAhANvh9svuAAAAhQEAABMAAAAAAAAA&#10;AAAAAAAAAAAAAFtDb250ZW50X1R5cGVzXS54bWxQSwECLQAUAAYACAAAACEAWvQsW78AAAAVAQAA&#10;CwAAAAAAAAAAAAAAAAAfAQAAX3JlbHMvLnJlbHNQSwECLQAUAAYACAAAACEAGwD+bsYAAADdAAAA&#10;DwAAAAAAAAAAAAAAAAAHAgAAZHJzL2Rvd25yZXYueG1sUEsFBgAAAAADAAMAtwAAAPoCAAAAAA==&#10;" path="m15736,v3226,,5305,2667,5305,4803c21041,12990,8639,16725,609,16725l,16482,,6176r609,226c10718,6402,10718,,15736,xe" fillcolor="black" stroked="f" strokeweight="0">
                        <v:stroke miterlimit="83231f" joinstyle="miter"/>
                        <v:path arrowok="t" textboxrect="0,0,21041,16725"/>
                      </v:shape>
                      <v:shape id="Shape 337" o:spid="_x0000_s1057" style="position:absolute;left:9602;top:8444;width:238;height:270;visibility:visible;mso-wrap-style:square;v-text-anchor:top" coordsize="23765,2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bxYyAAAAN0AAAAPAAAAZHJzL2Rvd25yZXYueG1sRI9Pa8JA&#10;FMTvBb/D8oTe6sathpK6SiuIgj34pyC9vWZfk9Ds25Ddmvjtu4LgcZiZ3zCzRW9rcabWV441jEcJ&#10;COLcmYoLDZ/H1dMLCB+QDdaOScOFPCzmg4cZZsZ1vKfzIRQiQthnqKEMocmk9HlJFv3INcTR+3Gt&#10;xRBlW0jTYhfhtpYqSVJpseK4UGJDy5Ly38Of1fB+Urvl98e4+9pNvdruV2p9miqtH4f92yuIQH24&#10;h2/tjdHwPEkVXN/EJyDn/wAAAP//AwBQSwECLQAUAAYACAAAACEA2+H2y+4AAACFAQAAEwAAAAAA&#10;AAAAAAAAAAAAAAAAW0NvbnRlbnRfVHlwZXNdLnhtbFBLAQItABQABgAIAAAAIQBa9CxbvwAAABUB&#10;AAALAAAAAAAAAAAAAAAAAB8BAABfcmVscy8ucmVsc1BLAQItABQABgAIAAAAIQCxxbxYyAAAAN0A&#10;AAAPAAAAAAAAAAAAAAAAAAcCAABkcnMvZG93bnJldi54bWxQSwUGAAAAAAMAAwC3AAAA/AIAAAAA&#10;" path="m609,c15162,,23765,10854,23765,20998v,4803,-1075,6051,-5377,6051l,27049,,19399r11291,c10718,13521,6488,9248,609,9248l,9456,,233,609,xe" fillcolor="black" stroked="f" strokeweight="0">
                        <v:stroke miterlimit="83231f" joinstyle="miter"/>
                        <v:path arrowok="t" textboxrect="0,0,23765,27049"/>
                      </v:shape>
                      <v:shape id="Shape 338" o:spid="_x0000_s1058" style="position:absolute;left:9932;top:8444;width:128;height:491;visibility:visible;mso-wrap-style:square;v-text-anchor:top" coordsize="12761,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zZ4xwAAAN0AAAAPAAAAZHJzL2Rvd25yZXYueG1sRI9Ba8JA&#10;FITvhf6H5Qne6kYjIqmriCgGSgtqSfH2yL4msdm3MbvVtL++WxA8DjPzDTNbdKYWF2pdZVnBcBCB&#10;IM6trrhQ8H7YPE1BOI+ssbZMCn7IwWL++DDDRNsr7+iy94UIEHYJKii9bxIpXV6SQTewDXHwPm1r&#10;0AfZFlK3eA1wU8tRFE2kwYrDQokNrUrKv/bfRsFYH9O3LN4ef08v5zXy2mYfr6lS/V63fAbhqfP3&#10;8K2dagXxeBLD/5vwBOT8DwAA//8DAFBLAQItABQABgAIAAAAIQDb4fbL7gAAAIUBAAATAAAAAAAA&#10;AAAAAAAAAAAAAABbQ29udGVudF9UeXBlc10ueG1sUEsBAi0AFAAGAAgAAAAhAFr0LFu/AAAAFQEA&#10;AAsAAAAAAAAAAAAAAAAAHwEAAF9yZWxzLy5yZWxzUEsBAi0AFAAGAAgAAAAhAA4rNnjHAAAA3QAA&#10;AA8AAAAAAAAAAAAAAAAABwIAAGRycy9kb3ducmV2LnhtbFBLBQYAAAAAAwADALcAAAD7AgAAAAA=&#10;" path="m6380,v5377,,6381,2667,6381,6402l12761,42534v,3376,-1004,6581,-6381,6581c1577,49115,,45910,,42534l,6402c,2667,1577,,6380,xe" fillcolor="black" stroked="f" strokeweight="0">
                        <v:stroke miterlimit="83231f" joinstyle="miter"/>
                        <v:path arrowok="t" textboxrect="0,0,12761,49115"/>
                      </v:shape>
                      <v:shape id="Shape 339" o:spid="_x0000_s1059" style="position:absolute;left:9932;top:8266;width:133;height:135;visibility:visible;mso-wrap-style:square;v-text-anchor:top" coordsize="13334,1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zpyAAAAN0AAAAPAAAAZHJzL2Rvd25yZXYueG1sRI9BS8NA&#10;FITvQv/D8gQvYjbVGkrabSmlongoum0PvT2yzyQk+zZk1zT9964geBxm5htmuR5tKwbqfe1YwTRJ&#10;QRAXztRcKjgeXh7mIHxANtg6JgVX8rBeTW6WmBt34U8adChFhLDPUUEVQpdL6YuKLPrEdcTR+3K9&#10;xRBlX0rT4yXCbSsf0zSTFmuOCxV2tK2oaPS3VbA/6yZrTtf7XUr64/1ZD3b6KpW6ux03CxCBxvAf&#10;/mu/GQVPs2wGv2/iE5CrHwAAAP//AwBQSwECLQAUAAYACAAAACEA2+H2y+4AAACFAQAAEwAAAAAA&#10;AAAAAAAAAAAAAAAAW0NvbnRlbnRfVHlwZXNdLnhtbFBLAQItABQABgAIAAAAIQBa9CxbvwAAABUB&#10;AAALAAAAAAAAAAAAAAAAAB8BAABfcmVscy8ucmVsc1BLAQItABQABgAIAAAAIQBIzRzpyAAAAN0A&#10;AAAPAAAAAAAAAAAAAAAAAAcCAABkcnMvZG93bnJldi54bWxQSwUGAAAAAAMAAwC3AAAA/AIAAAAA&#10;" path="m6380,v3728,,6954,2674,6954,6409c13334,10323,10108,13528,6380,13528,2653,13528,,10323,,6409,,2674,2653,,6380,xe" fillcolor="black" stroked="f" strokeweight="0">
                        <v:stroke miterlimit="83231f" joinstyle="miter"/>
                        <v:path arrowok="t" textboxrect="0,0,13334,13528"/>
                      </v:shape>
                      <v:shape id="Shape 340" o:spid="_x0000_s1060" style="position:absolute;left:10153;top:8444;width:414;height:491;visibility:visible;mso-wrap-style:square;v-text-anchor:top" coordsize="4143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2ZxQAAAN0AAAAPAAAAZHJzL2Rvd25yZXYueG1sRI9Ba8JA&#10;FITvBf/D8gRvdWOtQaOrFCEo3ho9eHxkn0kw+3bNrpr++25B6HGYmW+Y1aY3rXhQ5xvLCibjBARx&#10;aXXDlYLTMX+fg/ABWWNrmRT8kIfNevC2wkzbJ3/TowiViBD2GSqoQ3CZlL6syaAfW0ccvYvtDIYo&#10;u0rqDp8Rblr5kSSpNNhwXKjR0bam8lrcjYJzcI272fw8OyzmxfWU79Jiv1NqNOy/liAC9eE//Grv&#10;tYLpZzqDvzfxCcj1LwAAAP//AwBQSwECLQAUAAYACAAAACEA2+H2y+4AAACFAQAAEwAAAAAAAAAA&#10;AAAAAAAAAAAAW0NvbnRlbnRfVHlwZXNdLnhtbFBLAQItABQABgAIAAAAIQBa9CxbvwAAABUBAAAL&#10;AAAAAAAAAAAAAAAAAB8BAABfcmVscy8ucmVsc1BLAQItABQABgAIAAAAIQDH4j2ZxQAAAN0AAAAP&#10;AAAAAAAAAAAAAAAAAAcCAABkcnMvZG93bnJldi54bWxQSwUGAAAAAAMAAwC3AAAA+QIAAAAA&#10;" path="m19356,c29680,,39286,3735,39286,9786v,3204,-2151,5871,-5305,5871c29178,15657,28461,9786,20432,9786v-4302,,-7456,1068,-7456,3735c12976,16725,16130,17263,19930,18331r5305,1068c32906,20998,41437,24203,41437,33458v,10853,-10180,15657,-19930,15657c9606,49115,,43774,,37193,,34526,1577,31852,5305,31852v5305,,5878,8008,15628,8008c25737,39860,28461,37723,28461,35056v,-3204,-2724,-3735,-7528,-4803l13478,28117c5807,26511,,23134,,14589,,3735,10610,,19356,xe" fillcolor="black" stroked="f" strokeweight="0">
                        <v:stroke miterlimit="83231f" joinstyle="miter"/>
                        <v:path arrowok="t" textboxrect="0,0,41437,49115"/>
                      </v:shape>
                      <v:shape id="Shape 341" o:spid="_x0000_s1061" style="position:absolute;left:2498;top:1468;width:797;height:841;visibility:visible;mso-wrap-style:square;v-text-anchor:top" coordsize="79726,8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NIxAAAAN0AAAAPAAAAZHJzL2Rvd25yZXYueG1sRI9fa8Iw&#10;FMXfB36HcAXfZurcgnRGkYGg+DDMtvdLc9fUNTelibb79stgsMfD+fPjrLejb8WN+tgE1rCYFyCI&#10;q2AbrjW8v+3vVyBiQrbYBiYN3xRhu5ncrbG0YeAz3UyqRR7hWKIGl1JXShkrRx7jPHTE2fsMvceU&#10;ZV9L2+OQx30rH4pCSY8NZ4LDjl4cVV/m6jNXnfar16Nyp8FdPuqzMU+XpdF6Nh13zyASjek//Nc+&#10;WA3LR6Xg901+AnLzAwAA//8DAFBLAQItABQABgAIAAAAIQDb4fbL7gAAAIUBAAATAAAAAAAAAAAA&#10;AAAAAAAAAABbQ29udGVudF9UeXBlc10ueG1sUEsBAi0AFAAGAAgAAAAhAFr0LFu/AAAAFQEAAAsA&#10;AAAAAAAAAAAAAAAAHwEAAF9yZWxzLy5yZWxzUEsBAi0AFAAGAAgAAAAhAG1YM0jEAAAA3QAAAA8A&#10;AAAAAAAAAAAAAAAABwIAAGRycy9kb3ducmV2LnhtbFBLBQYAAAAAAwADALcAAAD4AgAAAAA=&#10;" path="m37193,v6946,,14596,17205,15133,18854c57660,19356,74923,22009,77597,28102v2129,5305,-7477,16202,-7477,16704c71188,48032,77059,67962,72787,71690,69052,75418,53925,70113,44670,67962,41465,70113,23672,84164,18869,81511,14596,78787,16732,55488,17263,53911,12811,51258,,42655,,37709,,35558,4803,29680,22066,24733,26876,11327,30791,,37193,xe" fillcolor="black" stroked="f" strokeweight="0">
                        <v:stroke miterlimit="83231f" joinstyle="miter"/>
                        <v:path arrowok="t" textboxrect="0,0,79726,84164"/>
                      </v:shape>
                      <v:shape id="Shape 342" o:spid="_x0000_s1062" style="position:absolute;left:7244;top:4915;width:783;height:841;visibility:visible;mso-wrap-style:square;v-text-anchor:top" coordsize="78286,8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JghxAAAAN0AAAAPAAAAZHJzL2Rvd25yZXYueG1sRI/BbsIw&#10;EETvlfgHa5F6Kw6UAgoYBEhU5dgA9yVe4oh4HWI3hL+vkSr1OJqZN5rFqrOVaKnxpWMFw0ECgjh3&#10;uuRCwfGwe5uB8AFZY+WYFDzIw2rZe1lgqt2dv6nNQiEihH2KCkwIdSqlzw1Z9ANXE0fv4hqLIcqm&#10;kLrBe4TbSo6SZCItlhwXDNa0NZRfsx8bKcnmY4u3dm1O5+v+c7epcpedlHrtd+s5iEBd+A//tb+0&#10;gvfxZArPN/EJyOUvAAAA//8DAFBLAQItABQABgAIAAAAIQDb4fbL7gAAAIUBAAATAAAAAAAAAAAA&#10;AAAAAAAAAABbQ29udGVudF9UeXBlc10ueG1sUEsBAi0AFAAGAAgAAAAhAFr0LFu/AAAAFQEAAAsA&#10;AAAAAAAAAAAAAAAAHwEAAF9yZWxzLy5yZWxzUEsBAi0AFAAGAAgAAAAhAH1AmCHEAAAA3QAAAA8A&#10;AAAAAAAAAAAAAAAABwIAAGRycy9kb3ducmV2LnhtbFBLBQYAAAAAAwADALcAAAD4AgAAAAA=&#10;" path="m51832,2653v5878,2867,6380,21220,6380,23370c62657,28102,77784,37207,78286,43802,77784,50183,64234,56277,64234,56778v,3226,-2652,23658,-7599,25235c51259,84164,39860,73482,31902,67962,28103,68535,5879,75131,3226,70686,,65883,10897,45953,11972,44304,9248,40075,574,27601,2653,22797v1075,-1792,7670,-6093,25450,-3369c37207,9248,45380,,51832,2653xe" fillcolor="black" stroked="f" strokeweight="0">
                        <v:stroke miterlimit="83231f" joinstyle="miter"/>
                        <v:path arrowok="t" textboxrect="0,0,78286,84164"/>
                      </v:shape>
                      <v:shape id="Shape 343" o:spid="_x0000_s1063" style="position:absolute;left:3383;top:2833;width:2724;height:1672;visibility:visible;mso-wrap-style:square;v-text-anchor:top" coordsize="272472,16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WWXwAAAAN0AAAAPAAAAZHJzL2Rvd25yZXYueG1sRE/LisIw&#10;FN0P+A/hCu7GtCpRqlFERnCWPjburs21rTY3pclo/fvJQnB5OO/FqrO1eFDrK8ca0mECgjh3puJC&#10;w+m4/Z6B8AHZYO2YNLzIw2rZ+1pgZtyT9/Q4hELEEPYZaihDaDIpfV6SRT90DXHkrq61GCJsC2la&#10;fMZwW8tRkihpseLYUGJDm5Ly++HPamC73p6tSn84ld1tpH6ntSouWg/63XoOIlAXPuK3e2c0jCcq&#10;zo1v4hOQy38AAAD//wMAUEsBAi0AFAAGAAgAAAAhANvh9svuAAAAhQEAABMAAAAAAAAAAAAAAAAA&#10;AAAAAFtDb250ZW50X1R5cGVzXS54bWxQSwECLQAUAAYACAAAACEAWvQsW78AAAAVAQAACwAAAAAA&#10;AAAAAAAAAAAfAQAAX3JlbHMvLnJlbHNQSwECLQAUAAYACAAAACEAJxlll8AAAADdAAAADwAAAAAA&#10;AAAAAAAAAAAHAgAAZHJzL2Rvd25yZXYueG1sUEsFBgAAAAADAAMAtwAAAPQCAAAAAA==&#10;" path="m259474,v531,2079,1069,4230,1599,6882c272472,77210,223350,143953,151624,155854,79196,167252,11922,119722,531,49108,,46957,,44806,,42655v12990,60363,77590,99147,147179,87964c216762,119220,265883,61582,259474,xe" fillcolor="#fefefe" stroked="f" strokeweight="0">
                        <v:stroke miterlimit="83231f" joinstyle="miter"/>
                        <v:path arrowok="t" textboxrect="0,0,272472,167252"/>
                      </v:shape>
                      <v:shape id="Shape 344" o:spid="_x0000_s1064" style="position:absolute;left:4531;top:3074;width:329;height:223;visibility:visible;mso-wrap-style:square;v-text-anchor:top" coordsize="32920,2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MiHxwAAAN0AAAAPAAAAZHJzL2Rvd25yZXYueG1sRI9Ba8JA&#10;FITvgv9heYIXqRttSU10FS20SD2ZNgdvj+wziWbfhuxW03/fLRR6HGbmG2a16U0jbtS52rKC2TQC&#10;QVxYXXOp4PPj9WEBwnlkjY1lUvBNDjbr4WCFqbZ3PtIt86UIEHYpKqi8b1MpXVGRQTe1LXHwzrYz&#10;6IPsSqk7vAe4aeQ8imJpsOawUGFLLxUV1+zLKNjtY5nZ6/vERnlyaU7P+SF5y5Uaj/rtEoSn3v+H&#10;/9p7reDxKU7g9014AnL9AwAA//8DAFBLAQItABQABgAIAAAAIQDb4fbL7gAAAIUBAAATAAAAAAAA&#10;AAAAAAAAAAAAAABbQ29udGVudF9UeXBlc10ueG1sUEsBAi0AFAAGAAgAAAAhAFr0LFu/AAAAFQEA&#10;AAsAAAAAAAAAAAAAAAAAHwEAAF9yZWxzLy5yZWxzUEsBAi0AFAAGAAgAAAAhANSwyIfHAAAA3QAA&#10;AA8AAAAAAAAAAAAAAAAABwIAAGRycy9kb3ducmV2LnhtbFBLBQYAAAAAAwADALcAAAD7AgAAAAA=&#10;" path="m15127,1792c23844,,31321,3369,31852,8746v1068,5305,-5334,10825,-14059,11901c9255,22296,1240,18496,531,13549,,8173,6050,2868,15127,1792xe" fillcolor="#fefefe" stroked="f" strokeweight="0">
                        <v:stroke miterlimit="83231f" joinstyle="miter"/>
                        <v:path arrowok="t" textboxrect="0,0,32920,22296"/>
                      </v:shape>
                      <v:shape id="Shape 345" o:spid="_x0000_s1065" style="position:absolute;left:3879;top:2697;width:534;height:367;visibility:visible;mso-wrap-style:square;v-text-anchor:top" coordsize="53387,3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8gmxwAAAN0AAAAPAAAAZHJzL2Rvd25yZXYueG1sRI/dTsJA&#10;EEbvSXyHzZhwB1stoiksRCWGn0QTkQcYumPbtDvbdFcob89cmHA5+eY7M2e+7F2jTtSFyrOBh3EC&#10;ijj3tuLCwOHnY/QCKkRki41nMnChAMvF3WCOmfVn/qbTPhZKIBwyNFDG2GZah7wkh2HsW2LJfn3n&#10;MMrYFdp2eBa4a/Rjkky1w4rlQoktvZeU1/s/J5TL7vNpuk3evlJc+bT2xzpdH40Z3vevM1CR+nhb&#10;/m9vrIF08iz/i42YgF5cAQAA//8DAFBLAQItABQABgAIAAAAIQDb4fbL7gAAAIUBAAATAAAAAAAA&#10;AAAAAAAAAAAAAABbQ29udGVudF9UeXBlc10ueG1sUEsBAi0AFAAGAAgAAAAhAFr0LFu/AAAAFQEA&#10;AAsAAAAAAAAAAAAAAAAAHwEAAF9yZWxzLy5yZWxzUEsBAi0AFAAGAAgAAAAhANsDyCbHAAAA3QAA&#10;AA8AAAAAAAAAAAAAAAAABwIAAGRycy9kb3ducmV2LnhtbFBLBQYAAAAAAwADALcAAAD7AgAAAAA=&#10;" path="m27407,c45738,,52319,18353,52319,18854v1068,4445,538,7671,-2667,9248c47337,29178,44670,28102,38798,24876,34526,22797,29006,19930,26339,19930v-2137,,-4803,3943,-7477,7097c15127,31328,11212,36634,6409,36634v-1068,,-2136,-502,-3205,-1076c1068,33981,,28102,1068,22224,1599,16704,5341,4947,19930,1075,22604,502,25271,,27407,xe" fillcolor="#fefefe" stroked="f" strokeweight="0">
                        <v:stroke miterlimit="83231f" joinstyle="miter"/>
                        <v:path arrowok="t" textboxrect="0,0,53387,36634"/>
                      </v:shape>
                      <v:shape id="Shape 346" o:spid="_x0000_s1066" style="position:absolute;left:4774;top:2557;width:529;height:313;visibility:visible;mso-wrap-style:square;v-text-anchor:top" coordsize="52857,3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sSNxgAAAN0AAAAPAAAAZHJzL2Rvd25yZXYueG1sRI9Ba8JA&#10;FITvhf6H5Qm9FN3YSpXoKiVQ6KEX01avj+wzG8y+XbLbJP77riB4HGbmG2azG20reupC41jBfJaB&#10;IK6cbrhW8PP9MV2BCBFZY+uYFFwowG77+LDBXLuB99SXsRYJwiFHBSZGn0sZKkMWw8x54uSdXGcx&#10;JtnVUnc4JLht5UuWvUmLDacFg54KQ9W5/LMKiueVMb70++Kgh+Pv5Xxqv2Sv1NNkfF+DiDTGe/jW&#10;/tQKXhfLOVzfpCcgt/8AAAD//wMAUEsBAi0AFAAGAAgAAAAhANvh9svuAAAAhQEAABMAAAAAAAAA&#10;AAAAAAAAAAAAAFtDb250ZW50X1R5cGVzXS54bWxQSwECLQAUAAYACAAAACEAWvQsW78AAAAVAQAA&#10;CwAAAAAAAAAAAAAAAAAfAQAAX3JlbHMvLnJlbHNQSwECLQAUAAYACAAAACEAHKLEjcYAAADdAAAA&#10;DwAAAAAAAAAAAAAAAAAHAgAAZHJzL2Rvd25yZXYueG1sUEsFBgAAAAADAAMAtwAAAPoCAAAAAA==&#10;" path="m26869,r1068,c41996,,51251,15628,52319,22224v538,3226,,5377,-1068,6954c49114,30755,46448,30755,43602,28102,42533,27027,41996,25952,40928,24876,37723,20647,33458,15126,26869,15628v-4273,574,-6409,3943,-8538,8173c16725,26525,14589,29680,11922,30755v-1247,573,-2846,573,-3914,573c5871,31328,1068,30253,,21722,,18353,1598,14553,4803,11399,9076,6022,17263,502,26869,xe" fillcolor="#fefefe" stroked="f" strokeweight="0">
                        <v:stroke miterlimit="83231f" joinstyle="miter"/>
                        <v:path arrowok="t" textboxrect="0,0,52857,31328"/>
                      </v:shape>
                      <v:shape id="Shape 347" o:spid="_x0000_s1067" style="position:absolute;left:6613;width:4408;height:4715;visibility:visible;mso-wrap-style:square;v-text-anchor:top" coordsize="440821,47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ILPxgAAAN0AAAAPAAAAZHJzL2Rvd25yZXYueG1sRI9PawIx&#10;FMTvBb9DeAVvNVsVK1ujSKkg7ME/7aHHx+Z1s+3mZUmirn56Iwgeh5n5DTNbdLYRR/KhdqzgdZCB&#10;IC6drrlS8P21epmCCBFZY+OYFJwpwGLee5phrt2Jd3Tcx0okCIccFZgY21zKUBqyGAauJU7er/MW&#10;Y5K+ktrjKcFtI4dZNpEWa04LBlv6MFT+7w9WwfRnsrps+dMXfmsuO83F36bwSvWfu+U7iEhdfITv&#10;7bVWMBq/DeH2Jj0BOb8CAAD//wMAUEsBAi0AFAAGAAgAAAAhANvh9svuAAAAhQEAABMAAAAAAAAA&#10;AAAAAAAAAAAAAFtDb250ZW50X1R5cGVzXS54bWxQSwECLQAUAAYACAAAACEAWvQsW78AAAAVAQAA&#10;CwAAAAAAAAAAAAAAAAAfAQAAX3JlbHMvLnJlbHNQSwECLQAUAAYACAAAACEA4ciCz8YAAADdAAAA&#10;DwAAAAAAAAAAAAAAAAAHAgAAZHJzL2Rvd25yZXYueG1sUEsFBgAAAAADAAMAtwAAAPoCAAAAAA==&#10;" path="m261812,12402v7455,2151,39859,11399,56563,122447c318375,134849,440821,180802,439746,227257v-1075,18854,-19930,45164,-65811,77568c374938,338806,376013,440821,343681,454299,309629,471576,219084,407342,197506,395585v,,-134347,54986,-159080,27959c22224,405191,28676,371712,69611,269769v,,-69611,-83662,-60363,-111621c18496,130619,92910,120797,143595,122088v,,77066,-122088,118217,-109686xe" fillcolor="black" stroked="f" strokeweight="0">
                        <v:stroke miterlimit="83231f" joinstyle="miter"/>
                        <v:path arrowok="t" textboxrect="0,0,440821,471576"/>
                      </v:shape>
                      <v:shape id="Shape 348" o:spid="_x0000_s1068" style="position:absolute;left:6662;top:103;width:4218;height:4331;visibility:visible;mso-wrap-style:square;v-text-anchor:top" coordsize="421823,43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3s8xQAAAN0AAAAPAAAAZHJzL2Rvd25yZXYueG1sRI9BSwMx&#10;FITvgv8hPMGbzdqK212bllIs6EWwCr0+kucmuHlZkrTd9tcbQfA4zMw3zGI1+l4cKSYXWMH9pAJB&#10;rINx3Cn4/NjezUGkjGywD0wKzpRgtby+WmBrwonf6bjLnSgQTi0qsDkPrZRJW/KYJmEgLt5XiB5z&#10;kbGTJuKpwH0vp1X1KD06LgsWB9pY0t+7g1fg9utXX+vny6Cb+Oa23Bxs3Sh1ezOun0BkGvN/+K/9&#10;YhTMHuoZ/L4pT0AufwAAAP//AwBQSwECLQAUAAYACAAAACEA2+H2y+4AAACFAQAAEwAAAAAAAAAA&#10;AAAAAAAAAAAAW0NvbnRlbnRfVHlwZXNdLnhtbFBLAQItABQABgAIAAAAIQBa9CxbvwAAABUBAAAL&#10;AAAAAAAAAAAAAAAAAB8BAABfcmVscy8ucmVsc1BLAQItABQABgAIAAAAIQBPj3s8xQAAAN0AAAAP&#10;AAAAAAAAAAAAAAAAAAcCAABkcnMvZG93bnJldi54bWxQSwUGAAAAAAMAAwC3AAAA+QIAAAAA&#10;" path="m255073,11327v15628,4803,37923,37781,46957,122446c349560,151624,421823,190408,419171,217435v-574,15700,-32978,45738,-63231,66385c353288,285971,352786,288623,352213,293427v-503,6022,-503,116567,-21006,132267c319307,433150,268550,407844,195283,361389,183885,366192,61940,409994,45738,399671,29035,389563,68034,272421,73339,258872,63016,246972,,177934,6954,149473v6596,-29177,108968,-37207,132770,-33981c152700,100366,217364,,255073,11327xe" fillcolor="black" stroked="f" strokeweight="0">
                        <v:stroke miterlimit="83231f" joinstyle="miter"/>
                        <v:path arrowok="t" textboxrect="0,0,421823,433150"/>
                      </v:shape>
                      <v:shape id="Shape 349" o:spid="_x0000_s1069" style="position:absolute;left:7449;top:1839;width:2709;height:1593;visibility:visible;mso-wrap-style:square;v-text-anchor:top" coordsize="270844,15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p7mxgAAAN0AAAAPAAAAZHJzL2Rvd25yZXYueG1sRI/dagIx&#10;FITvC75DOIJ3NWu1KqtRqlgQWhD/8PawOe4ubk6WJLrbtzeFQi+HmfmGmS9bU4kHOV9aVjDoJyCI&#10;M6tLzhWcjp+vUxA+IGusLJOCH/KwXHRe5phq2/CeHoeQiwhhn6KCIoQ6ldJnBRn0fVsTR+9qncEQ&#10;pculdthEuKnkW5KMpcGS40KBNa0Lym6Hu1Ewvlfv4dIOabWR7tp8n85fk91AqV63/ZiBCNSG//Bf&#10;e6sVDEeTEfy+iU9ALp4AAAD//wMAUEsBAi0AFAAGAAgAAAAhANvh9svuAAAAhQEAABMAAAAAAAAA&#10;AAAAAAAAAAAAAFtDb250ZW50X1R5cGVzXS54bWxQSwECLQAUAAYACAAAACEAWvQsW78AAAAVAQAA&#10;CwAAAAAAAAAAAAAAAAAfAQAAX3JlbHMvLnJlbHNQSwECLQAUAAYACAAAACEA0Rae5sYAAADdAAAA&#10;DwAAAAAAAAAAAAAAAAAHAgAAZHJzL2Rvd25yZXYueG1sUEsFBgAAAAADAAMAtwAAAPoCAAAAAA==&#10;" path="m9750,c6022,61582,57280,117141,126891,125314v70113,8531,133128,-33479,143953,-93986c270844,33479,270844,35630,270342,37781v-8746,71331,-73912,121514,-146319,112839c51760,142018,,77282,8674,6595,8674,4301,9248,2151,9750,xe" fillcolor="#fefefe" stroked="f" strokeweight="0">
                        <v:stroke miterlimit="83231f" joinstyle="miter"/>
                        <v:path arrowok="t" textboxrect="0,0,270844,159295"/>
                      </v:shape>
                      <v:shape id="Shape 350" o:spid="_x0000_s1070" style="position:absolute;left:8663;top:2023;width:329;height:217;visibility:visible;mso-wrap-style:square;v-text-anchor:top" coordsize="32905,2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V5xAAAAN0AAAAPAAAAZHJzL2Rvd25yZXYueG1sRI/dasJA&#10;EIXvBd9hGaF3urE/KtFVpGDrTcGoDzBkx2w0Oxuya5L26buFgpeH7/xwVpveVqKlxpeOFUwnCQji&#10;3OmSCwXn0268AOEDssbKMSn4Jg+b9XCwwlS7jjNqj6EQsYR9igpMCHUqpc8NWfQTVxNHdnGNxRBl&#10;U0jdYBfLbSWfk2QmLZYcFwzW9G4ovx3vVsH1mpnTXn50PjtMZfs5+zI/e63U06jfLkEE6sPD/J+O&#10;HF5e52/w9yY+Abn+BQAA//8DAFBLAQItABQABgAIAAAAIQDb4fbL7gAAAIUBAAATAAAAAAAAAAAA&#10;AAAAAAAAAABbQ29udGVudF9UeXBlc10ueG1sUEsBAi0AFAAGAAgAAAAhAFr0LFu/AAAAFQEAAAsA&#10;AAAAAAAAAAAAAAAAHwEAAF9yZWxzLy5yZWxzUEsBAi0AFAAGAAgAAAAhANuBdXnEAAAA3QAAAA8A&#10;AAAAAAAAAAAAAAAABwIAAGRycy9kb3ducmV2LnhtbFBLBQYAAAAAAwADALcAAAD4AgAAAAA=&#10;" path="m17779,1577v8746,1076,15126,6094,14625,11399c31328,18353,23801,21722,15127,20503,6595,19428,,14051,502,8746,1577,3226,9248,,17779,1577xe" fillcolor="#fefefe" stroked="f" strokeweight="0">
                        <v:stroke miterlimit="83231f" joinstyle="miter"/>
                        <v:path arrowok="t" textboxrect="0,0,32905,21722"/>
                      </v:shape>
                      <v:shape id="Shape 351" o:spid="_x0000_s1071" style="position:absolute;left:8097;top:1499;width:534;height:351;visibility:visible;mso-wrap-style:square;v-text-anchor:top" coordsize="53409,3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feUxgAAAN0AAAAPAAAAZHJzL2Rvd25yZXYueG1sRI9BS8NA&#10;FITvgv9heYI3u7FK1dhtKYVSDyXQRvT6yD6zqdm3Ifts0n/vFgSPw8x8w8yXo2/VifrYBDZwP8lA&#10;EVfBNlwbeC83d8+goiBbbAOTgTNFWC6ur+aY2zDwnk4HqVWCcMzRgBPpcq1j5chjnISOOHlfofco&#10;Sfa1tj0OCe5bPc2ymfbYcFpw2NHaUfV9+PEGjkdblttNIbJyHzScXz6LXbE15vZmXL2CEhrlP/zX&#10;frMGHh6fZnB5k56AXvwCAAD//wMAUEsBAi0AFAAGAAgAAAAhANvh9svuAAAAhQEAABMAAAAAAAAA&#10;AAAAAAAAAAAAAFtDb250ZW50X1R5cGVzXS54bWxQSwECLQAUAAYACAAAACEAWvQsW78AAAAVAQAA&#10;CwAAAAAAAAAAAAAAAAAfAQAAX3JlbHMvLnJlbHNQSwECLQAUAAYACAAAACEAaan3lMYAAADdAAAA&#10;DwAAAAAAAAAAAAAAAAAHAgAAZHJzL2Rvd25yZXYueG1sUEsFBgAAAAADAAMAtwAAAPoCAAAAAA==&#10;" path="m27601,573v2652,,5376,,7455,1076c52334,6595,53409,26023,53409,26525v,4302,-2150,7456,-5305,8029c45953,35056,43803,32977,38784,28676,35056,25450,30827,21005,28174,19930v-1648,,-6094,2867,-8746,5018c14051,28102,9248,31902,4803,30827,3728,30253,2724,29751,1649,28676,,26525,574,20503,3226,15126,5377,10897,11973,,27601,573xe" fillcolor="#fefefe" stroked="f" strokeweight="0">
                        <v:stroke miterlimit="83231f" joinstyle="miter"/>
                        <v:path arrowok="t" textboxrect="0,0,53409,35056"/>
                      </v:shape>
                      <v:shape id="Shape 352" o:spid="_x0000_s1072" style="position:absolute;left:9003;top:1619;width:528;height:366;visibility:visible;mso-wrap-style:square;v-text-anchor:top" coordsize="52836,3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LTxgAAAN0AAAAPAAAAZHJzL2Rvd25yZXYueG1sRI9BawIx&#10;FITvQv9DeIXealZXumU1irTYFrxYFc/PzXOzuHlZklTXf98UCh6HmfmGmS1624oL+dA4VjAaZiCI&#10;K6cbrhXsd6vnVxAhImtsHZOCGwVYzB8GMyy1u/I3XbaxFgnCoUQFJsaulDJUhiyGoeuIk3dy3mJM&#10;0tdSe7wmuG3lOMtepMWG04LBjt4MVeftj1WwLA56vPlYH2We79rP9/XI+GKl1NNjv5yCiNTHe/i/&#10;/aUV5JOigL836QnI+S8AAAD//wMAUEsBAi0AFAAGAAgAAAAhANvh9svuAAAAhQEAABMAAAAAAAAA&#10;AAAAAAAAAAAAAFtDb250ZW50X1R5cGVzXS54bWxQSwECLQAUAAYACAAAACEAWvQsW78AAAAVAQAA&#10;CwAAAAAAAAAAAAAAAAAfAQAAX3JlbHMvLnJlbHNQSwECLQAUAAYACAAAACEATfPy08YAAADdAAAA&#10;DwAAAAAAAAAAAAAAAAAHAgAAZHJzL2Rvd25yZXYueG1sUEsFBgAAAAADAAMAtwAAAPoCAAAAAA==&#10;" path="m20154,1013c24338,143,28927,,33479,1040r1004,c48032,4839,52836,22045,51760,29214v-502,2652,-1577,4803,-3154,5878c46455,36669,43802,35594,41652,32368v-573,-1075,-1076,-2653,-1649,-3728c38283,23120,35558,17241,29178,15664v-4302,-502,-7671,2151,-10825,5377c16202,23120,13549,25844,10323,25844v-1075,,-2652,,-3728,c4947,25271,,22618,1577,14087,2653,10861,4947,7993,9248,5341,12187,3477,15969,1882,20154,1013xe" fillcolor="#fefefe" stroked="f" strokeweight="0">
                        <v:stroke miterlimit="83231f" joinstyle="miter"/>
                        <v:path arrowok="t" textboxrect="0,0,52836,36669"/>
                      </v:shape>
                      <v:shape id="Shape 353" o:spid="_x0000_s1073" style="position:absolute;top:6295;width:8264;height:1522;visibility:visible;mso-wrap-style:square;v-text-anchor:top" coordsize="826498,15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ooRwgAAAN0AAAAPAAAAZHJzL2Rvd25yZXYueG1sRE/dasIw&#10;FL4f7B3CGexOU7fhpBql+DMUBDv1AY7NsSlrTkoTtb69uRB2+fH9T2adrcWVWl85VjDoJyCIC6cr&#10;LhUcD6veCIQPyBprx6TgTh5m09eXCaba3fiXrvtQihjCPkUFJoQmldIXhiz6vmuII3d2rcUQYVtK&#10;3eIthttafiTJUFqsODYYbGhuqPjbX6yC83azZrPw89wt62pn8uz0k2dKvb912RhEoC78i5/utVbw&#10;+fUd58Y38QnI6QMAAP//AwBQSwECLQAUAAYACAAAACEA2+H2y+4AAACFAQAAEwAAAAAAAAAAAAAA&#10;AAAAAAAAW0NvbnRlbnRfVHlwZXNdLnhtbFBLAQItABQABgAIAAAAIQBa9CxbvwAAABUBAAALAAAA&#10;AAAAAAAAAAAAAB8BAABfcmVscy8ucmVsc1BLAQItABQABgAIAAAAIQCvkooRwgAAAN0AAAAPAAAA&#10;AAAAAAAAAAAAAAcCAABkcnMvZG93bnJldi54bWxQSwUGAAAAAAMAAwC3AAAA9gIAAAAA&#10;" path="m375504,v14596,,26518,6617,33996,18897l412167,24410c416439,9821,428899,,445094,v14058,,24733,7148,30253,17829c481218,7148,492072,566,505958,566v14589,,25981,7650,31322,19579l540477,16761c547596,9284,555073,566,569132,566v12459,,22066,6582,27586,15127c603127,6617,613436,566,625695,566v20647,,35056,14596,35056,36304l660751,86881r21722,c687850,86881,692653,88659,697098,90258r,-49115c697098,16761,711005,2882,734305,2882r57639,c814526,2882,824347,17292,824347,32425v,9786,-4301,19392,-13549,25443c814526,62679,816175,69080,816175,75131v,6409,-2151,12997,-5879,18331c821121,98803,826498,109126,826498,119801v,15126,-10323,29723,-32404,29723l734305,149524v-11972,,-21220,-3205,-27601,-10145c700826,145789,692079,149524,682473,149524r-53911,c616662,149524,607414,146319,600990,139379v-6408,7478,-16194,12281,-27048,12281c561661,151660,551869,146319,545467,135996r-6589,-9076c535143,142046,522153,151660,505958,151660v-13886,,-24740,-6409,-30081,-17263c469827,145789,458084,152190,442420,152190v-16195,,-26518,-6401,-36125,-22066l405227,127988v-4452,15127,-16195,24202,-32927,24202c358242,152190,347388,145789,342047,134927v-5872,10324,-16725,16733,-30253,16733c291326,151660,277268,137064,277268,115535r,-7477l273533,123185v-4273,18331,-17263,28475,-35064,28475l233135,151660v-8186,,-19936,-2136,-28123,-14058c197541,149524,185082,151660,177074,151660r-5520,c153760,151660,141301,141516,136497,123185l121901,63747v-3204,530,-6401,1598,-9606,1598l106244,65345r1,50190c106245,137064,92358,151660,71718,151660v-20467,,-34525,-14596,-34525,-36125l37193,65345r-5872,c12990,65345,,52355,,34024,,15162,12990,2882,32920,2882r77769,c117636,2882,123507,4481,129020,7148,134361,2882,141301,566,148957,566v12453,,22066,4983,28117,12991c181877,6617,189885,566,205012,566v15126,,23851,6051,28654,12991c239537,5549,249330,566,261073,566v10323,,18861,4452,24912,10854c292394,5018,301119,566,311793,566v14059,,24382,6582,30254,17263c347918,6617,359847,,375504,xe" fillcolor="black" stroked="f" strokeweight="0">
                        <v:stroke miterlimit="83231f" joinstyle="miter"/>
                        <v:path arrowok="t" textboxrect="0,0,826498,152190"/>
                      </v:shape>
                      <v:shape id="Shape 354" o:spid="_x0000_s1074" style="position:absolute;left:8594;top:6295;width:4677;height:1522;visibility:visible;mso-wrap-style:square;v-text-anchor:top" coordsize="467704,15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YY7xwAAAN0AAAAPAAAAZHJzL2Rvd25yZXYueG1sRI9BawIx&#10;FITvhf6H8ArealZt1a5GEUVaChW1pefH5rlZTF7WTdRtf31TKPQ4zMw3zHTeOisu1ITKs4JeNwNB&#10;XHhdcang4319PwYRIrJG65kUfFGA+ez2Zoq59lfe0WUfS5EgHHJUYGKscylDYchh6PqaOHkH3ziM&#10;STal1A1eE9xZ2c+yoXRYcVowWNPSUHHcn52Ct9Xg9Fzbz97ro/9eb7b9pdWmUqpz1y4mICK18T/8&#10;137RCgYPoyf4fZOegJz9AAAA//8DAFBLAQItABQABgAIAAAAIQDb4fbL7gAAAIUBAAATAAAAAAAA&#10;AAAAAAAAAAAAAABbQ29udGVudF9UeXBlc10ueG1sUEsBAi0AFAAGAAgAAAAhAFr0LFu/AAAAFQEA&#10;AAsAAAAAAAAAAAAAAAAAHwEAAF9yZWxzLy5yZWxzUEsBAi0AFAAGAAgAAAAhAAidhjvHAAAA3QAA&#10;AA8AAAAAAAAAAAAAAAAABwIAAGRycy9kb3ducmV2LnhtbFBLBQYAAAAAAwADALcAAAD7AgAAAAA=&#10;" path="m60865,v23872,,42153,5549,52835,14625c119793,7148,128827,2882,140799,2882r77568,c231916,2882,242240,8753,247545,17829,254140,6617,263747,566,276723,566r11183,c303606,566,315005,9284,320884,26016r9750,27407l330634,41143v-1,-24912,14624,-38261,38783,-38261l409851,2882v39501,,57280,24202,57280,48405c467131,61610,464478,70865,458958,77805v3943,5341,5520,11391,6094,15657l466056,103076v1075,5513,1648,12459,1648,18331c467704,140448,450929,151660,434799,151660v-19428,,-32977,-10682,-36131,-27945c395943,140978,382967,151660,365188,151660v-9822,,-17779,-3205,-23658,-8545c335437,148455,327479,151660,318733,151660v-13549,,-24733,-6940,-29034,-17263l275146,134397v-5019,10323,-16202,17263,-29178,17263c229193,151660,215715,140448,212990,125321v-3154,16195,-16202,26339,-33407,26339c159080,151660,145028,137064,145028,115535r,-50190l139724,65345v-8245,,-14625,-2666,-19930,-6409c118718,60004,117643,61610,116568,62679v9606,8717,14409,20467,14409,34525c130977,130124,105169,152190,66887,152190v-20432,,-37207,-4265,-49108,-12811c6954,131730,502,119801,502,108589v,-9786,4301,-18331,10897,-24382c3728,76199,,65345,,53423,,16231,30755,,60865,xe" fillcolor="black" stroked="f" strokeweight="0">
                        <v:stroke miterlimit="83231f" joinstyle="miter"/>
                        <v:path arrowok="t" textboxrect="0,0,467704,152190"/>
                      </v:shape>
                      <v:shape id="Shape 355" o:spid="_x0000_s1075" style="position:absolute;left:167;top:6484;width:1101;height:1166;visibility:visible;mso-wrap-style:square;v-text-anchor:top" coordsize="110159,11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QLwgAAAN0AAAAPAAAAZHJzL2Rvd25yZXYueG1sRE9da8Iw&#10;FH0X/A/hCr5pqo5ROqMMRZhjMKzCXi/JtSlrbkqTafXXLw+Cj4fzvVz3rhEX6kLtWcFsmoEg1t7U&#10;XCk4HXeTHESIyAYbz6TgRgHWq+FgiYXxVz7QpYyVSCEcClRgY2wLKYO25DBMfUucuLPvHMYEu0qa&#10;Dq8p3DVynmWv0mHNqcFiSxtL+rf8cwp23unztv5sv+xG/+T37T7/1nulxqP+/Q1EpD4+xQ/3h1Gw&#10;eMnT/vQmPQG5+gcAAP//AwBQSwECLQAUAAYACAAAACEA2+H2y+4AAACFAQAAEwAAAAAAAAAAAAAA&#10;AAAAAAAAW0NvbnRlbnRfVHlwZXNdLnhtbFBLAQItABQABgAIAAAAIQBa9CxbvwAAABUBAAALAAAA&#10;AAAAAAAAAAAAAB8BAABfcmVscy8ucmVsc1BLAQItABQABgAIAAAAIQDiHTQLwgAAAN0AAAAPAAAA&#10;AAAAAAAAAAAAAAcCAABkcnMvZG93bnJldi54bWxQSwUGAAAAAAMAAwC3AAAA9gIAAAAA&#10;" path="m16195,l93964,v11750,,16195,6051,16195,15127c110159,23844,105714,29723,95570,29723r-22066,l73504,96638v,12452,-7119,19930,-18511,19930c43781,116568,36662,109090,36662,96638r,-66915l14596,29723c4452,29723,,23844,,15127,,6051,4452,,16195,xe" fillcolor="#fefefe" stroked="f" strokeweight="0">
                        <v:stroke miterlimit="83231f" joinstyle="miter"/>
                        <v:path arrowok="t" textboxrect="0,0,110159,116568"/>
                      </v:shape>
                      <v:shape id="Shape 356" o:spid="_x0000_s1076" style="position:absolute;left:1327;top:6468;width:1445;height:1182;visibility:visible;mso-wrap-style:square;v-text-anchor:top" coordsize="144505,1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YuzwwAAAN0AAAAPAAAAZHJzL2Rvd25yZXYueG1sRI9Pi8Iw&#10;FMTvwn6H8Ba8aepfpBplUQQFL7rr7vXRPNuyzUtJYq3f3giCx2FmfsMsVq2pREPOl5YVDPoJCOLM&#10;6pJzBT/f294MhA/IGivLpOBOHlbLj84CU21vfKTmFHIRIexTVFCEUKdS+qwgg75va+LoXawzGKJ0&#10;udQObxFuKjlMkqk0WHJcKLCmdUHZ/+lqFDQcDvvzZDd2ifHTUp+Hmz/9q1T3s/2agwjUhnf41d5p&#10;BaPxbADPN/EJyOUDAAD//wMAUEsBAi0AFAAGAAgAAAAhANvh9svuAAAAhQEAABMAAAAAAAAAAAAA&#10;AAAAAAAAAFtDb250ZW50X1R5cGVzXS54bWxQSwECLQAUAAYACAAAACEAWvQsW78AAAAVAQAACwAA&#10;AAAAAAAAAAAAAAAfAQAAX3JlbHMvLnJlbHNQSwECLQAUAAYACAAAACEApX2Ls8MAAADdAAAADwAA&#10;AAAAAAAAAAAAAAAHAgAAZHJzL2Rvd25yZXYueG1sUEsFBgAAAAADAAMAtwAAAPcCAAAAAA==&#10;" path="m16195,v8538,,15657,3384,17263,14596l43774,76708r538,l53918,17263c56054,4990,59797,,72249,,84709,,88444,4990,90580,17263r10324,59445l111047,14596c112646,3384,119765,,128311,v9785,,16194,6588,16194,15664c144505,20647,142907,27586,140770,36841r-16194,64600c122439,111764,116568,118174,105707,118174r-5334,c89512,118174,84709,112302,82572,100911l72249,48054,62105,100911v-1778,11391,-7119,17263,-17793,17263l38791,118174v-10144,,-16194,-6410,-18861,-16733l3735,36841c1599,27586,,20647,,15664,,6588,6939,,16195,xe" fillcolor="#fefefe" stroked="f" strokeweight="0">
                        <v:stroke miterlimit="83231f" joinstyle="miter"/>
                        <v:path arrowok="t" textboxrect="0,0,144505,118174"/>
                      </v:shape>
                      <v:shape id="Shape 357" o:spid="_x0000_s1077" style="position:absolute;left:2934;top:6468;width:367;height:1182;visibility:visible;mso-wrap-style:square;v-text-anchor:top" coordsize="36662,1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AlxQAAAN0AAAAPAAAAZHJzL2Rvd25yZXYueG1sRI9BawIx&#10;FITvQv9DeAVvmq2VKlujFLEgBaGu254fm9fN4uYlbKJu/fWmUPA4zMw3zGLV21acqQuNYwVP4wwE&#10;ceV0w7WC8vA+moMIEVlj65gU/FKA1fJhsMBcuwvv6VzEWiQIhxwVmBh9LmWoDFkMY+eJk/fjOosx&#10;ya6WusNLgttWTrLsRVpsOC0Y9LQ2VB2Lk1Uw+7p+46HfFeVnafj0wUcv/Uap4WP/9goiUh/v4f/2&#10;Vit4ns4n8PcmPQG5vAEAAP//AwBQSwECLQAUAAYACAAAACEA2+H2y+4AAACFAQAAEwAAAAAAAAAA&#10;AAAAAAAAAAAAW0NvbnRlbnRfVHlwZXNdLnhtbFBLAQItABQABgAIAAAAIQBa9CxbvwAAABUBAAAL&#10;AAAAAAAAAAAAAAAAAB8BAABfcmVscy8ucmVsc1BLAQItABQABgAIAAAAIQDFJeAlxQAAAN0AAAAP&#10;AAAAAAAAAAAAAAAAAAcCAABkcnMvZG93bnJldi54bWxQSwUGAAAAAAMAAwC3AAAA+QIAAAAA&#10;" path="m18331,c29723,,36662,7119,36662,19578r,78666c36662,110696,29723,118174,18331,118174,7119,118174,,110696,,98244l,19578c,7119,7119,,18331,xe" fillcolor="#fefefe" stroked="f" strokeweight="0">
                        <v:stroke miterlimit="83231f" joinstyle="miter"/>
                        <v:path arrowok="t" textboxrect="0,0,36662,118174"/>
                      </v:shape>
                      <v:shape id="Shape 358" o:spid="_x0000_s1078" style="position:absolute;left:3545;top:6458;width:1083;height:1197;visibility:visible;mso-wrap-style:square;v-text-anchor:top" coordsize="108381,11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Q3FxQAAAN0AAAAPAAAAZHJzL2Rvd25yZXYueG1sRI9Ba8JA&#10;FITvgv9heUJvuqmWElJXKWqpiC2ogV4f2WcSzL4Nu9uY/ntXKHgcZuYbZr7sTSM6cr62rOB5koAg&#10;LqyuuVSQnz7GKQgfkDU2lknBH3lYLoaDOWbaXvlA3TGUIkLYZ6igCqHNpPRFRQb9xLbE0TtbZzBE&#10;6UqpHV4j3DRymiSv0mDNcaHCllYVFZfjr1Hgtj79WX9+n3aY+6/N3vZ5Zw5KPY369zcQgfrwCP+3&#10;t1rB7CWdwf1NfAJycQMAAP//AwBQSwECLQAUAAYACAAAACEA2+H2y+4AAACFAQAAEwAAAAAAAAAA&#10;AAAAAAAAAAAAW0NvbnRlbnRfVHlwZXNdLnhtbFBLAQItABQABgAIAAAAIQBa9CxbvwAAABUBAAAL&#10;AAAAAAAAAAAAAAAAAB8BAABfcmVscy8ucmVsc1BLAQItABQABgAIAAAAIQDy3Q3FxQAAAN0AAAAP&#10;AAAAAAAAAAAAAAAAAAcCAABkcnMvZG93bnJldi54bWxQSwUGAAAAAAMAAwC3AAAA+QIAAAAA&#10;" path="m20998,v8546,,15127,3197,19400,11384l72787,65847r,-47523c72787,7649,79727,,90587,v11385,,17794,7649,17794,18324l108381,101972v,12990,-9255,17793,-20468,17793c78128,119765,72787,117098,65847,105176l35594,55703r,44670c35594,112825,29006,119765,17793,119765,6409,119765,,112825,,100373l,19392c,7649,6940,,20998,xe" fillcolor="#fefefe" stroked="f" strokeweight="0">
                        <v:stroke miterlimit="83231f" joinstyle="miter"/>
                        <v:path arrowok="t" textboxrect="0,0,108381,119765"/>
                      </v:shape>
                      <v:shape id="Shape 359" o:spid="_x0000_s1079" style="position:absolute;left:4876;top:6468;width:1053;height:1182;visibility:visible;mso-wrap-style:square;v-text-anchor:top" coordsize="105356,1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FnCxgAAAN0AAAAPAAAAZHJzL2Rvd25yZXYueG1sRI9Ba8JA&#10;FITvgv9heUIvUjetYiW6ShFEBQ+tCvb4mn0m0ezbkF1j/PeuIHgcZuYbZjJrTCFqqlxuWcFHLwJB&#10;nFidc6pgv1u8j0A4j6yxsEwKbuRgNm23Jhhre+Vfqrc+FQHCLkYFmfdlLKVLMjLoerYkDt7RVgZ9&#10;kFUqdYXXADeF/IyioTSYc1jIsKR5Rsl5ezEKnF2u9c+eT/X/Rn7lh/7yb9M9KPXWab7HIDw1/hV+&#10;tldaQX8wGsDjTXgCcnoHAAD//wMAUEsBAi0AFAAGAAgAAAAhANvh9svuAAAAhQEAABMAAAAAAAAA&#10;AAAAAAAAAAAAAFtDb250ZW50X1R5cGVzXS54bWxQSwECLQAUAAYACAAAACEAWvQsW78AAAAVAQAA&#10;CwAAAAAAAAAAAAAAAAAfAQAAX3JlbHMvLnJlbHNQSwECLQAUAAYACAAAACEAa5hZwsYAAADdAAAA&#10;DwAAAAAAAAAAAAAAAAAHAgAAZHJzL2Rvd25yZXYueG1sUEsFBgAAAAADAAMAtwAAAPoCAAAAAA==&#10;" path="m18331,c29185,,36304,7119,36304,19578r,22604l64779,10323c72428,2853,75633,,81504,v9793,,16195,8187,16195,15134c97699,20647,95563,23314,90760,28124l74034,46985r27407,43244c103570,93971,105356,97176,105356,100911v,9785,-9256,17263,-19041,17263c80974,118174,75633,116568,71360,110166l46448,71367,36304,82580r,15664c36304,110696,29185,118174,18331,118174,7119,118174,,110696,,98244l,19578c,7119,7119,,18331,xe" fillcolor="#fefefe" stroked="f" strokeweight="0">
                        <v:stroke miterlimit="83231f" joinstyle="miter"/>
                        <v:path arrowok="t" textboxrect="0,0,105356,118174"/>
                      </v:shape>
                      <v:shape id="Shape 360" o:spid="_x0000_s1080" style="position:absolute;left:6079;top:6468;width:902;height:1161;visibility:visible;mso-wrap-style:square;v-text-anchor:top" coordsize="90258,11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eAnxwAAAN0AAAAPAAAAZHJzL2Rvd25yZXYueG1sRI9Ba8JA&#10;FITvBf/D8oTe6kajkqauYgOKh15qROjtkX1Notm3IbvG9N93hUKPw8x8w6w2g2lET52rLSuYTiIQ&#10;xIXVNZcKTvnuJQHhPLLGxjIp+CEHm/XoaYWptnf+pP7oSxEg7FJUUHnfplK6oiKDbmJb4uB9286g&#10;D7Irpe7wHuCmkbMoWkqDNYeFClvKKiqux5tR8JVly100z+n88b6QhX4tL/F+q9TzeNi+gfA0+P/w&#10;X/ugFcTzZAGPN+EJyPUvAAAA//8DAFBLAQItABQABgAIAAAAIQDb4fbL7gAAAIUBAAATAAAAAAAA&#10;AAAAAAAAAAAAAABbQ29udGVudF9UeXBlc10ueG1sUEsBAi0AFAAGAAgAAAAhAFr0LFu/AAAAFQEA&#10;AAsAAAAAAAAAAAAAAAAAHwEAAF9yZWxzLy5yZWxzUEsBAi0AFAAGAAgAAAAhAM6B4CfHAAAA3QAA&#10;AA8AAAAAAAAAAAAAAAAABwIAAGRycy9kb3ducmV2LnhtbFBLBQYAAAAAAwADALcAAAD7AgAAAAA=&#10;" path="m17779,c29178,,36132,7119,36132,19578r,66737l74557,86315v9105,,15701,5520,15701,14596c90258,110696,83662,116037,74557,116037r-53910,c6596,116037,,109628,,93971l,19578c,7119,7097,,17779,xe" fillcolor="#fefefe" stroked="f" strokeweight="0">
                        <v:stroke miterlimit="83231f" joinstyle="miter"/>
                        <v:path arrowok="t" textboxrect="0,0,90258,116037"/>
                      </v:shape>
                      <v:shape id="Shape 361" o:spid="_x0000_s1081" style="position:absolute;left:7130;top:6484;width:967;height:1145;visibility:visible;mso-wrap-style:square;v-text-anchor:top" coordsize="96638,1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MeNwwAAAN0AAAAPAAAAZHJzL2Rvd25yZXYueG1sRI9PawIx&#10;FMTvgt8hPKE3za6VRbZGEcHSXgpqaa+Pzds/mLwsSarrt28EweMwM79hVpvBGnEhHzrHCvJZBoK4&#10;crrjRsH3aT9dgggRWaNxTApuFGCzHo9WWGp35QNdjrERCcKhRAVtjH0pZahashhmridOXu28xZik&#10;b6T2eE1wa+Q8ywppseO00GJPu5aq8/HPKnjf6c88r8lldcFftwWb3x9vlHqZDNs3EJGG+Aw/2h9a&#10;wetiWcD9TXoCcv0PAAD//wMAUEsBAi0AFAAGAAgAAAAhANvh9svuAAAAhQEAABMAAAAAAAAAAAAA&#10;AAAAAAAAAFtDb250ZW50X1R5cGVzXS54bWxQSwECLQAUAAYACAAAACEAWvQsW78AAAAVAQAACwAA&#10;AAAAAAAAAAAAAAAfAQAAX3JlbHMvLnJlbHNQSwECLQAUAAYACAAAACEATkDHjcMAAADdAAAADwAA&#10;AAAAAAAAAAAAAAAHAgAAZHJzL2Rvd25yZXYueG1sUEsFBgAAAAADAAMAtwAAAPcCAAAAAA==&#10;" path="m21220,l78859,c90258,,95061,5513,95061,13528v,8180,-4803,13521,-16202,13521l36849,27049r,15664l70830,42713v10682,,15485,5333,15485,13520c86315,64248,81512,69761,70830,69761r-33981,l36849,87562r44161,c91835,87562,96638,92896,96638,100904v,8186,-4803,13527,-15628,13527l21220,114431c7169,114431,,108022,,92365l,22245c,6581,7169,,21220,xe" fillcolor="#fefefe" stroked="f" strokeweight="0">
                        <v:stroke miterlimit="83231f" joinstyle="miter"/>
                        <v:path arrowok="t" textboxrect="0,0,96638,114431"/>
                      </v:shape>
                      <v:shape id="Shape 362" o:spid="_x0000_s1082" style="position:absolute;left:8761;top:6458;width:975;height:1197;visibility:visible;mso-wrap-style:square;v-text-anchor:top" coordsize="97570,11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Xc4xQAAAN0AAAAPAAAAZHJzL2Rvd25yZXYueG1sRI/RasJA&#10;FETfhf7DcoW+6UYjGlJXKUJKQW2p7QdcsrfJ1uzdkN1q/HtXEHwcZuYMs1z3thEn6rxxrGAyTkAQ&#10;l04brhT8fBejDIQPyBobx6TgQh7Wq6fBEnPtzvxFp0OoRISwz1FBHUKbS+nLmiz6sWuJo/frOosh&#10;yq6SusNzhNtGTpNkLi0ajgs1trSpqTwe/q2C6u+N/M56k24/JpkrPkNiFnulnof96wuIQH14hO/t&#10;d60gnWULuL2JT0CurgAAAP//AwBQSwECLQAUAAYACAAAACEA2+H2y+4AAACFAQAAEwAAAAAAAAAA&#10;AAAAAAAAAAAAW0NvbnRlbnRfVHlwZXNdLnhtbFBLAQItABQABgAIAAAAIQBa9CxbvwAAABUBAAAL&#10;AAAAAAAAAAAAAAAAAB8BAABfcmVscy8ucmVsc1BLAQItABQABgAIAAAAIQDFTXc4xQAAAN0AAAAP&#10;AAAAAAAAAAAAAAAAAAcCAABkcnMvZG93bnJldi54bWxQSwUGAAAAAAMAAwC3AAAA+QIAAAAA&#10;" path="m44161,c65310,,92193,5513,92193,24375v,9083,-6380,14596,-15628,14596c64234,38971,64234,24912,46312,24912v-6452,,-11758,2667,-11758,7477c34554,37903,38784,40039,46312,42175r18998,4803c84737,52319,97570,61037,97570,80974v,27048,-23156,38791,-47387,38791c11972,119765,,102502,,92358,,83110,6452,77232,15700,77232v12761,,14553,16732,32404,16732c55560,93964,61940,91290,61940,84709v,-4803,-3226,-6940,-9606,-8546l27959,69044c9606,63711,,52850,,37193,,18324,12474,,44161,xe" fillcolor="#fefefe" stroked="f" strokeweight="0">
                        <v:stroke miterlimit="83231f" joinstyle="miter"/>
                        <v:path arrowok="t" textboxrect="0,0,97570,119765"/>
                      </v:shape>
                      <v:shape id="Shape 363" o:spid="_x0000_s1083" style="position:absolute;left:9840;top:6484;width:1099;height:1166;visibility:visible;mso-wrap-style:square;v-text-anchor:top" coordsize="109972,11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BJtwwAAAN0AAAAPAAAAZHJzL2Rvd25yZXYueG1sRE9bT8Iw&#10;FH438T80x4Q36EQlY1IIITGY6INyeT+sx3WxPV3Wsg1+vX0g8fHLd1+sBmdFR22oPSt4nGQgiEuv&#10;a64UHPZv4xxEiMgarWdScKEAq+X93QIL7Xv+pm4XK5FCOBSowMTYFFKG0pDDMPENceJ+fOswJthW&#10;UrfYp3Bn5TTLZtJhzanBYEMbQ+Xv7uwU5NuX82f3gbaP1by+dvbLHE9rpUYPw/oVRKQh/otv7net&#10;4Ok5T3PTm/QE5PIPAAD//wMAUEsBAi0AFAAGAAgAAAAhANvh9svuAAAAhQEAABMAAAAAAAAAAAAA&#10;AAAAAAAAAFtDb250ZW50X1R5cGVzXS54bWxQSwECLQAUAAYACAAAACEAWvQsW78AAAAVAQAACwAA&#10;AAAAAAAAAAAAAAAfAQAAX3JlbHMvLnJlbHNQSwECLQAUAAYACAAAACEAfSwSbcMAAADdAAAADwAA&#10;AAAAAAAAAAAAAAAHAgAAZHJzL2Rvd25yZXYueG1sUEsFBgAAAAADAAMAtwAAAPcCAAAAAA==&#10;" path="m16202,l93770,v11901,,16202,6051,16202,15127c109972,23844,105671,29723,95563,29723r-22296,l73267,96638v,12452,-6882,19930,-18280,19930c43731,116568,36634,109090,36634,96638r,-66915l15127,29723c4804,29723,,23844,,15127,,6051,4804,,16202,xe" fillcolor="#fefefe" stroked="f" strokeweight="0">
                        <v:stroke miterlimit="83231f" joinstyle="miter"/>
                        <v:path arrowok="t" textboxrect="0,0,109972,116568"/>
                      </v:shape>
                      <v:shape id="Shape 364" o:spid="_x0000_s1084" style="position:absolute;left:10885;top:6468;width:532;height:1182;visibility:visible;mso-wrap-style:square;v-text-anchor:top" coordsize="53158,1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PDyxgAAAN0AAAAPAAAAZHJzL2Rvd25yZXYueG1sRI9Ba8JA&#10;FITvhf6H5RW81U1VikZXKaIoiIfaqtfX7DMJzb4Nu2sS/70rFHocZuYbZrboTCUacr60rOCtn4Ag&#10;zqwuOVfw/bV+HYPwAVljZZkU3MjDYv78NMNU25Y/qTmEXEQI+xQVFCHUqZQ+K8ig79uaOHoX6wyG&#10;KF0utcM2wk0lB0nyLg2WHBcKrGlZUPZ7uBoF55XZ/Lj8eHXB7Jrbnk+XVXtSqvfSfUxBBOrCf/iv&#10;vdUKhqPxBB5v4hOQ8zsAAAD//wMAUEsBAi0AFAAGAAgAAAAhANvh9svuAAAAhQEAABMAAAAAAAAA&#10;AAAAAAAAAAAAAFtDb250ZW50X1R5cGVzXS54bWxQSwECLQAUAAYACAAAACEAWvQsW78AAAAVAQAA&#10;CwAAAAAAAAAAAAAAAAAfAQAAX3JlbHMvLnJlbHNQSwECLQAUAAYACAAAACEAokTw8sYAAADdAAAA&#10;DwAAAAAAAAAAAAAAAAAHAgAAZHJzL2Rvd25yZXYueG1sUEsFBgAAAAADAAMAtwAAAPoCAAAAAA==&#10;" path="m47530,r5628,l53158,36132r-251,l40433,77776r12725,l53158,100373r-19177,l31328,109098v-1577,6409,-9248,9076,-14553,9076c8746,118174,,111764,,103047,,98244,3226,89698,5878,82049l30253,14596c33479,4990,38282,,47530,xe" fillcolor="#fefefe" stroked="f" strokeweight="0">
                        <v:stroke miterlimit="83231f" joinstyle="miter"/>
                        <v:path arrowok="t" textboxrect="0,0,53158,118174"/>
                      </v:shape>
                      <v:shape id="Shape 365" o:spid="_x0000_s1085" style="position:absolute;left:11417;top:6468;width:531;height:1182;visibility:visible;mso-wrap-style:square;v-text-anchor:top" coordsize="53086,1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GkKyAAAAN0AAAAPAAAAZHJzL2Rvd25yZXYueG1sRI/BTgJB&#10;DIbvJrzDpCZeCMyiRGVhIKAxMcSLICHcmp26u7DTWWdGWN/eHkw8Nn//r/1mi8416kwh1p4NjIYZ&#10;KOLC25pLAx/bl8EjqJiQLTaeycAPRVjMe1czzK2/8DudN6lUAuGYo4EqpTbXOhYVOYxD3xJL9umD&#10;wyRjKLUNeBG4a/Rtlt1rhzXLhQpbeqqoOG2+nVBO9NVfjd8OD/1RGdrjLu3XzxNjbq675RRUoi79&#10;L/+1X62Bu/FE/hcbMQE9/wUAAP//AwBQSwECLQAUAAYACAAAACEA2+H2y+4AAACFAQAAEwAAAAAA&#10;AAAAAAAAAAAAAAAAW0NvbnRlbnRfVHlwZXNdLnhtbFBLAQItABQABgAIAAAAIQBa9CxbvwAAABUB&#10;AAALAAAAAAAAAAAAAAAAAB8BAABfcmVscy8ucmVsc1BLAQItABQABgAIAAAAIQCj0GkKyAAAAN0A&#10;AAAPAAAAAAAAAAAAAAAAAAcCAABkcnMvZG93bnJldi54bWxQSwUGAAAAAAMAAwC3AAAA/AIAAAAA&#10;" path="m,l5556,v9319,,14123,4990,17277,14596l47208,82049v2724,7649,5878,16195,5878,20998c53086,111764,44555,118174,36382,118174v-5878,,-12976,-2667,-14624,-9076l19105,100373,,100373,,77776r12725,l251,36132r-251,l,xe" fillcolor="#fefefe" stroked="f" strokeweight="0">
                        <v:stroke miterlimit="83231f" joinstyle="miter"/>
                        <v:path arrowok="t" textboxrect="0,0,53086,118174"/>
                      </v:shape>
                      <v:shape id="Shape 366" o:spid="_x0000_s1086" style="position:absolute;left:12068;top:6484;width:520;height:1166;visibility:visible;mso-wrap-style:square;v-text-anchor:top" coordsize="52011,11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Q+jxwAAAN0AAAAPAAAAZHJzL2Rvd25yZXYueG1sRI/dagIx&#10;FITvC75DOII3pWb9aamrUaRUKUgLq6XXh80xu3RzsiSprm9vBKGXw8x8wyxWnW3EiXyoHSsYDTMQ&#10;xKXTNRsF34fN0yuIEJE1No5JwYUCrJa9hwXm2p25oNM+GpEgHHJUUMXY5lKGsiKLYeha4uQdnbcY&#10;k/RGao/nBLeNHGfZi7RYc1qosKW3isrf/Z9V8HO8mC//vH3fmGK6PnzuHnHXkVKDfreeg4jUxf/w&#10;vf2hFUymsxHc3qQnIJdXAAAA//8DAFBLAQItABQABgAIAAAAIQDb4fbL7gAAAIUBAAATAAAAAAAA&#10;AAAAAAAAAAAAAABbQ29udGVudF9UeXBlc10ueG1sUEsBAi0AFAAGAAgAAAAhAFr0LFu/AAAAFQEA&#10;AAsAAAAAAAAAAAAAAAAAHwEAAF9yZWxzLy5yZWxzUEsBAi0AFAAGAAgAAAAhACgZD6PHAAAA3QAA&#10;AA8AAAAAAAAAAAAAAAAABwIAAGRycy9kb3ducmV2LnhtbFBLBQYAAAAAAwADALcAAAD7AgAAAAA=&#10;" path="m22009,l52011,r,27586l35558,27586r,22597l52011,50183r,24400l49609,74034r-14051,l35558,97168v,12460,-6380,19400,-17778,19400c6381,116568,,109628,,97168l,22245c,6581,6381,,22009,xe" fillcolor="#fefefe" stroked="f" strokeweight="0">
                        <v:stroke miterlimit="83231f" joinstyle="miter"/>
                        <v:path arrowok="t" textboxrect="0,0,52011,116568"/>
                      </v:shape>
                      <v:shape id="Shape 367" o:spid="_x0000_s1087" style="position:absolute;left:12588;top:6484;width:521;height:1166;visibility:visible;mso-wrap-style:square;v-text-anchor:top" coordsize="52083,11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WbxgAAAN0AAAAPAAAAZHJzL2Rvd25yZXYueG1sRI9BawIx&#10;FITvhf6H8Aq91ay2WLsaRUWrlxa69uDxsXnuBpOXZRN1/fdGKPQ4zMw3zGTWOSvO1AbjWUG/l4Eg&#10;Lr02XCn43a1fRiBCRNZoPZOCKwWYTR8fJphrf+EfOhexEgnCIUcFdYxNLmUoa3IYer4hTt7Btw5j&#10;km0ldYuXBHdWDrJsKB0aTgs1NrSsqTwWJ6fgfROKlVlKe/36/F7g3q9NsbBKPT918zGISF38D/+1&#10;t1rB69vHAO5v0hOQ0xsAAAD//wMAUEsBAi0AFAAGAAgAAAAhANvh9svuAAAAhQEAABMAAAAAAAAA&#10;AAAAAAAAAAAAAFtDb250ZW50X1R5cGVzXS54bWxQSwECLQAUAAYACAAAACEAWvQsW78AAAAVAQAA&#10;CwAAAAAAAAAAAAAAAAAfAQAAX3JlbHMvLnJlbHNQSwECLQAUAAYACAAAACEA/8cFm8YAAADdAAAA&#10;DwAAAAAAAAAAAAAAAAAHAgAAZHJzL2Rvd25yZXYueG1sUEsFBgAAAAADAAMAtwAAAPoCAAAAAA==&#10;" path="m,l10431,c38534,,51008,15127,51008,32389v,15127,-9248,24913,-23300,27587c39609,61044,47280,64779,48857,76701r1649,9793c51008,91828,52083,97706,52083,102509v,8718,-8746,14059,-16704,14059c25056,116568,16453,111764,15378,100373l13801,85956c13263,81329,11345,78348,8496,76524l,74583,,50183r1901,c12224,50183,16453,46448,16453,38971v,-7650,-4229,-11385,-14552,-11385l,27586,,xe" fillcolor="#fefefe" stroked="f" strokeweight="0">
                        <v:stroke miterlimit="83231f" joinstyle="miter"/>
                        <v:path arrowok="t" textboxrect="0,0,52083,116568"/>
                      </v:shape>
                      <w10:anchorlock/>
                    </v:group>
                  </w:pict>
                </mc:Fallback>
              </mc:AlternateContent>
            </w:r>
          </w:p>
          <w:p w14:paraId="3ACC5AA3" w14:textId="77777777" w:rsidR="00940E3E" w:rsidRDefault="00940E3E" w:rsidP="00EB652E">
            <w:pPr>
              <w:spacing w:line="259" w:lineRule="auto"/>
              <w:jc w:val="right"/>
            </w:pPr>
            <w:r>
              <w:rPr>
                <w:rFonts w:ascii="Arial" w:eastAsia="Arial" w:hAnsi="Arial" w:cs="Arial"/>
                <w:b/>
              </w:rPr>
              <w:t xml:space="preserve"> </w:t>
            </w:r>
          </w:p>
        </w:tc>
      </w:tr>
      <w:tr w:rsidR="00940E3E" w14:paraId="2721352C" w14:textId="77777777" w:rsidTr="00EB652E">
        <w:trPr>
          <w:trHeight w:val="369"/>
        </w:trPr>
        <w:tc>
          <w:tcPr>
            <w:tcW w:w="1188" w:type="dxa"/>
            <w:tcBorders>
              <w:top w:val="single" w:sz="4" w:space="0" w:color="000000"/>
              <w:left w:val="single" w:sz="4" w:space="0" w:color="000000"/>
              <w:bottom w:val="single" w:sz="4" w:space="0" w:color="000000"/>
              <w:right w:val="single" w:sz="4" w:space="0" w:color="000000"/>
            </w:tcBorders>
            <w:shd w:val="clear" w:color="auto" w:fill="F3F3F3"/>
          </w:tcPr>
          <w:p w14:paraId="2FE2D5EE" w14:textId="77777777" w:rsidR="00940E3E" w:rsidRDefault="00940E3E" w:rsidP="00EB652E">
            <w:pPr>
              <w:spacing w:line="259" w:lineRule="auto"/>
              <w:ind w:left="5"/>
            </w:pPr>
            <w:r>
              <w:rPr>
                <w:rFonts w:ascii="Arial" w:eastAsia="Arial" w:hAnsi="Arial" w:cs="Arial"/>
                <w:b/>
                <w:sz w:val="20"/>
              </w:rPr>
              <w:t xml:space="preserve"> </w:t>
            </w:r>
          </w:p>
        </w:tc>
        <w:tc>
          <w:tcPr>
            <w:tcW w:w="5584" w:type="dxa"/>
            <w:gridSpan w:val="3"/>
            <w:tcBorders>
              <w:top w:val="single" w:sz="4" w:space="0" w:color="000000"/>
              <w:left w:val="single" w:sz="4" w:space="0" w:color="000000"/>
              <w:bottom w:val="single" w:sz="4" w:space="0" w:color="000000"/>
              <w:right w:val="single" w:sz="4" w:space="0" w:color="000000"/>
            </w:tcBorders>
          </w:tcPr>
          <w:p w14:paraId="2C35DE8F" w14:textId="77777777" w:rsidR="00940E3E" w:rsidRDefault="00940E3E" w:rsidP="00EB652E">
            <w:pPr>
              <w:spacing w:line="259" w:lineRule="auto"/>
              <w:ind w:left="2"/>
            </w:pPr>
            <w:r>
              <w:rPr>
                <w:rFonts w:ascii="Arial" w:eastAsia="Arial" w:hAnsi="Arial" w:cs="Arial"/>
                <w:sz w:val="20"/>
              </w:rPr>
              <w:t xml:space="preserve">Kinderspeelpaleis Twinkle Star </w:t>
            </w:r>
          </w:p>
        </w:tc>
        <w:tc>
          <w:tcPr>
            <w:tcW w:w="0" w:type="auto"/>
            <w:vMerge/>
            <w:tcBorders>
              <w:top w:val="nil"/>
              <w:left w:val="single" w:sz="4" w:space="0" w:color="000000"/>
              <w:bottom w:val="nil"/>
              <w:right w:val="single" w:sz="4" w:space="0" w:color="000000"/>
            </w:tcBorders>
          </w:tcPr>
          <w:p w14:paraId="29A7D849" w14:textId="77777777" w:rsidR="00940E3E" w:rsidRDefault="00940E3E" w:rsidP="00EB652E">
            <w:pPr>
              <w:spacing w:after="160" w:line="259" w:lineRule="auto"/>
            </w:pPr>
          </w:p>
        </w:tc>
      </w:tr>
      <w:tr w:rsidR="00940E3E" w14:paraId="7F1A6EDC" w14:textId="77777777" w:rsidTr="00EB652E">
        <w:trPr>
          <w:trHeight w:val="370"/>
        </w:trPr>
        <w:tc>
          <w:tcPr>
            <w:tcW w:w="1188" w:type="dxa"/>
            <w:tcBorders>
              <w:top w:val="single" w:sz="4" w:space="0" w:color="000000"/>
              <w:left w:val="single" w:sz="4" w:space="0" w:color="000000"/>
              <w:bottom w:val="single" w:sz="4" w:space="0" w:color="000000"/>
              <w:right w:val="single" w:sz="4" w:space="0" w:color="000000"/>
            </w:tcBorders>
            <w:shd w:val="clear" w:color="auto" w:fill="F3F3F3"/>
          </w:tcPr>
          <w:p w14:paraId="4001ABDB" w14:textId="77777777" w:rsidR="00940E3E" w:rsidRDefault="00940E3E" w:rsidP="00EB652E">
            <w:pPr>
              <w:spacing w:line="259" w:lineRule="auto"/>
              <w:ind w:left="5"/>
            </w:pPr>
            <w:r>
              <w:rPr>
                <w:rFonts w:ascii="Arial" w:eastAsia="Arial" w:hAnsi="Arial" w:cs="Arial"/>
                <w:b/>
                <w:sz w:val="20"/>
              </w:rPr>
              <w:t xml:space="preserve">Proces </w:t>
            </w:r>
          </w:p>
        </w:tc>
        <w:tc>
          <w:tcPr>
            <w:tcW w:w="5584" w:type="dxa"/>
            <w:gridSpan w:val="3"/>
            <w:tcBorders>
              <w:top w:val="single" w:sz="4" w:space="0" w:color="000000"/>
              <w:left w:val="single" w:sz="4" w:space="0" w:color="000000"/>
              <w:bottom w:val="single" w:sz="4" w:space="0" w:color="000000"/>
              <w:right w:val="single" w:sz="4" w:space="0" w:color="000000"/>
            </w:tcBorders>
          </w:tcPr>
          <w:p w14:paraId="1B2AC65B" w14:textId="77777777" w:rsidR="00940E3E" w:rsidRDefault="00940E3E" w:rsidP="00EB652E">
            <w:pPr>
              <w:spacing w:line="259" w:lineRule="auto"/>
              <w:ind w:left="2"/>
            </w:pPr>
            <w:r>
              <w:rPr>
                <w:rFonts w:ascii="Arial" w:eastAsia="Arial" w:hAnsi="Arial" w:cs="Arial"/>
                <w:sz w:val="20"/>
              </w:rPr>
              <w:t xml:space="preserve">20.04 Veiligheidsbeleid </w:t>
            </w:r>
          </w:p>
        </w:tc>
        <w:tc>
          <w:tcPr>
            <w:tcW w:w="0" w:type="auto"/>
            <w:vMerge/>
            <w:tcBorders>
              <w:top w:val="nil"/>
              <w:left w:val="single" w:sz="4" w:space="0" w:color="000000"/>
              <w:bottom w:val="nil"/>
              <w:right w:val="single" w:sz="4" w:space="0" w:color="000000"/>
            </w:tcBorders>
          </w:tcPr>
          <w:p w14:paraId="530843B6" w14:textId="77777777" w:rsidR="00940E3E" w:rsidRDefault="00940E3E" w:rsidP="00EB652E">
            <w:pPr>
              <w:spacing w:after="160" w:line="259" w:lineRule="auto"/>
            </w:pPr>
          </w:p>
        </w:tc>
      </w:tr>
      <w:tr w:rsidR="00940E3E" w14:paraId="3FD9543A" w14:textId="77777777" w:rsidTr="00EB652E">
        <w:trPr>
          <w:trHeight w:val="370"/>
        </w:trPr>
        <w:tc>
          <w:tcPr>
            <w:tcW w:w="1188" w:type="dxa"/>
            <w:tcBorders>
              <w:top w:val="single" w:sz="4" w:space="0" w:color="000000"/>
              <w:left w:val="single" w:sz="4" w:space="0" w:color="000000"/>
              <w:bottom w:val="single" w:sz="4" w:space="0" w:color="000000"/>
              <w:right w:val="single" w:sz="4" w:space="0" w:color="000000"/>
            </w:tcBorders>
            <w:shd w:val="clear" w:color="auto" w:fill="F3F3F3"/>
          </w:tcPr>
          <w:p w14:paraId="341BF4A5" w14:textId="77777777" w:rsidR="00940E3E" w:rsidRDefault="00940E3E" w:rsidP="00EB652E">
            <w:pPr>
              <w:spacing w:line="259" w:lineRule="auto"/>
              <w:ind w:left="5"/>
            </w:pPr>
            <w:r>
              <w:rPr>
                <w:rFonts w:ascii="Arial" w:eastAsia="Arial" w:hAnsi="Arial" w:cs="Arial"/>
                <w:b/>
                <w:sz w:val="20"/>
              </w:rPr>
              <w:t xml:space="preserve">Versie  </w:t>
            </w:r>
          </w:p>
        </w:tc>
        <w:tc>
          <w:tcPr>
            <w:tcW w:w="1623" w:type="dxa"/>
            <w:tcBorders>
              <w:top w:val="single" w:sz="4" w:space="0" w:color="000000"/>
              <w:left w:val="single" w:sz="4" w:space="0" w:color="000000"/>
              <w:bottom w:val="single" w:sz="4" w:space="0" w:color="000000"/>
              <w:right w:val="single" w:sz="4" w:space="0" w:color="000000"/>
            </w:tcBorders>
          </w:tcPr>
          <w:p w14:paraId="2F852832" w14:textId="77777777" w:rsidR="00940E3E" w:rsidRDefault="00940E3E" w:rsidP="00EB652E">
            <w:pPr>
              <w:spacing w:line="259" w:lineRule="auto"/>
              <w:ind w:left="2"/>
            </w:pPr>
            <w:r>
              <w:rPr>
                <w:rFonts w:ascii="Arial" w:eastAsia="Arial" w:hAnsi="Arial" w:cs="Arial"/>
                <w:sz w:val="20"/>
              </w:rPr>
              <w:t xml:space="preserve">05-2018 </w:t>
            </w:r>
          </w:p>
        </w:tc>
        <w:tc>
          <w:tcPr>
            <w:tcW w:w="1168" w:type="dxa"/>
            <w:tcBorders>
              <w:top w:val="single" w:sz="4" w:space="0" w:color="000000"/>
              <w:left w:val="single" w:sz="4" w:space="0" w:color="000000"/>
              <w:bottom w:val="single" w:sz="4" w:space="0" w:color="000000"/>
              <w:right w:val="single" w:sz="4" w:space="0" w:color="000000"/>
            </w:tcBorders>
            <w:shd w:val="clear" w:color="auto" w:fill="F3F3F3"/>
          </w:tcPr>
          <w:p w14:paraId="2263E03B" w14:textId="77777777" w:rsidR="00940E3E" w:rsidRDefault="00940E3E" w:rsidP="00EB652E">
            <w:pPr>
              <w:spacing w:line="259" w:lineRule="auto"/>
            </w:pPr>
            <w:r>
              <w:rPr>
                <w:rFonts w:ascii="Arial" w:eastAsia="Arial" w:hAnsi="Arial" w:cs="Arial"/>
                <w:b/>
                <w:sz w:val="20"/>
              </w:rPr>
              <w:t xml:space="preserve">Eigenaar </w:t>
            </w:r>
          </w:p>
        </w:tc>
        <w:tc>
          <w:tcPr>
            <w:tcW w:w="2793" w:type="dxa"/>
            <w:tcBorders>
              <w:top w:val="single" w:sz="4" w:space="0" w:color="000000"/>
              <w:left w:val="single" w:sz="4" w:space="0" w:color="000000"/>
              <w:bottom w:val="single" w:sz="4" w:space="0" w:color="000000"/>
              <w:right w:val="single" w:sz="4" w:space="0" w:color="000000"/>
            </w:tcBorders>
          </w:tcPr>
          <w:p w14:paraId="6C9DF7A5" w14:textId="77777777" w:rsidR="00940E3E" w:rsidRDefault="00940E3E" w:rsidP="00EB652E">
            <w:pPr>
              <w:spacing w:line="259" w:lineRule="auto"/>
              <w:ind w:left="7"/>
            </w:pPr>
            <w:r>
              <w:rPr>
                <w:rFonts w:ascii="Arial" w:eastAsia="Arial" w:hAnsi="Arial" w:cs="Arial"/>
                <w:sz w:val="20"/>
              </w:rPr>
              <w:t xml:space="preserve">Twinkle Star </w:t>
            </w:r>
          </w:p>
        </w:tc>
        <w:tc>
          <w:tcPr>
            <w:tcW w:w="0" w:type="auto"/>
            <w:vMerge/>
            <w:tcBorders>
              <w:top w:val="nil"/>
              <w:left w:val="single" w:sz="4" w:space="0" w:color="000000"/>
              <w:bottom w:val="nil"/>
              <w:right w:val="single" w:sz="4" w:space="0" w:color="000000"/>
            </w:tcBorders>
          </w:tcPr>
          <w:p w14:paraId="03326856" w14:textId="77777777" w:rsidR="00940E3E" w:rsidRDefault="00940E3E" w:rsidP="00EB652E">
            <w:pPr>
              <w:spacing w:after="160" w:line="259" w:lineRule="auto"/>
            </w:pPr>
          </w:p>
        </w:tc>
      </w:tr>
      <w:tr w:rsidR="00940E3E" w14:paraId="4761DFB1" w14:textId="77777777" w:rsidTr="00EB652E">
        <w:trPr>
          <w:trHeight w:val="634"/>
        </w:trPr>
        <w:tc>
          <w:tcPr>
            <w:tcW w:w="1188" w:type="dxa"/>
            <w:tcBorders>
              <w:top w:val="single" w:sz="4" w:space="0" w:color="000000"/>
              <w:left w:val="single" w:sz="4" w:space="0" w:color="000000"/>
              <w:bottom w:val="single" w:sz="4" w:space="0" w:color="000000"/>
              <w:right w:val="single" w:sz="4" w:space="0" w:color="000000"/>
            </w:tcBorders>
            <w:shd w:val="clear" w:color="auto" w:fill="F3F3F3"/>
          </w:tcPr>
          <w:p w14:paraId="0F811CA0" w14:textId="77777777" w:rsidR="00940E3E" w:rsidRDefault="00940E3E" w:rsidP="00EB652E">
            <w:pPr>
              <w:spacing w:line="259" w:lineRule="auto"/>
              <w:ind w:left="5"/>
            </w:pPr>
            <w:r>
              <w:rPr>
                <w:rFonts w:ascii="Arial" w:eastAsia="Arial" w:hAnsi="Arial" w:cs="Arial"/>
                <w:b/>
                <w:sz w:val="20"/>
              </w:rPr>
              <w:t xml:space="preserve">Protocol </w:t>
            </w:r>
          </w:p>
        </w:tc>
        <w:tc>
          <w:tcPr>
            <w:tcW w:w="5584" w:type="dxa"/>
            <w:gridSpan w:val="3"/>
            <w:tcBorders>
              <w:top w:val="single" w:sz="4" w:space="0" w:color="000000"/>
              <w:left w:val="single" w:sz="4" w:space="0" w:color="000000"/>
              <w:bottom w:val="single" w:sz="4" w:space="0" w:color="000000"/>
              <w:right w:val="single" w:sz="4" w:space="0" w:color="000000"/>
            </w:tcBorders>
          </w:tcPr>
          <w:p w14:paraId="6733F1A7" w14:textId="77777777" w:rsidR="00940E3E" w:rsidRDefault="00940E3E" w:rsidP="00EB652E">
            <w:pPr>
              <w:spacing w:line="259" w:lineRule="auto"/>
              <w:ind w:left="2"/>
            </w:pPr>
            <w:r>
              <w:rPr>
                <w:rFonts w:ascii="Arial" w:eastAsia="Arial" w:hAnsi="Arial" w:cs="Arial"/>
                <w:sz w:val="20"/>
              </w:rPr>
              <w:t xml:space="preserve">Ongevallen </w:t>
            </w:r>
          </w:p>
        </w:tc>
        <w:tc>
          <w:tcPr>
            <w:tcW w:w="0" w:type="auto"/>
            <w:vMerge/>
            <w:tcBorders>
              <w:top w:val="nil"/>
              <w:left w:val="single" w:sz="4" w:space="0" w:color="000000"/>
              <w:bottom w:val="single" w:sz="4" w:space="0" w:color="000000"/>
              <w:right w:val="single" w:sz="4" w:space="0" w:color="000000"/>
            </w:tcBorders>
          </w:tcPr>
          <w:p w14:paraId="4ECA711A" w14:textId="77777777" w:rsidR="00940E3E" w:rsidRDefault="00940E3E" w:rsidP="00EB652E">
            <w:pPr>
              <w:spacing w:after="160" w:line="259" w:lineRule="auto"/>
            </w:pPr>
          </w:p>
        </w:tc>
      </w:tr>
    </w:tbl>
    <w:p w14:paraId="10CF5CB3" w14:textId="77777777" w:rsidR="00940E3E" w:rsidRDefault="00940E3E" w:rsidP="00940E3E">
      <w:r>
        <w:t xml:space="preserve">De directrice of een door de directrice aangewezen leidinggevende evalueert ongevallen en onderzoekt of er aanpassingen moeten worden gedaan in de protocollen, werkwijze, of ruimte van het kindercentrum.  </w:t>
      </w:r>
    </w:p>
    <w:p w14:paraId="7E23F8DE" w14:textId="77777777" w:rsidR="00940E3E" w:rsidRDefault="00940E3E" w:rsidP="00940E3E">
      <w:pPr>
        <w:spacing w:after="265" w:line="259" w:lineRule="auto"/>
      </w:pPr>
      <w:r>
        <w:t xml:space="preserve"> </w:t>
      </w:r>
    </w:p>
    <w:p w14:paraId="450F658B" w14:textId="77777777" w:rsidR="00940E3E" w:rsidRDefault="00940E3E" w:rsidP="00940E3E">
      <w:pPr>
        <w:spacing w:after="267"/>
      </w:pPr>
      <w:r>
        <w:rPr>
          <w:rFonts w:ascii="Calibri" w:eastAsia="Calibri" w:hAnsi="Calibri" w:cs="Calibri"/>
          <w:b/>
        </w:rPr>
        <w:t>Let op:</w:t>
      </w:r>
      <w:r>
        <w:t xml:space="preserve"> de EHBOdoos mag alleen in noodgevallen worden gebruikt. Pleisters of andere zaken moeten in de keuken aanwezig zijn. Als deze op zijn, mogen de pleister met de boodschappen mee besteld worden. </w:t>
      </w:r>
    </w:p>
    <w:p w14:paraId="5BB6000F" w14:textId="2A5827FA" w:rsidR="006C2C9B" w:rsidRDefault="00940E3E" w:rsidP="00BB28E0">
      <w:pPr>
        <w:spacing w:after="272"/>
      </w:pPr>
      <w:r>
        <w:t xml:space="preserve">Wanneer de EHBOdoos is gebruikt moet dit direct worden gemeld bij de leidinggevende zodat deze kan zorgen voor aanvulling. </w:t>
      </w:r>
    </w:p>
    <w:p w14:paraId="6EB72C27" w14:textId="77777777" w:rsidR="006C2C9B" w:rsidRDefault="006C2C9B">
      <w:pPr>
        <w:tabs>
          <w:tab w:val="left" w:pos="1326"/>
        </w:tabs>
      </w:pPr>
    </w:p>
    <w:p w14:paraId="49F1B615" w14:textId="77777777" w:rsidR="006C2C9B" w:rsidRDefault="00424108">
      <w:pPr>
        <w:rPr>
          <w:rStyle w:val="Kop1Char"/>
          <w:rFonts w:asciiTheme="minorHAnsi" w:hAnsiTheme="minorHAnsi"/>
          <w:color w:val="000000" w:themeColor="text1"/>
        </w:rPr>
      </w:pPr>
      <w:r>
        <w:br w:type="page"/>
      </w:r>
    </w:p>
    <w:p w14:paraId="58E32A5B" w14:textId="6E6EE3D3" w:rsidR="006C2C9B" w:rsidRDefault="00424108">
      <w:pPr>
        <w:pStyle w:val="Kop10"/>
      </w:pPr>
      <w:bookmarkStart w:id="45" w:name="_Toc98257866"/>
      <w:bookmarkStart w:id="46" w:name="_Toc121911613"/>
      <w:r>
        <w:rPr>
          <w:rStyle w:val="Kop1Char"/>
          <w:rFonts w:asciiTheme="minorHAnsi" w:hAnsiTheme="minorHAnsi"/>
          <w:color w:val="000000" w:themeColor="text1"/>
        </w:rPr>
        <w:lastRenderedPageBreak/>
        <w:t>Bijlage 4: Protocol Algemene veiligheid</w:t>
      </w:r>
      <w:bookmarkEnd w:id="45"/>
      <w:bookmarkEnd w:id="46"/>
    </w:p>
    <w:p w14:paraId="1DDCC006" w14:textId="77777777" w:rsidR="006C2C9B" w:rsidRDefault="006C2C9B">
      <w:pPr>
        <w:tabs>
          <w:tab w:val="left" w:pos="1326"/>
        </w:tabs>
      </w:pPr>
    </w:p>
    <w:p w14:paraId="38BF6D4A" w14:textId="77777777" w:rsidR="006C2C9B" w:rsidRDefault="00424108">
      <w:pPr>
        <w:spacing w:line="260" w:lineRule="exact"/>
        <w:rPr>
          <w:rFonts w:cstheme="minorHAnsi"/>
          <w:b/>
        </w:rPr>
      </w:pPr>
      <w:r>
        <w:rPr>
          <w:rFonts w:cstheme="minorHAnsi"/>
          <w:b/>
        </w:rPr>
        <w:t>Algemene regels</w:t>
      </w:r>
    </w:p>
    <w:p w14:paraId="22D071D2" w14:textId="77777777" w:rsidR="006C2C9B" w:rsidRDefault="006C2C9B">
      <w:pPr>
        <w:spacing w:line="260" w:lineRule="exact"/>
        <w:rPr>
          <w:rFonts w:cstheme="minorHAnsi"/>
          <w:b/>
        </w:rPr>
      </w:pPr>
    </w:p>
    <w:p w14:paraId="31AB5923" w14:textId="77777777" w:rsidR="006C2C9B" w:rsidRDefault="00424108" w:rsidP="004E4329">
      <w:pPr>
        <w:numPr>
          <w:ilvl w:val="0"/>
          <w:numId w:val="12"/>
        </w:numPr>
        <w:spacing w:line="260" w:lineRule="exact"/>
        <w:rPr>
          <w:rFonts w:cstheme="minorHAnsi"/>
        </w:rPr>
      </w:pPr>
      <w:r>
        <w:rPr>
          <w:rFonts w:cstheme="minorHAnsi"/>
        </w:rPr>
        <w:t>Kinderwagens en buggy's worden op de hiervoor bedoelde vaste plek gestald</w:t>
      </w:r>
    </w:p>
    <w:p w14:paraId="15875102" w14:textId="77777777" w:rsidR="006C2C9B" w:rsidRDefault="00424108" w:rsidP="004E4329">
      <w:pPr>
        <w:numPr>
          <w:ilvl w:val="0"/>
          <w:numId w:val="12"/>
        </w:numPr>
        <w:spacing w:line="260" w:lineRule="exact"/>
        <w:rPr>
          <w:rFonts w:cstheme="minorHAnsi"/>
        </w:rPr>
      </w:pPr>
      <w:r>
        <w:rPr>
          <w:rFonts w:cstheme="minorHAnsi"/>
        </w:rPr>
        <w:t>Laat zo min mogelijk losse voorwerpen op de grond slingeren</w:t>
      </w:r>
    </w:p>
    <w:p w14:paraId="033B8389" w14:textId="77777777" w:rsidR="006C2C9B" w:rsidRDefault="00424108" w:rsidP="004E4329">
      <w:pPr>
        <w:numPr>
          <w:ilvl w:val="0"/>
          <w:numId w:val="12"/>
        </w:numPr>
        <w:spacing w:line="260" w:lineRule="exact"/>
        <w:rPr>
          <w:rFonts w:cstheme="minorHAnsi"/>
        </w:rPr>
      </w:pPr>
      <w:r>
        <w:rPr>
          <w:rFonts w:cstheme="minorHAnsi"/>
        </w:rPr>
        <w:t>Ruimtes regelmatig controleren op kleine voorwerpen en deze verwijderen of veilig opbergen</w:t>
      </w:r>
    </w:p>
    <w:p w14:paraId="1D31CF07" w14:textId="77777777" w:rsidR="006C2C9B" w:rsidRDefault="00424108" w:rsidP="004E4329">
      <w:pPr>
        <w:numPr>
          <w:ilvl w:val="0"/>
          <w:numId w:val="12"/>
        </w:numPr>
        <w:spacing w:line="260" w:lineRule="exact"/>
        <w:rPr>
          <w:rFonts w:cstheme="minorHAnsi"/>
        </w:rPr>
      </w:pPr>
      <w:r>
        <w:rPr>
          <w:rFonts w:cstheme="minorHAnsi"/>
        </w:rPr>
        <w:t>Binnen mogen de kinderen niet hard rennen, zeker niet op de trap of in de buurt van ramen</w:t>
      </w:r>
    </w:p>
    <w:p w14:paraId="1ADFF220" w14:textId="77777777" w:rsidR="006C2C9B" w:rsidRDefault="00424108" w:rsidP="004E4329">
      <w:pPr>
        <w:numPr>
          <w:ilvl w:val="0"/>
          <w:numId w:val="12"/>
        </w:numPr>
        <w:spacing w:line="260" w:lineRule="exact"/>
        <w:rPr>
          <w:rFonts w:cstheme="minorHAnsi"/>
        </w:rPr>
      </w:pPr>
      <w:r>
        <w:rPr>
          <w:rFonts w:cstheme="minorHAnsi"/>
        </w:rPr>
        <w:t xml:space="preserve">Kinderen mogen niet zonder toezicht klimmen (bijv. op de aankleedtafel of in de kinderstoel) </w:t>
      </w:r>
    </w:p>
    <w:p w14:paraId="1C58710C" w14:textId="77777777" w:rsidR="006C2C9B" w:rsidRDefault="00424108" w:rsidP="004E4329">
      <w:pPr>
        <w:numPr>
          <w:ilvl w:val="0"/>
          <w:numId w:val="12"/>
        </w:numPr>
        <w:spacing w:line="260" w:lineRule="exact"/>
        <w:rPr>
          <w:rFonts w:cstheme="minorHAnsi"/>
        </w:rPr>
      </w:pPr>
      <w:r>
        <w:rPr>
          <w:rFonts w:cstheme="minorHAnsi"/>
        </w:rPr>
        <w:t>Deuren altijd voorzichtig openen en direct achter je dicht doen</w:t>
      </w:r>
    </w:p>
    <w:p w14:paraId="07F58E6A" w14:textId="2DC95A4E" w:rsidR="006C2C9B" w:rsidRDefault="0022774B" w:rsidP="004E4329">
      <w:pPr>
        <w:numPr>
          <w:ilvl w:val="0"/>
          <w:numId w:val="12"/>
        </w:numPr>
        <w:spacing w:line="260" w:lineRule="exact"/>
        <w:rPr>
          <w:rFonts w:cstheme="minorHAnsi"/>
        </w:rPr>
      </w:pPr>
      <w:r>
        <w:rPr>
          <w:rFonts w:cstheme="minorHAnsi"/>
        </w:rPr>
        <w:t>Wees alt</w:t>
      </w:r>
      <w:r w:rsidR="00424108">
        <w:rPr>
          <w:rFonts w:cstheme="minorHAnsi"/>
        </w:rPr>
        <w:t>ijd alert op opstapmogelijkheden en voorkom deze, bijvoorbeeld op de trap, bij ramen, in bedje, de box etc.</w:t>
      </w:r>
    </w:p>
    <w:p w14:paraId="72651CB2" w14:textId="77777777" w:rsidR="006C2C9B" w:rsidRDefault="00424108" w:rsidP="004E4329">
      <w:pPr>
        <w:numPr>
          <w:ilvl w:val="0"/>
          <w:numId w:val="12"/>
        </w:numPr>
        <w:spacing w:line="260" w:lineRule="exact"/>
        <w:rPr>
          <w:rFonts w:cstheme="minorHAnsi"/>
        </w:rPr>
      </w:pPr>
      <w:r>
        <w:rPr>
          <w:rFonts w:cstheme="minorHAnsi"/>
        </w:rPr>
        <w:t>De box wordt alleen gebruikt voor kinderen die jonger zijn dan 2.5 jaar.</w:t>
      </w:r>
    </w:p>
    <w:p w14:paraId="2C0ACE9A" w14:textId="77777777" w:rsidR="006C2C9B" w:rsidRDefault="00424108" w:rsidP="004E4329">
      <w:pPr>
        <w:numPr>
          <w:ilvl w:val="0"/>
          <w:numId w:val="12"/>
        </w:numPr>
        <w:spacing w:line="260" w:lineRule="exact"/>
        <w:rPr>
          <w:rFonts w:cstheme="minorHAnsi"/>
        </w:rPr>
      </w:pPr>
      <w:r>
        <w:rPr>
          <w:rFonts w:cstheme="minorHAnsi"/>
        </w:rPr>
        <w:t>Kinderen niet optillen aan de handen, maar onder oksels, om het middel of onder de billen</w:t>
      </w:r>
    </w:p>
    <w:p w14:paraId="35A4C030" w14:textId="77777777" w:rsidR="006C2C9B" w:rsidRDefault="00424108" w:rsidP="004E4329">
      <w:pPr>
        <w:numPr>
          <w:ilvl w:val="0"/>
          <w:numId w:val="12"/>
        </w:numPr>
        <w:spacing w:line="260" w:lineRule="exact"/>
        <w:rPr>
          <w:rFonts w:cstheme="minorHAnsi"/>
        </w:rPr>
      </w:pPr>
      <w:r>
        <w:rPr>
          <w:rFonts w:cstheme="minorHAnsi"/>
        </w:rPr>
        <w:t>Als er iets gemorst wordt, dit direct opruimen</w:t>
      </w:r>
    </w:p>
    <w:p w14:paraId="0C6DCDE7" w14:textId="77777777" w:rsidR="006C2C9B" w:rsidRDefault="00424108" w:rsidP="004E4329">
      <w:pPr>
        <w:numPr>
          <w:ilvl w:val="0"/>
          <w:numId w:val="12"/>
        </w:numPr>
        <w:spacing w:line="260" w:lineRule="exact"/>
        <w:rPr>
          <w:rFonts w:cstheme="minorHAnsi"/>
        </w:rPr>
      </w:pPr>
      <w:r>
        <w:rPr>
          <w:rFonts w:cstheme="minorHAnsi"/>
        </w:rPr>
        <w:t xml:space="preserve">Koffie en thee moet altijd buiten het bereik van de kinderen genuttigd worden. </w:t>
      </w:r>
    </w:p>
    <w:p w14:paraId="6B80CFF0" w14:textId="77777777" w:rsidR="006C2C9B" w:rsidRDefault="00424108" w:rsidP="004E4329">
      <w:pPr>
        <w:numPr>
          <w:ilvl w:val="0"/>
          <w:numId w:val="12"/>
        </w:numPr>
        <w:spacing w:line="260" w:lineRule="exact"/>
        <w:rPr>
          <w:rFonts w:cstheme="minorHAnsi"/>
        </w:rPr>
      </w:pPr>
      <w:r>
        <w:rPr>
          <w:rFonts w:cstheme="minorHAnsi"/>
        </w:rPr>
        <w:t>Alle materialen binnen het kinderdagverblijf regelmatig controleren op gebreken (meubilair, speelgoed, verlichting etc.)</w:t>
      </w:r>
    </w:p>
    <w:p w14:paraId="47B60CCB" w14:textId="77777777" w:rsidR="006C2C9B" w:rsidRDefault="00424108" w:rsidP="004E4329">
      <w:pPr>
        <w:numPr>
          <w:ilvl w:val="0"/>
          <w:numId w:val="12"/>
        </w:numPr>
        <w:spacing w:line="260" w:lineRule="exact"/>
        <w:rPr>
          <w:rFonts w:cstheme="minorHAnsi"/>
        </w:rPr>
      </w:pPr>
      <w:r>
        <w:rPr>
          <w:rFonts w:cstheme="minorHAnsi"/>
        </w:rPr>
        <w:t>Kapotte lampen worden tijdig vervangen en verlichting gerepareerd</w:t>
      </w:r>
    </w:p>
    <w:p w14:paraId="2E15A316" w14:textId="77777777" w:rsidR="006C2C9B" w:rsidRDefault="00424108" w:rsidP="004E4329">
      <w:pPr>
        <w:numPr>
          <w:ilvl w:val="0"/>
          <w:numId w:val="12"/>
        </w:numPr>
        <w:spacing w:line="260" w:lineRule="exact"/>
        <w:rPr>
          <w:rFonts w:cstheme="minorHAnsi"/>
        </w:rPr>
      </w:pPr>
      <w:r>
        <w:rPr>
          <w:rFonts w:cstheme="minorHAnsi"/>
        </w:rPr>
        <w:t xml:space="preserve">Huisdieren van ouders/verzorgers worden niet toegelaten </w:t>
      </w:r>
    </w:p>
    <w:p w14:paraId="0F1E4695" w14:textId="77777777" w:rsidR="006C2C9B" w:rsidRDefault="00424108" w:rsidP="004E4329">
      <w:pPr>
        <w:numPr>
          <w:ilvl w:val="0"/>
          <w:numId w:val="12"/>
        </w:numPr>
        <w:spacing w:line="260" w:lineRule="exact"/>
        <w:rPr>
          <w:rFonts w:cstheme="minorHAnsi"/>
        </w:rPr>
      </w:pPr>
      <w:r>
        <w:rPr>
          <w:rFonts w:cstheme="minorHAnsi"/>
        </w:rPr>
        <w:t>Geen geintjes en pesterijen bij ramen en ruiten.</w:t>
      </w:r>
    </w:p>
    <w:p w14:paraId="17866F77" w14:textId="77777777" w:rsidR="006C2C9B" w:rsidRDefault="00424108" w:rsidP="004E4329">
      <w:pPr>
        <w:numPr>
          <w:ilvl w:val="0"/>
          <w:numId w:val="12"/>
        </w:numPr>
        <w:spacing w:line="260" w:lineRule="exact"/>
        <w:rPr>
          <w:rFonts w:cstheme="minorHAnsi"/>
        </w:rPr>
      </w:pPr>
      <w:r>
        <w:rPr>
          <w:rFonts w:cstheme="minorHAnsi"/>
        </w:rPr>
        <w:t>De koordjes bij de ramen moeten altijd hoog weggebonden worden.</w:t>
      </w:r>
    </w:p>
    <w:p w14:paraId="1B6ED796" w14:textId="77777777" w:rsidR="006C2C9B" w:rsidRDefault="00424108" w:rsidP="004E4329">
      <w:pPr>
        <w:numPr>
          <w:ilvl w:val="0"/>
          <w:numId w:val="12"/>
        </w:numPr>
        <w:spacing w:line="260" w:lineRule="exact"/>
        <w:rPr>
          <w:rFonts w:cstheme="minorHAnsi"/>
        </w:rPr>
      </w:pPr>
      <w:r>
        <w:rPr>
          <w:rFonts w:cstheme="minorHAnsi"/>
        </w:rPr>
        <w:t>Het meubilair moet regelmatig gecontroleerd worden op splinters en afbladderende verf.</w:t>
      </w:r>
    </w:p>
    <w:p w14:paraId="0651678B" w14:textId="77777777" w:rsidR="006C2C9B" w:rsidRDefault="00424108" w:rsidP="004E4329">
      <w:pPr>
        <w:numPr>
          <w:ilvl w:val="0"/>
          <w:numId w:val="12"/>
        </w:numPr>
        <w:spacing w:line="260" w:lineRule="exact"/>
        <w:rPr>
          <w:rFonts w:cstheme="minorHAnsi"/>
        </w:rPr>
      </w:pPr>
      <w:r>
        <w:rPr>
          <w:rFonts w:cstheme="minorHAnsi"/>
        </w:rPr>
        <w:t>De kinderstoelen moeten altijd ver van de tafel af gezet worden.</w:t>
      </w:r>
    </w:p>
    <w:p w14:paraId="7BFDEEFF" w14:textId="77777777" w:rsidR="006C2C9B" w:rsidRDefault="00424108" w:rsidP="004E4329">
      <w:pPr>
        <w:numPr>
          <w:ilvl w:val="0"/>
          <w:numId w:val="12"/>
        </w:numPr>
        <w:spacing w:line="260" w:lineRule="exact"/>
        <w:rPr>
          <w:rFonts w:cstheme="minorHAnsi"/>
        </w:rPr>
      </w:pPr>
      <w:r>
        <w:rPr>
          <w:rFonts w:cstheme="minorHAnsi"/>
        </w:rPr>
        <w:t>De kinderen mogen geen koordjes aan kleding hebben bij het spelen.</w:t>
      </w:r>
    </w:p>
    <w:p w14:paraId="57C6B2FB" w14:textId="77777777" w:rsidR="006C2C9B" w:rsidRDefault="00424108" w:rsidP="004E4329">
      <w:pPr>
        <w:numPr>
          <w:ilvl w:val="0"/>
          <w:numId w:val="12"/>
        </w:numPr>
        <w:spacing w:line="260" w:lineRule="exact"/>
        <w:rPr>
          <w:rFonts w:cstheme="minorHAnsi"/>
        </w:rPr>
      </w:pPr>
      <w:r>
        <w:rPr>
          <w:rFonts w:cstheme="minorHAnsi"/>
        </w:rPr>
        <w:t>Controleer regelmatig of de veiligheidstrips nog in goede staat zijn en vastzitten.</w:t>
      </w:r>
    </w:p>
    <w:p w14:paraId="7CCD3B3E" w14:textId="77777777" w:rsidR="006C2C9B" w:rsidRDefault="00424108" w:rsidP="004E4329">
      <w:pPr>
        <w:numPr>
          <w:ilvl w:val="0"/>
          <w:numId w:val="12"/>
        </w:numPr>
        <w:spacing w:line="260" w:lineRule="exact"/>
        <w:rPr>
          <w:rFonts w:cstheme="minorHAnsi"/>
        </w:rPr>
      </w:pPr>
      <w:r>
        <w:rPr>
          <w:rFonts w:cstheme="minorHAnsi"/>
        </w:rPr>
        <w:t>Berg trapjes op</w:t>
      </w:r>
    </w:p>
    <w:p w14:paraId="6866C796" w14:textId="77777777" w:rsidR="006C2C9B" w:rsidRDefault="00424108" w:rsidP="004E4329">
      <w:pPr>
        <w:numPr>
          <w:ilvl w:val="0"/>
          <w:numId w:val="12"/>
        </w:numPr>
        <w:spacing w:line="260" w:lineRule="exact"/>
        <w:rPr>
          <w:rFonts w:cstheme="minorHAnsi"/>
        </w:rPr>
      </w:pPr>
      <w:r>
        <w:rPr>
          <w:rFonts w:cstheme="minorHAnsi"/>
        </w:rPr>
        <w:t>Zorg dat kindjes met een been aan weerskanten van de kruisband van de kinderstoel zitten</w:t>
      </w:r>
    </w:p>
    <w:p w14:paraId="4A03AE51" w14:textId="77777777" w:rsidR="006C2C9B" w:rsidRDefault="00424108" w:rsidP="004E4329">
      <w:pPr>
        <w:numPr>
          <w:ilvl w:val="0"/>
          <w:numId w:val="12"/>
        </w:numPr>
        <w:spacing w:line="260" w:lineRule="exact"/>
        <w:rPr>
          <w:rFonts w:cstheme="minorHAnsi"/>
        </w:rPr>
      </w:pPr>
      <w:r>
        <w:rPr>
          <w:rFonts w:cstheme="minorHAnsi"/>
        </w:rPr>
        <w:t>Leer de kinderen de betekenis van de rode en blauwe kleur op de kraan</w:t>
      </w:r>
    </w:p>
    <w:p w14:paraId="0A4337B0" w14:textId="77777777" w:rsidR="006C2C9B" w:rsidRDefault="00424108" w:rsidP="004E4329">
      <w:pPr>
        <w:numPr>
          <w:ilvl w:val="0"/>
          <w:numId w:val="12"/>
        </w:numPr>
        <w:spacing w:line="260" w:lineRule="exact"/>
        <w:rPr>
          <w:rFonts w:cstheme="minorHAnsi"/>
        </w:rPr>
      </w:pPr>
      <w:r>
        <w:rPr>
          <w:rFonts w:cstheme="minorHAnsi"/>
        </w:rPr>
        <w:t xml:space="preserve">Sluit de keukenlades af met een veiligheidsslot </w:t>
      </w:r>
    </w:p>
    <w:p w14:paraId="4FBC21BE" w14:textId="77777777" w:rsidR="006C2C9B" w:rsidRDefault="006C2C9B">
      <w:pPr>
        <w:spacing w:line="260" w:lineRule="exact"/>
        <w:rPr>
          <w:rFonts w:cstheme="minorHAnsi"/>
        </w:rPr>
      </w:pPr>
    </w:p>
    <w:p w14:paraId="7F6768CF" w14:textId="77777777" w:rsidR="006C2C9B" w:rsidRDefault="00424108">
      <w:pPr>
        <w:spacing w:line="260" w:lineRule="exact"/>
        <w:rPr>
          <w:rFonts w:cstheme="minorHAnsi"/>
          <w:b/>
        </w:rPr>
      </w:pPr>
      <w:r>
        <w:rPr>
          <w:rFonts w:cstheme="minorHAnsi"/>
          <w:b/>
        </w:rPr>
        <w:t>Veiligheidsregels omtrent eten en drinken</w:t>
      </w:r>
    </w:p>
    <w:p w14:paraId="3D2CD7E4" w14:textId="77777777" w:rsidR="006C2C9B" w:rsidRDefault="006C2C9B">
      <w:pPr>
        <w:spacing w:line="260" w:lineRule="exact"/>
        <w:rPr>
          <w:rFonts w:ascii="Calibri" w:hAnsi="Calibri" w:cs="Arial"/>
          <w:b/>
        </w:rPr>
      </w:pPr>
    </w:p>
    <w:p w14:paraId="7C63280E" w14:textId="77777777" w:rsidR="006C2C9B" w:rsidRDefault="00424108" w:rsidP="004E4329">
      <w:pPr>
        <w:numPr>
          <w:ilvl w:val="0"/>
          <w:numId w:val="12"/>
        </w:numPr>
        <w:spacing w:line="260" w:lineRule="exact"/>
        <w:rPr>
          <w:rFonts w:cstheme="minorHAnsi"/>
        </w:rPr>
      </w:pPr>
      <w:r>
        <w:rPr>
          <w:rFonts w:cstheme="minorHAnsi"/>
        </w:rPr>
        <w:t>Tijdens het eten blijven de kinderen aan tafel zitten</w:t>
      </w:r>
    </w:p>
    <w:p w14:paraId="0304A650" w14:textId="77777777" w:rsidR="006C2C9B" w:rsidRDefault="00424108" w:rsidP="004E4329">
      <w:pPr>
        <w:numPr>
          <w:ilvl w:val="0"/>
          <w:numId w:val="12"/>
        </w:numPr>
        <w:spacing w:line="260" w:lineRule="exact"/>
        <w:rPr>
          <w:rFonts w:cstheme="minorHAnsi"/>
        </w:rPr>
      </w:pPr>
      <w:r>
        <w:rPr>
          <w:rFonts w:cstheme="minorHAnsi"/>
        </w:rPr>
        <w:t>Beweeglijke kinderen worden aan tafel naast de leidster geplaatst</w:t>
      </w:r>
    </w:p>
    <w:p w14:paraId="646CFD0A" w14:textId="77777777" w:rsidR="006C2C9B" w:rsidRDefault="00424108" w:rsidP="004E4329">
      <w:pPr>
        <w:numPr>
          <w:ilvl w:val="0"/>
          <w:numId w:val="12"/>
        </w:numPr>
        <w:spacing w:line="260" w:lineRule="exact"/>
        <w:rPr>
          <w:rFonts w:cstheme="minorHAnsi"/>
        </w:rPr>
      </w:pPr>
      <w:r>
        <w:rPr>
          <w:rFonts w:cstheme="minorHAnsi"/>
          <w:color w:val="000000"/>
        </w:rPr>
        <w:t>Kinderen rustig laten eten</w:t>
      </w:r>
    </w:p>
    <w:p w14:paraId="44344865" w14:textId="77777777" w:rsidR="006C2C9B" w:rsidRDefault="00424108" w:rsidP="004E4329">
      <w:pPr>
        <w:numPr>
          <w:ilvl w:val="0"/>
          <w:numId w:val="12"/>
        </w:numPr>
        <w:spacing w:line="260" w:lineRule="exact"/>
        <w:rPr>
          <w:rFonts w:cstheme="minorHAnsi"/>
        </w:rPr>
      </w:pPr>
      <w:r>
        <w:rPr>
          <w:rFonts w:cstheme="minorHAnsi"/>
        </w:rPr>
        <w:t>Per leeftijd bekijken welk eten geschikt is, niet te vroeg met hard eten starten</w:t>
      </w:r>
    </w:p>
    <w:p w14:paraId="24CA1A6B" w14:textId="77777777" w:rsidR="006C2C9B" w:rsidRDefault="006C2C9B">
      <w:pPr>
        <w:spacing w:line="260" w:lineRule="exact"/>
        <w:ind w:left="720"/>
        <w:rPr>
          <w:rFonts w:cstheme="minorHAnsi"/>
        </w:rPr>
      </w:pPr>
    </w:p>
    <w:p w14:paraId="78643889" w14:textId="77777777" w:rsidR="006C2C9B" w:rsidRDefault="00424108">
      <w:pPr>
        <w:spacing w:line="260" w:lineRule="exact"/>
        <w:rPr>
          <w:rFonts w:cstheme="minorHAnsi"/>
          <w:b/>
        </w:rPr>
      </w:pPr>
      <w:r>
        <w:rPr>
          <w:rFonts w:cstheme="minorHAnsi"/>
          <w:b/>
        </w:rPr>
        <w:t>Veiligheidsregels omtrent het gebruik van de aankleedtafel</w:t>
      </w:r>
    </w:p>
    <w:p w14:paraId="37D9CC6B" w14:textId="77777777" w:rsidR="006C2C9B" w:rsidRDefault="006C2C9B">
      <w:pPr>
        <w:spacing w:line="260" w:lineRule="exact"/>
        <w:rPr>
          <w:rFonts w:cstheme="minorHAnsi"/>
          <w:b/>
        </w:rPr>
      </w:pPr>
    </w:p>
    <w:p w14:paraId="3983E709" w14:textId="77777777" w:rsidR="006C2C9B" w:rsidRDefault="00424108" w:rsidP="004E4329">
      <w:pPr>
        <w:numPr>
          <w:ilvl w:val="0"/>
          <w:numId w:val="13"/>
        </w:numPr>
        <w:spacing w:line="260" w:lineRule="exact"/>
        <w:rPr>
          <w:rFonts w:cstheme="minorHAnsi"/>
        </w:rPr>
      </w:pPr>
      <w:r>
        <w:rPr>
          <w:rFonts w:cstheme="minorHAnsi"/>
        </w:rPr>
        <w:t>Voordat gebruik wordt gemaakt van de aankleedtafel alle benodigdheden klaarleggen</w:t>
      </w:r>
    </w:p>
    <w:p w14:paraId="144306A9" w14:textId="77777777" w:rsidR="006C2C9B" w:rsidRDefault="00424108" w:rsidP="004E4329">
      <w:pPr>
        <w:numPr>
          <w:ilvl w:val="0"/>
          <w:numId w:val="13"/>
        </w:numPr>
        <w:spacing w:line="260" w:lineRule="exact"/>
        <w:rPr>
          <w:rFonts w:cstheme="minorHAnsi"/>
        </w:rPr>
      </w:pPr>
      <w:r>
        <w:rPr>
          <w:rFonts w:cstheme="minorHAnsi"/>
        </w:rPr>
        <w:t>Toezicht houden op het trapje van de aankleedtafel</w:t>
      </w:r>
    </w:p>
    <w:p w14:paraId="6A633252" w14:textId="77777777" w:rsidR="006C2C9B" w:rsidRDefault="00424108" w:rsidP="004E4329">
      <w:pPr>
        <w:numPr>
          <w:ilvl w:val="0"/>
          <w:numId w:val="13"/>
        </w:numPr>
        <w:spacing w:line="260" w:lineRule="exact"/>
        <w:rPr>
          <w:rFonts w:cstheme="minorHAnsi"/>
        </w:rPr>
      </w:pPr>
      <w:r>
        <w:rPr>
          <w:rFonts w:cstheme="minorHAnsi"/>
        </w:rPr>
        <w:t>Altijd bij het kind op de aankleedtafel blijven</w:t>
      </w:r>
    </w:p>
    <w:p w14:paraId="7A8E6514" w14:textId="77777777" w:rsidR="006C2C9B" w:rsidRDefault="00424108" w:rsidP="004E4329">
      <w:pPr>
        <w:numPr>
          <w:ilvl w:val="0"/>
          <w:numId w:val="13"/>
        </w:numPr>
        <w:spacing w:line="260" w:lineRule="exact"/>
        <w:rPr>
          <w:rFonts w:cstheme="minorHAnsi"/>
        </w:rPr>
      </w:pPr>
      <w:r>
        <w:rPr>
          <w:rFonts w:cstheme="minorHAnsi"/>
        </w:rPr>
        <w:t>Kindjes mogen niet alleen de trap op klimmen, ze worden begeleid bij het naar boven en beneden klimmen</w:t>
      </w:r>
    </w:p>
    <w:p w14:paraId="43C8A2AE" w14:textId="77777777" w:rsidR="006C2C9B" w:rsidRDefault="00424108" w:rsidP="004E4329">
      <w:pPr>
        <w:numPr>
          <w:ilvl w:val="0"/>
          <w:numId w:val="13"/>
        </w:numPr>
        <w:spacing w:line="260" w:lineRule="exact"/>
        <w:rPr>
          <w:rFonts w:cstheme="minorHAnsi"/>
        </w:rPr>
      </w:pPr>
      <w:r>
        <w:rPr>
          <w:rFonts w:cstheme="minorHAnsi"/>
        </w:rPr>
        <w:t>Kindjes bij voorkeur naar beneden laten klimmen op de billen</w:t>
      </w:r>
    </w:p>
    <w:p w14:paraId="0315D524" w14:textId="77777777" w:rsidR="006C2C9B" w:rsidRDefault="00424108" w:rsidP="004E4329">
      <w:pPr>
        <w:numPr>
          <w:ilvl w:val="0"/>
          <w:numId w:val="13"/>
        </w:numPr>
        <w:spacing w:line="260" w:lineRule="exact"/>
        <w:rPr>
          <w:rFonts w:cstheme="minorHAnsi"/>
        </w:rPr>
      </w:pPr>
      <w:r>
        <w:rPr>
          <w:rFonts w:cstheme="minorHAnsi"/>
        </w:rPr>
        <w:t>Voordat de aankleedtafel in hoogte versteld wordt, controleren of er geen kindje of lichaamsdeel onder de in de hoogte verstelbare aankleedtafel zit</w:t>
      </w:r>
    </w:p>
    <w:p w14:paraId="779E7714" w14:textId="77777777" w:rsidR="006C2C9B" w:rsidRDefault="006C2C9B">
      <w:pPr>
        <w:spacing w:line="260" w:lineRule="exact"/>
        <w:rPr>
          <w:rFonts w:cstheme="minorHAnsi"/>
          <w:b/>
        </w:rPr>
      </w:pPr>
    </w:p>
    <w:p w14:paraId="154B3288" w14:textId="77777777" w:rsidR="006C2C9B" w:rsidRDefault="00424108">
      <w:pPr>
        <w:spacing w:line="260" w:lineRule="exact"/>
        <w:rPr>
          <w:rFonts w:cstheme="minorHAnsi"/>
          <w:b/>
        </w:rPr>
      </w:pPr>
      <w:r>
        <w:rPr>
          <w:rFonts w:cstheme="minorHAnsi"/>
          <w:b/>
        </w:rPr>
        <w:t>Veiligheidsregels omtrent speelgoed</w:t>
      </w:r>
    </w:p>
    <w:p w14:paraId="00DE43FB" w14:textId="77777777" w:rsidR="006C2C9B" w:rsidRDefault="006C2C9B">
      <w:pPr>
        <w:spacing w:line="260" w:lineRule="exact"/>
        <w:rPr>
          <w:rFonts w:cstheme="minorHAnsi"/>
          <w:b/>
        </w:rPr>
      </w:pPr>
    </w:p>
    <w:p w14:paraId="69E2ACFA" w14:textId="63071071" w:rsidR="006C2C9B" w:rsidRDefault="00424108" w:rsidP="004E4329">
      <w:pPr>
        <w:numPr>
          <w:ilvl w:val="0"/>
          <w:numId w:val="12"/>
        </w:numPr>
        <w:spacing w:line="260" w:lineRule="exact"/>
        <w:rPr>
          <w:rFonts w:cstheme="minorHAnsi"/>
        </w:rPr>
      </w:pPr>
      <w:r>
        <w:rPr>
          <w:rFonts w:cstheme="minorHAnsi"/>
        </w:rPr>
        <w:t xml:space="preserve">Speelgoed wordt na gebruik opgeruimd (zwaar speelgoed of andere voorwerpen altijd </w:t>
      </w:r>
      <w:r w:rsidR="0022774B">
        <w:rPr>
          <w:rFonts w:cstheme="minorHAnsi"/>
        </w:rPr>
        <w:t>onder in</w:t>
      </w:r>
      <w:r>
        <w:rPr>
          <w:rFonts w:cstheme="minorHAnsi"/>
        </w:rPr>
        <w:t xml:space="preserve"> de kast opbergen)</w:t>
      </w:r>
    </w:p>
    <w:p w14:paraId="3812E6E3" w14:textId="77777777" w:rsidR="006C2C9B" w:rsidRDefault="00424108" w:rsidP="004E4329">
      <w:pPr>
        <w:numPr>
          <w:ilvl w:val="0"/>
          <w:numId w:val="12"/>
        </w:numPr>
        <w:spacing w:line="260" w:lineRule="exact"/>
        <w:rPr>
          <w:rFonts w:cstheme="minorHAnsi"/>
        </w:rPr>
      </w:pPr>
      <w:r>
        <w:rPr>
          <w:rFonts w:cstheme="minorHAnsi"/>
        </w:rPr>
        <w:t>Binnen wordt niet gegooid met speelgoed of andere voorwerpen</w:t>
      </w:r>
    </w:p>
    <w:p w14:paraId="48305F44" w14:textId="77777777" w:rsidR="006C2C9B" w:rsidRDefault="00424108" w:rsidP="004E4329">
      <w:pPr>
        <w:numPr>
          <w:ilvl w:val="0"/>
          <w:numId w:val="18"/>
        </w:numPr>
        <w:spacing w:line="260" w:lineRule="exact"/>
        <w:rPr>
          <w:rFonts w:cstheme="minorHAnsi"/>
          <w:color w:val="000000"/>
        </w:rPr>
      </w:pPr>
      <w:r>
        <w:rPr>
          <w:rFonts w:cstheme="minorHAnsi"/>
          <w:color w:val="000000"/>
        </w:rPr>
        <w:t>Controleer speelgoed regelmatig en verwijder speelgoed dat stuk is (controleer bij stoffen speelgoed en knuffels regelmatig of het stiksel niet loslaat)</w:t>
      </w:r>
    </w:p>
    <w:p w14:paraId="02C39484" w14:textId="77777777" w:rsidR="006C2C9B" w:rsidRDefault="00424108" w:rsidP="004E4329">
      <w:pPr>
        <w:numPr>
          <w:ilvl w:val="0"/>
          <w:numId w:val="18"/>
        </w:numPr>
        <w:spacing w:line="260" w:lineRule="exact"/>
        <w:rPr>
          <w:rFonts w:cstheme="minorHAnsi"/>
          <w:color w:val="000000"/>
        </w:rPr>
      </w:pPr>
      <w:r>
        <w:rPr>
          <w:rFonts w:cstheme="minorHAnsi"/>
          <w:color w:val="000000"/>
        </w:rPr>
        <w:t>Speelgoed met onderdelen kleiner dan 3,5 cm mag niet gebruikt worden op groepen waarbij alle kinderen jonger dan 3 zijn</w:t>
      </w:r>
    </w:p>
    <w:p w14:paraId="24253325" w14:textId="77777777" w:rsidR="006C2C9B" w:rsidRDefault="00424108" w:rsidP="004E4329">
      <w:pPr>
        <w:numPr>
          <w:ilvl w:val="0"/>
          <w:numId w:val="18"/>
        </w:numPr>
        <w:spacing w:line="260" w:lineRule="exact"/>
        <w:rPr>
          <w:rFonts w:cstheme="minorHAnsi"/>
        </w:rPr>
      </w:pPr>
      <w:r>
        <w:rPr>
          <w:rFonts w:cstheme="minorHAnsi"/>
          <w:color w:val="000000"/>
        </w:rPr>
        <w:lastRenderedPageBreak/>
        <w:t>Bij gemengde groepen wordt het speelgoed met kleine onderdelen opgeborgen in een afgesloten kast/doos.</w:t>
      </w:r>
    </w:p>
    <w:p w14:paraId="4227C5D8" w14:textId="77777777" w:rsidR="006C2C9B" w:rsidRDefault="00424108" w:rsidP="004E4329">
      <w:pPr>
        <w:numPr>
          <w:ilvl w:val="0"/>
          <w:numId w:val="18"/>
        </w:numPr>
        <w:spacing w:line="260" w:lineRule="exact"/>
        <w:rPr>
          <w:rFonts w:cstheme="minorHAnsi"/>
          <w:color w:val="000000"/>
        </w:rPr>
      </w:pPr>
      <w:r>
        <w:rPr>
          <w:rFonts w:cstheme="minorHAnsi"/>
          <w:color w:val="000000"/>
        </w:rPr>
        <w:t>Koordjes en strikjes aan speelgoed mogen niet langer zijn dan 22 cm</w:t>
      </w:r>
    </w:p>
    <w:p w14:paraId="0ADDD12E" w14:textId="77777777" w:rsidR="006C2C9B" w:rsidRDefault="00424108" w:rsidP="004E4329">
      <w:pPr>
        <w:numPr>
          <w:ilvl w:val="0"/>
          <w:numId w:val="18"/>
        </w:numPr>
        <w:spacing w:line="260" w:lineRule="exact"/>
        <w:rPr>
          <w:rFonts w:cstheme="minorHAnsi"/>
          <w:color w:val="000000"/>
        </w:rPr>
      </w:pPr>
      <w:r>
        <w:rPr>
          <w:rFonts w:cstheme="minorHAnsi"/>
          <w:color w:val="000000"/>
        </w:rPr>
        <w:t>Zorg dat kleine kinderen gescheiden van de grotere spelen</w:t>
      </w:r>
    </w:p>
    <w:p w14:paraId="7AAE7FCA" w14:textId="77777777" w:rsidR="006C2C9B" w:rsidRDefault="00424108" w:rsidP="004E4329">
      <w:pPr>
        <w:numPr>
          <w:ilvl w:val="0"/>
          <w:numId w:val="18"/>
        </w:numPr>
        <w:spacing w:line="260" w:lineRule="exact"/>
        <w:rPr>
          <w:rFonts w:cstheme="minorHAnsi"/>
        </w:rPr>
      </w:pPr>
      <w:r>
        <w:rPr>
          <w:rFonts w:cstheme="minorHAnsi"/>
          <w:color w:val="000000"/>
        </w:rPr>
        <w:t>Als groot en klein samenspelen, dan met speelgoed van de kleintjes of speel zelf mee</w:t>
      </w:r>
    </w:p>
    <w:p w14:paraId="13695D6D" w14:textId="77777777" w:rsidR="006C2C9B" w:rsidRDefault="006C2C9B">
      <w:pPr>
        <w:spacing w:line="260" w:lineRule="exact"/>
        <w:rPr>
          <w:rFonts w:cstheme="minorHAnsi"/>
        </w:rPr>
      </w:pPr>
    </w:p>
    <w:p w14:paraId="4C31C795" w14:textId="77777777" w:rsidR="006C2C9B" w:rsidRDefault="00424108">
      <w:pPr>
        <w:spacing w:line="260" w:lineRule="exact"/>
        <w:rPr>
          <w:rFonts w:cstheme="minorHAnsi"/>
          <w:b/>
        </w:rPr>
      </w:pPr>
      <w:r>
        <w:rPr>
          <w:rFonts w:cstheme="minorHAnsi"/>
          <w:b/>
        </w:rPr>
        <w:t>Veiligheidsregels omtrent het buiten spelen</w:t>
      </w:r>
    </w:p>
    <w:p w14:paraId="2CC286AE" w14:textId="77777777" w:rsidR="006C2C9B" w:rsidRDefault="006C2C9B">
      <w:pPr>
        <w:spacing w:line="260" w:lineRule="exact"/>
        <w:rPr>
          <w:rFonts w:cstheme="minorHAnsi"/>
          <w:b/>
        </w:rPr>
      </w:pPr>
    </w:p>
    <w:p w14:paraId="3DB59C19" w14:textId="77777777" w:rsidR="006C2C9B" w:rsidRDefault="00424108" w:rsidP="004E4329">
      <w:pPr>
        <w:numPr>
          <w:ilvl w:val="0"/>
          <w:numId w:val="14"/>
        </w:numPr>
        <w:spacing w:line="260" w:lineRule="exact"/>
        <w:rPr>
          <w:rFonts w:cstheme="minorHAnsi"/>
        </w:rPr>
      </w:pPr>
      <w:r>
        <w:rPr>
          <w:rFonts w:cstheme="minorHAnsi"/>
        </w:rPr>
        <w:t>Speeltoestellen en buitenspeelgoed regelmatig controleren op gebreken</w:t>
      </w:r>
    </w:p>
    <w:p w14:paraId="7B325195" w14:textId="77777777" w:rsidR="006C2C9B" w:rsidRDefault="00424108" w:rsidP="004E4329">
      <w:pPr>
        <w:numPr>
          <w:ilvl w:val="0"/>
          <w:numId w:val="14"/>
        </w:numPr>
        <w:spacing w:line="260" w:lineRule="exact"/>
        <w:rPr>
          <w:rFonts w:cstheme="minorHAnsi"/>
        </w:rPr>
      </w:pPr>
      <w:r>
        <w:rPr>
          <w:rFonts w:cstheme="minorHAnsi"/>
        </w:rPr>
        <w:t>Buitenruimte controleren voordat de kinderen naar buiten gaan (denk aan het controleren van de poorten, de zandbak en het verwijderen van zwerfvuil)</w:t>
      </w:r>
    </w:p>
    <w:p w14:paraId="5470AD8D" w14:textId="77777777" w:rsidR="006C2C9B" w:rsidRDefault="00424108" w:rsidP="004E4329">
      <w:pPr>
        <w:numPr>
          <w:ilvl w:val="0"/>
          <w:numId w:val="14"/>
        </w:numPr>
        <w:spacing w:line="260" w:lineRule="exact"/>
        <w:rPr>
          <w:rFonts w:cstheme="minorHAnsi"/>
        </w:rPr>
      </w:pPr>
      <w:r>
        <w:rPr>
          <w:rFonts w:cstheme="minorHAnsi"/>
        </w:rPr>
        <w:t>Bij voorkeur verschillende leeftijdsgroepen op van elkaar gescheiden tijdstippen buiten laten spelen</w:t>
      </w:r>
    </w:p>
    <w:p w14:paraId="01BECDC6" w14:textId="77777777" w:rsidR="006C2C9B" w:rsidRDefault="00424108" w:rsidP="004E4329">
      <w:pPr>
        <w:numPr>
          <w:ilvl w:val="0"/>
          <w:numId w:val="14"/>
        </w:numPr>
        <w:spacing w:line="260" w:lineRule="exact"/>
        <w:rPr>
          <w:rFonts w:cstheme="minorHAnsi"/>
        </w:rPr>
      </w:pPr>
      <w:r>
        <w:rPr>
          <w:rFonts w:cstheme="minorHAnsi"/>
        </w:rPr>
        <w:t>Altijd toezicht houden op de kinderen als ze buiten aan het spelen zijn</w:t>
      </w:r>
    </w:p>
    <w:p w14:paraId="0FE8C65A" w14:textId="77777777" w:rsidR="006C2C9B" w:rsidRDefault="00424108" w:rsidP="004E4329">
      <w:pPr>
        <w:numPr>
          <w:ilvl w:val="0"/>
          <w:numId w:val="14"/>
        </w:numPr>
        <w:spacing w:line="260" w:lineRule="exact"/>
        <w:rPr>
          <w:rFonts w:cstheme="minorHAnsi"/>
        </w:rPr>
      </w:pPr>
      <w:r>
        <w:rPr>
          <w:rFonts w:cstheme="minorHAnsi"/>
        </w:rPr>
        <w:t>Niet te veel ‘los’ speelgoed tegelijkertijd gebruiken</w:t>
      </w:r>
    </w:p>
    <w:p w14:paraId="700E1E9F" w14:textId="77777777" w:rsidR="006C2C9B" w:rsidRDefault="00424108" w:rsidP="004E4329">
      <w:pPr>
        <w:numPr>
          <w:ilvl w:val="0"/>
          <w:numId w:val="14"/>
        </w:numPr>
        <w:spacing w:line="260" w:lineRule="exact"/>
        <w:rPr>
          <w:rFonts w:cstheme="minorHAnsi"/>
        </w:rPr>
      </w:pPr>
      <w:r>
        <w:rPr>
          <w:rFonts w:cstheme="minorHAnsi"/>
        </w:rPr>
        <w:t>Voldoende vrije ruimte creëren voor fietsende kinderen, kinderen niet laten fietsen op plekken waar daar niet genoeg ruimte voor is</w:t>
      </w:r>
    </w:p>
    <w:p w14:paraId="68B9A5E2" w14:textId="77777777" w:rsidR="006C2C9B" w:rsidRDefault="00424108" w:rsidP="004E4329">
      <w:pPr>
        <w:numPr>
          <w:ilvl w:val="0"/>
          <w:numId w:val="14"/>
        </w:numPr>
        <w:spacing w:line="260" w:lineRule="exact"/>
        <w:rPr>
          <w:rFonts w:cstheme="minorHAnsi"/>
        </w:rPr>
      </w:pPr>
      <w:r>
        <w:rPr>
          <w:rFonts w:cstheme="minorHAnsi"/>
        </w:rPr>
        <w:t>Als spelmateriaal niet gebruikt wordt, zorgen dat dit opgeruimd wordt</w:t>
      </w:r>
    </w:p>
    <w:p w14:paraId="351DAD23" w14:textId="77777777" w:rsidR="006C2C9B" w:rsidRDefault="00424108" w:rsidP="004E4329">
      <w:pPr>
        <w:numPr>
          <w:ilvl w:val="0"/>
          <w:numId w:val="14"/>
        </w:numPr>
        <w:spacing w:line="260" w:lineRule="exact"/>
        <w:rPr>
          <w:rFonts w:cstheme="minorHAnsi"/>
        </w:rPr>
      </w:pPr>
      <w:r>
        <w:rPr>
          <w:rFonts w:cstheme="minorHAnsi"/>
        </w:rPr>
        <w:t>Zandbak dagelijks afdekken en controleren op zwerfvuil</w:t>
      </w:r>
    </w:p>
    <w:p w14:paraId="4E87EFFB" w14:textId="77777777" w:rsidR="006C2C9B" w:rsidRDefault="00424108" w:rsidP="004E4329">
      <w:pPr>
        <w:numPr>
          <w:ilvl w:val="0"/>
          <w:numId w:val="14"/>
        </w:numPr>
        <w:spacing w:line="260" w:lineRule="exact"/>
        <w:rPr>
          <w:rFonts w:cstheme="minorHAnsi"/>
        </w:rPr>
      </w:pPr>
      <w:r>
        <w:rPr>
          <w:rFonts w:cstheme="minorHAnsi"/>
        </w:rPr>
        <w:t>Indien van toepassing in de zomer altijd toezicht houden op het zwembadje en het water zo ondiep mogelijk houden</w:t>
      </w:r>
    </w:p>
    <w:p w14:paraId="500E48F9" w14:textId="77777777" w:rsidR="006C2C9B" w:rsidRDefault="00424108" w:rsidP="004E4329">
      <w:pPr>
        <w:numPr>
          <w:ilvl w:val="0"/>
          <w:numId w:val="14"/>
        </w:numPr>
        <w:spacing w:line="260" w:lineRule="exact"/>
        <w:rPr>
          <w:rFonts w:cstheme="minorHAnsi"/>
        </w:rPr>
      </w:pPr>
      <w:r>
        <w:rPr>
          <w:rFonts w:cstheme="minorHAnsi"/>
        </w:rPr>
        <w:t>Indien van toepassing in de winter sneeuw en ijs verwijderen en pekel strooien</w:t>
      </w:r>
    </w:p>
    <w:p w14:paraId="7D1F90FD" w14:textId="755DEBDA" w:rsidR="006C2C9B" w:rsidRDefault="006C2C9B">
      <w:pPr>
        <w:spacing w:line="260" w:lineRule="exact"/>
        <w:rPr>
          <w:rFonts w:cstheme="minorHAnsi"/>
          <w:b/>
        </w:rPr>
      </w:pPr>
    </w:p>
    <w:p w14:paraId="3F0A47F9" w14:textId="77777777" w:rsidR="006C2C9B" w:rsidRDefault="00424108">
      <w:pPr>
        <w:spacing w:line="260" w:lineRule="exact"/>
        <w:rPr>
          <w:rFonts w:cstheme="minorHAnsi"/>
          <w:b/>
        </w:rPr>
      </w:pPr>
      <w:r>
        <w:rPr>
          <w:rFonts w:cstheme="minorHAnsi"/>
          <w:b/>
        </w:rPr>
        <w:t>Veiligheidsregels omtrent uitstapjes buiten de deur</w:t>
      </w:r>
    </w:p>
    <w:p w14:paraId="08780449" w14:textId="77777777" w:rsidR="006C2C9B" w:rsidRDefault="00424108" w:rsidP="004E4329">
      <w:pPr>
        <w:numPr>
          <w:ilvl w:val="0"/>
          <w:numId w:val="15"/>
        </w:numPr>
        <w:spacing w:line="260" w:lineRule="exact"/>
        <w:rPr>
          <w:rFonts w:cstheme="minorHAnsi"/>
        </w:rPr>
      </w:pPr>
      <w:r>
        <w:rPr>
          <w:rFonts w:cstheme="minorHAnsi"/>
        </w:rPr>
        <w:t>Ter voorbereiding veilige routes in kaart brengen</w:t>
      </w:r>
    </w:p>
    <w:p w14:paraId="7F491C6A" w14:textId="77777777" w:rsidR="006C2C9B" w:rsidRDefault="00424108" w:rsidP="004E4329">
      <w:pPr>
        <w:numPr>
          <w:ilvl w:val="0"/>
          <w:numId w:val="15"/>
        </w:numPr>
        <w:spacing w:line="260" w:lineRule="exact"/>
        <w:rPr>
          <w:rFonts w:cstheme="minorHAnsi"/>
        </w:rPr>
      </w:pPr>
      <w:r>
        <w:rPr>
          <w:rFonts w:cstheme="minorHAnsi"/>
        </w:rPr>
        <w:t>Voldoende medewerkers meenemen om het uitstapje te begeleiden</w:t>
      </w:r>
    </w:p>
    <w:p w14:paraId="32D3FBAE" w14:textId="77777777" w:rsidR="006C2C9B" w:rsidRDefault="00424108" w:rsidP="004E4329">
      <w:pPr>
        <w:numPr>
          <w:ilvl w:val="0"/>
          <w:numId w:val="15"/>
        </w:numPr>
        <w:spacing w:line="260" w:lineRule="exact"/>
        <w:rPr>
          <w:rFonts w:cstheme="minorHAnsi"/>
        </w:rPr>
      </w:pPr>
      <w:r>
        <w:rPr>
          <w:rFonts w:cstheme="minorHAnsi"/>
        </w:rPr>
        <w:t>Indien van toepassing gebruik maken van auto- of fietsstoeltjes</w:t>
      </w:r>
    </w:p>
    <w:p w14:paraId="096B0EB7" w14:textId="77777777" w:rsidR="006C2C9B" w:rsidRDefault="00424108" w:rsidP="004E4329">
      <w:pPr>
        <w:numPr>
          <w:ilvl w:val="0"/>
          <w:numId w:val="15"/>
        </w:numPr>
        <w:spacing w:line="260" w:lineRule="exact"/>
        <w:rPr>
          <w:rFonts w:cstheme="minorHAnsi"/>
        </w:rPr>
      </w:pPr>
      <w:r>
        <w:rPr>
          <w:rFonts w:cstheme="minorHAnsi"/>
        </w:rPr>
        <w:t>Het goede voorbeeld geven met betrekking tot verkeersregels, bijvoorbeeld bij het oversteken</w:t>
      </w:r>
    </w:p>
    <w:p w14:paraId="6B20476A" w14:textId="77777777" w:rsidR="006C2C9B" w:rsidRDefault="006C2C9B">
      <w:pPr>
        <w:spacing w:line="260" w:lineRule="exact"/>
        <w:rPr>
          <w:rFonts w:ascii="Calibri" w:hAnsi="Calibri" w:cs="Arial"/>
          <w:b/>
        </w:rPr>
      </w:pPr>
    </w:p>
    <w:p w14:paraId="50608B8B" w14:textId="77777777" w:rsidR="006C2C9B" w:rsidRDefault="00424108">
      <w:pPr>
        <w:spacing w:line="260" w:lineRule="exact"/>
        <w:rPr>
          <w:rFonts w:cstheme="minorHAnsi"/>
          <w:b/>
        </w:rPr>
      </w:pPr>
      <w:r>
        <w:rPr>
          <w:rFonts w:cstheme="minorHAnsi"/>
          <w:b/>
        </w:rPr>
        <w:t>Veiligheidsregels omtrent gevaarlijke en/of giftige stoffen en voorwerpen</w:t>
      </w:r>
    </w:p>
    <w:p w14:paraId="22D62BD7" w14:textId="77777777" w:rsidR="006C2C9B" w:rsidRDefault="00424108" w:rsidP="004E4329">
      <w:pPr>
        <w:numPr>
          <w:ilvl w:val="0"/>
          <w:numId w:val="16"/>
        </w:numPr>
        <w:spacing w:line="260" w:lineRule="exact"/>
        <w:rPr>
          <w:rFonts w:cstheme="minorHAnsi"/>
        </w:rPr>
      </w:pPr>
      <w:r>
        <w:rPr>
          <w:rFonts w:cstheme="minorHAnsi"/>
        </w:rPr>
        <w:t>Aanstekers en lucifers altijd op een veilige plek opbergen (niet in jassen en/of tassen, bij voorkeur in een hoog afsluitbaar kastje) en direct na gebruik hier terugleggen</w:t>
      </w:r>
    </w:p>
    <w:p w14:paraId="0D5C9081" w14:textId="77777777" w:rsidR="006C2C9B" w:rsidRDefault="00424108" w:rsidP="004E4329">
      <w:pPr>
        <w:numPr>
          <w:ilvl w:val="0"/>
          <w:numId w:val="16"/>
        </w:numPr>
        <w:spacing w:line="260" w:lineRule="exact"/>
        <w:rPr>
          <w:rFonts w:cstheme="minorHAnsi"/>
        </w:rPr>
      </w:pPr>
      <w:r>
        <w:rPr>
          <w:rFonts w:cstheme="minorHAnsi"/>
        </w:rPr>
        <w:t>Tassen niet rond laten slingeren of op de grond zetten, tassen opbergen op een plek waar de kinderen niet bij kunnen</w:t>
      </w:r>
    </w:p>
    <w:p w14:paraId="33205D96" w14:textId="77777777" w:rsidR="006C2C9B" w:rsidRDefault="00424108" w:rsidP="004E4329">
      <w:pPr>
        <w:numPr>
          <w:ilvl w:val="0"/>
          <w:numId w:val="16"/>
        </w:numPr>
        <w:spacing w:line="260" w:lineRule="exact"/>
        <w:rPr>
          <w:rFonts w:cstheme="minorHAnsi"/>
        </w:rPr>
      </w:pPr>
      <w:r>
        <w:rPr>
          <w:rFonts w:cstheme="minorHAnsi"/>
        </w:rPr>
        <w:t>In de zakken van jassen van medewerkers mogen geen medicijnen, sigaretten, aanstekers en andere gevaarlijke voorwerpen zitten</w:t>
      </w:r>
    </w:p>
    <w:p w14:paraId="7BB30A39" w14:textId="77777777" w:rsidR="006C2C9B" w:rsidRDefault="00424108" w:rsidP="004E4329">
      <w:pPr>
        <w:numPr>
          <w:ilvl w:val="0"/>
          <w:numId w:val="16"/>
        </w:numPr>
        <w:spacing w:line="260" w:lineRule="exact"/>
        <w:rPr>
          <w:rFonts w:cstheme="minorHAnsi"/>
        </w:rPr>
      </w:pPr>
      <w:r>
        <w:rPr>
          <w:rFonts w:cstheme="minorHAnsi"/>
        </w:rPr>
        <w:t xml:space="preserve">Schoonmaakmiddelen, medicijnen en andere gevaarlijke en/of giftige stoffen opbergen in een hoge afgesloten kast of in een kast waarvan de klink minimaal 1.35 m. hoog is. Of in een kast met veiligheidssluiting. </w:t>
      </w:r>
    </w:p>
    <w:p w14:paraId="1E9C1888" w14:textId="77777777" w:rsidR="006C2C9B" w:rsidRDefault="00424108" w:rsidP="004E4329">
      <w:pPr>
        <w:numPr>
          <w:ilvl w:val="0"/>
          <w:numId w:val="16"/>
        </w:numPr>
        <w:spacing w:line="260" w:lineRule="exact"/>
        <w:rPr>
          <w:rFonts w:cstheme="minorHAnsi"/>
        </w:rPr>
      </w:pPr>
      <w:r>
        <w:rPr>
          <w:rFonts w:cstheme="minorHAnsi"/>
        </w:rPr>
        <w:t>Kinderen mogen niet spelen met gereedschap. Berg gereedschap altijd veilig op.</w:t>
      </w:r>
    </w:p>
    <w:p w14:paraId="6565DB91" w14:textId="77777777" w:rsidR="006C2C9B" w:rsidRDefault="00424108" w:rsidP="004E4329">
      <w:pPr>
        <w:numPr>
          <w:ilvl w:val="0"/>
          <w:numId w:val="16"/>
        </w:numPr>
        <w:spacing w:line="260" w:lineRule="exact"/>
        <w:rPr>
          <w:rFonts w:cstheme="minorHAnsi"/>
        </w:rPr>
      </w:pPr>
      <w:r>
        <w:rPr>
          <w:rFonts w:cstheme="minorHAnsi"/>
        </w:rPr>
        <w:t>Kastdeuren met gevaarlijke stoffen/voorwerpen altijd goed afsluiten</w:t>
      </w:r>
    </w:p>
    <w:p w14:paraId="0FA5326E" w14:textId="77777777" w:rsidR="006C2C9B" w:rsidRDefault="00424108" w:rsidP="004E4329">
      <w:pPr>
        <w:numPr>
          <w:ilvl w:val="0"/>
          <w:numId w:val="16"/>
        </w:numPr>
        <w:spacing w:line="260" w:lineRule="exact"/>
        <w:rPr>
          <w:rFonts w:cstheme="minorHAnsi"/>
        </w:rPr>
      </w:pPr>
      <w:r>
        <w:rPr>
          <w:rFonts w:cstheme="minorHAnsi"/>
        </w:rPr>
        <w:t>Geen voedsel opbergen in de buurt van gevaarlijke/giftige stoffen</w:t>
      </w:r>
    </w:p>
    <w:p w14:paraId="4F8C56E3" w14:textId="77777777" w:rsidR="006C2C9B" w:rsidRDefault="00424108" w:rsidP="004E4329">
      <w:pPr>
        <w:numPr>
          <w:ilvl w:val="0"/>
          <w:numId w:val="16"/>
        </w:numPr>
        <w:spacing w:line="260" w:lineRule="exact"/>
        <w:rPr>
          <w:rFonts w:cstheme="minorHAnsi"/>
        </w:rPr>
      </w:pPr>
      <w:r>
        <w:rPr>
          <w:rFonts w:cstheme="minorHAnsi"/>
        </w:rPr>
        <w:t>Laat emmers met water/sop nooit onbeheerd op de grond staan</w:t>
      </w:r>
    </w:p>
    <w:p w14:paraId="55EE33C1" w14:textId="77777777" w:rsidR="006C2C9B" w:rsidRDefault="006C2C9B">
      <w:pPr>
        <w:spacing w:line="260" w:lineRule="exact"/>
        <w:rPr>
          <w:rFonts w:cstheme="minorHAnsi"/>
          <w:b/>
        </w:rPr>
      </w:pPr>
    </w:p>
    <w:p w14:paraId="2E446588" w14:textId="77777777" w:rsidR="006C2C9B" w:rsidRDefault="00424108">
      <w:pPr>
        <w:spacing w:line="260" w:lineRule="exact"/>
        <w:rPr>
          <w:rFonts w:cstheme="minorHAnsi"/>
          <w:b/>
        </w:rPr>
      </w:pPr>
      <w:r>
        <w:rPr>
          <w:rFonts w:cstheme="minorHAnsi"/>
          <w:b/>
        </w:rPr>
        <w:t>Veiligheidsregels omtrent het gebruik van spenen</w:t>
      </w:r>
    </w:p>
    <w:p w14:paraId="10F7D3E6" w14:textId="77777777" w:rsidR="006C2C9B" w:rsidRDefault="00424108" w:rsidP="004E4329">
      <w:pPr>
        <w:numPr>
          <w:ilvl w:val="0"/>
          <w:numId w:val="17"/>
        </w:numPr>
        <w:spacing w:line="260" w:lineRule="exact"/>
        <w:rPr>
          <w:rFonts w:cstheme="minorHAnsi"/>
          <w:color w:val="000000"/>
        </w:rPr>
      </w:pPr>
      <w:r>
        <w:rPr>
          <w:rFonts w:cstheme="minorHAnsi"/>
          <w:color w:val="000000"/>
        </w:rPr>
        <w:t>Spenen regelmatig controleren op scheurtjes</w:t>
      </w:r>
    </w:p>
    <w:p w14:paraId="0E88C898" w14:textId="77777777" w:rsidR="006C2C9B" w:rsidRDefault="00424108" w:rsidP="004E4329">
      <w:pPr>
        <w:numPr>
          <w:ilvl w:val="0"/>
          <w:numId w:val="17"/>
        </w:numPr>
        <w:spacing w:line="260" w:lineRule="exact"/>
        <w:rPr>
          <w:rFonts w:cstheme="minorHAnsi"/>
          <w:b/>
        </w:rPr>
      </w:pPr>
      <w:r>
        <w:rPr>
          <w:rFonts w:cstheme="minorHAnsi"/>
          <w:color w:val="000000"/>
        </w:rPr>
        <w:t>Spenen op tijd vervangen</w:t>
      </w:r>
    </w:p>
    <w:p w14:paraId="30841EE0" w14:textId="77777777" w:rsidR="006C2C9B" w:rsidRDefault="00424108" w:rsidP="004E4329">
      <w:pPr>
        <w:numPr>
          <w:ilvl w:val="0"/>
          <w:numId w:val="17"/>
        </w:numPr>
        <w:spacing w:line="260" w:lineRule="exact"/>
        <w:rPr>
          <w:rFonts w:cstheme="minorHAnsi"/>
          <w:color w:val="000000"/>
        </w:rPr>
      </w:pPr>
      <w:r>
        <w:rPr>
          <w:rFonts w:cstheme="minorHAnsi"/>
          <w:color w:val="000000"/>
        </w:rPr>
        <w:t xml:space="preserve">Spenen elke dag uitkoken </w:t>
      </w:r>
    </w:p>
    <w:p w14:paraId="57A13EEE" w14:textId="77777777" w:rsidR="006C2C9B" w:rsidRDefault="00424108" w:rsidP="004E4329">
      <w:pPr>
        <w:numPr>
          <w:ilvl w:val="0"/>
          <w:numId w:val="17"/>
        </w:numPr>
        <w:spacing w:line="260" w:lineRule="exact"/>
        <w:rPr>
          <w:rFonts w:cstheme="minorHAnsi"/>
          <w:color w:val="000000"/>
        </w:rPr>
      </w:pPr>
      <w:r>
        <w:rPr>
          <w:rFonts w:cstheme="minorHAnsi"/>
          <w:color w:val="000000"/>
        </w:rPr>
        <w:t>Spenen worden gescheiden van elkaar bewaard</w:t>
      </w:r>
    </w:p>
    <w:p w14:paraId="5FF81C35" w14:textId="77777777" w:rsidR="006C2C9B" w:rsidRDefault="00424108" w:rsidP="004E4329">
      <w:pPr>
        <w:numPr>
          <w:ilvl w:val="0"/>
          <w:numId w:val="17"/>
        </w:numPr>
        <w:spacing w:line="260" w:lineRule="exact"/>
        <w:rPr>
          <w:rFonts w:cstheme="minorHAnsi"/>
          <w:color w:val="000000"/>
        </w:rPr>
      </w:pPr>
      <w:r>
        <w:rPr>
          <w:rFonts w:cstheme="minorHAnsi"/>
          <w:color w:val="000000"/>
        </w:rPr>
        <w:t>Ieder kind heeft een eigen herkenbare speen</w:t>
      </w:r>
    </w:p>
    <w:p w14:paraId="4C5EFEBC" w14:textId="77777777" w:rsidR="006C2C9B" w:rsidRDefault="00424108" w:rsidP="004E4329">
      <w:pPr>
        <w:numPr>
          <w:ilvl w:val="0"/>
          <w:numId w:val="17"/>
        </w:numPr>
        <w:spacing w:line="260" w:lineRule="exact"/>
        <w:rPr>
          <w:rFonts w:cstheme="minorHAnsi"/>
          <w:color w:val="000000"/>
        </w:rPr>
      </w:pPr>
      <w:r>
        <w:rPr>
          <w:rFonts w:cstheme="minorHAnsi"/>
          <w:color w:val="000000"/>
        </w:rPr>
        <w:t>Spenen worden in een schoon bakje bewaard</w:t>
      </w:r>
    </w:p>
    <w:p w14:paraId="735F5832" w14:textId="77777777" w:rsidR="006C2C9B" w:rsidRDefault="00424108">
      <w:pPr>
        <w:rPr>
          <w:rFonts w:eastAsiaTheme="majorEastAsia" w:cstheme="majorBidi"/>
          <w:color w:val="000000" w:themeColor="text1"/>
          <w:sz w:val="32"/>
          <w:szCs w:val="32"/>
        </w:rPr>
      </w:pPr>
      <w:r>
        <w:br w:type="page"/>
      </w:r>
    </w:p>
    <w:p w14:paraId="2BC77791" w14:textId="08CF73A8" w:rsidR="006C2C9B" w:rsidRDefault="00424108">
      <w:pPr>
        <w:pStyle w:val="Kop10"/>
      </w:pPr>
      <w:bookmarkStart w:id="47" w:name="_Toc98257867"/>
      <w:bookmarkStart w:id="48" w:name="_Toc121911614"/>
      <w:r>
        <w:lastRenderedPageBreak/>
        <w:t>Bijlage 5: Protocol grensoverschrijdend gedrag</w:t>
      </w:r>
      <w:bookmarkEnd w:id="47"/>
      <w:bookmarkEnd w:id="48"/>
    </w:p>
    <w:p w14:paraId="719F566C" w14:textId="4C1955B5" w:rsidR="00B53910" w:rsidRDefault="00B53910" w:rsidP="00B53910">
      <w:pPr>
        <w:pStyle w:val="Kop10"/>
        <w:numPr>
          <w:ilvl w:val="0"/>
          <w:numId w:val="0"/>
        </w:numPr>
      </w:pPr>
    </w:p>
    <w:p w14:paraId="253E191F" w14:textId="486F0149" w:rsidR="00E733D1" w:rsidRPr="00B53910" w:rsidRDefault="00424108" w:rsidP="00E733D1">
      <w:pPr>
        <w:spacing w:afterAutospacing="1"/>
        <w:rPr>
          <w:rFonts w:eastAsia="Times New Roman" w:cstheme="minorHAnsi"/>
          <w:color w:val="000000"/>
          <w:sz w:val="24"/>
          <w:szCs w:val="24"/>
          <w:lang w:eastAsia="nl-NL"/>
        </w:rPr>
      </w:pPr>
      <w:r w:rsidRPr="00B53910">
        <w:rPr>
          <w:rFonts w:eastAsia="Times New Roman" w:cstheme="minorHAnsi"/>
          <w:color w:val="000000"/>
          <w:sz w:val="24"/>
          <w:szCs w:val="24"/>
          <w:lang w:eastAsia="nl-NL"/>
        </w:rPr>
        <w:t>De maatschappij krijgt steeds meer te maken met vormen van grensoverschrijdend gedrag.</w:t>
      </w:r>
      <w:r w:rsidRPr="00B53910">
        <w:rPr>
          <w:rFonts w:eastAsia="Times New Roman" w:cstheme="minorHAnsi"/>
          <w:color w:val="000000"/>
          <w:sz w:val="24"/>
          <w:szCs w:val="24"/>
          <w:lang w:eastAsia="nl-NL"/>
        </w:rPr>
        <w:br/>
        <w:t>Ook binnen de sector kinderopvang wordt regelmatig grensoverschrijdend gedrag door kinderen, ouders of medewerkers gesignaleerd. Daarbij kun je o.a. denken aan bijvoorbeeld een agressieve ouder/verzorger omdat niet wordt ingegaan op zijn of haar bepaalde wensen. Maar ook moet gedacht worden aan kindermishandeling en seksuele mishandeling. Hoe aan deze vormen van ongewenst gedrag grenzen gesteld kunnen worden wordt in dit protocol uitgewerkt. In dit protocol staat beschreven wat onder grensoverschrijdend gedrag verstaan wordt</w:t>
      </w:r>
      <w:r w:rsidR="00E733D1" w:rsidRPr="00B53910">
        <w:rPr>
          <w:rFonts w:eastAsia="Times New Roman" w:cstheme="minorHAnsi"/>
          <w:color w:val="000000"/>
          <w:sz w:val="24"/>
          <w:szCs w:val="24"/>
          <w:lang w:eastAsia="nl-NL"/>
        </w:rPr>
        <w:t xml:space="preserve"> en</w:t>
      </w:r>
      <w:r w:rsidRPr="00B53910">
        <w:rPr>
          <w:rFonts w:eastAsia="Times New Roman" w:cstheme="minorHAnsi"/>
          <w:color w:val="000000"/>
          <w:sz w:val="24"/>
          <w:szCs w:val="24"/>
          <w:lang w:eastAsia="nl-NL"/>
        </w:rPr>
        <w:t xml:space="preserve"> hoe gehandeld moet worden als grensoverschrijdend gedrag wordt vastgesteld.</w:t>
      </w:r>
      <w:r w:rsidR="00E733D1" w:rsidRPr="00B53910">
        <w:rPr>
          <w:rFonts w:eastAsia="Times New Roman" w:cstheme="minorHAnsi"/>
          <w:color w:val="000000"/>
          <w:sz w:val="24"/>
          <w:szCs w:val="24"/>
          <w:lang w:eastAsia="nl-NL"/>
        </w:rPr>
        <w:t xml:space="preserve"> We sluiten het protocol af met een uitgebreid pestprotocol met daarin opgenomen de voornaamste risico’s met grote gevolgen voor de veiligheid en gezondheid van kinderen.</w:t>
      </w:r>
    </w:p>
    <w:p w14:paraId="1E42C3D4" w14:textId="54496163" w:rsidR="006C2C9B" w:rsidRPr="00B53910" w:rsidRDefault="008235B3">
      <w:pPr>
        <w:spacing w:beforeAutospacing="1" w:afterAutospacing="1"/>
        <w:rPr>
          <w:sz w:val="24"/>
          <w:szCs w:val="24"/>
        </w:rPr>
      </w:pPr>
      <w:r w:rsidRPr="00B53910">
        <w:rPr>
          <w:sz w:val="24"/>
          <w:szCs w:val="24"/>
        </w:rPr>
        <w:t xml:space="preserve">5.1. </w:t>
      </w:r>
      <w:r w:rsidR="00302288">
        <w:rPr>
          <w:sz w:val="24"/>
          <w:szCs w:val="24"/>
        </w:rPr>
        <w:t>W</w:t>
      </w:r>
      <w:r w:rsidRPr="00B53910">
        <w:rPr>
          <w:sz w:val="24"/>
          <w:szCs w:val="24"/>
        </w:rPr>
        <w:t>at is grensoverschrijdend gedrag?</w:t>
      </w:r>
    </w:p>
    <w:p w14:paraId="025F60CE" w14:textId="77777777" w:rsidR="006C2C9B" w:rsidRPr="00B53910" w:rsidRDefault="00424108">
      <w:pPr>
        <w:pStyle w:val="Normaalweb"/>
        <w:spacing w:before="280" w:after="280"/>
        <w:rPr>
          <w:sz w:val="24"/>
          <w:szCs w:val="24"/>
        </w:rPr>
      </w:pPr>
      <w:r w:rsidRPr="00B53910">
        <w:rPr>
          <w:rFonts w:asciiTheme="minorHAnsi" w:hAnsiTheme="minorHAnsi" w:cs="Calibri"/>
          <w:sz w:val="24"/>
          <w:szCs w:val="24"/>
        </w:rPr>
        <w:t xml:space="preserve">Onder grensoverschrijdend gedrag wordt verstaan: “elke vorm van bedreigende of gewelddadige interactie van fysieke, psychische of seksuele aard die de ene persoon ten opzichte van de andere persoon actief of passief opdringt, waardoor ernstige schade wordt of dreigt te worden toegebracht aan die persoon in de vorm van fysiek letsel of psychische stoornissen’. Zo staat het in de Wet op de jeugdzorg.  In begrijpelijkere taal; het gaat bij grensoverschrijdend gedrag om situaties waarin iemand geestelijk of lichamelijk schade wordt toegebracht of in zijn ontwikkelingsmogelijkheden wordt geblokkeerd. </w:t>
      </w:r>
    </w:p>
    <w:p w14:paraId="20116893" w14:textId="77777777" w:rsidR="006C2C9B" w:rsidRPr="00B53910" w:rsidRDefault="00424108">
      <w:pPr>
        <w:spacing w:beforeAutospacing="1" w:afterAutospacing="1"/>
        <w:rPr>
          <w:sz w:val="24"/>
          <w:szCs w:val="24"/>
        </w:rPr>
      </w:pPr>
      <w:r w:rsidRPr="00B53910">
        <w:rPr>
          <w:rFonts w:cstheme="minorHAnsi"/>
          <w:sz w:val="24"/>
          <w:szCs w:val="24"/>
        </w:rPr>
        <w:t xml:space="preserve">Grensoverschrijdend gedrag kan onderverdeeld worden in: </w:t>
      </w:r>
    </w:p>
    <w:p w14:paraId="56E5898C" w14:textId="77777777" w:rsidR="006C2C9B" w:rsidRPr="00B53910" w:rsidRDefault="00424108" w:rsidP="004E4329">
      <w:pPr>
        <w:numPr>
          <w:ilvl w:val="0"/>
          <w:numId w:val="1"/>
        </w:numPr>
        <w:spacing w:beforeAutospacing="1"/>
        <w:rPr>
          <w:sz w:val="24"/>
          <w:szCs w:val="24"/>
        </w:rPr>
      </w:pPr>
      <w:r w:rsidRPr="00B53910">
        <w:rPr>
          <w:rFonts w:cstheme="minorHAnsi"/>
          <w:sz w:val="24"/>
          <w:szCs w:val="24"/>
        </w:rPr>
        <w:t>Lichamelijk geweld</w:t>
      </w:r>
      <w:r w:rsidRPr="00B53910">
        <w:rPr>
          <w:rFonts w:cstheme="minorHAnsi"/>
          <w:color w:val="000000"/>
          <w:sz w:val="24"/>
          <w:szCs w:val="24"/>
        </w:rPr>
        <w:t xml:space="preserve"> en lichamelijke verwaarlozing; </w:t>
      </w:r>
    </w:p>
    <w:p w14:paraId="3EDAAEE7" w14:textId="77777777" w:rsidR="006C2C9B" w:rsidRPr="00B53910" w:rsidRDefault="00424108" w:rsidP="004E4329">
      <w:pPr>
        <w:numPr>
          <w:ilvl w:val="0"/>
          <w:numId w:val="1"/>
        </w:numPr>
        <w:rPr>
          <w:color w:val="000000"/>
          <w:sz w:val="24"/>
          <w:szCs w:val="24"/>
        </w:rPr>
      </w:pPr>
      <w:r w:rsidRPr="00B53910">
        <w:rPr>
          <w:rFonts w:cstheme="minorHAnsi"/>
          <w:color w:val="000000"/>
          <w:sz w:val="24"/>
          <w:szCs w:val="24"/>
        </w:rPr>
        <w:t>Geestelijk geweld en geestelijke verwaarlozing; (verbale agressie, (cyber) pesten, systematisch negeren)</w:t>
      </w:r>
    </w:p>
    <w:p w14:paraId="6674B519" w14:textId="77777777" w:rsidR="006C2C9B" w:rsidRPr="00B53910" w:rsidRDefault="00424108" w:rsidP="004E4329">
      <w:pPr>
        <w:numPr>
          <w:ilvl w:val="0"/>
          <w:numId w:val="1"/>
        </w:numPr>
        <w:rPr>
          <w:color w:val="000000"/>
          <w:sz w:val="24"/>
          <w:szCs w:val="24"/>
        </w:rPr>
      </w:pPr>
      <w:r w:rsidRPr="00B53910">
        <w:rPr>
          <w:rFonts w:cstheme="minorHAnsi"/>
          <w:color w:val="000000"/>
          <w:sz w:val="24"/>
          <w:szCs w:val="24"/>
        </w:rPr>
        <w:t xml:space="preserve">Seksuele mishandeling; (verbale of fysieke seksuele intimidatie, aanranding en verkrachting) </w:t>
      </w:r>
    </w:p>
    <w:p w14:paraId="2654707A" w14:textId="77777777" w:rsidR="006C2C9B" w:rsidRPr="00B53910" w:rsidRDefault="00424108" w:rsidP="004E4329">
      <w:pPr>
        <w:numPr>
          <w:ilvl w:val="0"/>
          <w:numId w:val="1"/>
        </w:numPr>
        <w:spacing w:afterAutospacing="1"/>
        <w:rPr>
          <w:sz w:val="24"/>
          <w:szCs w:val="24"/>
        </w:rPr>
      </w:pPr>
      <w:r w:rsidRPr="00B53910">
        <w:rPr>
          <w:rFonts w:cstheme="minorHAnsi"/>
          <w:color w:val="000000"/>
          <w:sz w:val="24"/>
          <w:szCs w:val="24"/>
        </w:rPr>
        <w:t>Vernieling van eigendommen van een ander en/of het zonder toestemming betreden van de vestigingen van Twinkle Star.</w:t>
      </w:r>
    </w:p>
    <w:p w14:paraId="106BBD7B" w14:textId="77777777" w:rsidR="006C2C9B" w:rsidRPr="00B53910" w:rsidRDefault="00424108">
      <w:pPr>
        <w:spacing w:beforeAutospacing="1" w:afterAutospacing="1"/>
        <w:rPr>
          <w:sz w:val="24"/>
          <w:szCs w:val="24"/>
        </w:rPr>
      </w:pPr>
      <w:r w:rsidRPr="00B53910">
        <w:rPr>
          <w:rFonts w:cstheme="minorHAnsi"/>
          <w:sz w:val="24"/>
          <w:szCs w:val="24"/>
        </w:rPr>
        <w:t xml:space="preserve">Of grensoverschrijdend gedrag regelmatig of incidenteel plaatsvindt, het is in alle gevallen ontoelaatbaar. De vraag of iets wel of niet grensoverschrijdend gedrag is, kan alleen door het slachtoffer worden beantwoord. Als het slachtoffer iets als grensoverschrijdend ervaart, moet het ook als grensoverschrijdend worden aangepakt. </w:t>
      </w:r>
    </w:p>
    <w:p w14:paraId="1050E443" w14:textId="77777777" w:rsidR="006C2C9B" w:rsidRPr="00B53910" w:rsidRDefault="00424108">
      <w:pPr>
        <w:spacing w:beforeAutospacing="1" w:afterAutospacing="1"/>
        <w:rPr>
          <w:sz w:val="24"/>
          <w:szCs w:val="24"/>
        </w:rPr>
      </w:pPr>
      <w:r w:rsidRPr="00B53910">
        <w:rPr>
          <w:rFonts w:cstheme="minorHAnsi"/>
          <w:sz w:val="24"/>
          <w:szCs w:val="24"/>
        </w:rPr>
        <w:t xml:space="preserve">Grensoverschrijdend gedrag kan plaatsvinden tussen: </w:t>
      </w:r>
    </w:p>
    <w:p w14:paraId="0A51AA3F" w14:textId="77777777" w:rsidR="006C2C9B" w:rsidRPr="00B53910" w:rsidRDefault="00424108" w:rsidP="004E4329">
      <w:pPr>
        <w:numPr>
          <w:ilvl w:val="0"/>
          <w:numId w:val="2"/>
        </w:numPr>
        <w:spacing w:beforeAutospacing="1"/>
        <w:rPr>
          <w:sz w:val="24"/>
          <w:szCs w:val="24"/>
        </w:rPr>
      </w:pPr>
      <w:r w:rsidRPr="00B53910">
        <w:rPr>
          <w:rFonts w:cstheme="minorHAnsi"/>
          <w:sz w:val="24"/>
          <w:szCs w:val="24"/>
        </w:rPr>
        <w:t>Kind en kind;</w:t>
      </w:r>
    </w:p>
    <w:p w14:paraId="79FCE66F" w14:textId="77777777" w:rsidR="006C2C9B" w:rsidRPr="00B53910" w:rsidRDefault="00424108" w:rsidP="004E4329">
      <w:pPr>
        <w:numPr>
          <w:ilvl w:val="0"/>
          <w:numId w:val="2"/>
        </w:numPr>
        <w:rPr>
          <w:sz w:val="24"/>
          <w:szCs w:val="24"/>
        </w:rPr>
      </w:pPr>
      <w:r w:rsidRPr="00B53910">
        <w:rPr>
          <w:rFonts w:cstheme="minorHAnsi"/>
          <w:sz w:val="24"/>
          <w:szCs w:val="24"/>
        </w:rPr>
        <w:t xml:space="preserve">Ouder/verzorger en kind en vice versa; </w:t>
      </w:r>
    </w:p>
    <w:p w14:paraId="76212F53" w14:textId="77777777" w:rsidR="006C2C9B" w:rsidRPr="00B53910" w:rsidRDefault="00424108" w:rsidP="004E4329">
      <w:pPr>
        <w:numPr>
          <w:ilvl w:val="0"/>
          <w:numId w:val="2"/>
        </w:numPr>
        <w:rPr>
          <w:sz w:val="24"/>
          <w:szCs w:val="24"/>
        </w:rPr>
      </w:pPr>
      <w:r w:rsidRPr="00B53910">
        <w:rPr>
          <w:rFonts w:cstheme="minorHAnsi"/>
          <w:sz w:val="24"/>
          <w:szCs w:val="24"/>
        </w:rPr>
        <w:t xml:space="preserve">Medewerker (inclusief stagiaires en vrijwilligers) en kind en vice versa; </w:t>
      </w:r>
    </w:p>
    <w:p w14:paraId="72217EDB" w14:textId="77777777" w:rsidR="006C2C9B" w:rsidRPr="00B53910" w:rsidRDefault="00424108" w:rsidP="004E4329">
      <w:pPr>
        <w:numPr>
          <w:ilvl w:val="0"/>
          <w:numId w:val="2"/>
        </w:numPr>
        <w:rPr>
          <w:sz w:val="24"/>
          <w:szCs w:val="24"/>
        </w:rPr>
      </w:pPr>
      <w:r w:rsidRPr="00B53910">
        <w:rPr>
          <w:rFonts w:cstheme="minorHAnsi"/>
          <w:sz w:val="24"/>
          <w:szCs w:val="24"/>
        </w:rPr>
        <w:t xml:space="preserve">Medewerker en medewerker; </w:t>
      </w:r>
    </w:p>
    <w:p w14:paraId="02A40724" w14:textId="77777777" w:rsidR="0088157C" w:rsidRPr="00B53910" w:rsidRDefault="00424108" w:rsidP="004E4329">
      <w:pPr>
        <w:numPr>
          <w:ilvl w:val="0"/>
          <w:numId w:val="2"/>
        </w:numPr>
        <w:spacing w:afterAutospacing="1"/>
        <w:rPr>
          <w:rFonts w:eastAsia="Times New Roman" w:cstheme="minorHAnsi"/>
          <w:color w:val="000000"/>
          <w:sz w:val="24"/>
          <w:szCs w:val="24"/>
          <w:lang w:eastAsia="nl-NL"/>
        </w:rPr>
      </w:pPr>
      <w:r w:rsidRPr="00B53910">
        <w:rPr>
          <w:rFonts w:eastAsia="Times New Roman" w:cstheme="minorHAnsi"/>
          <w:color w:val="000000"/>
          <w:sz w:val="24"/>
          <w:szCs w:val="24"/>
          <w:lang w:eastAsia="nl-NL"/>
        </w:rPr>
        <w:t>Ouder en medewerker en vice versa;</w:t>
      </w:r>
    </w:p>
    <w:p w14:paraId="60804E42" w14:textId="77777777" w:rsidR="0088157C" w:rsidRPr="0088157C" w:rsidRDefault="0088157C" w:rsidP="0088157C">
      <w:pPr>
        <w:spacing w:afterAutospacing="1"/>
        <w:ind w:left="360"/>
        <w:rPr>
          <w:rFonts w:eastAsia="Times New Roman" w:cstheme="minorHAnsi"/>
          <w:color w:val="000000"/>
          <w:highlight w:val="yellow"/>
          <w:lang w:eastAsia="nl-NL"/>
        </w:rPr>
      </w:pPr>
    </w:p>
    <w:p w14:paraId="5876A156" w14:textId="7BD56303" w:rsidR="0088157C" w:rsidRPr="00E733D1" w:rsidRDefault="0088157C" w:rsidP="0088157C">
      <w:pPr>
        <w:rPr>
          <w:rFonts w:eastAsia="Times New Roman" w:cstheme="minorHAnsi"/>
          <w:color w:val="000000"/>
          <w:highlight w:val="yellow"/>
          <w:lang w:eastAsia="nl-NL"/>
        </w:rPr>
      </w:pPr>
      <w:r>
        <w:rPr>
          <w:rFonts w:eastAsia="Times New Roman" w:cstheme="minorHAnsi"/>
          <w:color w:val="000000"/>
          <w:highlight w:val="yellow"/>
          <w:lang w:eastAsia="nl-NL"/>
        </w:rPr>
        <w:br w:type="page"/>
      </w:r>
    </w:p>
    <w:p w14:paraId="10DC6094" w14:textId="0C98147C" w:rsidR="006C2C9B" w:rsidRPr="0088157C" w:rsidRDefault="006C2C9B" w:rsidP="0088157C">
      <w:pPr>
        <w:spacing w:afterAutospacing="1"/>
        <w:ind w:left="360"/>
        <w:rPr>
          <w:rFonts w:eastAsia="Times New Roman" w:cstheme="minorHAnsi"/>
          <w:color w:val="000000"/>
          <w:highlight w:val="yellow"/>
          <w:lang w:eastAsia="nl-NL"/>
        </w:rPr>
      </w:pPr>
    </w:p>
    <w:p w14:paraId="1F85ECD5" w14:textId="02F9E16A" w:rsidR="006C2C9B" w:rsidRPr="00B53910" w:rsidRDefault="008235B3">
      <w:pPr>
        <w:spacing w:afterAutospacing="1"/>
        <w:rPr>
          <w:rFonts w:ascii="Calibri" w:hAnsi="Calibri"/>
          <w:color w:val="000000"/>
          <w:sz w:val="24"/>
          <w:szCs w:val="24"/>
        </w:rPr>
      </w:pPr>
      <w:r w:rsidRPr="00B53910">
        <w:rPr>
          <w:rFonts w:ascii="Calibri" w:eastAsia="Times New Roman" w:hAnsi="Calibri" w:cstheme="minorHAnsi"/>
          <w:color w:val="000000" w:themeColor="text1"/>
          <w:sz w:val="24"/>
          <w:szCs w:val="24"/>
          <w:lang w:eastAsia="nl-NL"/>
        </w:rPr>
        <w:t xml:space="preserve">5.2. </w:t>
      </w:r>
      <w:r w:rsidR="00424108" w:rsidRPr="00B53910">
        <w:rPr>
          <w:rFonts w:ascii="Calibri" w:eastAsia="Times New Roman" w:hAnsi="Calibri" w:cstheme="minorHAnsi"/>
          <w:color w:val="000000" w:themeColor="text1"/>
          <w:sz w:val="24"/>
          <w:szCs w:val="24"/>
          <w:lang w:eastAsia="nl-NL"/>
        </w:rPr>
        <w:t>Wat doen we binnen Twinkle Star aan het voorkomen van grensoverschrijdend gedrag?</w:t>
      </w:r>
    </w:p>
    <w:p w14:paraId="6FDB61F8" w14:textId="77777777" w:rsidR="006C2C9B" w:rsidRPr="00B53910" w:rsidRDefault="00424108">
      <w:pPr>
        <w:spacing w:afterAutospacing="1"/>
        <w:rPr>
          <w:rFonts w:ascii="Calibri" w:hAnsi="Calibri"/>
          <w:color w:val="000000"/>
          <w:sz w:val="24"/>
          <w:szCs w:val="24"/>
        </w:rPr>
      </w:pPr>
      <w:r w:rsidRPr="00B53910">
        <w:rPr>
          <w:rFonts w:ascii="Calibri" w:eastAsia="Times New Roman" w:hAnsi="Calibri" w:cstheme="minorHAnsi"/>
          <w:color w:val="000000" w:themeColor="text1"/>
          <w:sz w:val="24"/>
          <w:szCs w:val="24"/>
          <w:lang w:eastAsia="nl-NL"/>
        </w:rPr>
        <w:t>1. Gedragsregels</w:t>
      </w:r>
    </w:p>
    <w:p w14:paraId="4E4A68F2" w14:textId="6A6BDA77" w:rsidR="006C2C9B" w:rsidRPr="00B53910" w:rsidRDefault="00424108">
      <w:pPr>
        <w:spacing w:afterAutospacing="1"/>
        <w:rPr>
          <w:rFonts w:ascii="Calibri" w:hAnsi="Calibri"/>
          <w:color w:val="000000"/>
          <w:sz w:val="24"/>
          <w:szCs w:val="24"/>
        </w:rPr>
      </w:pPr>
      <w:r w:rsidRPr="00B53910">
        <w:rPr>
          <w:rFonts w:ascii="Calibri" w:eastAsia="Times New Roman" w:hAnsi="Calibri" w:cstheme="minorHAnsi"/>
          <w:color w:val="000000" w:themeColor="text1"/>
          <w:sz w:val="24"/>
          <w:szCs w:val="24"/>
          <w:lang w:eastAsia="nl-NL"/>
        </w:rPr>
        <w:t xml:space="preserve">Twinkle Star heeft gedragsregels opgesteld. Deze worden uitgereikt en uitgelegd bij </w:t>
      </w:r>
      <w:r w:rsidR="00105C93" w:rsidRPr="00B53910">
        <w:rPr>
          <w:rFonts w:ascii="Calibri" w:eastAsia="Times New Roman" w:hAnsi="Calibri" w:cstheme="minorHAnsi"/>
          <w:color w:val="000000" w:themeColor="text1"/>
          <w:sz w:val="24"/>
          <w:szCs w:val="24"/>
          <w:lang w:eastAsia="nl-NL"/>
        </w:rPr>
        <w:t>indiensttreding</w:t>
      </w:r>
      <w:r w:rsidRPr="00B53910">
        <w:rPr>
          <w:rFonts w:ascii="Calibri" w:eastAsia="Times New Roman" w:hAnsi="Calibri" w:cstheme="minorHAnsi"/>
          <w:color w:val="000000" w:themeColor="text1"/>
          <w:sz w:val="24"/>
          <w:szCs w:val="24"/>
          <w:lang w:eastAsia="nl-NL"/>
        </w:rPr>
        <w:t xml:space="preserve"> van een nieuwe medewerker (ook aan vrijwilligers of stagiaires).</w:t>
      </w:r>
    </w:p>
    <w:p w14:paraId="17A8DD84" w14:textId="57509D02" w:rsidR="006C2C9B" w:rsidRPr="00B53910" w:rsidRDefault="00424108">
      <w:pPr>
        <w:spacing w:afterAutospacing="1"/>
        <w:rPr>
          <w:rFonts w:ascii="Calibri" w:hAnsi="Calibri"/>
          <w:color w:val="000000"/>
          <w:sz w:val="24"/>
          <w:szCs w:val="24"/>
        </w:rPr>
      </w:pPr>
      <w:r w:rsidRPr="00B53910">
        <w:rPr>
          <w:rFonts w:ascii="Calibri" w:eastAsia="Times New Roman" w:hAnsi="Calibri" w:cstheme="minorHAnsi"/>
          <w:color w:val="000000" w:themeColor="text1"/>
          <w:sz w:val="24"/>
          <w:szCs w:val="24"/>
          <w:lang w:eastAsia="nl-NL"/>
        </w:rPr>
        <w:t xml:space="preserve">Kinderen worden spelenderwijs in de praktijk bekend gemaakt met de gedragsregels. In het pedagogisch beleidsplan hebben we opgenomen dat kinderen wordt geleerd hoe je met elkaar om kunt gaan waarbij respect is voor normen en waarden. Zo weten kinderen wat wel en niet toelaatbaar is en wat gepast en ongepast gedrag is. Daarnaast leren we kinderen dat het belangrijk is dat ze het direct aangeven als zij bepaald gedrag ervaren dat niet wenselijk is. We helpen ze mondiger te maken op momenten dat dit nodig is. </w:t>
      </w:r>
    </w:p>
    <w:p w14:paraId="4446BD03" w14:textId="77777777" w:rsidR="006C2C9B" w:rsidRPr="00B53910" w:rsidRDefault="00424108">
      <w:pPr>
        <w:spacing w:afterAutospacing="1"/>
        <w:rPr>
          <w:rFonts w:ascii="Calibri" w:hAnsi="Calibri"/>
          <w:color w:val="000000"/>
          <w:sz w:val="24"/>
          <w:szCs w:val="24"/>
        </w:rPr>
      </w:pPr>
      <w:r w:rsidRPr="00B53910">
        <w:rPr>
          <w:rFonts w:ascii="Calibri" w:eastAsia="Times New Roman" w:hAnsi="Calibri" w:cstheme="minorHAnsi"/>
          <w:color w:val="000000" w:themeColor="text1"/>
          <w:sz w:val="24"/>
          <w:szCs w:val="24"/>
          <w:lang w:eastAsia="nl-NL"/>
        </w:rPr>
        <w:t>Ouders worden via de nieuwsbrief of via doorverwijzing naar de website en dit protocol op de hoogte gebracht van de gedragsregels.</w:t>
      </w:r>
    </w:p>
    <w:p w14:paraId="68CDEE6F" w14:textId="77777777" w:rsidR="006C2C9B" w:rsidRPr="00B53910" w:rsidRDefault="00424108">
      <w:pPr>
        <w:spacing w:beforeAutospacing="1" w:afterAutospacing="1"/>
        <w:rPr>
          <w:rFonts w:ascii="Calibri" w:hAnsi="Calibri"/>
          <w:color w:val="000000"/>
          <w:sz w:val="24"/>
          <w:szCs w:val="24"/>
        </w:rPr>
      </w:pPr>
      <w:r w:rsidRPr="00B53910">
        <w:rPr>
          <w:rFonts w:ascii="Calibri" w:hAnsi="Calibri" w:cstheme="minorHAnsi"/>
          <w:color w:val="000000"/>
          <w:sz w:val="24"/>
          <w:szCs w:val="24"/>
        </w:rPr>
        <w:t xml:space="preserve">Algemene gedragsregels: </w:t>
      </w:r>
    </w:p>
    <w:p w14:paraId="3F410A11" w14:textId="77777777" w:rsidR="006C2C9B" w:rsidRPr="00B53910" w:rsidRDefault="00424108" w:rsidP="004E4329">
      <w:pPr>
        <w:numPr>
          <w:ilvl w:val="0"/>
          <w:numId w:val="3"/>
        </w:numPr>
        <w:spacing w:beforeAutospacing="1"/>
        <w:rPr>
          <w:sz w:val="24"/>
          <w:szCs w:val="24"/>
        </w:rPr>
      </w:pPr>
      <w:r w:rsidRPr="00B53910">
        <w:rPr>
          <w:rFonts w:ascii="Calibri" w:hAnsi="Calibri" w:cstheme="minorHAnsi"/>
          <w:color w:val="000000"/>
          <w:sz w:val="24"/>
          <w:szCs w:val="24"/>
        </w:rPr>
        <w:t>Iedereen wordt geaccepteerd z</w:t>
      </w:r>
      <w:r w:rsidRPr="00B53910">
        <w:rPr>
          <w:rFonts w:cstheme="minorHAnsi"/>
          <w:sz w:val="24"/>
          <w:szCs w:val="24"/>
        </w:rPr>
        <w:t xml:space="preserve">oals hij/zij is; alle mensen zijn verschillend en dat is prima. </w:t>
      </w:r>
    </w:p>
    <w:p w14:paraId="3D2BFDAD" w14:textId="77777777" w:rsidR="006C2C9B" w:rsidRPr="00B53910" w:rsidRDefault="00424108" w:rsidP="004E4329">
      <w:pPr>
        <w:numPr>
          <w:ilvl w:val="0"/>
          <w:numId w:val="3"/>
        </w:numPr>
        <w:rPr>
          <w:sz w:val="24"/>
          <w:szCs w:val="24"/>
        </w:rPr>
      </w:pPr>
      <w:r w:rsidRPr="00B53910">
        <w:rPr>
          <w:rFonts w:cstheme="minorHAnsi"/>
          <w:sz w:val="24"/>
          <w:szCs w:val="24"/>
        </w:rPr>
        <w:t xml:space="preserve">Iedereen gaat respectvol met elkaar om. Er worden geen racistische opmerkingen gemaakt, gediscrimineerd, geroddeld of gescholden. Ook wordt niemand uitgelachen, vernederd of buitengesloten. </w:t>
      </w:r>
    </w:p>
    <w:p w14:paraId="5BAFA4F8" w14:textId="77777777" w:rsidR="006C2C9B" w:rsidRPr="00B53910" w:rsidRDefault="00424108" w:rsidP="004E4329">
      <w:pPr>
        <w:numPr>
          <w:ilvl w:val="0"/>
          <w:numId w:val="3"/>
        </w:numPr>
        <w:rPr>
          <w:sz w:val="24"/>
          <w:szCs w:val="24"/>
        </w:rPr>
      </w:pPr>
      <w:r w:rsidRPr="00B53910">
        <w:rPr>
          <w:rFonts w:cstheme="minorHAnsi"/>
          <w:sz w:val="24"/>
          <w:szCs w:val="24"/>
        </w:rPr>
        <w:t xml:space="preserve">Er wordt geen lichamelijk of verbaal geweld gebruikt. Ook wordt er niet gedreigd met lichamelijk geweld. </w:t>
      </w:r>
    </w:p>
    <w:p w14:paraId="7C58B719" w14:textId="77777777" w:rsidR="006C2C9B" w:rsidRPr="00B53910" w:rsidRDefault="00424108" w:rsidP="004E4329">
      <w:pPr>
        <w:numPr>
          <w:ilvl w:val="0"/>
          <w:numId w:val="3"/>
        </w:numPr>
        <w:rPr>
          <w:sz w:val="24"/>
          <w:szCs w:val="24"/>
        </w:rPr>
      </w:pPr>
      <w:r w:rsidRPr="00B53910">
        <w:rPr>
          <w:rFonts w:cstheme="minorHAnsi"/>
          <w:sz w:val="24"/>
          <w:szCs w:val="24"/>
        </w:rPr>
        <w:t xml:space="preserve">Iedereen die gedrag vertoont dat als onacceptabel wordt ervaren wordt hierop aangesproken. In het geval van (dreigementen van) lichamelijk of verbaal geweld door ouders of medewerkers is de directie bevoegd corrigerende </w:t>
      </w:r>
      <w:r w:rsidRPr="00B53910">
        <w:rPr>
          <w:rFonts w:cs="Calibri"/>
          <w:sz w:val="24"/>
          <w:szCs w:val="24"/>
        </w:rPr>
        <w:t>maatregelen te nemen of om de toegang (al dan niet voorlopig) tot Twinkle Star te ontzeggen.</w:t>
      </w:r>
    </w:p>
    <w:p w14:paraId="727547B2" w14:textId="77777777" w:rsidR="006C2C9B" w:rsidRPr="00B53910" w:rsidRDefault="00424108" w:rsidP="004E4329">
      <w:pPr>
        <w:numPr>
          <w:ilvl w:val="0"/>
          <w:numId w:val="3"/>
        </w:numPr>
        <w:spacing w:afterAutospacing="1"/>
        <w:rPr>
          <w:sz w:val="24"/>
          <w:szCs w:val="24"/>
        </w:rPr>
      </w:pPr>
      <w:r w:rsidRPr="00B53910">
        <w:rPr>
          <w:rFonts w:cstheme="minorHAnsi"/>
          <w:sz w:val="24"/>
          <w:szCs w:val="24"/>
        </w:rPr>
        <w:t>Wapens (waaronder ook - kleine- messen, stokken, nepwapens e.d.) zijn binnen de vestigingen van Twinkle Star verboden. Bij overtreding van deze regel wordt het wapen in beslag genomen en/of kan de politie worden ingeschakeld.</w:t>
      </w:r>
    </w:p>
    <w:p w14:paraId="184C5D32" w14:textId="77777777" w:rsidR="006C2C9B" w:rsidRPr="00B53910" w:rsidRDefault="00424108" w:rsidP="004E4329">
      <w:pPr>
        <w:numPr>
          <w:ilvl w:val="0"/>
          <w:numId w:val="3"/>
        </w:numPr>
        <w:spacing w:afterAutospacing="1"/>
        <w:rPr>
          <w:sz w:val="24"/>
          <w:szCs w:val="24"/>
        </w:rPr>
      </w:pPr>
      <w:r w:rsidRPr="00B53910">
        <w:rPr>
          <w:rFonts w:cstheme="minorHAnsi"/>
          <w:sz w:val="24"/>
          <w:szCs w:val="24"/>
        </w:rPr>
        <w:t xml:space="preserve">Iedereen is zuinig op het materiaal en de omgeving van de opvang en op de bezittingen van een ander. </w:t>
      </w:r>
    </w:p>
    <w:p w14:paraId="449FFF6F" w14:textId="77777777" w:rsidR="006C2C9B" w:rsidRPr="00B53910" w:rsidRDefault="00424108" w:rsidP="004E4329">
      <w:pPr>
        <w:numPr>
          <w:ilvl w:val="0"/>
          <w:numId w:val="4"/>
        </w:numPr>
        <w:rPr>
          <w:sz w:val="24"/>
          <w:szCs w:val="24"/>
        </w:rPr>
      </w:pPr>
      <w:r w:rsidRPr="00B53910">
        <w:rPr>
          <w:rFonts w:cstheme="minorHAnsi"/>
          <w:sz w:val="24"/>
          <w:szCs w:val="24"/>
        </w:rPr>
        <w:t>Iedereen zorgt voor rust binnen het kindcentrum.</w:t>
      </w:r>
    </w:p>
    <w:p w14:paraId="49172EF9" w14:textId="77777777" w:rsidR="006C2C9B" w:rsidRPr="00B53910" w:rsidRDefault="00424108" w:rsidP="004E4329">
      <w:pPr>
        <w:numPr>
          <w:ilvl w:val="0"/>
          <w:numId w:val="4"/>
        </w:numPr>
        <w:rPr>
          <w:sz w:val="24"/>
          <w:szCs w:val="24"/>
        </w:rPr>
      </w:pPr>
      <w:r w:rsidRPr="00B53910">
        <w:rPr>
          <w:rFonts w:cstheme="minorHAnsi"/>
          <w:sz w:val="24"/>
          <w:szCs w:val="24"/>
        </w:rPr>
        <w:t xml:space="preserve">De medewerker is consistent en betrouwbaar in zijn of haar gedrag. </w:t>
      </w:r>
    </w:p>
    <w:p w14:paraId="1971E4A5" w14:textId="77777777" w:rsidR="006C2C9B" w:rsidRPr="00B53910" w:rsidRDefault="00424108" w:rsidP="004E4329">
      <w:pPr>
        <w:numPr>
          <w:ilvl w:val="0"/>
          <w:numId w:val="4"/>
        </w:numPr>
        <w:rPr>
          <w:sz w:val="24"/>
          <w:szCs w:val="24"/>
        </w:rPr>
      </w:pPr>
      <w:r w:rsidRPr="00B53910">
        <w:rPr>
          <w:rFonts w:cstheme="minorHAnsi"/>
          <w:sz w:val="24"/>
          <w:szCs w:val="24"/>
        </w:rPr>
        <w:t xml:space="preserve">De medewerker wijst plagen en (cyber)pesten te allen tijde af. </w:t>
      </w:r>
    </w:p>
    <w:p w14:paraId="415D4DC8" w14:textId="77777777" w:rsidR="006C2C9B" w:rsidRPr="00B53910" w:rsidRDefault="00424108" w:rsidP="004E4329">
      <w:pPr>
        <w:numPr>
          <w:ilvl w:val="0"/>
          <w:numId w:val="4"/>
        </w:numPr>
        <w:rPr>
          <w:sz w:val="24"/>
          <w:szCs w:val="24"/>
        </w:rPr>
      </w:pPr>
      <w:r w:rsidRPr="00B53910">
        <w:rPr>
          <w:rFonts w:cstheme="minorHAnsi"/>
          <w:sz w:val="24"/>
          <w:szCs w:val="24"/>
        </w:rPr>
        <w:t xml:space="preserve">De medewerker luistert naar het kind en neemt het kind serieus. </w:t>
      </w:r>
    </w:p>
    <w:p w14:paraId="337DC235" w14:textId="77777777" w:rsidR="006C2C9B" w:rsidRPr="00B53910" w:rsidRDefault="00424108" w:rsidP="004E4329">
      <w:pPr>
        <w:numPr>
          <w:ilvl w:val="0"/>
          <w:numId w:val="4"/>
        </w:numPr>
        <w:rPr>
          <w:sz w:val="24"/>
          <w:szCs w:val="24"/>
        </w:rPr>
      </w:pPr>
      <w:r w:rsidRPr="00B53910">
        <w:rPr>
          <w:rFonts w:cstheme="minorHAnsi"/>
          <w:sz w:val="24"/>
          <w:szCs w:val="24"/>
        </w:rPr>
        <w:t xml:space="preserve">De medewerker benadert het kind positief en let meer op de dingen die goed gaan dan op de </w:t>
      </w:r>
      <w:r w:rsidRPr="00B53910">
        <w:rPr>
          <w:rFonts w:ascii="Calibri" w:hAnsi="Calibri" w:cstheme="minorHAnsi"/>
          <w:color w:val="000000"/>
          <w:sz w:val="24"/>
          <w:szCs w:val="24"/>
        </w:rPr>
        <w:t xml:space="preserve">verkeerde dingen. </w:t>
      </w:r>
    </w:p>
    <w:p w14:paraId="7A9028D7" w14:textId="77777777" w:rsidR="006C2C9B" w:rsidRPr="00B53910" w:rsidRDefault="00424108" w:rsidP="004E4329">
      <w:pPr>
        <w:numPr>
          <w:ilvl w:val="0"/>
          <w:numId w:val="4"/>
        </w:numPr>
        <w:rPr>
          <w:rFonts w:ascii="Calibri" w:hAnsi="Calibri"/>
          <w:color w:val="000000"/>
          <w:sz w:val="24"/>
          <w:szCs w:val="24"/>
        </w:rPr>
      </w:pPr>
      <w:r w:rsidRPr="00B53910">
        <w:rPr>
          <w:rFonts w:ascii="Calibri" w:hAnsi="Calibri" w:cstheme="minorHAnsi"/>
          <w:color w:val="000000"/>
          <w:sz w:val="24"/>
          <w:szCs w:val="24"/>
        </w:rPr>
        <w:t xml:space="preserve">De medewerker spreekt niet over het gedrag, huiselijke omstandigheden of andere privacygevoelige zaken van een kind in het bijzijn van niet direct betrokken personen. </w:t>
      </w:r>
    </w:p>
    <w:p w14:paraId="077BCC26" w14:textId="77777777" w:rsidR="006C2C9B" w:rsidRPr="00B53910" w:rsidRDefault="00424108" w:rsidP="004E4329">
      <w:pPr>
        <w:numPr>
          <w:ilvl w:val="0"/>
          <w:numId w:val="4"/>
        </w:numPr>
        <w:spacing w:afterAutospacing="1"/>
        <w:rPr>
          <w:sz w:val="24"/>
          <w:szCs w:val="24"/>
        </w:rPr>
      </w:pPr>
      <w:r w:rsidRPr="00B53910">
        <w:rPr>
          <w:rFonts w:cstheme="minorHAnsi"/>
          <w:sz w:val="24"/>
          <w:szCs w:val="24"/>
        </w:rPr>
        <w:t>De medewerker treedt buiten werktijd niet op als kinderoppas bijv. bij ouders thuis.</w:t>
      </w:r>
    </w:p>
    <w:p w14:paraId="33539403" w14:textId="77777777" w:rsidR="006C2C9B" w:rsidRPr="00B53910" w:rsidRDefault="00424108" w:rsidP="004E4329">
      <w:pPr>
        <w:numPr>
          <w:ilvl w:val="0"/>
          <w:numId w:val="4"/>
        </w:numPr>
        <w:spacing w:beforeAutospacing="1" w:afterAutospacing="1"/>
        <w:rPr>
          <w:rFonts w:ascii="Calibri" w:hAnsi="Calibri"/>
          <w:color w:val="000000"/>
          <w:sz w:val="24"/>
          <w:szCs w:val="24"/>
        </w:rPr>
      </w:pPr>
      <w:r w:rsidRPr="00B53910">
        <w:rPr>
          <w:rFonts w:ascii="Calibri" w:eastAsia="Times New Roman" w:hAnsi="Calibri" w:cstheme="minorHAnsi"/>
          <w:color w:val="000000"/>
          <w:sz w:val="24"/>
          <w:szCs w:val="24"/>
          <w:lang w:eastAsia="nl-NL"/>
        </w:rPr>
        <w:t>De medewerker grijpt in als zich ongewenste situaties (dreigen) voor te doen.</w:t>
      </w:r>
    </w:p>
    <w:p w14:paraId="28621880" w14:textId="77777777" w:rsidR="006C2C9B" w:rsidRPr="00B53910" w:rsidRDefault="00424108" w:rsidP="004E4329">
      <w:pPr>
        <w:numPr>
          <w:ilvl w:val="0"/>
          <w:numId w:val="4"/>
        </w:numPr>
        <w:rPr>
          <w:rFonts w:ascii="Calibri" w:hAnsi="Calibri"/>
          <w:color w:val="000000"/>
          <w:sz w:val="24"/>
          <w:szCs w:val="24"/>
        </w:rPr>
      </w:pPr>
      <w:r w:rsidRPr="00B53910">
        <w:rPr>
          <w:rFonts w:ascii="Calibri" w:hAnsi="Calibri" w:cstheme="minorHAnsi"/>
          <w:color w:val="000000"/>
          <w:sz w:val="24"/>
          <w:szCs w:val="24"/>
        </w:rPr>
        <w:t>Seksueel getint taalgebruik of seksueel getinte grappen zijn niet toegestaan.</w:t>
      </w:r>
    </w:p>
    <w:p w14:paraId="56529F12" w14:textId="77777777" w:rsidR="006C2C9B" w:rsidRPr="00B53910" w:rsidRDefault="00424108" w:rsidP="004E4329">
      <w:pPr>
        <w:numPr>
          <w:ilvl w:val="0"/>
          <w:numId w:val="4"/>
        </w:numPr>
        <w:rPr>
          <w:rFonts w:ascii="Calibri" w:hAnsi="Calibri"/>
          <w:color w:val="000000"/>
          <w:sz w:val="24"/>
          <w:szCs w:val="24"/>
        </w:rPr>
      </w:pPr>
      <w:r w:rsidRPr="00B53910">
        <w:rPr>
          <w:rFonts w:ascii="Calibri" w:hAnsi="Calibri" w:cstheme="minorHAnsi"/>
          <w:color w:val="000000"/>
          <w:sz w:val="24"/>
          <w:szCs w:val="24"/>
        </w:rPr>
        <w:t xml:space="preserve">De ouders/verzorgers worden geïnformeerd over calamiteiten. </w:t>
      </w:r>
    </w:p>
    <w:p w14:paraId="3AAD54B3" w14:textId="77777777" w:rsidR="006C2C9B" w:rsidRPr="00B53910" w:rsidRDefault="00424108" w:rsidP="004E4329">
      <w:pPr>
        <w:numPr>
          <w:ilvl w:val="0"/>
          <w:numId w:val="4"/>
        </w:numPr>
        <w:spacing w:afterAutospacing="1"/>
        <w:rPr>
          <w:rFonts w:cstheme="minorHAnsi"/>
          <w:sz w:val="24"/>
          <w:szCs w:val="24"/>
        </w:rPr>
      </w:pPr>
      <w:r w:rsidRPr="00B53910">
        <w:rPr>
          <w:rFonts w:ascii="Calibri" w:eastAsia="Times New Roman" w:hAnsi="Calibri" w:cstheme="minorHAnsi"/>
          <w:color w:val="000000"/>
          <w:sz w:val="24"/>
          <w:szCs w:val="24"/>
          <w:lang w:eastAsia="nl-NL"/>
        </w:rPr>
        <w:t>De ouders/verzorgers hebben inzagerecht in alle gegevens die over het kind worden opgeslagen.</w:t>
      </w:r>
    </w:p>
    <w:p w14:paraId="269724BB" w14:textId="77777777" w:rsidR="006C2C9B" w:rsidRPr="00B53910" w:rsidRDefault="00424108" w:rsidP="004E4329">
      <w:pPr>
        <w:numPr>
          <w:ilvl w:val="0"/>
          <w:numId w:val="4"/>
        </w:numPr>
        <w:spacing w:afterAutospacing="1"/>
        <w:rPr>
          <w:sz w:val="24"/>
          <w:szCs w:val="24"/>
        </w:rPr>
      </w:pPr>
      <w:r w:rsidRPr="00B53910">
        <w:rPr>
          <w:rFonts w:ascii="Calibri" w:eastAsia="Times New Roman" w:hAnsi="Calibri" w:cstheme="minorHAnsi"/>
          <w:color w:val="000000"/>
          <w:sz w:val="24"/>
          <w:szCs w:val="24"/>
          <w:lang w:eastAsia="nl-NL"/>
        </w:rPr>
        <w:lastRenderedPageBreak/>
        <w:t xml:space="preserve">De organisatie probeert in alle gevallen zorgvuldig te handelen en de belangen van ouders en kinderen te behartigen. </w:t>
      </w:r>
    </w:p>
    <w:p w14:paraId="0F68DB46" w14:textId="77777777" w:rsidR="006C2C9B" w:rsidRPr="00B53910" w:rsidRDefault="00424108" w:rsidP="004E4329">
      <w:pPr>
        <w:numPr>
          <w:ilvl w:val="0"/>
          <w:numId w:val="4"/>
        </w:numPr>
        <w:spacing w:afterAutospacing="1"/>
        <w:rPr>
          <w:sz w:val="24"/>
          <w:szCs w:val="24"/>
        </w:rPr>
      </w:pPr>
      <w:r w:rsidRPr="00B53910">
        <w:rPr>
          <w:rFonts w:ascii="Calibri" w:eastAsia="Times New Roman" w:hAnsi="Calibri" w:cstheme="minorHAnsi"/>
          <w:color w:val="000000"/>
          <w:sz w:val="24"/>
          <w:szCs w:val="24"/>
          <w:lang w:eastAsia="nl-NL"/>
        </w:rPr>
        <w:t>Foto’s die op of rond de opvang worden gemaakt, worden alleen bewaard, bewerkt of verspreidt met toestemming van de ouder/verzorger van de kinderen.</w:t>
      </w:r>
    </w:p>
    <w:p w14:paraId="44B0CEE4" w14:textId="77777777" w:rsidR="006C2C9B" w:rsidRPr="00B53910" w:rsidRDefault="00424108" w:rsidP="004E4329">
      <w:pPr>
        <w:numPr>
          <w:ilvl w:val="0"/>
          <w:numId w:val="4"/>
        </w:numPr>
        <w:spacing w:afterAutospacing="1"/>
        <w:rPr>
          <w:sz w:val="24"/>
          <w:szCs w:val="24"/>
        </w:rPr>
      </w:pPr>
      <w:r w:rsidRPr="00B53910">
        <w:rPr>
          <w:rFonts w:ascii="Calibri" w:eastAsia="Times New Roman" w:hAnsi="Calibri" w:cstheme="minorHAnsi"/>
          <w:color w:val="000000"/>
          <w:sz w:val="24"/>
          <w:szCs w:val="24"/>
          <w:lang w:eastAsia="nl-NL"/>
        </w:rPr>
        <w:t>Kinderspeelpaleis Twinkle Star distantieert zich van beeldend en schriftelijk materiaal waarin een ander wordt voorgesteld als minderwaardig lustobject.</w:t>
      </w:r>
    </w:p>
    <w:p w14:paraId="4DFDDF16" w14:textId="77777777" w:rsidR="006C2C9B" w:rsidRPr="00302288" w:rsidRDefault="00424108" w:rsidP="00302288">
      <w:pPr>
        <w:spacing w:afterAutospacing="1"/>
        <w:rPr>
          <w:sz w:val="24"/>
          <w:szCs w:val="24"/>
        </w:rPr>
      </w:pPr>
      <w:r w:rsidRPr="00302288">
        <w:rPr>
          <w:rFonts w:eastAsia="Arial" w:cstheme="minorHAnsi"/>
          <w:color w:val="000000"/>
          <w:sz w:val="24"/>
          <w:szCs w:val="24"/>
          <w:lang w:eastAsia="nl-NL"/>
        </w:rPr>
        <w:t>2. Groepscoaching en teamvergaderingen</w:t>
      </w:r>
    </w:p>
    <w:p w14:paraId="307F94E8" w14:textId="794477AF" w:rsidR="006C2C9B" w:rsidRPr="00302288" w:rsidRDefault="00424108" w:rsidP="00302288">
      <w:pPr>
        <w:spacing w:afterAutospacing="1"/>
        <w:rPr>
          <w:sz w:val="24"/>
          <w:szCs w:val="24"/>
        </w:rPr>
      </w:pPr>
      <w:r w:rsidRPr="00302288">
        <w:rPr>
          <w:rFonts w:eastAsia="Arial" w:cstheme="minorHAnsi"/>
          <w:color w:val="000000"/>
          <w:sz w:val="24"/>
          <w:szCs w:val="24"/>
          <w:lang w:eastAsia="nl-NL"/>
        </w:rPr>
        <w:t>Alle onderdelen en vormen worden besproken in de groepscoaching tijdens de teamvergaderingen.</w:t>
      </w:r>
      <w:r w:rsidR="00302288">
        <w:rPr>
          <w:sz w:val="24"/>
          <w:szCs w:val="24"/>
        </w:rPr>
        <w:t xml:space="preserve"> </w:t>
      </w:r>
      <w:r w:rsidRPr="00302288">
        <w:rPr>
          <w:rFonts w:eastAsia="Arial" w:cstheme="minorHAnsi"/>
          <w:color w:val="000000"/>
          <w:sz w:val="24"/>
          <w:szCs w:val="24"/>
          <w:lang w:eastAsia="nl-NL"/>
        </w:rPr>
        <w:t xml:space="preserve">Twinkle Star vergadert elke maand. </w:t>
      </w:r>
    </w:p>
    <w:p w14:paraId="47E79C0F" w14:textId="4FC0AF1F" w:rsidR="006C2C9B" w:rsidRPr="00302288" w:rsidRDefault="00424108" w:rsidP="00302288">
      <w:pPr>
        <w:spacing w:afterAutospacing="1"/>
        <w:rPr>
          <w:sz w:val="24"/>
          <w:szCs w:val="24"/>
        </w:rPr>
      </w:pPr>
      <w:r w:rsidRPr="00302288">
        <w:rPr>
          <w:rFonts w:eastAsia="Arial" w:cstheme="minorHAnsi"/>
          <w:color w:val="000000"/>
          <w:sz w:val="24"/>
          <w:szCs w:val="24"/>
          <w:lang w:eastAsia="nl-NL"/>
        </w:rPr>
        <w:t>3. Kennis van en uitvoeren vierogen beleid</w:t>
      </w:r>
    </w:p>
    <w:p w14:paraId="1B5ABCE6" w14:textId="77777777" w:rsidR="006C2C9B" w:rsidRPr="00B53910" w:rsidRDefault="00424108">
      <w:pPr>
        <w:pStyle w:val="Lijstalinea"/>
        <w:spacing w:afterAutospacing="1"/>
        <w:ind w:left="0"/>
        <w:rPr>
          <w:sz w:val="24"/>
          <w:szCs w:val="24"/>
        </w:rPr>
      </w:pPr>
      <w:r w:rsidRPr="00B53910">
        <w:rPr>
          <w:rFonts w:eastAsia="Arial" w:cstheme="minorHAnsi"/>
          <w:color w:val="000000"/>
          <w:sz w:val="24"/>
          <w:szCs w:val="24"/>
          <w:lang w:eastAsia="nl-NL"/>
        </w:rPr>
        <w:t xml:space="preserve">PM’ers weten wat het vierogen-beleid inhoudt. </w:t>
      </w:r>
      <w:r w:rsidRPr="00B53910">
        <w:rPr>
          <w:rFonts w:eastAsia="Times New Roman" w:cstheme="minorHAnsi"/>
          <w:color w:val="000000" w:themeColor="text1"/>
          <w:sz w:val="24"/>
          <w:szCs w:val="24"/>
          <w:lang w:eastAsia="nl-NL"/>
        </w:rPr>
        <w:t xml:space="preserve">Medewerkers spreken elkaar aan als ze merken dat het vier-ogenbeleid niet goed wordt nageleefd; </w:t>
      </w:r>
    </w:p>
    <w:p w14:paraId="030D880B" w14:textId="77777777" w:rsidR="006C2C9B" w:rsidRPr="00B53910" w:rsidRDefault="006C2C9B">
      <w:pPr>
        <w:pStyle w:val="Lijstalinea"/>
        <w:spacing w:afterAutospacing="1"/>
        <w:ind w:left="0"/>
        <w:rPr>
          <w:rFonts w:eastAsia="Arial" w:cstheme="minorHAnsi"/>
          <w:color w:val="000000"/>
          <w:sz w:val="24"/>
          <w:szCs w:val="24"/>
          <w:lang w:eastAsia="nl-NL"/>
        </w:rPr>
      </w:pPr>
    </w:p>
    <w:p w14:paraId="3928C239" w14:textId="79D94014" w:rsidR="006C2C9B" w:rsidRPr="00B53910" w:rsidRDefault="00424108">
      <w:pPr>
        <w:pStyle w:val="Lijstalinea"/>
        <w:spacing w:afterAutospacing="1"/>
        <w:ind w:left="0"/>
        <w:rPr>
          <w:sz w:val="24"/>
          <w:szCs w:val="24"/>
        </w:rPr>
      </w:pPr>
      <w:r w:rsidRPr="00B53910">
        <w:rPr>
          <w:rFonts w:eastAsia="Arial" w:cstheme="minorHAnsi"/>
          <w:color w:val="000000"/>
          <w:sz w:val="24"/>
          <w:szCs w:val="24"/>
          <w:lang w:eastAsia="nl-NL"/>
        </w:rPr>
        <w:t xml:space="preserve">4. Wij werken met de meldcode kindermishandeling en huiselijk geweld. De pedagogisch medewerkers krijgen ieder jaar een training. Zie hiervoor bijlage 9, protocol Meldcode. </w:t>
      </w:r>
      <w:r w:rsidRPr="00B53910">
        <w:rPr>
          <w:rFonts w:eastAsia="Times New Roman" w:cstheme="minorHAnsi"/>
          <w:color w:val="000000" w:themeColor="text1"/>
          <w:sz w:val="24"/>
          <w:szCs w:val="24"/>
          <w:lang w:eastAsia="nl-NL"/>
        </w:rPr>
        <w:t>Medewerkers kennen de meldcode en passen hem toe bij een vermoeden van kindermishandeling.</w:t>
      </w:r>
    </w:p>
    <w:p w14:paraId="6BAFCF56" w14:textId="77777777" w:rsidR="006C2C9B" w:rsidRPr="00B53910" w:rsidRDefault="006C2C9B">
      <w:pPr>
        <w:pStyle w:val="Lijstalinea"/>
        <w:spacing w:afterAutospacing="1"/>
        <w:ind w:left="0"/>
        <w:rPr>
          <w:rFonts w:eastAsia="Arial" w:cstheme="minorHAnsi"/>
          <w:color w:val="000000"/>
          <w:sz w:val="24"/>
          <w:szCs w:val="24"/>
          <w:lang w:eastAsia="nl-NL"/>
        </w:rPr>
      </w:pPr>
    </w:p>
    <w:p w14:paraId="2D83C332" w14:textId="1E7C446A" w:rsidR="008156DC" w:rsidRPr="00B53910" w:rsidRDefault="00424108">
      <w:pPr>
        <w:pStyle w:val="Lijstalinea"/>
        <w:spacing w:afterAutospacing="1"/>
        <w:ind w:left="0"/>
        <w:rPr>
          <w:rFonts w:eastAsia="Arial" w:cstheme="minorHAnsi"/>
          <w:color w:val="000000"/>
          <w:sz w:val="24"/>
          <w:szCs w:val="24"/>
          <w:lang w:eastAsia="nl-NL"/>
        </w:rPr>
      </w:pPr>
      <w:r w:rsidRPr="00B53910">
        <w:rPr>
          <w:rFonts w:eastAsia="Arial" w:cstheme="minorHAnsi"/>
          <w:color w:val="000000"/>
          <w:sz w:val="24"/>
          <w:szCs w:val="24"/>
          <w:lang w:eastAsia="nl-NL"/>
        </w:rPr>
        <w:t xml:space="preserve">5.  Alle PM’ers hebben een VOG overhandigt bij de indiensttreding en zijn gekoppeld in het PRK. </w:t>
      </w:r>
    </w:p>
    <w:p w14:paraId="7AD6BF53" w14:textId="3D9C867A" w:rsidR="00302288" w:rsidRDefault="008156DC" w:rsidP="00302288">
      <w:pPr>
        <w:rPr>
          <w:sz w:val="24"/>
          <w:szCs w:val="24"/>
        </w:rPr>
      </w:pPr>
      <w:r w:rsidRPr="00B53910">
        <w:rPr>
          <w:rFonts w:eastAsia="Arial" w:cstheme="minorHAnsi"/>
          <w:color w:val="000000"/>
          <w:sz w:val="24"/>
          <w:szCs w:val="24"/>
          <w:lang w:eastAsia="nl-NL"/>
        </w:rPr>
        <w:t xml:space="preserve">6. </w:t>
      </w:r>
      <w:r w:rsidRPr="00B53910">
        <w:rPr>
          <w:sz w:val="24"/>
          <w:szCs w:val="24"/>
        </w:rPr>
        <w:t xml:space="preserve">Kinderspeelpaleis Twinkle Star doet mee aan de week tegen het pesten. </w:t>
      </w:r>
    </w:p>
    <w:p w14:paraId="38DFC4C5" w14:textId="7B8C9A38" w:rsidR="00302288" w:rsidRDefault="00302288" w:rsidP="00302288">
      <w:pPr>
        <w:rPr>
          <w:sz w:val="24"/>
          <w:szCs w:val="24"/>
        </w:rPr>
      </w:pPr>
    </w:p>
    <w:p w14:paraId="5C0562AF" w14:textId="089EF3A4" w:rsidR="00302288" w:rsidRPr="00302288" w:rsidRDefault="00302288" w:rsidP="00302288">
      <w:pPr>
        <w:rPr>
          <w:sz w:val="24"/>
          <w:szCs w:val="24"/>
        </w:rPr>
      </w:pPr>
      <w:r>
        <w:rPr>
          <w:sz w:val="24"/>
          <w:szCs w:val="24"/>
        </w:rPr>
        <w:t>7. Indien (cyber)pesten voorkomt, werken wij volgens een bepaald plan. Zie hiervoor dit hoofdstuk, paragraaf 4.</w:t>
      </w:r>
    </w:p>
    <w:p w14:paraId="12482571" w14:textId="65BE3A13" w:rsidR="006C2C9B" w:rsidRPr="00B53910" w:rsidRDefault="008235B3">
      <w:pPr>
        <w:spacing w:beforeAutospacing="1" w:afterAutospacing="1"/>
        <w:rPr>
          <w:sz w:val="24"/>
          <w:szCs w:val="24"/>
        </w:rPr>
      </w:pPr>
      <w:r w:rsidRPr="00B53910">
        <w:rPr>
          <w:rFonts w:cstheme="minorHAnsi"/>
          <w:sz w:val="24"/>
          <w:szCs w:val="24"/>
        </w:rPr>
        <w:t xml:space="preserve">5.3. </w:t>
      </w:r>
      <w:r w:rsidR="00424108" w:rsidRPr="00B53910">
        <w:rPr>
          <w:rFonts w:cstheme="minorHAnsi"/>
          <w:sz w:val="24"/>
          <w:szCs w:val="24"/>
        </w:rPr>
        <w:t>Wat doen we bij Twinkle Star als er toch sprake is geweest van grensoverschrijdend gedrag?</w:t>
      </w:r>
    </w:p>
    <w:p w14:paraId="74D11758" w14:textId="77777777" w:rsidR="006C2C9B" w:rsidRPr="00B53910" w:rsidRDefault="00424108">
      <w:pPr>
        <w:spacing w:beforeAutospacing="1" w:afterAutospacing="1"/>
        <w:rPr>
          <w:sz w:val="24"/>
          <w:szCs w:val="24"/>
        </w:rPr>
      </w:pPr>
      <w:r w:rsidRPr="00B53910">
        <w:rPr>
          <w:rFonts w:cstheme="minorHAnsi"/>
          <w:sz w:val="24"/>
          <w:szCs w:val="24"/>
        </w:rPr>
        <w:t>In eerste instantie is het belangrijk dat een kind een ouder of een collega weet waar hij zich kan melden. Dit is afhankelijk van wie er betrokken zijn geweest bij de situatie. Als een medewerker bijvoorbeeld slachtoffer is van grensoverschrijdend gedrag van haar leidinggevende, wendt zij zich niet tot haar leidinggevende met haar melding. Hieronder benoemen wij een aantal personen bij wie het grensoverschrijdende gedrag gemeld kan worden:</w:t>
      </w:r>
    </w:p>
    <w:p w14:paraId="14798D1F" w14:textId="77777777" w:rsidR="006C2C9B" w:rsidRPr="00B53910" w:rsidRDefault="00424108" w:rsidP="00302288">
      <w:pPr>
        <w:spacing w:before="100" w:beforeAutospacing="1" w:after="100" w:afterAutospacing="1"/>
        <w:contextualSpacing/>
        <w:rPr>
          <w:sz w:val="24"/>
          <w:szCs w:val="24"/>
        </w:rPr>
      </w:pPr>
      <w:r w:rsidRPr="00B53910">
        <w:rPr>
          <w:rFonts w:cstheme="minorHAnsi"/>
          <w:sz w:val="24"/>
          <w:szCs w:val="24"/>
        </w:rPr>
        <w:t>De aandachtsfunctionaris Kindermishandeling en huiselijk geweld: Dianah Seoud.</w:t>
      </w:r>
    </w:p>
    <w:p w14:paraId="1627A55F" w14:textId="026C706D" w:rsidR="006C2C9B" w:rsidRPr="00B53910" w:rsidRDefault="00424108" w:rsidP="00302288">
      <w:pPr>
        <w:spacing w:before="100" w:beforeAutospacing="1" w:after="100" w:afterAutospacing="1"/>
        <w:contextualSpacing/>
        <w:rPr>
          <w:sz w:val="24"/>
          <w:szCs w:val="24"/>
        </w:rPr>
      </w:pPr>
      <w:r w:rsidRPr="00B53910">
        <w:rPr>
          <w:rFonts w:cstheme="minorHAnsi"/>
          <w:sz w:val="24"/>
          <w:szCs w:val="24"/>
        </w:rPr>
        <w:t>De pedagogisch coach/vertrouwenspersoon: Anne-Claire Al Awqati</w:t>
      </w:r>
      <w:r w:rsidR="00302288">
        <w:rPr>
          <w:rFonts w:cstheme="minorHAnsi"/>
          <w:sz w:val="24"/>
          <w:szCs w:val="24"/>
        </w:rPr>
        <w:t>.</w:t>
      </w:r>
    </w:p>
    <w:p w14:paraId="09FFEF74" w14:textId="1521AB97" w:rsidR="006C2C9B" w:rsidRPr="00B53910" w:rsidRDefault="00424108" w:rsidP="00302288">
      <w:pPr>
        <w:spacing w:before="100" w:beforeAutospacing="1" w:after="100" w:afterAutospacing="1"/>
        <w:contextualSpacing/>
        <w:rPr>
          <w:sz w:val="24"/>
          <w:szCs w:val="24"/>
        </w:rPr>
      </w:pPr>
      <w:r w:rsidRPr="00B53910">
        <w:rPr>
          <w:rFonts w:cstheme="minorHAnsi"/>
          <w:sz w:val="24"/>
          <w:szCs w:val="24"/>
        </w:rPr>
        <w:t>De manager: Kimberley Vanier</w:t>
      </w:r>
      <w:r w:rsidR="00302288">
        <w:rPr>
          <w:rFonts w:cstheme="minorHAnsi"/>
          <w:sz w:val="24"/>
          <w:szCs w:val="24"/>
        </w:rPr>
        <w:t>.</w:t>
      </w:r>
    </w:p>
    <w:p w14:paraId="3A91E29F" w14:textId="16B9AD4C" w:rsidR="006C2C9B" w:rsidRPr="00B53910" w:rsidRDefault="00424108" w:rsidP="00302288">
      <w:pPr>
        <w:spacing w:before="100" w:beforeAutospacing="1" w:after="100" w:afterAutospacing="1"/>
        <w:contextualSpacing/>
        <w:rPr>
          <w:sz w:val="24"/>
          <w:szCs w:val="24"/>
        </w:rPr>
      </w:pPr>
      <w:r w:rsidRPr="00B53910">
        <w:rPr>
          <w:rFonts w:cstheme="minorHAnsi"/>
          <w:sz w:val="24"/>
          <w:szCs w:val="24"/>
        </w:rPr>
        <w:t xml:space="preserve">De </w:t>
      </w:r>
      <w:r w:rsidR="00105C93" w:rsidRPr="00B53910">
        <w:rPr>
          <w:rFonts w:cstheme="minorHAnsi"/>
          <w:sz w:val="24"/>
          <w:szCs w:val="24"/>
        </w:rPr>
        <w:t>vertrouwensinspecteur</w:t>
      </w:r>
      <w:r w:rsidRPr="00B53910">
        <w:rPr>
          <w:rFonts w:cstheme="minorHAnsi"/>
          <w:sz w:val="24"/>
          <w:szCs w:val="24"/>
        </w:rPr>
        <w:t xml:space="preserve"> in de kinderopvang: 0900-1113111</w:t>
      </w:r>
      <w:r w:rsidR="00302288">
        <w:rPr>
          <w:rFonts w:cstheme="minorHAnsi"/>
          <w:sz w:val="24"/>
          <w:szCs w:val="24"/>
        </w:rPr>
        <w:t>.</w:t>
      </w:r>
    </w:p>
    <w:p w14:paraId="09AFD16C" w14:textId="77777777" w:rsidR="006C2C9B" w:rsidRPr="00B53910" w:rsidRDefault="00424108" w:rsidP="00302288">
      <w:pPr>
        <w:spacing w:before="100" w:beforeAutospacing="1" w:after="100" w:afterAutospacing="1"/>
        <w:contextualSpacing/>
        <w:rPr>
          <w:sz w:val="24"/>
          <w:szCs w:val="24"/>
        </w:rPr>
      </w:pPr>
      <w:r w:rsidRPr="00B53910">
        <w:rPr>
          <w:rFonts w:cstheme="minorHAnsi"/>
          <w:sz w:val="24"/>
          <w:szCs w:val="24"/>
        </w:rPr>
        <w:t>De politie: 0900-8844 of spoed 112.</w:t>
      </w:r>
    </w:p>
    <w:p w14:paraId="13232678" w14:textId="4DC6CF15" w:rsidR="006C2C9B" w:rsidRPr="00B53910" w:rsidRDefault="00424108">
      <w:pPr>
        <w:spacing w:beforeAutospacing="1" w:afterAutospacing="1"/>
        <w:rPr>
          <w:rFonts w:cstheme="minorHAnsi"/>
          <w:sz w:val="24"/>
          <w:szCs w:val="24"/>
        </w:rPr>
      </w:pPr>
      <w:r>
        <w:br w:type="page"/>
      </w:r>
      <w:r w:rsidRPr="00B53910">
        <w:rPr>
          <w:rFonts w:cstheme="minorHAnsi"/>
          <w:sz w:val="24"/>
          <w:szCs w:val="24"/>
        </w:rPr>
        <w:lastRenderedPageBreak/>
        <w:t>Binnen Twinkle Star zullen de medewerkers (dus ook de aandachtsfunctionaris, pedagogisch coach of manager) op de volgende manier met de melding omgaan:</w:t>
      </w:r>
    </w:p>
    <w:p w14:paraId="46877C2C" w14:textId="77777777" w:rsidR="006C2C9B" w:rsidRPr="00B53910" w:rsidRDefault="00424108">
      <w:pPr>
        <w:spacing w:beforeAutospacing="1" w:afterAutospacing="1"/>
        <w:rPr>
          <w:sz w:val="24"/>
          <w:szCs w:val="24"/>
        </w:rPr>
      </w:pPr>
      <w:r w:rsidRPr="00B53910">
        <w:rPr>
          <w:rFonts w:cstheme="minorHAnsi"/>
          <w:sz w:val="24"/>
          <w:szCs w:val="24"/>
        </w:rPr>
        <w:t>1. Inschatting maken: Probeer vanaf het eerste moment van constateren vast te leggen wat voor grensoverschrijdend gedrag wordt geconstateerd. Wat is er gebeurd, wanneer is het gebeurd, wie waren erbij, wat is de ernst van het grensoverschrijdend gedrag etc. Houd het op feiten, trek niet direct conclusies.</w:t>
      </w:r>
    </w:p>
    <w:p w14:paraId="56B36EC3" w14:textId="36E19225" w:rsidR="006C2C9B" w:rsidRPr="00B53910" w:rsidRDefault="00424108">
      <w:pPr>
        <w:spacing w:beforeAutospacing="1" w:afterAutospacing="1"/>
        <w:rPr>
          <w:sz w:val="24"/>
          <w:szCs w:val="24"/>
        </w:rPr>
      </w:pPr>
      <w:r w:rsidRPr="00B53910">
        <w:rPr>
          <w:rFonts w:cstheme="minorHAnsi"/>
          <w:sz w:val="24"/>
          <w:szCs w:val="24"/>
        </w:rPr>
        <w:t>2.  Gaat het om een milde vorm van grensoverschrijdend gedrag zoals het pl</w:t>
      </w:r>
      <w:r w:rsidR="002F76BB" w:rsidRPr="00B53910">
        <w:rPr>
          <w:rFonts w:cstheme="minorHAnsi"/>
          <w:sz w:val="24"/>
          <w:szCs w:val="24"/>
        </w:rPr>
        <w:t>agen</w:t>
      </w:r>
      <w:r w:rsidRPr="00B53910">
        <w:rPr>
          <w:rFonts w:cstheme="minorHAnsi"/>
          <w:sz w:val="24"/>
          <w:szCs w:val="24"/>
        </w:rPr>
        <w:t xml:space="preserve"> van kinderen onderling? Spreek indien mogelijk meteen na constatering het kind, de ouder of de medewerker die het grensoverschrijdend gedrag vertoont aan op dit gedrag. Probeer door middel van gesprekken ervoor te zorgen dat het gedrag van de ander verbetert.</w:t>
      </w:r>
    </w:p>
    <w:p w14:paraId="3CAD1352" w14:textId="77777777" w:rsidR="006C2C9B" w:rsidRPr="00B53910" w:rsidRDefault="00424108">
      <w:pPr>
        <w:spacing w:beforeAutospacing="1" w:afterAutospacing="1"/>
        <w:rPr>
          <w:sz w:val="24"/>
          <w:szCs w:val="24"/>
        </w:rPr>
      </w:pPr>
      <w:r w:rsidRPr="00B53910">
        <w:rPr>
          <w:rFonts w:cstheme="minorHAnsi"/>
          <w:sz w:val="24"/>
          <w:szCs w:val="24"/>
        </w:rPr>
        <w:t>Gaat het om een ernstigere vorm van grensoverschrijdend gedrag zoals een melding van seksueel geweld? Overleg met je collega en vraag direct hulp en advies bij de bovengenoemde interne contactpersonen.</w:t>
      </w:r>
    </w:p>
    <w:p w14:paraId="56CAFA84" w14:textId="77777777" w:rsidR="006C2C9B" w:rsidRPr="00B53910" w:rsidRDefault="00424108">
      <w:pPr>
        <w:spacing w:beforeAutospacing="1" w:afterAutospacing="1"/>
        <w:rPr>
          <w:sz w:val="24"/>
          <w:szCs w:val="24"/>
        </w:rPr>
      </w:pPr>
      <w:r w:rsidRPr="00B53910">
        <w:rPr>
          <w:rFonts w:cstheme="minorHAnsi"/>
          <w:sz w:val="24"/>
          <w:szCs w:val="24"/>
        </w:rPr>
        <w:t>3. Aan de hand van de vastgelegde feiten, het gesprek met betrokkene(n) en het advies van de interne contactpersoon kan bepaald worden of andere partijen ingeschakeld moeten worden. Het kan hier gaan om een hulpverleningsinstantie, politie of de klachtencommissie. Voor alle ernstigere vormen waarin het kind slachtoffer is moet er gemeld worden aan de hand van de meldcode kindermishandeling en huiselijk geweld. Zie hiervoor bijlag 9 protocol Meldcode.</w:t>
      </w:r>
    </w:p>
    <w:p w14:paraId="43F98FF7" w14:textId="77777777" w:rsidR="006C2C9B" w:rsidRPr="00213502" w:rsidRDefault="00424108">
      <w:pPr>
        <w:spacing w:beforeAutospacing="1" w:afterAutospacing="1"/>
        <w:rPr>
          <w:sz w:val="24"/>
          <w:szCs w:val="24"/>
        </w:rPr>
      </w:pPr>
      <w:r w:rsidRPr="00B53910">
        <w:rPr>
          <w:rFonts w:cstheme="minorHAnsi"/>
          <w:sz w:val="24"/>
          <w:szCs w:val="24"/>
        </w:rPr>
        <w:t xml:space="preserve">4. </w:t>
      </w:r>
      <w:r w:rsidRPr="00B53910">
        <w:rPr>
          <w:rFonts w:eastAsia="Times New Roman" w:cstheme="minorHAnsi"/>
          <w:color w:val="000000"/>
          <w:sz w:val="24"/>
          <w:szCs w:val="24"/>
          <w:lang w:eastAsia="nl-NL"/>
        </w:rPr>
        <w:t xml:space="preserve">Alle gemelde gevallen van grensoverschrijdend gedrag worden besproken in het team zodat de </w:t>
      </w:r>
      <w:r w:rsidRPr="00213502">
        <w:rPr>
          <w:rFonts w:eastAsia="Times New Roman" w:cstheme="minorHAnsi"/>
          <w:color w:val="000000"/>
          <w:sz w:val="24"/>
          <w:szCs w:val="24"/>
          <w:lang w:eastAsia="nl-NL"/>
        </w:rPr>
        <w:t>medewerkers ervan kunnen leren.</w:t>
      </w:r>
    </w:p>
    <w:p w14:paraId="65D0973C" w14:textId="6E655D94" w:rsidR="008235B3" w:rsidRPr="00213502" w:rsidRDefault="008235B3" w:rsidP="008235B3">
      <w:pPr>
        <w:spacing w:afterAutospacing="1"/>
        <w:rPr>
          <w:rFonts w:eastAsia="Times New Roman" w:cstheme="minorHAnsi"/>
          <w:sz w:val="24"/>
          <w:szCs w:val="24"/>
          <w:lang w:eastAsia="nl-NL"/>
        </w:rPr>
      </w:pPr>
      <w:r w:rsidRPr="00213502">
        <w:rPr>
          <w:rFonts w:eastAsia="Times New Roman" w:cstheme="minorHAnsi"/>
          <w:sz w:val="24"/>
          <w:szCs w:val="24"/>
          <w:lang w:eastAsia="nl-NL"/>
        </w:rPr>
        <w:t>5.4. (</w:t>
      </w:r>
      <w:r w:rsidR="00302288">
        <w:rPr>
          <w:rFonts w:eastAsia="Times New Roman" w:cstheme="minorHAnsi"/>
          <w:sz w:val="24"/>
          <w:szCs w:val="24"/>
          <w:lang w:eastAsia="nl-NL"/>
        </w:rPr>
        <w:t>C</w:t>
      </w:r>
      <w:r w:rsidRPr="00213502">
        <w:rPr>
          <w:rFonts w:eastAsia="Times New Roman" w:cstheme="minorHAnsi"/>
          <w:sz w:val="24"/>
          <w:szCs w:val="24"/>
          <w:lang w:eastAsia="nl-NL"/>
        </w:rPr>
        <w:t>yber) pesten</w:t>
      </w:r>
    </w:p>
    <w:p w14:paraId="3F20468A" w14:textId="4AB8FDA3" w:rsidR="008235B3" w:rsidRPr="00213502" w:rsidRDefault="008235B3" w:rsidP="008235B3">
      <w:pPr>
        <w:spacing w:afterAutospacing="1"/>
        <w:rPr>
          <w:rFonts w:eastAsia="Times New Roman" w:cstheme="minorHAnsi"/>
          <w:sz w:val="24"/>
          <w:szCs w:val="24"/>
          <w:lang w:eastAsia="nl-NL"/>
        </w:rPr>
      </w:pPr>
      <w:r w:rsidRPr="00213502">
        <w:rPr>
          <w:rFonts w:eastAsia="Times New Roman" w:cstheme="minorHAnsi"/>
          <w:sz w:val="24"/>
          <w:szCs w:val="24"/>
          <w:lang w:eastAsia="nl-NL"/>
        </w:rPr>
        <w:t xml:space="preserve">5.4.1. </w:t>
      </w:r>
      <w:r w:rsidR="00302288">
        <w:rPr>
          <w:rFonts w:eastAsia="Times New Roman" w:cstheme="minorHAnsi"/>
          <w:sz w:val="24"/>
          <w:szCs w:val="24"/>
          <w:lang w:eastAsia="nl-NL"/>
        </w:rPr>
        <w:t>W</w:t>
      </w:r>
      <w:r w:rsidRPr="00213502">
        <w:rPr>
          <w:rFonts w:eastAsia="Times New Roman" w:cstheme="minorHAnsi"/>
          <w:sz w:val="24"/>
          <w:szCs w:val="24"/>
          <w:lang w:eastAsia="nl-NL"/>
        </w:rPr>
        <w:t>at is</w:t>
      </w:r>
      <w:r w:rsidR="00CD73A2" w:rsidRPr="00213502">
        <w:rPr>
          <w:rFonts w:eastAsia="Times New Roman" w:cstheme="minorHAnsi"/>
          <w:sz w:val="24"/>
          <w:szCs w:val="24"/>
          <w:lang w:eastAsia="nl-NL"/>
        </w:rPr>
        <w:t xml:space="preserve"> (cyber)</w:t>
      </w:r>
      <w:r w:rsidRPr="00213502">
        <w:rPr>
          <w:rFonts w:eastAsia="Times New Roman" w:cstheme="minorHAnsi"/>
          <w:sz w:val="24"/>
          <w:szCs w:val="24"/>
          <w:lang w:eastAsia="nl-NL"/>
        </w:rPr>
        <w:t>pesten?</w:t>
      </w:r>
    </w:p>
    <w:p w14:paraId="11D12E98" w14:textId="0566118C" w:rsidR="00340C59" w:rsidRPr="00213502" w:rsidRDefault="00CD73A2" w:rsidP="008235B3">
      <w:pPr>
        <w:spacing w:afterAutospacing="1"/>
        <w:rPr>
          <w:rFonts w:cstheme="minorHAnsi"/>
          <w:sz w:val="24"/>
          <w:szCs w:val="24"/>
          <w:shd w:val="clear" w:color="auto" w:fill="FAFAFA"/>
        </w:rPr>
      </w:pPr>
      <w:r w:rsidRPr="00213502">
        <w:rPr>
          <w:rFonts w:cstheme="minorHAnsi"/>
          <w:sz w:val="24"/>
          <w:szCs w:val="24"/>
          <w:shd w:val="clear" w:color="auto" w:fill="FAFAFA"/>
        </w:rPr>
        <w:t xml:space="preserve">Pesten is een vorm van agressie waarbij geprobeerd wordt om iemand steeds pijn te doen. Dat kan zowel offline als online. Online pesten noemen we cyberpesten. Doordat veel kinderen in deze ‘nieuwe tijd’ een telefoon, een </w:t>
      </w:r>
      <w:r w:rsidR="00105C93" w:rsidRPr="00213502">
        <w:rPr>
          <w:rFonts w:cstheme="minorHAnsi"/>
          <w:sz w:val="24"/>
          <w:szCs w:val="24"/>
          <w:shd w:val="clear" w:color="auto" w:fill="FAFAFA"/>
        </w:rPr>
        <w:t>iPad</w:t>
      </w:r>
      <w:r w:rsidRPr="00213502">
        <w:rPr>
          <w:rFonts w:cstheme="minorHAnsi"/>
          <w:sz w:val="24"/>
          <w:szCs w:val="24"/>
          <w:shd w:val="clear" w:color="auto" w:fill="FAFAFA"/>
        </w:rPr>
        <w:t xml:space="preserve"> of een laptop tot hun beschikking hebben is deze nieuwe vorm van pesten ontstaan. Bij pesten zijn verschillende mensen betrokken: de pester, de gepeste en de omstanders. De pester heeft vaak een sterkere sociale positie dan degene die gepest wordt. Pesten veroorzaakt stress, angst, eenzaamheid en gebrek aan zelfvertrouwen. Pesten stopt niet vanzelf. Het is belangrijk om in te grijpen. Pesten kan stoppen als omstanders het afkeuren en de gepeste helpen.</w:t>
      </w:r>
    </w:p>
    <w:p w14:paraId="68C2EAB7" w14:textId="53D9AD56" w:rsidR="00CD73A2" w:rsidRPr="00213502" w:rsidRDefault="00CD73A2" w:rsidP="00CD73A2">
      <w:pPr>
        <w:ind w:hanging="2"/>
        <w:rPr>
          <w:rFonts w:cstheme="minorHAnsi"/>
          <w:sz w:val="24"/>
          <w:szCs w:val="24"/>
        </w:rPr>
      </w:pPr>
      <w:r w:rsidRPr="00213502">
        <w:rPr>
          <w:rFonts w:cstheme="minorHAnsi"/>
          <w:sz w:val="24"/>
          <w:szCs w:val="24"/>
        </w:rPr>
        <w:t>Er zijn diverse vormen</w:t>
      </w:r>
      <w:r w:rsidR="00C26BA3" w:rsidRPr="00213502">
        <w:rPr>
          <w:rFonts w:cstheme="minorHAnsi"/>
          <w:sz w:val="24"/>
          <w:szCs w:val="24"/>
        </w:rPr>
        <w:t xml:space="preserve"> van pesten</w:t>
      </w:r>
      <w:r w:rsidRPr="00213502">
        <w:rPr>
          <w:rFonts w:cstheme="minorHAnsi"/>
          <w:sz w:val="24"/>
          <w:szCs w:val="24"/>
        </w:rPr>
        <w:t xml:space="preserve">. We noemen een aantal voorbeelden. </w:t>
      </w:r>
    </w:p>
    <w:p w14:paraId="18B36000" w14:textId="4842DD78" w:rsidR="00CD73A2" w:rsidRPr="00213502" w:rsidRDefault="00CD73A2">
      <w:pPr>
        <w:pStyle w:val="Lijstalinea"/>
        <w:numPr>
          <w:ilvl w:val="0"/>
          <w:numId w:val="44"/>
        </w:numPr>
        <w:rPr>
          <w:rFonts w:cstheme="minorHAnsi"/>
          <w:sz w:val="24"/>
          <w:szCs w:val="24"/>
        </w:rPr>
      </w:pPr>
      <w:r w:rsidRPr="00213502">
        <w:rPr>
          <w:rFonts w:cstheme="minorHAnsi"/>
          <w:sz w:val="24"/>
          <w:szCs w:val="24"/>
        </w:rPr>
        <w:t xml:space="preserve">Met woorden, zoals vernederen, belachelijk maken, gemene briefjes en schelden; </w:t>
      </w:r>
    </w:p>
    <w:p w14:paraId="34769A98" w14:textId="5D98D1A4" w:rsidR="00CD73A2" w:rsidRPr="00213502" w:rsidRDefault="00CD73A2">
      <w:pPr>
        <w:pStyle w:val="Lijstalinea"/>
        <w:numPr>
          <w:ilvl w:val="0"/>
          <w:numId w:val="44"/>
        </w:numPr>
        <w:rPr>
          <w:rFonts w:cstheme="minorHAnsi"/>
          <w:sz w:val="24"/>
          <w:szCs w:val="24"/>
        </w:rPr>
      </w:pPr>
      <w:r w:rsidRPr="00213502">
        <w:rPr>
          <w:rFonts w:cstheme="minorHAnsi"/>
          <w:sz w:val="24"/>
          <w:szCs w:val="24"/>
        </w:rPr>
        <w:t xml:space="preserve">Lichamelijk, zoals trekken aan kleding en aan haren trekken; </w:t>
      </w:r>
    </w:p>
    <w:p w14:paraId="23FD9C25" w14:textId="2B2CDCCC" w:rsidR="00C26BA3" w:rsidRPr="00213502" w:rsidRDefault="00CD73A2">
      <w:pPr>
        <w:pStyle w:val="Lijstalinea"/>
        <w:numPr>
          <w:ilvl w:val="0"/>
          <w:numId w:val="44"/>
        </w:numPr>
        <w:rPr>
          <w:rFonts w:cstheme="minorHAnsi"/>
          <w:sz w:val="24"/>
          <w:szCs w:val="24"/>
        </w:rPr>
      </w:pPr>
      <w:r w:rsidRPr="00213502">
        <w:rPr>
          <w:rFonts w:cstheme="minorHAnsi"/>
          <w:sz w:val="24"/>
          <w:szCs w:val="24"/>
        </w:rPr>
        <w:t>Uitsluiting, zoals negeren, niet meedoen bij groepsspellen;</w:t>
      </w:r>
    </w:p>
    <w:p w14:paraId="03F8203E" w14:textId="76E6D927" w:rsidR="00C26BA3" w:rsidRPr="00213502" w:rsidRDefault="0022774B">
      <w:pPr>
        <w:pStyle w:val="Lijstalinea"/>
        <w:numPr>
          <w:ilvl w:val="0"/>
          <w:numId w:val="44"/>
        </w:numPr>
        <w:rPr>
          <w:rFonts w:cstheme="minorHAnsi"/>
          <w:sz w:val="24"/>
          <w:szCs w:val="24"/>
        </w:rPr>
      </w:pPr>
      <w:r w:rsidRPr="00213502">
        <w:rPr>
          <w:rFonts w:cstheme="minorHAnsi"/>
          <w:sz w:val="24"/>
          <w:szCs w:val="24"/>
        </w:rPr>
        <w:t>Cyberpesten: Het</w:t>
      </w:r>
      <w:r w:rsidR="00C26BA3" w:rsidRPr="00213502">
        <w:rPr>
          <w:rFonts w:cstheme="minorHAnsi"/>
          <w:sz w:val="24"/>
          <w:szCs w:val="24"/>
          <w:shd w:val="clear" w:color="auto" w:fill="FFFFFF"/>
        </w:rPr>
        <w:t xml:space="preserve"> Cyberbullying Research Center definieert cyberpesten als “</w:t>
      </w:r>
      <w:r w:rsidR="00C26BA3" w:rsidRPr="00213502">
        <w:rPr>
          <w:rStyle w:val="Zwaar"/>
          <w:rFonts w:cstheme="minorHAnsi"/>
          <w:sz w:val="24"/>
          <w:szCs w:val="24"/>
          <w:bdr w:val="none" w:sz="0" w:space="0" w:color="auto" w:frame="1"/>
          <w:shd w:val="clear" w:color="auto" w:fill="FFFFFF"/>
        </w:rPr>
        <w:t>opzettelijke en herhaaldelijke schade die wordt toegebracht door het gebruik van computers, mobiele telefoons en andere elektronische apparaten</w:t>
      </w:r>
      <w:r w:rsidR="00C26BA3" w:rsidRPr="00213502">
        <w:rPr>
          <w:rFonts w:cstheme="minorHAnsi"/>
          <w:sz w:val="24"/>
          <w:szCs w:val="24"/>
          <w:shd w:val="clear" w:color="auto" w:fill="FFFFFF"/>
        </w:rPr>
        <w:t>.” Deze interacties resulteren vaak in vernedering voor het slachtoffer. Ze zijn opzettelijk en meedogenloos. Slachtoffers hebben het gevoel dat ze </w:t>
      </w:r>
      <w:r w:rsidR="00C26BA3" w:rsidRPr="00213502">
        <w:rPr>
          <w:rStyle w:val="Zwaar"/>
          <w:rFonts w:cstheme="minorHAnsi"/>
          <w:sz w:val="24"/>
          <w:szCs w:val="24"/>
          <w:bdr w:val="none" w:sz="0" w:space="0" w:color="auto" w:frame="1"/>
          <w:shd w:val="clear" w:color="auto" w:fill="FFFFFF"/>
        </w:rPr>
        <w:t>nergens veilig</w:t>
      </w:r>
      <w:r w:rsidR="00C26BA3" w:rsidRPr="00213502">
        <w:rPr>
          <w:rFonts w:cstheme="minorHAnsi"/>
          <w:sz w:val="24"/>
          <w:szCs w:val="24"/>
          <w:shd w:val="clear" w:color="auto" w:fill="FFFFFF"/>
        </w:rPr>
        <w:t> zijn voor een cyberpester.</w:t>
      </w:r>
    </w:p>
    <w:p w14:paraId="13F6F3EA" w14:textId="77777777" w:rsidR="00C26BA3" w:rsidRPr="00213502" w:rsidRDefault="00C26BA3" w:rsidP="00CD73A2">
      <w:pPr>
        <w:ind w:hanging="2"/>
        <w:rPr>
          <w:rFonts w:cstheme="minorHAnsi"/>
          <w:sz w:val="24"/>
          <w:szCs w:val="24"/>
        </w:rPr>
      </w:pPr>
    </w:p>
    <w:p w14:paraId="4B52478E" w14:textId="1539D2B0" w:rsidR="00CD73A2" w:rsidRPr="00213502" w:rsidRDefault="00CD73A2" w:rsidP="00C26BA3">
      <w:pPr>
        <w:ind w:hanging="2"/>
        <w:rPr>
          <w:rFonts w:cstheme="minorHAnsi"/>
          <w:sz w:val="24"/>
          <w:szCs w:val="24"/>
        </w:rPr>
      </w:pPr>
      <w:r w:rsidRPr="00213502">
        <w:rPr>
          <w:rFonts w:cstheme="minorHAnsi"/>
          <w:sz w:val="24"/>
          <w:szCs w:val="24"/>
        </w:rPr>
        <w:t>Plagen is iets anders dan pesten maar de grens is soms moeilijk te herkennen. Iedereen heeft het recht zelf aan te geven wat hij als acceptabel beschouwt.</w:t>
      </w:r>
    </w:p>
    <w:p w14:paraId="7F6B744E" w14:textId="77777777" w:rsidR="00790A7B" w:rsidRPr="00213502" w:rsidRDefault="00790A7B" w:rsidP="00C26BA3">
      <w:pPr>
        <w:ind w:hanging="2"/>
        <w:rPr>
          <w:rFonts w:cstheme="minorHAnsi"/>
          <w:sz w:val="24"/>
          <w:szCs w:val="24"/>
        </w:rPr>
      </w:pPr>
    </w:p>
    <w:p w14:paraId="66545851" w14:textId="0B52B80D" w:rsidR="00C26BA3" w:rsidRPr="00213502" w:rsidRDefault="00C26BA3" w:rsidP="00C26BA3">
      <w:pPr>
        <w:ind w:hanging="2"/>
        <w:rPr>
          <w:rFonts w:cstheme="minorHAnsi"/>
          <w:sz w:val="24"/>
          <w:szCs w:val="24"/>
        </w:rPr>
      </w:pPr>
      <w:r w:rsidRPr="00213502">
        <w:rPr>
          <w:rFonts w:cstheme="minorHAnsi"/>
          <w:sz w:val="24"/>
          <w:szCs w:val="24"/>
        </w:rPr>
        <w:t>De volgende gedragsveranderingen kunnen mogelijk signalen zijn van een kind dat (online) gepest wordt:</w:t>
      </w:r>
    </w:p>
    <w:p w14:paraId="213BBFF8" w14:textId="77777777" w:rsidR="00C26BA3" w:rsidRPr="00213502" w:rsidRDefault="00C26BA3">
      <w:pPr>
        <w:numPr>
          <w:ilvl w:val="0"/>
          <w:numId w:val="25"/>
        </w:numPr>
        <w:spacing w:line="450" w:lineRule="atLeast"/>
        <w:textAlignment w:val="baseline"/>
        <w:rPr>
          <w:rFonts w:eastAsia="Times New Roman" w:cstheme="minorHAnsi"/>
          <w:sz w:val="24"/>
          <w:szCs w:val="24"/>
          <w:lang w:eastAsia="nl-NL"/>
        </w:rPr>
      </w:pPr>
      <w:r w:rsidRPr="00213502">
        <w:rPr>
          <w:rFonts w:eastAsia="Times New Roman" w:cstheme="minorHAnsi"/>
          <w:sz w:val="24"/>
          <w:szCs w:val="24"/>
          <w:lang w:eastAsia="nl-NL"/>
        </w:rPr>
        <w:t>Veranderingen in </w:t>
      </w:r>
      <w:r w:rsidRPr="00213502">
        <w:rPr>
          <w:rFonts w:eastAsia="Times New Roman" w:cstheme="minorHAnsi"/>
          <w:sz w:val="24"/>
          <w:szCs w:val="24"/>
          <w:bdr w:val="none" w:sz="0" w:space="0" w:color="auto" w:frame="1"/>
          <w:lang w:eastAsia="nl-NL"/>
        </w:rPr>
        <w:t>eetlust</w:t>
      </w:r>
      <w:r w:rsidRPr="00213502">
        <w:rPr>
          <w:rFonts w:eastAsia="Times New Roman" w:cstheme="minorHAnsi"/>
          <w:sz w:val="24"/>
          <w:szCs w:val="24"/>
          <w:lang w:eastAsia="nl-NL"/>
        </w:rPr>
        <w:t>.</w:t>
      </w:r>
    </w:p>
    <w:p w14:paraId="0C4048D1" w14:textId="6EC9380D" w:rsidR="00C26BA3" w:rsidRPr="00213502" w:rsidRDefault="00C26BA3">
      <w:pPr>
        <w:numPr>
          <w:ilvl w:val="0"/>
          <w:numId w:val="25"/>
        </w:numPr>
        <w:spacing w:line="450" w:lineRule="atLeast"/>
        <w:textAlignment w:val="baseline"/>
        <w:rPr>
          <w:rFonts w:eastAsia="Times New Roman" w:cstheme="minorHAnsi"/>
          <w:sz w:val="24"/>
          <w:szCs w:val="24"/>
          <w:lang w:eastAsia="nl-NL"/>
        </w:rPr>
      </w:pPr>
      <w:r w:rsidRPr="00213502">
        <w:rPr>
          <w:rFonts w:eastAsia="Times New Roman" w:cstheme="minorHAnsi"/>
          <w:sz w:val="24"/>
          <w:szCs w:val="24"/>
          <w:lang w:eastAsia="nl-NL"/>
        </w:rPr>
        <w:t>Veranderingen in </w:t>
      </w:r>
      <w:r w:rsidR="0022774B" w:rsidRPr="00213502">
        <w:rPr>
          <w:rFonts w:eastAsia="Times New Roman" w:cstheme="minorHAnsi"/>
          <w:sz w:val="24"/>
          <w:szCs w:val="24"/>
          <w:bdr w:val="none" w:sz="0" w:space="0" w:color="auto" w:frame="1"/>
          <w:lang w:eastAsia="nl-NL"/>
        </w:rPr>
        <w:t>onlinegedrag</w:t>
      </w:r>
      <w:r w:rsidRPr="00213502">
        <w:rPr>
          <w:rFonts w:eastAsia="Times New Roman" w:cstheme="minorHAnsi"/>
          <w:sz w:val="24"/>
          <w:szCs w:val="24"/>
          <w:lang w:eastAsia="nl-NL"/>
        </w:rPr>
        <w:t> (meer of minder tijd online doorbrengen, zich stil of geheimzinnig gedragen over activiteiten, apparaten sluiten of verbergen voor ouders).</w:t>
      </w:r>
    </w:p>
    <w:p w14:paraId="1936247D" w14:textId="77777777" w:rsidR="00C26BA3" w:rsidRPr="00213502" w:rsidRDefault="00C26BA3">
      <w:pPr>
        <w:numPr>
          <w:ilvl w:val="0"/>
          <w:numId w:val="25"/>
        </w:numPr>
        <w:spacing w:line="450" w:lineRule="atLeast"/>
        <w:textAlignment w:val="baseline"/>
        <w:rPr>
          <w:rFonts w:eastAsia="Times New Roman" w:cstheme="minorHAnsi"/>
          <w:sz w:val="24"/>
          <w:szCs w:val="24"/>
          <w:lang w:eastAsia="nl-NL"/>
        </w:rPr>
      </w:pPr>
      <w:r w:rsidRPr="00213502">
        <w:rPr>
          <w:rFonts w:eastAsia="Times New Roman" w:cstheme="minorHAnsi"/>
          <w:sz w:val="24"/>
          <w:szCs w:val="24"/>
          <w:lang w:eastAsia="nl-NL"/>
        </w:rPr>
        <w:t>Veranderingen in het </w:t>
      </w:r>
      <w:r w:rsidRPr="00213502">
        <w:rPr>
          <w:rFonts w:eastAsia="Times New Roman" w:cstheme="minorHAnsi"/>
          <w:sz w:val="24"/>
          <w:szCs w:val="24"/>
          <w:bdr w:val="none" w:sz="0" w:space="0" w:color="auto" w:frame="1"/>
          <w:lang w:eastAsia="nl-NL"/>
        </w:rPr>
        <w:t>slaappatroon</w:t>
      </w:r>
      <w:r w:rsidRPr="00213502">
        <w:rPr>
          <w:rFonts w:eastAsia="Times New Roman" w:cstheme="minorHAnsi"/>
          <w:sz w:val="24"/>
          <w:szCs w:val="24"/>
          <w:lang w:eastAsia="nl-NL"/>
        </w:rPr>
        <w:t> als gevolg van stress en angst.</w:t>
      </w:r>
    </w:p>
    <w:p w14:paraId="4D22897B" w14:textId="77777777" w:rsidR="00C26BA3" w:rsidRPr="00213502" w:rsidRDefault="00C26BA3">
      <w:pPr>
        <w:numPr>
          <w:ilvl w:val="0"/>
          <w:numId w:val="25"/>
        </w:numPr>
        <w:spacing w:line="450" w:lineRule="atLeast"/>
        <w:textAlignment w:val="baseline"/>
        <w:rPr>
          <w:rFonts w:eastAsia="Times New Roman" w:cstheme="minorHAnsi"/>
          <w:sz w:val="24"/>
          <w:szCs w:val="24"/>
          <w:lang w:eastAsia="nl-NL"/>
        </w:rPr>
      </w:pPr>
      <w:r w:rsidRPr="00213502">
        <w:rPr>
          <w:rFonts w:eastAsia="Times New Roman" w:cstheme="minorHAnsi"/>
          <w:sz w:val="24"/>
          <w:szCs w:val="24"/>
          <w:bdr w:val="none" w:sz="0" w:space="0" w:color="auto" w:frame="1"/>
          <w:lang w:eastAsia="nl-NL"/>
        </w:rPr>
        <w:t>Stemmingswisselingen</w:t>
      </w:r>
      <w:r w:rsidRPr="00213502">
        <w:rPr>
          <w:rFonts w:eastAsia="Times New Roman" w:cstheme="minorHAnsi"/>
          <w:sz w:val="24"/>
          <w:szCs w:val="24"/>
          <w:lang w:eastAsia="nl-NL"/>
        </w:rPr>
        <w:t> met onder meer verdriet en depressie.</w:t>
      </w:r>
    </w:p>
    <w:p w14:paraId="410104C2" w14:textId="77777777" w:rsidR="00C26BA3" w:rsidRPr="00213502" w:rsidRDefault="00C26BA3">
      <w:pPr>
        <w:numPr>
          <w:ilvl w:val="0"/>
          <w:numId w:val="25"/>
        </w:numPr>
        <w:spacing w:line="450" w:lineRule="atLeast"/>
        <w:textAlignment w:val="baseline"/>
        <w:rPr>
          <w:rFonts w:eastAsia="Times New Roman" w:cstheme="minorHAnsi"/>
          <w:sz w:val="24"/>
          <w:szCs w:val="24"/>
          <w:lang w:eastAsia="nl-NL"/>
        </w:rPr>
      </w:pPr>
      <w:r w:rsidRPr="00213502">
        <w:rPr>
          <w:rFonts w:eastAsia="Times New Roman" w:cstheme="minorHAnsi"/>
          <w:sz w:val="24"/>
          <w:szCs w:val="24"/>
          <w:bdr w:val="none" w:sz="0" w:space="0" w:color="auto" w:frame="1"/>
          <w:lang w:eastAsia="nl-NL"/>
        </w:rPr>
        <w:t>Met tegenzin naar school</w:t>
      </w:r>
      <w:r w:rsidRPr="00213502">
        <w:rPr>
          <w:rFonts w:eastAsia="Times New Roman" w:cstheme="minorHAnsi"/>
          <w:sz w:val="24"/>
          <w:szCs w:val="24"/>
          <w:lang w:eastAsia="nl-NL"/>
        </w:rPr>
        <w:t> gaan uit angst voor de pestkop of om schaamte voor wat anderen online hebben gezien.</w:t>
      </w:r>
    </w:p>
    <w:p w14:paraId="5F204E7B" w14:textId="77777777" w:rsidR="00C26BA3" w:rsidRPr="00213502" w:rsidRDefault="00C26BA3">
      <w:pPr>
        <w:numPr>
          <w:ilvl w:val="0"/>
          <w:numId w:val="25"/>
        </w:numPr>
        <w:spacing w:line="450" w:lineRule="atLeast"/>
        <w:textAlignment w:val="baseline"/>
        <w:rPr>
          <w:rFonts w:eastAsia="Times New Roman" w:cstheme="minorHAnsi"/>
          <w:sz w:val="24"/>
          <w:szCs w:val="24"/>
          <w:lang w:eastAsia="nl-NL"/>
        </w:rPr>
      </w:pPr>
      <w:r w:rsidRPr="00213502">
        <w:rPr>
          <w:rFonts w:eastAsia="Times New Roman" w:cstheme="minorHAnsi"/>
          <w:sz w:val="24"/>
          <w:szCs w:val="24"/>
          <w:bdr w:val="none" w:sz="0" w:space="0" w:color="auto" w:frame="1"/>
          <w:lang w:eastAsia="nl-NL"/>
        </w:rPr>
        <w:t>Minder tijd</w:t>
      </w:r>
      <w:r w:rsidRPr="00213502">
        <w:rPr>
          <w:rFonts w:eastAsia="Times New Roman" w:cstheme="minorHAnsi"/>
          <w:sz w:val="24"/>
          <w:szCs w:val="24"/>
          <w:lang w:eastAsia="nl-NL"/>
        </w:rPr>
        <w:t> doorbrengen met </w:t>
      </w:r>
      <w:r w:rsidRPr="00213502">
        <w:rPr>
          <w:rFonts w:eastAsia="Times New Roman" w:cstheme="minorHAnsi"/>
          <w:sz w:val="24"/>
          <w:szCs w:val="24"/>
          <w:bdr w:val="none" w:sz="0" w:space="0" w:color="auto" w:frame="1"/>
          <w:lang w:eastAsia="nl-NL"/>
        </w:rPr>
        <w:t>vrienden en familie</w:t>
      </w:r>
      <w:r w:rsidRPr="00213502">
        <w:rPr>
          <w:rFonts w:eastAsia="Times New Roman" w:cstheme="minorHAnsi"/>
          <w:sz w:val="24"/>
          <w:szCs w:val="24"/>
          <w:lang w:eastAsia="nl-NL"/>
        </w:rPr>
        <w:t>.</w:t>
      </w:r>
    </w:p>
    <w:p w14:paraId="756FB3E0" w14:textId="77777777" w:rsidR="00C26BA3" w:rsidRPr="00213502" w:rsidRDefault="00C26BA3">
      <w:pPr>
        <w:numPr>
          <w:ilvl w:val="0"/>
          <w:numId w:val="25"/>
        </w:numPr>
        <w:spacing w:line="450" w:lineRule="atLeast"/>
        <w:textAlignment w:val="baseline"/>
        <w:rPr>
          <w:rFonts w:eastAsia="Times New Roman" w:cstheme="minorHAnsi"/>
          <w:sz w:val="24"/>
          <w:szCs w:val="24"/>
          <w:lang w:eastAsia="nl-NL"/>
        </w:rPr>
      </w:pPr>
      <w:r w:rsidRPr="00213502">
        <w:rPr>
          <w:rFonts w:eastAsia="Times New Roman" w:cstheme="minorHAnsi"/>
          <w:sz w:val="24"/>
          <w:szCs w:val="24"/>
          <w:bdr w:val="none" w:sz="0" w:space="0" w:color="auto" w:frame="1"/>
          <w:lang w:eastAsia="nl-NL"/>
        </w:rPr>
        <w:t>Slechtere cijfers</w:t>
      </w:r>
      <w:r w:rsidRPr="00213502">
        <w:rPr>
          <w:rFonts w:eastAsia="Times New Roman" w:cstheme="minorHAnsi"/>
          <w:sz w:val="24"/>
          <w:szCs w:val="24"/>
          <w:lang w:eastAsia="nl-NL"/>
        </w:rPr>
        <w:t> of </w:t>
      </w:r>
      <w:r w:rsidRPr="00213502">
        <w:rPr>
          <w:rFonts w:eastAsia="Times New Roman" w:cstheme="minorHAnsi"/>
          <w:sz w:val="24"/>
          <w:szCs w:val="24"/>
          <w:bdr w:val="none" w:sz="0" w:space="0" w:color="auto" w:frame="1"/>
          <w:lang w:eastAsia="nl-NL"/>
        </w:rPr>
        <w:t>minder deelname aan activiteiten</w:t>
      </w:r>
      <w:r w:rsidRPr="00213502">
        <w:rPr>
          <w:rFonts w:eastAsia="Times New Roman" w:cstheme="minorHAnsi"/>
          <w:sz w:val="24"/>
          <w:szCs w:val="24"/>
          <w:lang w:eastAsia="nl-NL"/>
        </w:rPr>
        <w:t>, meestal als gevolg van stress, angst of depressie.</w:t>
      </w:r>
    </w:p>
    <w:p w14:paraId="5954877E" w14:textId="4B26B83A" w:rsidR="00C26BA3" w:rsidRPr="00213502" w:rsidRDefault="00C26BA3">
      <w:pPr>
        <w:numPr>
          <w:ilvl w:val="0"/>
          <w:numId w:val="25"/>
        </w:numPr>
        <w:spacing w:line="450" w:lineRule="atLeast"/>
        <w:textAlignment w:val="baseline"/>
        <w:rPr>
          <w:rFonts w:eastAsia="Times New Roman" w:cstheme="minorHAnsi"/>
          <w:sz w:val="24"/>
          <w:szCs w:val="24"/>
          <w:lang w:eastAsia="nl-NL"/>
        </w:rPr>
      </w:pPr>
      <w:r w:rsidRPr="00213502">
        <w:rPr>
          <w:rFonts w:eastAsia="Times New Roman" w:cstheme="minorHAnsi"/>
          <w:sz w:val="24"/>
          <w:szCs w:val="24"/>
          <w:bdr w:val="none" w:sz="0" w:space="0" w:color="auto" w:frame="1"/>
          <w:lang w:eastAsia="nl-NL"/>
        </w:rPr>
        <w:t>Klagen over kwaaltjes als hoofdpijn of buikpijn</w:t>
      </w:r>
      <w:r w:rsidRPr="00213502">
        <w:rPr>
          <w:rFonts w:eastAsia="Times New Roman" w:cstheme="minorHAnsi"/>
          <w:sz w:val="24"/>
          <w:szCs w:val="24"/>
          <w:lang w:eastAsia="nl-NL"/>
        </w:rPr>
        <w:t> en zich vaak ziek voelen (</w:t>
      </w:r>
      <w:r w:rsidR="00213502" w:rsidRPr="00213502">
        <w:rPr>
          <w:rFonts w:eastAsia="Times New Roman" w:cstheme="minorHAnsi"/>
          <w:sz w:val="24"/>
          <w:szCs w:val="24"/>
          <w:lang w:eastAsia="nl-NL"/>
        </w:rPr>
        <w:t>veroorzaakt</w:t>
      </w:r>
      <w:r w:rsidRPr="00213502">
        <w:rPr>
          <w:rFonts w:eastAsia="Times New Roman" w:cstheme="minorHAnsi"/>
          <w:sz w:val="24"/>
          <w:szCs w:val="24"/>
          <w:lang w:eastAsia="nl-NL"/>
        </w:rPr>
        <w:t xml:space="preserve"> door stress).</w:t>
      </w:r>
    </w:p>
    <w:p w14:paraId="2B821F7F" w14:textId="77777777" w:rsidR="00C26BA3" w:rsidRPr="007B692A" w:rsidRDefault="00C26BA3" w:rsidP="00C26BA3">
      <w:pPr>
        <w:rPr>
          <w:rFonts w:cstheme="minorHAnsi"/>
          <w:highlight w:val="yellow"/>
        </w:rPr>
      </w:pPr>
    </w:p>
    <w:p w14:paraId="4FAF5BAD" w14:textId="77777777" w:rsidR="00C26BA3" w:rsidRPr="007B692A" w:rsidRDefault="00C26BA3" w:rsidP="00C26BA3">
      <w:pPr>
        <w:ind w:hanging="2"/>
        <w:rPr>
          <w:rFonts w:cstheme="minorHAnsi"/>
          <w:highlight w:val="yellow"/>
        </w:rPr>
      </w:pPr>
    </w:p>
    <w:p w14:paraId="7905E4DD" w14:textId="7F11D2F0" w:rsidR="00C26BA3" w:rsidRPr="00213502" w:rsidRDefault="008235B3" w:rsidP="008235B3">
      <w:pPr>
        <w:spacing w:afterAutospacing="1"/>
        <w:rPr>
          <w:rFonts w:eastAsia="Times New Roman" w:cstheme="minorHAnsi"/>
          <w:sz w:val="24"/>
          <w:szCs w:val="24"/>
          <w:lang w:eastAsia="nl-NL"/>
        </w:rPr>
      </w:pPr>
      <w:r w:rsidRPr="00213502">
        <w:rPr>
          <w:rFonts w:eastAsia="Times New Roman" w:cstheme="minorHAnsi"/>
          <w:sz w:val="24"/>
          <w:szCs w:val="24"/>
          <w:lang w:eastAsia="nl-NL"/>
        </w:rPr>
        <w:t xml:space="preserve">5.4.2. </w:t>
      </w:r>
      <w:r w:rsidR="00302288">
        <w:rPr>
          <w:rFonts w:eastAsia="Times New Roman" w:cstheme="minorHAnsi"/>
          <w:sz w:val="24"/>
          <w:szCs w:val="24"/>
          <w:lang w:eastAsia="nl-NL"/>
        </w:rPr>
        <w:t>W</w:t>
      </w:r>
      <w:r w:rsidRPr="00213502">
        <w:rPr>
          <w:rFonts w:eastAsia="Times New Roman" w:cstheme="minorHAnsi"/>
          <w:sz w:val="24"/>
          <w:szCs w:val="24"/>
          <w:lang w:eastAsia="nl-NL"/>
        </w:rPr>
        <w:t>at zijn de grote gevolgen voor kinderen van (cyber) pesten?</w:t>
      </w:r>
    </w:p>
    <w:p w14:paraId="5DCD19BB" w14:textId="77777777" w:rsidR="00D71255" w:rsidRPr="00213502" w:rsidRDefault="00D71255" w:rsidP="00D71255">
      <w:pPr>
        <w:pStyle w:val="Normaalweb"/>
        <w:shd w:val="clear" w:color="auto" w:fill="FAFAFA"/>
        <w:rPr>
          <w:rFonts w:asciiTheme="minorHAnsi" w:hAnsiTheme="minorHAnsi" w:cstheme="minorHAnsi"/>
          <w:sz w:val="24"/>
          <w:szCs w:val="24"/>
        </w:rPr>
      </w:pPr>
      <w:r w:rsidRPr="00213502">
        <w:rPr>
          <w:rFonts w:asciiTheme="minorHAnsi" w:hAnsiTheme="minorHAnsi" w:cstheme="minorHAnsi"/>
          <w:sz w:val="24"/>
          <w:szCs w:val="24"/>
        </w:rPr>
        <w:t>We onderscheiden gevolgen voor de gepeste en de pester:</w:t>
      </w:r>
    </w:p>
    <w:p w14:paraId="09A3830D" w14:textId="2D9604B0" w:rsidR="00D71255" w:rsidRPr="00213502" w:rsidRDefault="00D71255" w:rsidP="00D71255">
      <w:pPr>
        <w:pStyle w:val="Normaalweb"/>
        <w:shd w:val="clear" w:color="auto" w:fill="FAFAFA"/>
        <w:rPr>
          <w:rFonts w:asciiTheme="minorHAnsi" w:hAnsiTheme="minorHAnsi" w:cstheme="minorHAnsi"/>
          <w:sz w:val="24"/>
          <w:szCs w:val="24"/>
        </w:rPr>
      </w:pPr>
      <w:r w:rsidRPr="00213502">
        <w:rPr>
          <w:rFonts w:asciiTheme="minorHAnsi" w:hAnsiTheme="minorHAnsi" w:cstheme="minorHAnsi"/>
          <w:sz w:val="24"/>
          <w:szCs w:val="24"/>
        </w:rPr>
        <w:t>Voor het gepeste kind hoeft een eenmalige pestervaring niet traumatiserend te zijn, ook als die ernstig is. Vooral kinderen die herhaaldelijk en op verschillende manieren zijn gepest, hebben last van sociale en emotionele problemen. Hoe erger en langduriger het pesten, hoe groter de kans op negatieve gevolgen.</w:t>
      </w:r>
    </w:p>
    <w:p w14:paraId="3B4384DB" w14:textId="77777777" w:rsidR="0096558E" w:rsidRPr="00213502" w:rsidRDefault="00D71255" w:rsidP="00D71255">
      <w:pPr>
        <w:pStyle w:val="Normaalweb"/>
        <w:shd w:val="clear" w:color="auto" w:fill="FAFAFA"/>
        <w:rPr>
          <w:rFonts w:asciiTheme="minorHAnsi" w:hAnsiTheme="minorHAnsi" w:cstheme="minorHAnsi"/>
          <w:sz w:val="24"/>
          <w:szCs w:val="24"/>
        </w:rPr>
      </w:pPr>
      <w:r w:rsidRPr="00213502">
        <w:rPr>
          <w:rFonts w:asciiTheme="minorHAnsi" w:hAnsiTheme="minorHAnsi" w:cstheme="minorHAnsi"/>
          <w:sz w:val="24"/>
          <w:szCs w:val="24"/>
        </w:rPr>
        <w:t>Uit verschillende onderzoeken blijkt dat gepest worden gevoelens van eenzaamheid en depressie vergroot. Slachtoffers gaan zichzelf door het pesten minder leuk vinden, vertrouwen hun leeftijdsgenoten niet en zijn bang om naar school te gaan. Die gevoelens kunnen leiden tot verder isolement, diepere depressie en nog meer pestgedrag van anderen. Het kan zelfs leiden tot gedachten over zelfmoord.</w:t>
      </w:r>
      <w:r w:rsidR="0096558E" w:rsidRPr="00213502">
        <w:rPr>
          <w:rFonts w:asciiTheme="minorHAnsi" w:hAnsiTheme="minorHAnsi" w:cstheme="minorHAnsi"/>
          <w:sz w:val="24"/>
          <w:szCs w:val="24"/>
        </w:rPr>
        <w:t xml:space="preserve"> </w:t>
      </w:r>
    </w:p>
    <w:p w14:paraId="77345903" w14:textId="55E860B4" w:rsidR="00D71255" w:rsidRPr="00213502" w:rsidRDefault="0096558E" w:rsidP="00D71255">
      <w:pPr>
        <w:pStyle w:val="Normaalweb"/>
        <w:shd w:val="clear" w:color="auto" w:fill="FAFAFA"/>
        <w:rPr>
          <w:rFonts w:asciiTheme="minorHAnsi" w:hAnsiTheme="minorHAnsi" w:cstheme="minorHAnsi"/>
          <w:sz w:val="24"/>
          <w:szCs w:val="24"/>
        </w:rPr>
      </w:pPr>
      <w:r w:rsidRPr="00213502">
        <w:rPr>
          <w:rFonts w:asciiTheme="minorHAnsi" w:hAnsiTheme="minorHAnsi" w:cstheme="minorHAnsi"/>
          <w:sz w:val="24"/>
          <w:szCs w:val="24"/>
        </w:rPr>
        <w:t>Voor de latere leeftijd heeft pesten ook gevolgen; zowel op gezondheids-, sociaal- als economisch vlak. Mensen die als kind worden gepest hebben een verhoogde kans op depressies, halen minder voldoening uit hun leven, hebben minder kans op een relatie, ondervinden een lagere levenskwaliteit en hebben verslechterde cognitieve functies, aldus de studie. </w:t>
      </w:r>
    </w:p>
    <w:p w14:paraId="60E2AE84" w14:textId="77777777" w:rsidR="00D71255" w:rsidRPr="00213502" w:rsidRDefault="00D71255" w:rsidP="00D71255">
      <w:pPr>
        <w:pStyle w:val="Normaalweb"/>
        <w:shd w:val="clear" w:color="auto" w:fill="FAFAFA"/>
        <w:rPr>
          <w:rFonts w:asciiTheme="minorHAnsi" w:hAnsiTheme="minorHAnsi" w:cstheme="minorHAnsi"/>
          <w:sz w:val="24"/>
          <w:szCs w:val="24"/>
        </w:rPr>
      </w:pPr>
      <w:r w:rsidRPr="00213502">
        <w:rPr>
          <w:rFonts w:asciiTheme="minorHAnsi" w:hAnsiTheme="minorHAnsi" w:cstheme="minorHAnsi"/>
          <w:sz w:val="24"/>
          <w:szCs w:val="24"/>
        </w:rPr>
        <w:t>De gevolgen voor de pester zijn op korte termijn vaak nog niet negatief. Hun schoolprestaties zijn vaak beter dan die van gepeste kinderen en hun populariteit en zelfwaardering zijn ook groter. Meestal is er sprake van zogenaamde schijnpopulariteit: klasgenoten bewonderen de pester, maar zijn tegelijkertijd ook bang voor diegene. Ze lijken populair, maar zijn het niet daadwerkelijk.</w:t>
      </w:r>
    </w:p>
    <w:p w14:paraId="734DE62D" w14:textId="77777777" w:rsidR="00D71255" w:rsidRPr="00213502" w:rsidRDefault="00D71255" w:rsidP="00D71255">
      <w:pPr>
        <w:pStyle w:val="Normaalweb"/>
        <w:shd w:val="clear" w:color="auto" w:fill="FAFAFA"/>
        <w:rPr>
          <w:rFonts w:asciiTheme="minorHAnsi" w:hAnsiTheme="minorHAnsi" w:cstheme="minorHAnsi"/>
          <w:sz w:val="24"/>
          <w:szCs w:val="24"/>
        </w:rPr>
      </w:pPr>
      <w:r w:rsidRPr="00213502">
        <w:rPr>
          <w:rFonts w:asciiTheme="minorHAnsi" w:hAnsiTheme="minorHAnsi" w:cstheme="minorHAnsi"/>
          <w:sz w:val="24"/>
          <w:szCs w:val="24"/>
        </w:rPr>
        <w:t>Op de lange termijn kan de pester echter sociale problemen krijgen. Een pestend kind leert dat het doelen kan bereiken zonder op een sociaal aangepaste manier met anderen te onderhandelen. Daardoor kan hij uiteindelijk onaangepaste gedragspatronen krijgen.</w:t>
      </w:r>
    </w:p>
    <w:p w14:paraId="0AD6831C" w14:textId="277677BE" w:rsidR="00D71255" w:rsidRPr="00213502" w:rsidRDefault="00D71255" w:rsidP="00213502">
      <w:pPr>
        <w:pStyle w:val="Normaalweb"/>
        <w:shd w:val="clear" w:color="auto" w:fill="FAFAFA"/>
        <w:rPr>
          <w:rFonts w:asciiTheme="minorHAnsi" w:hAnsiTheme="minorHAnsi" w:cstheme="minorHAnsi"/>
          <w:sz w:val="24"/>
          <w:szCs w:val="24"/>
        </w:rPr>
      </w:pPr>
      <w:r w:rsidRPr="00213502">
        <w:rPr>
          <w:rFonts w:asciiTheme="minorHAnsi" w:hAnsiTheme="minorHAnsi" w:cstheme="minorHAnsi"/>
          <w:sz w:val="24"/>
          <w:szCs w:val="24"/>
        </w:rPr>
        <w:lastRenderedPageBreak/>
        <w:t>Kinderen die op school anderen pesten lopen een grotere kans op ernstige problemen in hun adolescentie. Jongens zijn bijvoorbeeld vaker bij vechtpartijen betrokken en meisjes hebben op latere leeftijd een grotere kans op betrokken te raken bij huiselijk geweld en om tienermoeder te worden. Adolescenten die pesten of vroeger gepest hebben komen vaker met justitie in aanraking en drinken meer alcohol. Bovendien komen ook gedachten over zelfmoord vaker voor bij kinderen en jongeren die pesten.</w:t>
      </w:r>
    </w:p>
    <w:p w14:paraId="1B8F89C2" w14:textId="5C07861B" w:rsidR="008235B3" w:rsidRPr="00213502" w:rsidRDefault="008235B3" w:rsidP="008235B3">
      <w:pPr>
        <w:spacing w:afterAutospacing="1"/>
        <w:rPr>
          <w:rFonts w:eastAsia="Times New Roman" w:cstheme="minorHAnsi"/>
          <w:sz w:val="24"/>
          <w:szCs w:val="24"/>
          <w:lang w:eastAsia="nl-NL"/>
        </w:rPr>
      </w:pPr>
      <w:r w:rsidRPr="00213502">
        <w:rPr>
          <w:rFonts w:eastAsia="Times New Roman" w:cstheme="minorHAnsi"/>
          <w:sz w:val="24"/>
          <w:szCs w:val="24"/>
          <w:lang w:eastAsia="nl-NL"/>
        </w:rPr>
        <w:t xml:space="preserve">5.4.3. </w:t>
      </w:r>
      <w:r w:rsidR="00302288">
        <w:rPr>
          <w:rFonts w:eastAsia="Times New Roman" w:cstheme="minorHAnsi"/>
          <w:sz w:val="24"/>
          <w:szCs w:val="24"/>
          <w:lang w:eastAsia="nl-NL"/>
        </w:rPr>
        <w:t>W</w:t>
      </w:r>
      <w:r w:rsidRPr="00213502">
        <w:rPr>
          <w:rFonts w:eastAsia="Times New Roman" w:cstheme="minorHAnsi"/>
          <w:sz w:val="24"/>
          <w:szCs w:val="24"/>
          <w:lang w:eastAsia="nl-NL"/>
        </w:rPr>
        <w:t xml:space="preserve">elke concrete maatregelen hanteren wij </w:t>
      </w:r>
      <w:r w:rsidR="00C26BA3" w:rsidRPr="00213502">
        <w:rPr>
          <w:rFonts w:eastAsia="Times New Roman" w:cstheme="minorHAnsi"/>
          <w:sz w:val="24"/>
          <w:szCs w:val="24"/>
          <w:lang w:eastAsia="nl-NL"/>
        </w:rPr>
        <w:t xml:space="preserve">bij Twinkle Star </w:t>
      </w:r>
      <w:r w:rsidRPr="00213502">
        <w:rPr>
          <w:rFonts w:eastAsia="Times New Roman" w:cstheme="minorHAnsi"/>
          <w:sz w:val="24"/>
          <w:szCs w:val="24"/>
          <w:lang w:eastAsia="nl-NL"/>
        </w:rPr>
        <w:t xml:space="preserve">tegen (cyber) pesten? </w:t>
      </w:r>
    </w:p>
    <w:p w14:paraId="58848907" w14:textId="76897E53" w:rsidR="00DA7391" w:rsidRPr="00213502" w:rsidRDefault="00DA7391" w:rsidP="00DA7391">
      <w:pPr>
        <w:ind w:hanging="2"/>
        <w:rPr>
          <w:rFonts w:cstheme="minorHAnsi"/>
          <w:sz w:val="24"/>
          <w:szCs w:val="24"/>
        </w:rPr>
      </w:pPr>
      <w:r w:rsidRPr="00213502">
        <w:rPr>
          <w:rFonts w:cstheme="minorHAnsi"/>
          <w:sz w:val="24"/>
          <w:szCs w:val="24"/>
        </w:rPr>
        <w:t xml:space="preserve">Het is afhankelijk van de situatie hoe wij als Twinkle Star optreden tegen pesten. Zijn de pester en de gepeste allebei kinderen van de BSO? </w:t>
      </w:r>
      <w:r w:rsidR="0022774B" w:rsidRPr="00213502">
        <w:rPr>
          <w:rFonts w:cstheme="minorHAnsi"/>
          <w:sz w:val="24"/>
          <w:szCs w:val="24"/>
        </w:rPr>
        <w:t>Of</w:t>
      </w:r>
      <w:r w:rsidRPr="00213502">
        <w:rPr>
          <w:rFonts w:cstheme="minorHAnsi"/>
          <w:sz w:val="24"/>
          <w:szCs w:val="24"/>
        </w:rPr>
        <w:t xml:space="preserve"> is alleen de gepeste of alleen de pester een kind van onze BSO? in alle gevallen gaan wij het gesprek aan. Als maar een van de partijen een kind van onze BSO is, wordt het kind gesproken en worden er </w:t>
      </w:r>
      <w:r w:rsidR="00E9549C" w:rsidRPr="00213502">
        <w:rPr>
          <w:rFonts w:cstheme="minorHAnsi"/>
          <w:sz w:val="24"/>
          <w:szCs w:val="24"/>
        </w:rPr>
        <w:t xml:space="preserve">mogelijk </w:t>
      </w:r>
      <w:r w:rsidRPr="00213502">
        <w:rPr>
          <w:rFonts w:cstheme="minorHAnsi"/>
          <w:sz w:val="24"/>
          <w:szCs w:val="24"/>
        </w:rPr>
        <w:t xml:space="preserve">verdere acties uitgezet met ouders en eventuele andere betrokken partijen zoals school.  </w:t>
      </w:r>
      <w:r w:rsidR="002A1CA1" w:rsidRPr="00213502">
        <w:rPr>
          <w:rFonts w:cstheme="minorHAnsi"/>
          <w:sz w:val="24"/>
          <w:szCs w:val="24"/>
        </w:rPr>
        <w:t>Wanneer</w:t>
      </w:r>
      <w:r w:rsidRPr="00213502">
        <w:rPr>
          <w:rFonts w:cstheme="minorHAnsi"/>
          <w:sz w:val="24"/>
          <w:szCs w:val="24"/>
        </w:rPr>
        <w:t xml:space="preserve"> beide partijen zich binnen onze BSO bevinden wordt er door de mentor</w:t>
      </w:r>
      <w:r w:rsidR="00E9549C" w:rsidRPr="00213502">
        <w:rPr>
          <w:rFonts w:cstheme="minorHAnsi"/>
          <w:sz w:val="24"/>
          <w:szCs w:val="24"/>
        </w:rPr>
        <w:t xml:space="preserve"> (de PM’er is de mentor bij onze BSO)</w:t>
      </w:r>
      <w:r w:rsidRPr="00213502">
        <w:rPr>
          <w:rFonts w:cstheme="minorHAnsi"/>
          <w:sz w:val="24"/>
          <w:szCs w:val="24"/>
        </w:rPr>
        <w:t xml:space="preserve"> twee gesprekken ingepland; e</w:t>
      </w:r>
      <w:r w:rsidR="002A1CA1" w:rsidRPr="00213502">
        <w:rPr>
          <w:rFonts w:cstheme="minorHAnsi"/>
          <w:sz w:val="24"/>
          <w:szCs w:val="24"/>
        </w:rPr>
        <w:t xml:space="preserve">en met het gepeste kind en een met de </w:t>
      </w:r>
      <w:r w:rsidR="00E9549C" w:rsidRPr="00213502">
        <w:rPr>
          <w:rFonts w:cstheme="minorHAnsi"/>
          <w:sz w:val="24"/>
          <w:szCs w:val="24"/>
        </w:rPr>
        <w:t>pester</w:t>
      </w:r>
      <w:r w:rsidR="002A1CA1" w:rsidRPr="00213502">
        <w:rPr>
          <w:rFonts w:cstheme="minorHAnsi"/>
          <w:sz w:val="24"/>
          <w:szCs w:val="24"/>
        </w:rPr>
        <w:t>.</w:t>
      </w:r>
      <w:r w:rsidRPr="00213502">
        <w:rPr>
          <w:rFonts w:cstheme="minorHAnsi"/>
          <w:sz w:val="24"/>
          <w:szCs w:val="24"/>
        </w:rPr>
        <w:t xml:space="preserve"> Vervolgens organiseert de </w:t>
      </w:r>
      <w:r w:rsidR="00105C93" w:rsidRPr="00213502">
        <w:rPr>
          <w:rFonts w:cstheme="minorHAnsi"/>
          <w:sz w:val="24"/>
          <w:szCs w:val="24"/>
        </w:rPr>
        <w:t>PM’er</w:t>
      </w:r>
      <w:r w:rsidR="00E9549C" w:rsidRPr="00213502">
        <w:rPr>
          <w:rFonts w:cstheme="minorHAnsi"/>
          <w:sz w:val="24"/>
          <w:szCs w:val="24"/>
        </w:rPr>
        <w:t xml:space="preserve"> </w:t>
      </w:r>
      <w:r w:rsidRPr="00213502">
        <w:rPr>
          <w:rFonts w:cstheme="minorHAnsi"/>
          <w:sz w:val="24"/>
          <w:szCs w:val="24"/>
        </w:rPr>
        <w:t>een gesprek tussen beide kinderen en probeert tot goede afspraken te komen. In dit gesprek wordt er gewezen op onze algemene gedragsregels. Er wordt aan beide</w:t>
      </w:r>
      <w:r w:rsidR="00E9549C" w:rsidRPr="00213502">
        <w:rPr>
          <w:rFonts w:cstheme="minorHAnsi"/>
          <w:sz w:val="24"/>
          <w:szCs w:val="24"/>
        </w:rPr>
        <w:t xml:space="preserve"> partijen</w:t>
      </w:r>
      <w:r w:rsidRPr="00213502">
        <w:rPr>
          <w:rFonts w:cstheme="minorHAnsi"/>
          <w:sz w:val="24"/>
          <w:szCs w:val="24"/>
        </w:rPr>
        <w:t xml:space="preserve"> gemeld dat er een vervolgtraject komt indien het pesten zich herhaalt. </w:t>
      </w:r>
      <w:r w:rsidR="0060036E" w:rsidRPr="00213502">
        <w:rPr>
          <w:rFonts w:cstheme="minorHAnsi"/>
          <w:sz w:val="24"/>
          <w:szCs w:val="24"/>
        </w:rPr>
        <w:t xml:space="preserve">De afspraken die zijn gemaakt worden door de </w:t>
      </w:r>
      <w:r w:rsidR="00105C93" w:rsidRPr="00213502">
        <w:rPr>
          <w:rFonts w:cstheme="minorHAnsi"/>
          <w:sz w:val="24"/>
          <w:szCs w:val="24"/>
        </w:rPr>
        <w:t>PM’er</w:t>
      </w:r>
      <w:r w:rsidR="0060036E" w:rsidRPr="00213502">
        <w:rPr>
          <w:rFonts w:cstheme="minorHAnsi"/>
          <w:sz w:val="24"/>
          <w:szCs w:val="24"/>
        </w:rPr>
        <w:t xml:space="preserve"> opgeschreven. </w:t>
      </w:r>
      <w:r w:rsidRPr="00213502">
        <w:rPr>
          <w:rFonts w:cstheme="minorHAnsi"/>
          <w:sz w:val="24"/>
          <w:szCs w:val="24"/>
        </w:rPr>
        <w:t xml:space="preserve">De </w:t>
      </w:r>
      <w:r w:rsidR="0060036E" w:rsidRPr="00213502">
        <w:rPr>
          <w:rFonts w:cstheme="minorHAnsi"/>
          <w:sz w:val="24"/>
          <w:szCs w:val="24"/>
        </w:rPr>
        <w:t>PM’er</w:t>
      </w:r>
      <w:r w:rsidRPr="00213502">
        <w:rPr>
          <w:rFonts w:cstheme="minorHAnsi"/>
          <w:sz w:val="24"/>
          <w:szCs w:val="24"/>
        </w:rPr>
        <w:t xml:space="preserve"> kan hulp vragen bij het gesprek met de pedagogisch coach. Indien zij het gesprek alleen wil en kan doen of met een collega </w:t>
      </w:r>
      <w:r w:rsidR="00105C93" w:rsidRPr="00213502">
        <w:rPr>
          <w:rFonts w:cstheme="minorHAnsi"/>
          <w:sz w:val="24"/>
          <w:szCs w:val="24"/>
        </w:rPr>
        <w:t>PM’er</w:t>
      </w:r>
      <w:r w:rsidRPr="00213502">
        <w:rPr>
          <w:rFonts w:cstheme="minorHAnsi"/>
          <w:sz w:val="24"/>
          <w:szCs w:val="24"/>
        </w:rPr>
        <w:t xml:space="preserve"> brengt zij de pedagogisch coach en de manager na afloop van het gesprek via de email op de hoogte. </w:t>
      </w:r>
    </w:p>
    <w:p w14:paraId="763D6885" w14:textId="2CDF9F84" w:rsidR="00DA7391" w:rsidRPr="00213502" w:rsidRDefault="00DA7391" w:rsidP="00DA7391">
      <w:pPr>
        <w:rPr>
          <w:rFonts w:cstheme="minorHAnsi"/>
          <w:sz w:val="24"/>
          <w:szCs w:val="24"/>
        </w:rPr>
      </w:pPr>
    </w:p>
    <w:p w14:paraId="165B4FFD" w14:textId="4E60F261" w:rsidR="002A1CA1" w:rsidRPr="00213502" w:rsidRDefault="00DA7391" w:rsidP="00DA7391">
      <w:pPr>
        <w:rPr>
          <w:rFonts w:cstheme="minorHAnsi"/>
          <w:sz w:val="24"/>
          <w:szCs w:val="24"/>
        </w:rPr>
      </w:pPr>
      <w:r w:rsidRPr="00213502">
        <w:rPr>
          <w:rFonts w:cstheme="minorHAnsi"/>
          <w:sz w:val="24"/>
          <w:szCs w:val="24"/>
        </w:rPr>
        <w:t>Als het gesprek is afgerond en de nodige afspraken zijn gemaakt</w:t>
      </w:r>
      <w:r w:rsidR="008156DC" w:rsidRPr="00213502">
        <w:rPr>
          <w:rFonts w:cstheme="minorHAnsi"/>
          <w:sz w:val="24"/>
          <w:szCs w:val="24"/>
        </w:rPr>
        <w:t xml:space="preserve"> </w:t>
      </w:r>
      <w:r w:rsidRPr="00213502">
        <w:rPr>
          <w:rFonts w:cstheme="minorHAnsi"/>
          <w:sz w:val="24"/>
          <w:szCs w:val="24"/>
        </w:rPr>
        <w:t>om herhaling van het pestgedrag te voorkomen</w:t>
      </w:r>
      <w:r w:rsidR="0060036E" w:rsidRPr="00213502">
        <w:rPr>
          <w:rFonts w:cstheme="minorHAnsi"/>
          <w:sz w:val="24"/>
          <w:szCs w:val="24"/>
        </w:rPr>
        <w:t xml:space="preserve">, </w:t>
      </w:r>
      <w:r w:rsidRPr="00213502">
        <w:rPr>
          <w:rFonts w:cstheme="minorHAnsi"/>
          <w:sz w:val="24"/>
          <w:szCs w:val="24"/>
        </w:rPr>
        <w:t xml:space="preserve">bespreekt de PM’er het pestgedrag op de BSO-groep. </w:t>
      </w:r>
      <w:r w:rsidR="002A1CA1" w:rsidRPr="00213502">
        <w:rPr>
          <w:rFonts w:cstheme="minorHAnsi"/>
          <w:sz w:val="24"/>
          <w:szCs w:val="24"/>
        </w:rPr>
        <w:t xml:space="preserve">Dit is belangrijk in verband met het herstellen van de groepssfeer en om te benadrukken welke verantwoordelijkheid ieder groepslid heeft. </w:t>
      </w:r>
    </w:p>
    <w:p w14:paraId="6799BD1F" w14:textId="77777777" w:rsidR="00DA7391" w:rsidRPr="00213502" w:rsidRDefault="00DA7391" w:rsidP="0060036E">
      <w:pPr>
        <w:rPr>
          <w:rFonts w:cstheme="minorHAnsi"/>
          <w:sz w:val="24"/>
          <w:szCs w:val="24"/>
        </w:rPr>
      </w:pPr>
    </w:p>
    <w:p w14:paraId="48185CD3" w14:textId="36338321" w:rsidR="002A1CA1" w:rsidRPr="00213502" w:rsidRDefault="00DA7391" w:rsidP="00DA7391">
      <w:pPr>
        <w:rPr>
          <w:rFonts w:cstheme="minorHAnsi"/>
          <w:sz w:val="24"/>
          <w:szCs w:val="24"/>
        </w:rPr>
      </w:pPr>
      <w:r w:rsidRPr="00213502">
        <w:rPr>
          <w:rFonts w:cstheme="minorHAnsi"/>
          <w:sz w:val="24"/>
          <w:szCs w:val="24"/>
        </w:rPr>
        <w:t xml:space="preserve">Als het pestgedrag zich toch herhaalt, meldt de </w:t>
      </w:r>
      <w:r w:rsidR="00105C93" w:rsidRPr="00213502">
        <w:rPr>
          <w:rFonts w:cstheme="minorHAnsi"/>
          <w:sz w:val="24"/>
          <w:szCs w:val="24"/>
        </w:rPr>
        <w:t>PM’er</w:t>
      </w:r>
      <w:r w:rsidR="0060036E" w:rsidRPr="00213502">
        <w:rPr>
          <w:rFonts w:cstheme="minorHAnsi"/>
          <w:sz w:val="24"/>
          <w:szCs w:val="24"/>
        </w:rPr>
        <w:t xml:space="preserve"> dit aan de pedagogisch coach en de manager. Zij</w:t>
      </w:r>
      <w:r w:rsidR="002A1CA1" w:rsidRPr="00213502">
        <w:rPr>
          <w:rFonts w:cstheme="minorHAnsi"/>
          <w:sz w:val="24"/>
          <w:szCs w:val="24"/>
        </w:rPr>
        <w:t xml:space="preserve"> overhandigt het dossier met daarin de gebeurtenissen en de afspraken die zijn gemaakt. </w:t>
      </w:r>
    </w:p>
    <w:p w14:paraId="37C859E8" w14:textId="77777777" w:rsidR="0060036E" w:rsidRPr="007B692A" w:rsidRDefault="0060036E" w:rsidP="00DA7391">
      <w:pPr>
        <w:rPr>
          <w:rFonts w:cstheme="minorHAnsi"/>
          <w:highlight w:val="yellow"/>
        </w:rPr>
      </w:pPr>
    </w:p>
    <w:p w14:paraId="69ADE22B" w14:textId="516AA1F0" w:rsidR="002A1CA1" w:rsidRPr="00213502" w:rsidRDefault="0060036E" w:rsidP="008567DB">
      <w:pPr>
        <w:ind w:hanging="2"/>
        <w:rPr>
          <w:rFonts w:cstheme="minorHAnsi"/>
          <w:sz w:val="24"/>
          <w:szCs w:val="24"/>
        </w:rPr>
      </w:pPr>
      <w:r w:rsidRPr="00213502">
        <w:rPr>
          <w:rFonts w:cstheme="minorHAnsi"/>
          <w:sz w:val="24"/>
          <w:szCs w:val="24"/>
        </w:rPr>
        <w:t xml:space="preserve">De pedagogisch coach en de manager zullen het traject verder oppakken. De gepeste en pester worden wederom gesproken en afhankelijk van de situatie worden van beide partijen de ouders </w:t>
      </w:r>
      <w:r w:rsidR="00105C93" w:rsidRPr="00213502">
        <w:rPr>
          <w:rFonts w:cstheme="minorHAnsi"/>
          <w:sz w:val="24"/>
          <w:szCs w:val="24"/>
        </w:rPr>
        <w:t>geïnformeerd</w:t>
      </w:r>
      <w:r w:rsidRPr="00213502">
        <w:rPr>
          <w:rFonts w:cstheme="minorHAnsi"/>
          <w:sz w:val="24"/>
          <w:szCs w:val="24"/>
        </w:rPr>
        <w:t>. Aan ouders zal gevraagd worden met hun kind te praten. Ouders kunnen bij de pedagogisch coach en de manager terecht voor advies of hulp. (</w:t>
      </w:r>
      <w:r w:rsidR="0022774B" w:rsidRPr="00213502">
        <w:rPr>
          <w:rFonts w:cstheme="minorHAnsi"/>
          <w:sz w:val="24"/>
          <w:szCs w:val="24"/>
        </w:rPr>
        <w:t>Bijvoorbeeld</w:t>
      </w:r>
      <w:r w:rsidRPr="00213502">
        <w:rPr>
          <w:rFonts w:cstheme="minorHAnsi"/>
          <w:sz w:val="24"/>
          <w:szCs w:val="24"/>
        </w:rPr>
        <w:t xml:space="preserve"> voor doorverwijzing naar externe instanties) </w:t>
      </w:r>
      <w:r w:rsidR="008156DC" w:rsidRPr="00213502">
        <w:rPr>
          <w:rFonts w:cstheme="minorHAnsi"/>
          <w:sz w:val="24"/>
          <w:szCs w:val="24"/>
        </w:rPr>
        <w:t>Als ouders met hun kind hebben gesproken</w:t>
      </w:r>
      <w:r w:rsidRPr="00213502">
        <w:rPr>
          <w:rFonts w:cstheme="minorHAnsi"/>
          <w:sz w:val="24"/>
          <w:szCs w:val="24"/>
        </w:rPr>
        <w:t xml:space="preserve"> volgt er een gesprek met </w:t>
      </w:r>
      <w:r w:rsidR="008156DC" w:rsidRPr="00213502">
        <w:rPr>
          <w:rFonts w:cstheme="minorHAnsi"/>
          <w:sz w:val="24"/>
          <w:szCs w:val="24"/>
        </w:rPr>
        <w:t>beid</w:t>
      </w:r>
      <w:r w:rsidRPr="00213502">
        <w:rPr>
          <w:rFonts w:cstheme="minorHAnsi"/>
          <w:sz w:val="24"/>
          <w:szCs w:val="24"/>
        </w:rPr>
        <w:t xml:space="preserve">e partijen én ouders. Er worden opnieuw afspraken gemaakt, dit keer ondertekenen beide partijen dit papier. </w:t>
      </w:r>
      <w:r w:rsidR="008567DB" w:rsidRPr="00213502">
        <w:rPr>
          <w:rFonts w:cstheme="minorHAnsi"/>
          <w:sz w:val="24"/>
          <w:szCs w:val="24"/>
        </w:rPr>
        <w:t>Blijft, ondanks alle pogingen, het pestgedrag voortduren en worden dus de ondertekende afspraken niet nagekomen; kan dit in het uiterste geval leiden tot schorsing van het pestende kind. Wij streven ernaar het kind niet te verwijderen van de opvang omdat het kind (met een probleem) dan uit beeld is. Wij achten dit onwenselijk</w:t>
      </w:r>
      <w:r w:rsidR="008156DC" w:rsidRPr="00213502">
        <w:rPr>
          <w:rFonts w:cstheme="minorHAnsi"/>
          <w:sz w:val="24"/>
          <w:szCs w:val="24"/>
        </w:rPr>
        <w:t xml:space="preserve"> maar noodzakelijk indien er geen enkele verbetering zichtbaar is, het gepest blijft voortduren en het slachtoffer van de pesterijen er zichtbaar onder lijdt. </w:t>
      </w:r>
    </w:p>
    <w:p w14:paraId="6C341014" w14:textId="2459CE92" w:rsidR="008567DB" w:rsidRPr="00213502" w:rsidRDefault="008567DB" w:rsidP="008567DB">
      <w:pPr>
        <w:ind w:hanging="2"/>
        <w:rPr>
          <w:rFonts w:cstheme="minorHAnsi"/>
          <w:sz w:val="24"/>
          <w:szCs w:val="24"/>
        </w:rPr>
      </w:pPr>
    </w:p>
    <w:p w14:paraId="4AF4F9E1" w14:textId="77777777" w:rsidR="008567DB" w:rsidRPr="00213502" w:rsidRDefault="008567DB" w:rsidP="008567DB">
      <w:pPr>
        <w:ind w:hanging="2"/>
        <w:rPr>
          <w:rFonts w:cstheme="minorHAnsi"/>
          <w:sz w:val="24"/>
          <w:szCs w:val="24"/>
        </w:rPr>
      </w:pPr>
      <w:r w:rsidRPr="00213502">
        <w:rPr>
          <w:rFonts w:cstheme="minorHAnsi"/>
          <w:sz w:val="24"/>
          <w:szCs w:val="24"/>
        </w:rPr>
        <w:t>Richtlijnen voor de gesprekken met de gepeste:</w:t>
      </w:r>
      <w:r w:rsidRPr="00213502">
        <w:rPr>
          <w:rFonts w:cstheme="minorHAnsi"/>
          <w:sz w:val="24"/>
          <w:szCs w:val="24"/>
        </w:rPr>
        <w:br/>
      </w:r>
    </w:p>
    <w:p w14:paraId="245681E5" w14:textId="40562ECD" w:rsidR="008567DB" w:rsidRPr="00213502" w:rsidRDefault="00207FD5">
      <w:pPr>
        <w:pStyle w:val="Lijstalinea"/>
        <w:numPr>
          <w:ilvl w:val="0"/>
          <w:numId w:val="24"/>
        </w:numPr>
        <w:rPr>
          <w:rFonts w:cstheme="minorHAnsi"/>
          <w:sz w:val="24"/>
          <w:szCs w:val="24"/>
        </w:rPr>
      </w:pPr>
      <w:r w:rsidRPr="00213502">
        <w:rPr>
          <w:rFonts w:cstheme="minorHAnsi"/>
          <w:sz w:val="24"/>
          <w:szCs w:val="24"/>
        </w:rPr>
        <w:t xml:space="preserve">Stel het kind op zijn gemak </w:t>
      </w:r>
      <w:r w:rsidR="008567DB" w:rsidRPr="00213502">
        <w:rPr>
          <w:rFonts w:cstheme="minorHAnsi"/>
          <w:sz w:val="24"/>
          <w:szCs w:val="24"/>
        </w:rPr>
        <w:t>heb een open houding en stel open vragen;</w:t>
      </w:r>
    </w:p>
    <w:p w14:paraId="5083FFE7" w14:textId="010041BA" w:rsidR="008567DB" w:rsidRPr="00213502" w:rsidRDefault="0022774B">
      <w:pPr>
        <w:pStyle w:val="Lijstalinea"/>
        <w:numPr>
          <w:ilvl w:val="0"/>
          <w:numId w:val="24"/>
        </w:numPr>
        <w:rPr>
          <w:rFonts w:cstheme="minorHAnsi"/>
          <w:sz w:val="24"/>
          <w:szCs w:val="24"/>
        </w:rPr>
      </w:pPr>
      <w:r w:rsidRPr="00213502">
        <w:rPr>
          <w:rFonts w:cstheme="minorHAnsi"/>
          <w:sz w:val="24"/>
          <w:szCs w:val="24"/>
        </w:rPr>
        <w:t>Betrek</w:t>
      </w:r>
      <w:r w:rsidR="00207FD5" w:rsidRPr="00213502">
        <w:rPr>
          <w:rFonts w:cstheme="minorHAnsi"/>
          <w:sz w:val="24"/>
          <w:szCs w:val="24"/>
        </w:rPr>
        <w:t xml:space="preserve"> het kind bij de oplossingen;</w:t>
      </w:r>
    </w:p>
    <w:p w14:paraId="379C10BE" w14:textId="0F471339" w:rsidR="00207FD5" w:rsidRPr="00213502" w:rsidRDefault="0022774B">
      <w:pPr>
        <w:pStyle w:val="Lijstalinea"/>
        <w:numPr>
          <w:ilvl w:val="0"/>
          <w:numId w:val="24"/>
        </w:numPr>
        <w:rPr>
          <w:rFonts w:cstheme="minorHAnsi"/>
          <w:sz w:val="24"/>
          <w:szCs w:val="24"/>
        </w:rPr>
      </w:pPr>
      <w:r w:rsidRPr="00213502">
        <w:rPr>
          <w:rFonts w:cstheme="minorHAnsi"/>
          <w:sz w:val="24"/>
          <w:szCs w:val="24"/>
        </w:rPr>
        <w:t>Let</w:t>
      </w:r>
      <w:r w:rsidR="00207FD5" w:rsidRPr="00213502">
        <w:rPr>
          <w:rFonts w:cstheme="minorHAnsi"/>
          <w:sz w:val="24"/>
          <w:szCs w:val="24"/>
        </w:rPr>
        <w:t xml:space="preserve"> ook op non-verbale communicatie, bijvoorbeeld heeft het kind hulp nodig om weerbaarder te </w:t>
      </w:r>
      <w:r w:rsidRPr="00213502">
        <w:rPr>
          <w:rFonts w:cstheme="minorHAnsi"/>
          <w:sz w:val="24"/>
          <w:szCs w:val="24"/>
        </w:rPr>
        <w:t>worden?</w:t>
      </w:r>
    </w:p>
    <w:p w14:paraId="6DF138A3" w14:textId="108D40A4" w:rsidR="00207FD5" w:rsidRPr="00213502" w:rsidRDefault="00207FD5" w:rsidP="00207FD5">
      <w:pPr>
        <w:rPr>
          <w:rFonts w:cstheme="minorHAnsi"/>
          <w:sz w:val="24"/>
          <w:szCs w:val="24"/>
        </w:rPr>
      </w:pPr>
    </w:p>
    <w:p w14:paraId="15F59046" w14:textId="62B67597" w:rsidR="00207FD5" w:rsidRPr="00213502" w:rsidRDefault="00207FD5" w:rsidP="00207FD5">
      <w:pPr>
        <w:rPr>
          <w:rFonts w:cstheme="minorHAnsi"/>
          <w:sz w:val="24"/>
          <w:szCs w:val="24"/>
        </w:rPr>
      </w:pPr>
      <w:r w:rsidRPr="00213502">
        <w:rPr>
          <w:rFonts w:cstheme="minorHAnsi"/>
          <w:sz w:val="24"/>
          <w:szCs w:val="24"/>
        </w:rPr>
        <w:lastRenderedPageBreak/>
        <w:t>Richtlijnen voor de gesprekken met de pester:</w:t>
      </w:r>
    </w:p>
    <w:p w14:paraId="563FBAAB" w14:textId="4CB07A45" w:rsidR="00207FD5" w:rsidRPr="00213502" w:rsidRDefault="00207FD5">
      <w:pPr>
        <w:pStyle w:val="Lijstalinea"/>
        <w:numPr>
          <w:ilvl w:val="0"/>
          <w:numId w:val="24"/>
        </w:numPr>
        <w:rPr>
          <w:rFonts w:cstheme="minorHAnsi"/>
          <w:sz w:val="24"/>
          <w:szCs w:val="24"/>
        </w:rPr>
      </w:pPr>
      <w:r w:rsidRPr="00213502">
        <w:rPr>
          <w:rFonts w:cstheme="minorHAnsi"/>
          <w:sz w:val="24"/>
          <w:szCs w:val="24"/>
        </w:rPr>
        <w:t>De leerling confronteren met zijn gedrag en de pijnlijke gevolgen hiervan;</w:t>
      </w:r>
    </w:p>
    <w:p w14:paraId="5B136644" w14:textId="68CE41ED" w:rsidR="00207FD5" w:rsidRPr="00213502" w:rsidRDefault="00207FD5">
      <w:pPr>
        <w:pStyle w:val="Lijstalinea"/>
        <w:numPr>
          <w:ilvl w:val="0"/>
          <w:numId w:val="24"/>
        </w:numPr>
        <w:rPr>
          <w:rFonts w:cstheme="minorHAnsi"/>
          <w:sz w:val="24"/>
          <w:szCs w:val="24"/>
        </w:rPr>
      </w:pPr>
      <w:r w:rsidRPr="00213502">
        <w:rPr>
          <w:rFonts w:cstheme="minorHAnsi"/>
          <w:sz w:val="24"/>
          <w:szCs w:val="24"/>
        </w:rPr>
        <w:t>Achterliggende oorzaken boven tafel proberen te krijgen;</w:t>
      </w:r>
    </w:p>
    <w:p w14:paraId="0CCA0D75" w14:textId="05DE0689" w:rsidR="00207FD5" w:rsidRPr="00213502" w:rsidRDefault="00207FD5">
      <w:pPr>
        <w:pStyle w:val="Lijstalinea"/>
        <w:numPr>
          <w:ilvl w:val="0"/>
          <w:numId w:val="24"/>
        </w:numPr>
        <w:rPr>
          <w:rFonts w:cstheme="minorHAnsi"/>
          <w:sz w:val="24"/>
          <w:szCs w:val="24"/>
        </w:rPr>
      </w:pPr>
      <w:r w:rsidRPr="00213502">
        <w:rPr>
          <w:rFonts w:cstheme="minorHAnsi"/>
          <w:sz w:val="24"/>
          <w:szCs w:val="24"/>
        </w:rPr>
        <w:t>Het schetsen van de stappen die volgen wanneer het pestgedrag niet stopt.</w:t>
      </w:r>
    </w:p>
    <w:p w14:paraId="0BCD7608" w14:textId="77777777" w:rsidR="008567DB" w:rsidRPr="00213502" w:rsidRDefault="008567DB" w:rsidP="009F5C4F">
      <w:pPr>
        <w:rPr>
          <w:rFonts w:cstheme="minorHAnsi"/>
          <w:sz w:val="24"/>
          <w:szCs w:val="24"/>
        </w:rPr>
      </w:pPr>
    </w:p>
    <w:p w14:paraId="118180C3" w14:textId="1697EBBF" w:rsidR="006C2C9B" w:rsidRPr="00213502" w:rsidRDefault="008235B3">
      <w:pPr>
        <w:spacing w:afterAutospacing="1"/>
        <w:rPr>
          <w:rFonts w:eastAsia="Times New Roman" w:cstheme="minorHAnsi"/>
          <w:sz w:val="24"/>
          <w:szCs w:val="24"/>
          <w:lang w:eastAsia="nl-NL"/>
        </w:rPr>
      </w:pPr>
      <w:r w:rsidRPr="00213502">
        <w:rPr>
          <w:rFonts w:eastAsia="Times New Roman" w:cstheme="minorHAnsi"/>
          <w:sz w:val="24"/>
          <w:szCs w:val="24"/>
          <w:lang w:eastAsia="nl-NL"/>
        </w:rPr>
        <w:t>5.4.4. Hoe gaan wij binnen Twinkle Star om met</w:t>
      </w:r>
      <w:r w:rsidR="00215C2B" w:rsidRPr="00213502">
        <w:rPr>
          <w:rFonts w:eastAsia="Times New Roman" w:cstheme="minorHAnsi"/>
          <w:sz w:val="24"/>
          <w:szCs w:val="24"/>
          <w:lang w:eastAsia="nl-NL"/>
        </w:rPr>
        <w:t xml:space="preserve"> “de digitale wereld”</w:t>
      </w:r>
      <w:r w:rsidRPr="00213502">
        <w:rPr>
          <w:rFonts w:eastAsia="Times New Roman" w:cstheme="minorHAnsi"/>
          <w:sz w:val="24"/>
          <w:szCs w:val="24"/>
          <w:lang w:eastAsia="nl-NL"/>
        </w:rPr>
        <w:t>?</w:t>
      </w:r>
    </w:p>
    <w:p w14:paraId="5259F292" w14:textId="1EFD53CA" w:rsidR="008567DB" w:rsidRPr="00213502" w:rsidRDefault="008567DB">
      <w:pPr>
        <w:spacing w:afterAutospacing="1"/>
        <w:rPr>
          <w:rFonts w:eastAsia="Times New Roman" w:cstheme="minorHAnsi"/>
          <w:sz w:val="24"/>
          <w:szCs w:val="24"/>
          <w:lang w:eastAsia="nl-NL"/>
        </w:rPr>
      </w:pPr>
      <w:r w:rsidRPr="00213502">
        <w:rPr>
          <w:rFonts w:eastAsia="Times New Roman" w:cstheme="minorHAnsi"/>
          <w:sz w:val="24"/>
          <w:szCs w:val="24"/>
          <w:lang w:eastAsia="nl-NL"/>
        </w:rPr>
        <w:t xml:space="preserve">Het specifiek genoemde cyberpesten kan in elk geval tijdens </w:t>
      </w:r>
      <w:r w:rsidR="0022774B" w:rsidRPr="00213502">
        <w:rPr>
          <w:rFonts w:eastAsia="Times New Roman" w:cstheme="minorHAnsi"/>
          <w:sz w:val="24"/>
          <w:szCs w:val="24"/>
          <w:lang w:eastAsia="nl-NL"/>
        </w:rPr>
        <w:t>BSO-uren</w:t>
      </w:r>
      <w:r w:rsidRPr="00213502">
        <w:rPr>
          <w:rFonts w:eastAsia="Times New Roman" w:cstheme="minorHAnsi"/>
          <w:sz w:val="24"/>
          <w:szCs w:val="24"/>
          <w:lang w:eastAsia="nl-NL"/>
        </w:rPr>
        <w:t xml:space="preserve"> bij Twinkle Star niet plaatsvinden omdat wij de volgende regels</w:t>
      </w:r>
      <w:r w:rsidR="00213502" w:rsidRPr="00213502">
        <w:rPr>
          <w:rFonts w:eastAsia="Times New Roman" w:cstheme="minorHAnsi"/>
          <w:sz w:val="24"/>
          <w:szCs w:val="24"/>
          <w:lang w:eastAsia="nl-NL"/>
        </w:rPr>
        <w:t xml:space="preserve"> voor de kinderen</w:t>
      </w:r>
      <w:r w:rsidRPr="00213502">
        <w:rPr>
          <w:rFonts w:eastAsia="Times New Roman" w:cstheme="minorHAnsi"/>
          <w:sz w:val="24"/>
          <w:szCs w:val="24"/>
          <w:lang w:eastAsia="nl-NL"/>
        </w:rPr>
        <w:t xml:space="preserve"> hanteren </w:t>
      </w:r>
      <w:r w:rsidR="00105C93" w:rsidRPr="00213502">
        <w:rPr>
          <w:rFonts w:eastAsia="Times New Roman" w:cstheme="minorHAnsi"/>
          <w:sz w:val="24"/>
          <w:szCs w:val="24"/>
          <w:lang w:eastAsia="nl-NL"/>
        </w:rPr>
        <w:t>m.b.t.</w:t>
      </w:r>
      <w:r w:rsidRPr="00213502">
        <w:rPr>
          <w:rFonts w:eastAsia="Times New Roman" w:cstheme="minorHAnsi"/>
          <w:sz w:val="24"/>
          <w:szCs w:val="24"/>
          <w:lang w:eastAsia="nl-NL"/>
        </w:rPr>
        <w:t xml:space="preserve"> telefoons, </w:t>
      </w:r>
      <w:r w:rsidR="00105C93" w:rsidRPr="00213502">
        <w:rPr>
          <w:rFonts w:eastAsia="Times New Roman" w:cstheme="minorHAnsi"/>
          <w:sz w:val="24"/>
          <w:szCs w:val="24"/>
          <w:lang w:eastAsia="nl-NL"/>
        </w:rPr>
        <w:t>iPad</w:t>
      </w:r>
      <w:r w:rsidRPr="00213502">
        <w:rPr>
          <w:rFonts w:eastAsia="Times New Roman" w:cstheme="minorHAnsi"/>
          <w:sz w:val="24"/>
          <w:szCs w:val="24"/>
          <w:lang w:eastAsia="nl-NL"/>
        </w:rPr>
        <w:t xml:space="preserve"> en andere ele</w:t>
      </w:r>
      <w:r w:rsidR="008156DC" w:rsidRPr="00213502">
        <w:rPr>
          <w:rFonts w:eastAsia="Times New Roman" w:cstheme="minorHAnsi"/>
          <w:sz w:val="24"/>
          <w:szCs w:val="24"/>
          <w:lang w:eastAsia="nl-NL"/>
        </w:rPr>
        <w:t>ktronische kanalen</w:t>
      </w:r>
      <w:r w:rsidRPr="00213502">
        <w:rPr>
          <w:rFonts w:eastAsia="Times New Roman" w:cstheme="minorHAnsi"/>
          <w:sz w:val="24"/>
          <w:szCs w:val="24"/>
          <w:lang w:eastAsia="nl-NL"/>
        </w:rPr>
        <w:t>:</w:t>
      </w:r>
    </w:p>
    <w:p w14:paraId="1EC78462" w14:textId="2E7CA115" w:rsidR="008156DC" w:rsidRPr="00213502" w:rsidRDefault="008156DC">
      <w:pPr>
        <w:pStyle w:val="Lijstalinea"/>
        <w:numPr>
          <w:ilvl w:val="0"/>
          <w:numId w:val="26"/>
        </w:numPr>
        <w:rPr>
          <w:rFonts w:cstheme="minorHAnsi"/>
          <w:sz w:val="24"/>
          <w:szCs w:val="24"/>
        </w:rPr>
      </w:pPr>
      <w:r w:rsidRPr="00213502">
        <w:rPr>
          <w:rFonts w:cstheme="minorHAnsi"/>
          <w:sz w:val="24"/>
          <w:szCs w:val="24"/>
        </w:rPr>
        <w:t xml:space="preserve">Het gebruik van telefoons, </w:t>
      </w:r>
      <w:r w:rsidR="00105C93" w:rsidRPr="00213502">
        <w:rPr>
          <w:rFonts w:cstheme="minorHAnsi"/>
          <w:sz w:val="24"/>
          <w:szCs w:val="24"/>
        </w:rPr>
        <w:t>iPad</w:t>
      </w:r>
      <w:r w:rsidRPr="00213502">
        <w:rPr>
          <w:rFonts w:cstheme="minorHAnsi"/>
          <w:sz w:val="24"/>
          <w:szCs w:val="24"/>
        </w:rPr>
        <w:t>, computers of andere elektronische middelen zijn niet toegestaan.</w:t>
      </w:r>
    </w:p>
    <w:p w14:paraId="6ED93D52" w14:textId="688A78DD" w:rsidR="008A2FCF" w:rsidRPr="00213502" w:rsidRDefault="008156DC">
      <w:pPr>
        <w:pStyle w:val="Lijstalinea"/>
        <w:numPr>
          <w:ilvl w:val="0"/>
          <w:numId w:val="26"/>
        </w:numPr>
        <w:rPr>
          <w:rFonts w:cstheme="minorHAnsi"/>
          <w:sz w:val="24"/>
          <w:szCs w:val="24"/>
        </w:rPr>
      </w:pPr>
      <w:r w:rsidRPr="00213502">
        <w:rPr>
          <w:rFonts w:cstheme="minorHAnsi"/>
          <w:sz w:val="24"/>
          <w:szCs w:val="24"/>
        </w:rPr>
        <w:t>De eigen mobiele telefoon wordt</w:t>
      </w:r>
      <w:r w:rsidR="008A2FCF" w:rsidRPr="00213502">
        <w:rPr>
          <w:rFonts w:cstheme="minorHAnsi"/>
          <w:sz w:val="24"/>
          <w:szCs w:val="24"/>
        </w:rPr>
        <w:t xml:space="preserve"> bij binnenkomst</w:t>
      </w:r>
      <w:r w:rsidRPr="00213502">
        <w:rPr>
          <w:rFonts w:cstheme="minorHAnsi"/>
          <w:sz w:val="24"/>
          <w:szCs w:val="24"/>
        </w:rPr>
        <w:t xml:space="preserve"> ingeleverd bij de </w:t>
      </w:r>
      <w:r w:rsidR="00105C93" w:rsidRPr="00213502">
        <w:rPr>
          <w:rFonts w:cstheme="minorHAnsi"/>
          <w:sz w:val="24"/>
          <w:szCs w:val="24"/>
        </w:rPr>
        <w:t>PM’er</w:t>
      </w:r>
      <w:r w:rsidRPr="00213502">
        <w:rPr>
          <w:rFonts w:cstheme="minorHAnsi"/>
          <w:sz w:val="24"/>
          <w:szCs w:val="24"/>
        </w:rPr>
        <w:t xml:space="preserve"> of in de eigen jaszak</w:t>
      </w:r>
      <w:r w:rsidR="008A2FCF" w:rsidRPr="00213502">
        <w:rPr>
          <w:rFonts w:cstheme="minorHAnsi"/>
          <w:sz w:val="24"/>
          <w:szCs w:val="24"/>
        </w:rPr>
        <w:t xml:space="preserve"> van het kind gedaan. Het kind krijgt de telefoon terug bij het naar huis gaan. </w:t>
      </w:r>
    </w:p>
    <w:p w14:paraId="3DED1C8B" w14:textId="077310E7" w:rsidR="008156DC" w:rsidRPr="00213502" w:rsidRDefault="008A2FCF">
      <w:pPr>
        <w:pStyle w:val="Lijstalinea"/>
        <w:numPr>
          <w:ilvl w:val="0"/>
          <w:numId w:val="26"/>
        </w:numPr>
        <w:rPr>
          <w:rFonts w:cstheme="minorHAnsi"/>
          <w:sz w:val="24"/>
          <w:szCs w:val="24"/>
        </w:rPr>
      </w:pPr>
      <w:r w:rsidRPr="00213502">
        <w:rPr>
          <w:rFonts w:cstheme="minorHAnsi"/>
          <w:sz w:val="24"/>
          <w:szCs w:val="24"/>
        </w:rPr>
        <w:t xml:space="preserve">Als een kind de mobiele telefoon wil gebruiken om ouders te bellen, dat zij veilig zijn aangekomen bij de BSO bijvoorbeeld, mogen zij dit telefoontje plegen bij de </w:t>
      </w:r>
      <w:r w:rsidR="00105C93" w:rsidRPr="00213502">
        <w:rPr>
          <w:rFonts w:cstheme="minorHAnsi"/>
          <w:sz w:val="24"/>
          <w:szCs w:val="24"/>
        </w:rPr>
        <w:t>PM’er</w:t>
      </w:r>
      <w:r w:rsidRPr="00213502">
        <w:rPr>
          <w:rFonts w:cstheme="minorHAnsi"/>
          <w:sz w:val="24"/>
          <w:szCs w:val="24"/>
        </w:rPr>
        <w:t xml:space="preserve"> en daarna wordt de telefoon in de jaszak gestopt of ingeleverd bij de </w:t>
      </w:r>
      <w:r w:rsidR="00105C93" w:rsidRPr="00213502">
        <w:rPr>
          <w:rFonts w:cstheme="minorHAnsi"/>
          <w:sz w:val="24"/>
          <w:szCs w:val="24"/>
        </w:rPr>
        <w:t>PM’er</w:t>
      </w:r>
      <w:r w:rsidRPr="00213502">
        <w:rPr>
          <w:rFonts w:cstheme="minorHAnsi"/>
          <w:sz w:val="24"/>
          <w:szCs w:val="24"/>
        </w:rPr>
        <w:t>.</w:t>
      </w:r>
    </w:p>
    <w:p w14:paraId="3A2D106F" w14:textId="2508D29A" w:rsidR="008567DB" w:rsidRPr="00213502" w:rsidRDefault="008A2FCF">
      <w:pPr>
        <w:pStyle w:val="Lijstalinea"/>
        <w:numPr>
          <w:ilvl w:val="0"/>
          <w:numId w:val="26"/>
        </w:numPr>
        <w:rPr>
          <w:rFonts w:cstheme="minorHAnsi"/>
          <w:sz w:val="24"/>
          <w:szCs w:val="24"/>
        </w:rPr>
      </w:pPr>
      <w:r w:rsidRPr="00213502">
        <w:rPr>
          <w:rFonts w:cstheme="minorHAnsi"/>
          <w:sz w:val="24"/>
          <w:szCs w:val="24"/>
        </w:rPr>
        <w:t xml:space="preserve">De </w:t>
      </w:r>
      <w:r w:rsidR="00105C93" w:rsidRPr="00213502">
        <w:rPr>
          <w:rFonts w:cstheme="minorHAnsi"/>
          <w:sz w:val="24"/>
          <w:szCs w:val="24"/>
        </w:rPr>
        <w:t>PM’er</w:t>
      </w:r>
      <w:r w:rsidRPr="00213502">
        <w:rPr>
          <w:rFonts w:cstheme="minorHAnsi"/>
          <w:sz w:val="24"/>
          <w:szCs w:val="24"/>
        </w:rPr>
        <w:t xml:space="preserve"> heeft een </w:t>
      </w:r>
      <w:r w:rsidR="007F43D2" w:rsidRPr="00213502">
        <w:rPr>
          <w:rFonts w:cstheme="minorHAnsi"/>
          <w:sz w:val="24"/>
          <w:szCs w:val="24"/>
        </w:rPr>
        <w:t>iPad</w:t>
      </w:r>
      <w:r w:rsidRPr="00213502">
        <w:rPr>
          <w:rFonts w:cstheme="minorHAnsi"/>
          <w:sz w:val="24"/>
          <w:szCs w:val="24"/>
        </w:rPr>
        <w:t xml:space="preserve"> voor de werkzaamheden als kind-registratie. In een uitzonderlijk geval, wanneer de televisie niet werkt bijvoorbeeld, worden er </w:t>
      </w:r>
      <w:r w:rsidR="00105C93" w:rsidRPr="00213502">
        <w:rPr>
          <w:rFonts w:cstheme="minorHAnsi"/>
          <w:sz w:val="24"/>
          <w:szCs w:val="24"/>
        </w:rPr>
        <w:t>YouTube</w:t>
      </w:r>
      <w:r w:rsidRPr="00213502">
        <w:rPr>
          <w:rFonts w:cstheme="minorHAnsi"/>
          <w:sz w:val="24"/>
          <w:szCs w:val="24"/>
        </w:rPr>
        <w:t xml:space="preserve"> filmpjes opgezet op deze </w:t>
      </w:r>
      <w:r w:rsidR="00105C93" w:rsidRPr="00213502">
        <w:rPr>
          <w:rFonts w:cstheme="minorHAnsi"/>
          <w:sz w:val="24"/>
          <w:szCs w:val="24"/>
        </w:rPr>
        <w:t>iPad</w:t>
      </w:r>
      <w:r w:rsidRPr="00213502">
        <w:rPr>
          <w:rFonts w:cstheme="minorHAnsi"/>
          <w:sz w:val="24"/>
          <w:szCs w:val="24"/>
        </w:rPr>
        <w:t xml:space="preserve">. De kinderen zitten dan aan tafel en de </w:t>
      </w:r>
      <w:r w:rsidR="00105C93" w:rsidRPr="00213502">
        <w:rPr>
          <w:rFonts w:cstheme="minorHAnsi"/>
          <w:sz w:val="24"/>
          <w:szCs w:val="24"/>
        </w:rPr>
        <w:t>PM’er</w:t>
      </w:r>
      <w:r w:rsidRPr="00213502">
        <w:rPr>
          <w:rFonts w:cstheme="minorHAnsi"/>
          <w:sz w:val="24"/>
          <w:szCs w:val="24"/>
        </w:rPr>
        <w:t xml:space="preserve"> zit </w:t>
      </w:r>
      <w:r w:rsidR="0022774B" w:rsidRPr="00213502">
        <w:rPr>
          <w:rFonts w:cstheme="minorHAnsi"/>
          <w:sz w:val="24"/>
          <w:szCs w:val="24"/>
        </w:rPr>
        <w:t>erbij</w:t>
      </w:r>
      <w:r w:rsidRPr="00213502">
        <w:rPr>
          <w:rFonts w:cstheme="minorHAnsi"/>
          <w:sz w:val="24"/>
          <w:szCs w:val="24"/>
        </w:rPr>
        <w:t xml:space="preserve">; zij zet de filmpjes aan en zij is de enige die de </w:t>
      </w:r>
      <w:r w:rsidR="00105C93" w:rsidRPr="00213502">
        <w:rPr>
          <w:rFonts w:cstheme="minorHAnsi"/>
          <w:sz w:val="24"/>
          <w:szCs w:val="24"/>
        </w:rPr>
        <w:t>IPad</w:t>
      </w:r>
      <w:r w:rsidRPr="00213502">
        <w:rPr>
          <w:rFonts w:cstheme="minorHAnsi"/>
          <w:sz w:val="24"/>
          <w:szCs w:val="24"/>
        </w:rPr>
        <w:t xml:space="preserve"> bediend. </w:t>
      </w:r>
    </w:p>
    <w:p w14:paraId="3BD1FE13" w14:textId="77777777" w:rsidR="008A2FCF" w:rsidRPr="00213502" w:rsidRDefault="008A2FCF" w:rsidP="008A2FCF">
      <w:pPr>
        <w:pStyle w:val="Lijstalinea"/>
        <w:rPr>
          <w:rFonts w:cstheme="minorHAnsi"/>
          <w:sz w:val="24"/>
          <w:szCs w:val="24"/>
        </w:rPr>
      </w:pPr>
    </w:p>
    <w:p w14:paraId="275101AA" w14:textId="2BE392CE" w:rsidR="008567DB" w:rsidRPr="00213502" w:rsidRDefault="008567DB">
      <w:pPr>
        <w:spacing w:afterAutospacing="1"/>
        <w:rPr>
          <w:rFonts w:eastAsia="Times New Roman" w:cstheme="minorHAnsi"/>
          <w:sz w:val="24"/>
          <w:szCs w:val="24"/>
          <w:lang w:eastAsia="nl-NL"/>
        </w:rPr>
      </w:pPr>
      <w:r w:rsidRPr="00213502">
        <w:rPr>
          <w:rFonts w:eastAsia="Times New Roman" w:cstheme="minorHAnsi"/>
          <w:sz w:val="24"/>
          <w:szCs w:val="24"/>
          <w:lang w:eastAsia="nl-NL"/>
        </w:rPr>
        <w:t xml:space="preserve">Als er toch een melding of een signaal komt van cyberpesten van wat buiten de BSO heeft plaatsgevonden gaan wij hier mee om zoals hierboven beschreven. </w:t>
      </w:r>
    </w:p>
    <w:p w14:paraId="5321EE6B" w14:textId="2395EA97" w:rsidR="005A1D60" w:rsidRPr="00213502" w:rsidRDefault="005A1D60">
      <w:pPr>
        <w:spacing w:afterAutospacing="1"/>
        <w:rPr>
          <w:rFonts w:eastAsia="Times New Roman" w:cstheme="minorHAnsi"/>
          <w:sz w:val="24"/>
          <w:szCs w:val="24"/>
          <w:lang w:eastAsia="nl-NL"/>
        </w:rPr>
      </w:pPr>
      <w:r w:rsidRPr="00213502">
        <w:rPr>
          <w:rFonts w:eastAsia="Times New Roman" w:cstheme="minorHAnsi"/>
          <w:sz w:val="24"/>
          <w:szCs w:val="24"/>
          <w:lang w:eastAsia="nl-NL"/>
        </w:rPr>
        <w:t xml:space="preserve">Dit volledige hoofdstuk 5.4. Cyberpersten </w:t>
      </w:r>
      <w:r w:rsidR="00213502">
        <w:rPr>
          <w:rFonts w:eastAsia="Times New Roman" w:cstheme="minorHAnsi"/>
          <w:sz w:val="24"/>
          <w:szCs w:val="24"/>
          <w:lang w:eastAsia="nl-NL"/>
        </w:rPr>
        <w:t>wordt</w:t>
      </w:r>
      <w:r w:rsidRPr="00213502">
        <w:rPr>
          <w:rFonts w:eastAsia="Times New Roman" w:cstheme="minorHAnsi"/>
          <w:sz w:val="24"/>
          <w:szCs w:val="24"/>
          <w:lang w:eastAsia="nl-NL"/>
        </w:rPr>
        <w:t xml:space="preserve"> </w:t>
      </w:r>
      <w:r w:rsidR="00B801D1" w:rsidRPr="00213502">
        <w:rPr>
          <w:rFonts w:eastAsia="Times New Roman" w:cstheme="minorHAnsi"/>
          <w:sz w:val="24"/>
          <w:szCs w:val="24"/>
          <w:lang w:eastAsia="nl-NL"/>
        </w:rPr>
        <w:t>in maart</w:t>
      </w:r>
      <w:r w:rsidR="00213502">
        <w:rPr>
          <w:rFonts w:eastAsia="Times New Roman" w:cstheme="minorHAnsi"/>
          <w:sz w:val="24"/>
          <w:szCs w:val="24"/>
          <w:lang w:eastAsia="nl-NL"/>
        </w:rPr>
        <w:t xml:space="preserve"> 2022</w:t>
      </w:r>
      <w:r w:rsidRPr="00213502">
        <w:rPr>
          <w:rFonts w:eastAsia="Times New Roman" w:cstheme="minorHAnsi"/>
          <w:sz w:val="24"/>
          <w:szCs w:val="24"/>
          <w:lang w:eastAsia="nl-NL"/>
        </w:rPr>
        <w:t xml:space="preserve"> aan het </w:t>
      </w:r>
      <w:r w:rsidR="00B801D1" w:rsidRPr="00213502">
        <w:rPr>
          <w:rFonts w:eastAsia="Times New Roman" w:cstheme="minorHAnsi"/>
          <w:sz w:val="24"/>
          <w:szCs w:val="24"/>
          <w:lang w:eastAsia="nl-NL"/>
        </w:rPr>
        <w:t xml:space="preserve">hele </w:t>
      </w:r>
      <w:r w:rsidRPr="00213502">
        <w:rPr>
          <w:rFonts w:eastAsia="Times New Roman" w:cstheme="minorHAnsi"/>
          <w:sz w:val="24"/>
          <w:szCs w:val="24"/>
          <w:lang w:eastAsia="nl-NL"/>
        </w:rPr>
        <w:t xml:space="preserve">team gepresenteerd. Het team </w:t>
      </w:r>
      <w:r w:rsidR="00213502">
        <w:rPr>
          <w:rFonts w:eastAsia="Times New Roman" w:cstheme="minorHAnsi"/>
          <w:sz w:val="24"/>
          <w:szCs w:val="24"/>
          <w:lang w:eastAsia="nl-NL"/>
        </w:rPr>
        <w:t>krijgt daarn</w:t>
      </w:r>
      <w:r w:rsidRPr="00213502">
        <w:rPr>
          <w:rFonts w:eastAsia="Times New Roman" w:cstheme="minorHAnsi"/>
          <w:sz w:val="24"/>
          <w:szCs w:val="24"/>
          <w:lang w:eastAsia="nl-NL"/>
        </w:rPr>
        <w:t>a de gelegenheid het onderwerp na te bespreken. E</w:t>
      </w:r>
      <w:r w:rsidR="00213502">
        <w:rPr>
          <w:rFonts w:eastAsia="Times New Roman" w:cstheme="minorHAnsi"/>
          <w:sz w:val="24"/>
          <w:szCs w:val="24"/>
          <w:lang w:eastAsia="nl-NL"/>
        </w:rPr>
        <w:t>rvaringen en adviezen kunnen worden gedeeld</w:t>
      </w:r>
      <w:r w:rsidRPr="00213502">
        <w:rPr>
          <w:rFonts w:eastAsia="Times New Roman" w:cstheme="minorHAnsi"/>
          <w:sz w:val="24"/>
          <w:szCs w:val="24"/>
          <w:lang w:eastAsia="nl-NL"/>
        </w:rPr>
        <w:t>. Belangrijke informatie die mis</w:t>
      </w:r>
      <w:r w:rsidR="00213502">
        <w:rPr>
          <w:rFonts w:eastAsia="Times New Roman" w:cstheme="minorHAnsi"/>
          <w:sz w:val="24"/>
          <w:szCs w:val="24"/>
          <w:lang w:eastAsia="nl-NL"/>
        </w:rPr>
        <w:t>t</w:t>
      </w:r>
      <w:r w:rsidRPr="00213502">
        <w:rPr>
          <w:rFonts w:eastAsia="Times New Roman" w:cstheme="minorHAnsi"/>
          <w:sz w:val="24"/>
          <w:szCs w:val="24"/>
          <w:lang w:eastAsia="nl-NL"/>
        </w:rPr>
        <w:t xml:space="preserve"> in dit hoofdstuk </w:t>
      </w:r>
      <w:r w:rsidR="00213502">
        <w:rPr>
          <w:rFonts w:eastAsia="Times New Roman" w:cstheme="minorHAnsi"/>
          <w:sz w:val="24"/>
          <w:szCs w:val="24"/>
          <w:lang w:eastAsia="nl-NL"/>
        </w:rPr>
        <w:t xml:space="preserve">wordt </w:t>
      </w:r>
      <w:r w:rsidRPr="00213502">
        <w:rPr>
          <w:rFonts w:eastAsia="Times New Roman" w:cstheme="minorHAnsi"/>
          <w:sz w:val="24"/>
          <w:szCs w:val="24"/>
          <w:lang w:eastAsia="nl-NL"/>
        </w:rPr>
        <w:t>naar aanleiding daarvan alsnog opgenomen.</w:t>
      </w:r>
    </w:p>
    <w:p w14:paraId="3BD947A6" w14:textId="77777777" w:rsidR="001D07DC" w:rsidRPr="007B692A" w:rsidRDefault="001D07DC">
      <w:pPr>
        <w:spacing w:afterAutospacing="1"/>
        <w:rPr>
          <w:rFonts w:eastAsia="Times New Roman" w:cstheme="minorHAnsi"/>
          <w:lang w:eastAsia="nl-NL"/>
        </w:rPr>
      </w:pPr>
    </w:p>
    <w:p w14:paraId="213B22A4" w14:textId="77777777" w:rsidR="006C2C9B" w:rsidRPr="007B692A" w:rsidRDefault="00424108">
      <w:pPr>
        <w:rPr>
          <w:rFonts w:cstheme="minorHAnsi"/>
          <w:b/>
        </w:rPr>
      </w:pPr>
      <w:r w:rsidRPr="007B692A">
        <w:rPr>
          <w:rFonts w:cstheme="minorHAnsi"/>
        </w:rPr>
        <w:br w:type="page"/>
      </w:r>
    </w:p>
    <w:p w14:paraId="74ACA625" w14:textId="567D4C4A" w:rsidR="006C2C9B" w:rsidRPr="00302288" w:rsidRDefault="00424108">
      <w:pPr>
        <w:pStyle w:val="Kop10"/>
      </w:pPr>
      <w:bookmarkStart w:id="49" w:name="_Toc98257868"/>
      <w:bookmarkStart w:id="50" w:name="_Toc121911615"/>
      <w:r w:rsidRPr="00302288">
        <w:lastRenderedPageBreak/>
        <w:t>Bijlage 6: Protocol vermissing kind</w:t>
      </w:r>
      <w:bookmarkEnd w:id="49"/>
      <w:bookmarkEnd w:id="50"/>
    </w:p>
    <w:p w14:paraId="1E6EDEF7" w14:textId="77777777" w:rsidR="006C2C9B" w:rsidRDefault="006C2C9B">
      <w:pPr>
        <w:rPr>
          <w:b/>
        </w:rPr>
      </w:pPr>
    </w:p>
    <w:p w14:paraId="1E6C7795" w14:textId="77777777" w:rsidR="006C2C9B" w:rsidRDefault="00424108">
      <w:pPr>
        <w:rPr>
          <w:rFonts w:cstheme="minorHAnsi"/>
        </w:rPr>
      </w:pPr>
      <w:r>
        <w:rPr>
          <w:rFonts w:cstheme="minorHAnsi"/>
        </w:rPr>
        <w:t>Bij Kinderspeelpaleis Twinkle Star, werken wij met kinderen in de leeftijd van 0 tot en met 12/13 jaar.</w:t>
      </w:r>
    </w:p>
    <w:p w14:paraId="42345E67" w14:textId="77777777" w:rsidR="006C2C9B" w:rsidRDefault="00424108">
      <w:pPr>
        <w:rPr>
          <w:rFonts w:cstheme="minorHAnsi"/>
        </w:rPr>
      </w:pPr>
      <w:r>
        <w:rPr>
          <w:rFonts w:cstheme="minorHAnsi"/>
        </w:rPr>
        <w:t>Wij realiseren ons dat deze kinderen, in verschillende opzichten, een kwetsbare groep vormen.</w:t>
      </w:r>
    </w:p>
    <w:p w14:paraId="6E167600" w14:textId="77777777" w:rsidR="006C2C9B" w:rsidRDefault="00424108">
      <w:pPr>
        <w:rPr>
          <w:rFonts w:cstheme="minorHAnsi"/>
        </w:rPr>
      </w:pPr>
      <w:r>
        <w:rPr>
          <w:rFonts w:cstheme="minorHAnsi"/>
        </w:rPr>
        <w:t>Het is daarom zeer belangrijk dat alle pedagogisch medewerkers op de hoogte zijn van zowel de manier waarop moet worden voorkomen dat er zich een vermissing voordoet tijdens de opvang. Maar zeker ook hoe er gehandeld moet worden wanneer er een kind vermist raakt, tijdens bijvoorbeeld een uitstapje.</w:t>
      </w:r>
    </w:p>
    <w:p w14:paraId="6EB9BD02" w14:textId="77777777" w:rsidR="006C2C9B" w:rsidRDefault="006C2C9B">
      <w:pPr>
        <w:rPr>
          <w:rFonts w:cstheme="minorHAnsi"/>
        </w:rPr>
      </w:pPr>
    </w:p>
    <w:p w14:paraId="6694DBDA" w14:textId="77777777" w:rsidR="006C2C9B" w:rsidRDefault="00424108">
      <w:pPr>
        <w:spacing w:beforeAutospacing="1" w:afterAutospacing="1"/>
        <w:rPr>
          <w:rFonts w:cstheme="minorHAnsi"/>
          <w:b/>
          <w:u w:val="single"/>
        </w:rPr>
      </w:pPr>
      <w:r>
        <w:rPr>
          <w:rFonts w:cstheme="minorHAnsi"/>
          <w:b/>
          <w:u w:val="single"/>
        </w:rPr>
        <w:t xml:space="preserve">Kinderspeelpaleis Twinkle Star acht een kind vermist als: </w:t>
      </w:r>
    </w:p>
    <w:p w14:paraId="77C32A36" w14:textId="77777777" w:rsidR="006C2C9B" w:rsidRDefault="00424108" w:rsidP="004E4329">
      <w:pPr>
        <w:numPr>
          <w:ilvl w:val="0"/>
          <w:numId w:val="19"/>
        </w:numPr>
        <w:spacing w:beforeAutospacing="1"/>
        <w:rPr>
          <w:rFonts w:cstheme="minorHAnsi"/>
        </w:rPr>
      </w:pPr>
      <w:r>
        <w:rPr>
          <w:rFonts w:cstheme="minorHAnsi"/>
        </w:rPr>
        <w:t>Het kind niet komt opdagen op de opvang bijvoorbeeld bij de overgang van school naar BSO, in het geval dat het kind zelfstandig zou komen.</w:t>
      </w:r>
    </w:p>
    <w:p w14:paraId="153748AA" w14:textId="77777777" w:rsidR="006C2C9B" w:rsidRDefault="00424108" w:rsidP="004E4329">
      <w:pPr>
        <w:numPr>
          <w:ilvl w:val="0"/>
          <w:numId w:val="19"/>
        </w:numPr>
        <w:spacing w:afterAutospacing="1"/>
        <w:rPr>
          <w:rFonts w:cstheme="minorHAnsi"/>
        </w:rPr>
      </w:pPr>
      <w:r>
        <w:rPr>
          <w:rFonts w:cstheme="minorHAnsi"/>
        </w:rPr>
        <w:t>Het kind tijdens opvangtijd vermist wordt.</w:t>
      </w:r>
      <w:r>
        <w:rPr>
          <w:rFonts w:cstheme="minorHAnsi"/>
        </w:rPr>
        <w:br/>
        <w:t>Zodra ouders schriftelijk toestemming geven dat hun kinderen de opvang zelfstandig mogen verlaten, zijn zij hierdoor verantwoordelijk. Kinderen mogen daarom alleen zelfstandig naar de opvang komen wanneer de ouders hiervoor schriftelijk toestemming hebben gegeven.</w:t>
      </w:r>
    </w:p>
    <w:p w14:paraId="04EB5CBB" w14:textId="77777777" w:rsidR="006C2C9B" w:rsidRDefault="00424108">
      <w:pPr>
        <w:spacing w:beforeAutospacing="1" w:afterAutospacing="1"/>
        <w:ind w:left="360"/>
        <w:rPr>
          <w:rFonts w:cstheme="minorHAnsi"/>
          <w:b/>
          <w:u w:val="single"/>
        </w:rPr>
      </w:pPr>
      <w:r>
        <w:rPr>
          <w:rFonts w:cstheme="minorHAnsi"/>
          <w:b/>
          <w:u w:val="single"/>
        </w:rPr>
        <w:t xml:space="preserve">Preventief beleid: </w:t>
      </w:r>
    </w:p>
    <w:p w14:paraId="54512389" w14:textId="4E84D8DA" w:rsidR="006C2C9B" w:rsidRDefault="00424108" w:rsidP="004E4329">
      <w:pPr>
        <w:numPr>
          <w:ilvl w:val="0"/>
          <w:numId w:val="20"/>
        </w:numPr>
        <w:spacing w:beforeAutospacing="1"/>
        <w:rPr>
          <w:rFonts w:cstheme="minorHAnsi"/>
        </w:rPr>
      </w:pPr>
      <w:r>
        <w:rPr>
          <w:rFonts w:cstheme="minorHAnsi"/>
        </w:rPr>
        <w:t xml:space="preserve">Elke medewerker op de groep weet hoeveel kinderen er op de groep aanwezig moeten zijn doormiddel van de dag-lijst van </w:t>
      </w:r>
      <w:r w:rsidR="00105C93">
        <w:rPr>
          <w:rFonts w:cstheme="minorHAnsi"/>
        </w:rPr>
        <w:t>Bitcare</w:t>
      </w:r>
      <w:r>
        <w:rPr>
          <w:rFonts w:cstheme="minorHAnsi"/>
        </w:rPr>
        <w:t>. Deze moet dagelijks worden uitgeprint en niet per week op voorhand, omdat de lijst dan misschien niet up to date is.</w:t>
      </w:r>
    </w:p>
    <w:p w14:paraId="47CD220D" w14:textId="77777777" w:rsidR="006C2C9B" w:rsidRDefault="00424108" w:rsidP="004E4329">
      <w:pPr>
        <w:numPr>
          <w:ilvl w:val="0"/>
          <w:numId w:val="20"/>
        </w:numPr>
        <w:rPr>
          <w:rFonts w:cstheme="minorHAnsi"/>
        </w:rPr>
      </w:pPr>
      <w:r>
        <w:rPr>
          <w:rFonts w:cstheme="minorHAnsi"/>
        </w:rPr>
        <w:t xml:space="preserve">Ouders wordt verteld dat zij voor 9.00 uur (KDV) en 14.00 uur (BSO) moeten doorgeven wanneer hun kind niet op de opvang komt. </w:t>
      </w:r>
    </w:p>
    <w:p w14:paraId="23A01A0D" w14:textId="77777777" w:rsidR="006C2C9B" w:rsidRDefault="00424108" w:rsidP="004E4329">
      <w:pPr>
        <w:numPr>
          <w:ilvl w:val="0"/>
          <w:numId w:val="20"/>
        </w:numPr>
        <w:rPr>
          <w:rFonts w:cstheme="minorHAnsi"/>
        </w:rPr>
      </w:pPr>
      <w:r>
        <w:rPr>
          <w:rFonts w:cstheme="minorHAnsi"/>
        </w:rPr>
        <w:t xml:space="preserve">Ouders geven aan wie het kind komt ophalen/ of dat het kind zelfstandig komt/gaat </w:t>
      </w:r>
    </w:p>
    <w:p w14:paraId="50142995" w14:textId="77777777" w:rsidR="006C2C9B" w:rsidRDefault="00424108" w:rsidP="004E4329">
      <w:pPr>
        <w:numPr>
          <w:ilvl w:val="0"/>
          <w:numId w:val="20"/>
        </w:numPr>
        <w:rPr>
          <w:rFonts w:cstheme="minorHAnsi"/>
        </w:rPr>
      </w:pPr>
      <w:r>
        <w:rPr>
          <w:rFonts w:cstheme="minorHAnsi"/>
        </w:rPr>
        <w:t>Het kind wordt niet meegegeven aan personen waarvan niet 100% zeker is dat dit goed is. In twijfelgevallen wordt er contact opgenomen met de ouder(s) voor toestemming. Een nieuwe onbekende ophaler dient altijd een identiteitsbewijs af te geven, waarvan een kopie wordt gemaakt.</w:t>
      </w:r>
    </w:p>
    <w:p w14:paraId="308C1032" w14:textId="77777777" w:rsidR="006C2C9B" w:rsidRDefault="00424108" w:rsidP="004E4329">
      <w:pPr>
        <w:numPr>
          <w:ilvl w:val="0"/>
          <w:numId w:val="20"/>
        </w:numPr>
        <w:rPr>
          <w:rFonts w:cstheme="minorHAnsi"/>
        </w:rPr>
      </w:pPr>
      <w:r>
        <w:rPr>
          <w:rFonts w:cstheme="minorHAnsi"/>
        </w:rPr>
        <w:t xml:space="preserve">De pedagogisch medewerkers zorgen ervoor dat een invalkracht/ stagiaire goed geïnstrueerd is. </w:t>
      </w:r>
    </w:p>
    <w:p w14:paraId="08562A8E" w14:textId="77777777" w:rsidR="006C2C9B" w:rsidRDefault="00424108" w:rsidP="004E4329">
      <w:pPr>
        <w:numPr>
          <w:ilvl w:val="0"/>
          <w:numId w:val="20"/>
        </w:numPr>
        <w:rPr>
          <w:rFonts w:cstheme="minorHAnsi"/>
        </w:rPr>
      </w:pPr>
      <w:r>
        <w:rPr>
          <w:rFonts w:cstheme="minorHAnsi"/>
        </w:rPr>
        <w:t>Met de kinderen worden goede afspraken gemaakt over de plekken waar zij niet mogen komen om hun veiligheid te waarborgen (leg ook uit waarom).</w:t>
      </w:r>
    </w:p>
    <w:p w14:paraId="6CAB3BA3" w14:textId="065669A0" w:rsidR="006C2C9B" w:rsidRDefault="00424108" w:rsidP="004E4329">
      <w:pPr>
        <w:numPr>
          <w:ilvl w:val="0"/>
          <w:numId w:val="20"/>
        </w:numPr>
        <w:rPr>
          <w:rFonts w:cstheme="minorHAnsi"/>
        </w:rPr>
      </w:pPr>
      <w:r>
        <w:rPr>
          <w:rFonts w:cstheme="minorHAnsi"/>
        </w:rPr>
        <w:t xml:space="preserve">Ruimtes waar kinderen niet zelfstandig mogen zijn, zijn afgesloten (Denk hierbij aan hekken, deuren, </w:t>
      </w:r>
      <w:r w:rsidR="00105C93">
        <w:rPr>
          <w:rFonts w:cstheme="minorHAnsi"/>
        </w:rPr>
        <w:t>enz.</w:t>
      </w:r>
      <w:r>
        <w:rPr>
          <w:rFonts w:cstheme="minorHAnsi"/>
        </w:rPr>
        <w:t>).</w:t>
      </w:r>
    </w:p>
    <w:p w14:paraId="001BC2F2" w14:textId="77777777" w:rsidR="006C2C9B" w:rsidRDefault="00424108" w:rsidP="004E4329">
      <w:pPr>
        <w:numPr>
          <w:ilvl w:val="0"/>
          <w:numId w:val="20"/>
        </w:numPr>
        <w:rPr>
          <w:rFonts w:cstheme="minorHAnsi"/>
        </w:rPr>
      </w:pPr>
      <w:r>
        <w:rPr>
          <w:rFonts w:cstheme="minorHAnsi"/>
        </w:rPr>
        <w:t xml:space="preserve">Medewerkers zijn op de hoogte welke kinderen toestemming hebben om alleen buiten te spelen of zelfstandig uit school mogen komen (Toestemmingsformulier moet in de mentormap zitten, anders is het </w:t>
      </w:r>
      <w:r>
        <w:rPr>
          <w:rFonts w:cstheme="minorHAnsi"/>
          <w:b/>
        </w:rPr>
        <w:t>niet</w:t>
      </w:r>
      <w:r>
        <w:rPr>
          <w:rFonts w:cstheme="minorHAnsi"/>
        </w:rPr>
        <w:t xml:space="preserve"> toegestaan).</w:t>
      </w:r>
    </w:p>
    <w:p w14:paraId="44127297" w14:textId="77777777" w:rsidR="006C2C9B" w:rsidRDefault="00424108" w:rsidP="004E4329">
      <w:pPr>
        <w:numPr>
          <w:ilvl w:val="0"/>
          <w:numId w:val="20"/>
        </w:numPr>
        <w:rPr>
          <w:rFonts w:cstheme="minorHAnsi"/>
        </w:rPr>
      </w:pPr>
      <w:r>
        <w:rPr>
          <w:rFonts w:cstheme="minorHAnsi"/>
        </w:rPr>
        <w:t xml:space="preserve">De pedagogisch medewerker van de BSO is op de hoogte van de bezigheden van de kinderen. Wanneer kinderen naar buiten gaan om te spelen of andere activiteiten buiten de BSO doen, wordt dit doorgegeven bij de pedagogisch medewerker. </w:t>
      </w:r>
    </w:p>
    <w:p w14:paraId="12C2D8EF" w14:textId="77777777" w:rsidR="006C2C9B" w:rsidRDefault="00424108" w:rsidP="004E4329">
      <w:pPr>
        <w:numPr>
          <w:ilvl w:val="0"/>
          <w:numId w:val="20"/>
        </w:numPr>
        <w:rPr>
          <w:rFonts w:cstheme="minorHAnsi"/>
        </w:rPr>
      </w:pPr>
      <w:r>
        <w:rPr>
          <w:rFonts w:cstheme="minorHAnsi"/>
        </w:rPr>
        <w:t xml:space="preserve">Wanneer de kinderen op uitstapje gaan worden er speciale afspraken gemaakt over waar kinderen wel of niet mogen komen. </w:t>
      </w:r>
    </w:p>
    <w:p w14:paraId="58091506" w14:textId="77777777" w:rsidR="006C2C9B" w:rsidRDefault="00424108" w:rsidP="004E4329">
      <w:pPr>
        <w:numPr>
          <w:ilvl w:val="0"/>
          <w:numId w:val="20"/>
        </w:numPr>
        <w:spacing w:afterAutospacing="1"/>
        <w:rPr>
          <w:rFonts w:cstheme="minorHAnsi"/>
        </w:rPr>
      </w:pPr>
      <w:r>
        <w:rPr>
          <w:rFonts w:cstheme="minorHAnsi"/>
        </w:rPr>
        <w:t>Zowel de kinderen als de pedagogisch medewerkers dragen een hesje van Twinkle Star, voor de zichtbaarheid.</w:t>
      </w:r>
    </w:p>
    <w:p w14:paraId="6F787CF7" w14:textId="77777777" w:rsidR="006C2C9B" w:rsidRDefault="00424108">
      <w:pPr>
        <w:spacing w:beforeAutospacing="1" w:afterAutospacing="1"/>
        <w:ind w:left="720"/>
        <w:rPr>
          <w:rFonts w:cstheme="minorHAnsi"/>
        </w:rPr>
      </w:pPr>
      <w:r>
        <w:rPr>
          <w:rFonts w:cstheme="minorHAnsi"/>
        </w:rPr>
        <w:t>Dit geldt ook voor de volgende momenten:</w:t>
      </w:r>
    </w:p>
    <w:p w14:paraId="7C5EFE3F" w14:textId="77777777" w:rsidR="006C2C9B" w:rsidRDefault="00424108" w:rsidP="004E4329">
      <w:pPr>
        <w:numPr>
          <w:ilvl w:val="1"/>
          <w:numId w:val="20"/>
        </w:numPr>
        <w:spacing w:beforeAutospacing="1"/>
        <w:rPr>
          <w:rFonts w:cstheme="minorHAnsi"/>
        </w:rPr>
      </w:pPr>
      <w:r>
        <w:rPr>
          <w:rFonts w:cstheme="minorHAnsi"/>
        </w:rPr>
        <w:t xml:space="preserve">Tijdens zelfstandig buiten spelen. </w:t>
      </w:r>
    </w:p>
    <w:p w14:paraId="634CB417" w14:textId="77777777" w:rsidR="006C2C9B" w:rsidRDefault="00424108" w:rsidP="004E4329">
      <w:pPr>
        <w:numPr>
          <w:ilvl w:val="1"/>
          <w:numId w:val="20"/>
        </w:numPr>
        <w:spacing w:afterAutospacing="1"/>
        <w:rPr>
          <w:rFonts w:cstheme="minorHAnsi"/>
        </w:rPr>
      </w:pPr>
      <w:r>
        <w:rPr>
          <w:rFonts w:cstheme="minorHAnsi"/>
        </w:rPr>
        <w:t>Tijdens buitenactiviteiten</w:t>
      </w:r>
    </w:p>
    <w:p w14:paraId="10A5C447" w14:textId="77777777" w:rsidR="006C2C9B" w:rsidRDefault="00424108">
      <w:pPr>
        <w:spacing w:beforeAutospacing="1" w:afterAutospacing="1"/>
        <w:jc w:val="center"/>
        <w:rPr>
          <w:rFonts w:cstheme="minorHAnsi"/>
          <w:b/>
        </w:rPr>
      </w:pPr>
      <w:r>
        <w:rPr>
          <w:rFonts w:cstheme="minorHAnsi"/>
          <w:b/>
        </w:rPr>
        <w:t>Dit zijn de zogenaamde “risicomomenten”.</w:t>
      </w:r>
    </w:p>
    <w:p w14:paraId="42679D2D" w14:textId="77777777" w:rsidR="006C2C9B" w:rsidRDefault="00424108">
      <w:pPr>
        <w:spacing w:beforeAutospacing="1" w:afterAutospacing="1"/>
        <w:rPr>
          <w:rFonts w:cstheme="minorHAnsi"/>
          <w:b/>
          <w:u w:val="single"/>
        </w:rPr>
      </w:pPr>
      <w:r>
        <w:rPr>
          <w:rFonts w:cstheme="minorHAnsi"/>
          <w:b/>
          <w:u w:val="single"/>
        </w:rPr>
        <w:t xml:space="preserve">Vermissing van een kind wanneer het niet komt opdagen op de opvang </w:t>
      </w:r>
    </w:p>
    <w:p w14:paraId="1C05A8D5" w14:textId="77777777" w:rsidR="006C2C9B" w:rsidRDefault="00424108" w:rsidP="004E4329">
      <w:pPr>
        <w:numPr>
          <w:ilvl w:val="0"/>
          <w:numId w:val="21"/>
        </w:numPr>
        <w:spacing w:beforeAutospacing="1"/>
        <w:rPr>
          <w:rFonts w:cstheme="minorHAnsi"/>
        </w:rPr>
      </w:pPr>
      <w:r>
        <w:rPr>
          <w:rFonts w:cstheme="minorHAnsi"/>
        </w:rPr>
        <w:t xml:space="preserve">Vraag andere collega’s en leidinggevenden of zij iets weten van het kind. Heeft een ouder gebeld, gemaild of een boodschap op de voicemail achter gelaten? </w:t>
      </w:r>
    </w:p>
    <w:p w14:paraId="202AB2EC" w14:textId="77777777" w:rsidR="006C2C9B" w:rsidRDefault="00424108" w:rsidP="004E4329">
      <w:pPr>
        <w:numPr>
          <w:ilvl w:val="0"/>
          <w:numId w:val="21"/>
        </w:numPr>
        <w:rPr>
          <w:rFonts w:cstheme="minorHAnsi"/>
        </w:rPr>
      </w:pPr>
      <w:r>
        <w:rPr>
          <w:rFonts w:cstheme="minorHAnsi"/>
        </w:rPr>
        <w:t xml:space="preserve">Wanneer een kind niet aankomt bij Twinkle Star, terwijl het wel verwacht wordt, wordt er contact met ouders opgenomen. Ook wordt er voor de BSO-kinderen contact opgenomen met school of het kind daar wel is (geweest). </w:t>
      </w:r>
    </w:p>
    <w:p w14:paraId="211EBC69" w14:textId="77777777" w:rsidR="006C2C9B" w:rsidRDefault="00424108" w:rsidP="004E4329">
      <w:pPr>
        <w:numPr>
          <w:ilvl w:val="0"/>
          <w:numId w:val="21"/>
        </w:numPr>
        <w:spacing w:afterAutospacing="1"/>
        <w:rPr>
          <w:rFonts w:cstheme="minorHAnsi"/>
        </w:rPr>
      </w:pPr>
      <w:r>
        <w:rPr>
          <w:rFonts w:cstheme="minorHAnsi"/>
        </w:rPr>
        <w:t xml:space="preserve">Wanneer niemand weet waar het kind is wordt het protocol “Vermissing van een kind tijdens de opvang” gevolgd. </w:t>
      </w:r>
    </w:p>
    <w:p w14:paraId="332ED639" w14:textId="77777777" w:rsidR="006C2C9B" w:rsidRDefault="00424108">
      <w:pPr>
        <w:spacing w:beforeAutospacing="1" w:afterAutospacing="1"/>
        <w:ind w:left="720"/>
        <w:rPr>
          <w:rFonts w:cstheme="minorHAnsi"/>
          <w:b/>
        </w:rPr>
      </w:pPr>
      <w:r>
        <w:rPr>
          <w:rFonts w:cstheme="minorHAnsi"/>
          <w:b/>
        </w:rPr>
        <w:lastRenderedPageBreak/>
        <w:t xml:space="preserve">Protocol vermissing van een kind, tijdens opvang </w:t>
      </w:r>
    </w:p>
    <w:p w14:paraId="26DD0686" w14:textId="77777777" w:rsidR="006C2C9B" w:rsidRDefault="00424108">
      <w:pPr>
        <w:spacing w:beforeAutospacing="1" w:afterAutospacing="1"/>
        <w:rPr>
          <w:rFonts w:cstheme="minorHAnsi"/>
        </w:rPr>
      </w:pPr>
      <w:r>
        <w:rPr>
          <w:rFonts w:cstheme="minorHAnsi"/>
        </w:rPr>
        <w:t xml:space="preserve">Wanneer je ontdekt dat je een kind uit de groep mist, kun je een aantal dingen ondernemen, die helpen het vermiste kind op te sporen. Dit betreft niet alleen het zelf zoeken, maar ook het verzamelen van informatie over het kind en over de omstandigheden van de vermissing. </w:t>
      </w:r>
    </w:p>
    <w:p w14:paraId="085016E7" w14:textId="77777777" w:rsidR="006C2C9B" w:rsidRDefault="00424108">
      <w:pPr>
        <w:spacing w:beforeAutospacing="1" w:afterAutospacing="1"/>
        <w:ind w:left="720"/>
        <w:rPr>
          <w:rFonts w:cstheme="minorHAnsi"/>
          <w:b/>
        </w:rPr>
      </w:pPr>
      <w:r>
        <w:rPr>
          <w:rFonts w:cstheme="minorHAnsi"/>
          <w:b/>
        </w:rPr>
        <w:t xml:space="preserve">Onderneem de volgende stappen: </w:t>
      </w:r>
    </w:p>
    <w:p w14:paraId="038B55B1" w14:textId="77777777" w:rsidR="006C2C9B" w:rsidRDefault="00424108" w:rsidP="004E4329">
      <w:pPr>
        <w:numPr>
          <w:ilvl w:val="0"/>
          <w:numId w:val="22"/>
        </w:numPr>
        <w:spacing w:beforeAutospacing="1"/>
        <w:rPr>
          <w:rFonts w:cstheme="minorHAnsi"/>
        </w:rPr>
      </w:pPr>
      <w:r>
        <w:rPr>
          <w:rFonts w:cstheme="minorHAnsi"/>
        </w:rPr>
        <w:t xml:space="preserve">Meld bij je naaste collega’s van de vestiging dat er een kind vermist is (indien van toepassing). Vraag om versterking en draag de zorg van de andere kinderen over aan je collega, zodat je je kunt richten op het vermiste kind. </w:t>
      </w:r>
    </w:p>
    <w:p w14:paraId="13631C81" w14:textId="77777777" w:rsidR="006C2C9B" w:rsidRDefault="00424108" w:rsidP="004E4329">
      <w:pPr>
        <w:numPr>
          <w:ilvl w:val="0"/>
          <w:numId w:val="22"/>
        </w:numPr>
        <w:rPr>
          <w:rFonts w:cstheme="minorHAnsi"/>
        </w:rPr>
      </w:pPr>
      <w:r>
        <w:rPr>
          <w:rFonts w:cstheme="minorHAnsi"/>
        </w:rPr>
        <w:t>Blijf kalm en denk helder na. Wanneer heb je het kind voor het laatst gezien? Wat was het kind aan het doen? Waar zou het mis kunnen zijn gegaan? Was het kind in een goede bui? Of reageerde het kind anders als je gewend bent? Deze informatie kan van belang zijn.</w:t>
      </w:r>
    </w:p>
    <w:p w14:paraId="5C4932FD" w14:textId="77777777" w:rsidR="006C2C9B" w:rsidRDefault="00424108" w:rsidP="004E4329">
      <w:pPr>
        <w:numPr>
          <w:ilvl w:val="0"/>
          <w:numId w:val="22"/>
        </w:numPr>
        <w:rPr>
          <w:rFonts w:cstheme="minorHAnsi"/>
        </w:rPr>
      </w:pPr>
      <w:r>
        <w:rPr>
          <w:rFonts w:cstheme="minorHAnsi"/>
        </w:rPr>
        <w:t xml:space="preserve">Bekijk eerst goed de gehele vestiging, gangen, toiletten, schuur, magazijn of wat er op jouw vestiging van toepassing is. </w:t>
      </w:r>
      <w:r>
        <w:rPr>
          <w:rFonts w:cstheme="minorHAnsi"/>
        </w:rPr>
        <w:br/>
        <w:t xml:space="preserve">Roep ondertussen het kind. Kijk op plaatsen waar kinderen zich kunnen verbergen in de rest van de ruimte. Het komt nogal eens voor dat een kind zich verstopt of ergens in slaap is gevallen. </w:t>
      </w:r>
    </w:p>
    <w:p w14:paraId="7F36019A" w14:textId="77777777" w:rsidR="006C2C9B" w:rsidRDefault="00424108" w:rsidP="004E4329">
      <w:pPr>
        <w:numPr>
          <w:ilvl w:val="0"/>
          <w:numId w:val="22"/>
        </w:numPr>
        <w:rPr>
          <w:rFonts w:cstheme="minorHAnsi"/>
        </w:rPr>
      </w:pPr>
      <w:r>
        <w:rPr>
          <w:rFonts w:cstheme="minorHAnsi"/>
        </w:rPr>
        <w:t>Wanneer er tijdens de vermissing buiten werd gespeeld, kijk je goed waar het kind heen kan zijn gegaan. Is er een vijver in de buurt of dieren? Bedenk wat interessant kan zijn voor een kind. Zoek buiten eerst op de plekken waar het kind gevaar zou kunnen oplopen. Bv. water, putten, verkeerswegen of parkeerplaatsen. Vraag aan voorbijgangers of zij een kind hebben gezien.</w:t>
      </w:r>
    </w:p>
    <w:p w14:paraId="55E86E26" w14:textId="77777777" w:rsidR="006C2C9B" w:rsidRDefault="00424108" w:rsidP="004E4329">
      <w:pPr>
        <w:numPr>
          <w:ilvl w:val="0"/>
          <w:numId w:val="22"/>
        </w:numPr>
        <w:rPr>
          <w:rFonts w:cstheme="minorHAnsi"/>
        </w:rPr>
      </w:pPr>
      <w:r>
        <w:rPr>
          <w:rFonts w:cstheme="minorHAnsi"/>
        </w:rPr>
        <w:t xml:space="preserve">Schakel na 10 minuten zoeken meerdere collega’s in om te helpen zoeken. Alle collega’s hebben hun mobiel mee en aan. Na 10 minuten is iedereen weer op de vestiging. </w:t>
      </w:r>
    </w:p>
    <w:p w14:paraId="50D695B9" w14:textId="77777777" w:rsidR="006C2C9B" w:rsidRDefault="00424108" w:rsidP="004E4329">
      <w:pPr>
        <w:numPr>
          <w:ilvl w:val="0"/>
          <w:numId w:val="22"/>
        </w:numPr>
        <w:rPr>
          <w:rFonts w:cstheme="minorHAnsi"/>
        </w:rPr>
      </w:pPr>
      <w:r>
        <w:rPr>
          <w:rFonts w:cstheme="minorHAnsi"/>
        </w:rPr>
        <w:t xml:space="preserve">Een andere collega brengt de leidinggevende, de ouders en directie op de hoogte. </w:t>
      </w:r>
    </w:p>
    <w:p w14:paraId="533AC5F4" w14:textId="77777777" w:rsidR="006C2C9B" w:rsidRDefault="00424108" w:rsidP="004E4329">
      <w:pPr>
        <w:numPr>
          <w:ilvl w:val="0"/>
          <w:numId w:val="22"/>
        </w:numPr>
        <w:rPr>
          <w:rFonts w:cstheme="minorHAnsi"/>
        </w:rPr>
      </w:pPr>
      <w:r>
        <w:rPr>
          <w:rFonts w:cstheme="minorHAnsi"/>
        </w:rPr>
        <w:t xml:space="preserve">Tijdens een uitstapje spreek je al op voorhand af welke medewerkers bij de kinderen blijven en welke gaan zoeken. Ook hier spreek je af om elkaar na 10 minuten zoeken weer te treffen. </w:t>
      </w:r>
    </w:p>
    <w:p w14:paraId="10C90320" w14:textId="77777777" w:rsidR="006C2C9B" w:rsidRDefault="00424108" w:rsidP="004E4329">
      <w:pPr>
        <w:numPr>
          <w:ilvl w:val="0"/>
          <w:numId w:val="22"/>
        </w:numPr>
        <w:rPr>
          <w:rFonts w:cstheme="minorHAnsi"/>
        </w:rPr>
      </w:pPr>
      <w:r>
        <w:rPr>
          <w:rFonts w:cstheme="minorHAnsi"/>
        </w:rPr>
        <w:t xml:space="preserve">Laat ook een medewerker de organisatie van het pretpark, dierentuin of waar je ook bent inlichten. Deze kunnen het kind dan ook omroepen of iets dergelijks. </w:t>
      </w:r>
    </w:p>
    <w:p w14:paraId="0A89A22B" w14:textId="77777777" w:rsidR="006C2C9B" w:rsidRDefault="00424108" w:rsidP="004E4329">
      <w:pPr>
        <w:numPr>
          <w:ilvl w:val="0"/>
          <w:numId w:val="22"/>
        </w:numPr>
        <w:rPr>
          <w:rFonts w:cstheme="minorHAnsi"/>
        </w:rPr>
      </w:pPr>
      <w:r>
        <w:rPr>
          <w:rFonts w:cstheme="minorHAnsi"/>
        </w:rPr>
        <w:t xml:space="preserve">Na deze 20 minuten zoeken, bel je de politie. </w:t>
      </w:r>
    </w:p>
    <w:p w14:paraId="5D1F004B" w14:textId="77777777" w:rsidR="006C2C9B" w:rsidRDefault="00424108" w:rsidP="004E4329">
      <w:pPr>
        <w:numPr>
          <w:ilvl w:val="0"/>
          <w:numId w:val="22"/>
        </w:numPr>
        <w:rPr>
          <w:rFonts w:cstheme="minorHAnsi"/>
        </w:rPr>
      </w:pPr>
      <w:r>
        <w:rPr>
          <w:rFonts w:cstheme="minorHAnsi"/>
        </w:rPr>
        <w:t xml:space="preserve">Noteer de naam van de politiefunctionaris die je aan de telefoon gesproken hebt en de naam van de politiefunctionaris die als je contactpersoon is aangewezen. </w:t>
      </w:r>
    </w:p>
    <w:p w14:paraId="095B31B0" w14:textId="77777777" w:rsidR="006C2C9B" w:rsidRDefault="00424108" w:rsidP="004E4329">
      <w:pPr>
        <w:numPr>
          <w:ilvl w:val="0"/>
          <w:numId w:val="22"/>
        </w:numPr>
        <w:spacing w:afterAutospacing="1"/>
        <w:rPr>
          <w:rFonts w:cstheme="minorHAnsi"/>
        </w:rPr>
      </w:pPr>
      <w:r>
        <w:rPr>
          <w:rFonts w:cstheme="minorHAnsi"/>
        </w:rPr>
        <w:t xml:space="preserve">De politie zal de zoektocht over gaan nemen. </w:t>
      </w:r>
    </w:p>
    <w:p w14:paraId="0A8DEAC2" w14:textId="77777777" w:rsidR="006C2C9B" w:rsidRDefault="00424108">
      <w:pPr>
        <w:spacing w:beforeAutospacing="1" w:afterAutospacing="1"/>
        <w:ind w:left="720"/>
        <w:rPr>
          <w:rFonts w:cstheme="minorHAnsi"/>
        </w:rPr>
      </w:pPr>
      <w:r>
        <w:rPr>
          <w:rFonts w:cstheme="minorHAnsi"/>
        </w:rPr>
        <w:t xml:space="preserve">Wanneer het vermiste kind terecht is: </w:t>
      </w:r>
    </w:p>
    <w:p w14:paraId="0173C256" w14:textId="77777777" w:rsidR="006C2C9B" w:rsidRDefault="00424108" w:rsidP="004E4329">
      <w:pPr>
        <w:numPr>
          <w:ilvl w:val="1"/>
          <w:numId w:val="23"/>
        </w:numPr>
        <w:spacing w:beforeAutospacing="1"/>
        <w:rPr>
          <w:rFonts w:cstheme="minorHAnsi"/>
        </w:rPr>
      </w:pPr>
      <w:r>
        <w:rPr>
          <w:rFonts w:cstheme="minorHAnsi"/>
        </w:rPr>
        <w:t xml:space="preserve">Informeer je de politie wanneer deze ingeschakeld is. </w:t>
      </w:r>
    </w:p>
    <w:p w14:paraId="50F31703" w14:textId="77777777" w:rsidR="006C2C9B" w:rsidRDefault="00424108" w:rsidP="004E4329">
      <w:pPr>
        <w:numPr>
          <w:ilvl w:val="1"/>
          <w:numId w:val="23"/>
        </w:numPr>
        <w:rPr>
          <w:rFonts w:cstheme="minorHAnsi"/>
        </w:rPr>
      </w:pPr>
      <w:r>
        <w:rPr>
          <w:rFonts w:cstheme="minorHAnsi"/>
        </w:rPr>
        <w:t xml:space="preserve">Informeer je alle betrokkenen die weten dat het kind vermist is. </w:t>
      </w:r>
    </w:p>
    <w:p w14:paraId="18C6A9A8" w14:textId="77777777" w:rsidR="006C2C9B" w:rsidRDefault="00424108" w:rsidP="004E4329">
      <w:pPr>
        <w:numPr>
          <w:ilvl w:val="1"/>
          <w:numId w:val="23"/>
        </w:numPr>
        <w:spacing w:afterAutospacing="1"/>
        <w:rPr>
          <w:rFonts w:cstheme="minorHAnsi"/>
        </w:rPr>
      </w:pPr>
      <w:r>
        <w:rPr>
          <w:rFonts w:cstheme="minorHAnsi"/>
        </w:rPr>
        <w:t xml:space="preserve">Ga na wat de reden van de vermissing was, zodat een herhaling voorkomen kan worden. </w:t>
      </w:r>
    </w:p>
    <w:p w14:paraId="18674FA0" w14:textId="77777777" w:rsidR="006C2C9B" w:rsidRDefault="00424108">
      <w:pPr>
        <w:rPr>
          <w:rFonts w:eastAsiaTheme="majorEastAsia" w:cstheme="minorHAnsi"/>
          <w:bCs/>
          <w:color w:val="000000" w:themeColor="text1"/>
          <w:sz w:val="32"/>
          <w:szCs w:val="32"/>
        </w:rPr>
      </w:pPr>
      <w:r>
        <w:br w:type="page"/>
      </w:r>
    </w:p>
    <w:p w14:paraId="4E666C70" w14:textId="06312FD8" w:rsidR="006C2C9B" w:rsidRDefault="00424108">
      <w:pPr>
        <w:pStyle w:val="Kop10"/>
      </w:pPr>
      <w:bookmarkStart w:id="51" w:name="_Toc98257869"/>
      <w:bookmarkStart w:id="52" w:name="_Toc121911616"/>
      <w:r>
        <w:lastRenderedPageBreak/>
        <w:t>Bijlage 7. Protocol veilig vervoer kinderen</w:t>
      </w:r>
      <w:bookmarkEnd w:id="51"/>
      <w:bookmarkEnd w:id="52"/>
    </w:p>
    <w:p w14:paraId="4A5AF12F" w14:textId="77777777" w:rsidR="006C2C9B" w:rsidRDefault="006C2C9B"/>
    <w:p w14:paraId="1DE37284" w14:textId="77777777" w:rsidR="006C2C9B" w:rsidRDefault="00424108">
      <w:r>
        <w:t xml:space="preserve">Het protocol is opgesteld om de veiligheid van de kinderen tijdens het vervoeren zo veel mogelijk te waarborgen. </w:t>
      </w:r>
    </w:p>
    <w:p w14:paraId="39ACEEA5" w14:textId="77777777" w:rsidR="006C2C9B" w:rsidRDefault="006C2C9B"/>
    <w:p w14:paraId="3A4C0EBA" w14:textId="77777777" w:rsidR="006C2C9B" w:rsidRDefault="00424108">
      <w:r>
        <w:t>Bij vervoer van kinderen kan gedacht worden aan het naar school brengen en weer ophalen. Ook worden kinderen vervoerd tijden een uitje of een dag/natuuractiviteit.</w:t>
      </w:r>
    </w:p>
    <w:p w14:paraId="12DDC6CC" w14:textId="77777777" w:rsidR="006C2C9B" w:rsidRDefault="006C2C9B"/>
    <w:p w14:paraId="61202FB0" w14:textId="77777777" w:rsidR="006C2C9B" w:rsidRDefault="00424108">
      <w:r>
        <w:t xml:space="preserve">Bij vervoer maken we onderscheid tussen lopend vervoer en vervoer met de auto. Wij maken </w:t>
      </w:r>
      <w:r>
        <w:rPr>
          <w:b/>
          <w:u w:val="single"/>
        </w:rPr>
        <w:t>geen</w:t>
      </w:r>
      <w:r>
        <w:t xml:space="preserve"> gebruik van een (bak)fiets om kinderen op te halen. </w:t>
      </w:r>
    </w:p>
    <w:p w14:paraId="2AD259E4" w14:textId="77777777" w:rsidR="006C2C9B" w:rsidRDefault="006C2C9B"/>
    <w:p w14:paraId="62CF4955" w14:textId="77777777" w:rsidR="006C2C9B" w:rsidRDefault="00424108">
      <w:pPr>
        <w:rPr>
          <w:b/>
        </w:rPr>
      </w:pPr>
      <w:r>
        <w:rPr>
          <w:b/>
        </w:rPr>
        <w:t xml:space="preserve">Veiligheid tijdens het lopend vervoer: </w:t>
      </w:r>
    </w:p>
    <w:p w14:paraId="453D22FC" w14:textId="77777777" w:rsidR="006C2C9B" w:rsidRDefault="00424108">
      <w:r>
        <w:t xml:space="preserve">• - De ophaler heeft altijd een lijst met alle op te halen kinderen en telefoonnummers bij zich. Tevens zorgt zij voor een voldoende opgeladen mobieltje. </w:t>
      </w:r>
    </w:p>
    <w:p w14:paraId="557406F8" w14:textId="77777777" w:rsidR="006C2C9B" w:rsidRDefault="00424108">
      <w:r>
        <w:t xml:space="preserve">• - De ophaler neemt altijd de veiligste weg. Denk hierbij aan zebrapaden, stoplichten en voetgangerspaden. </w:t>
      </w:r>
    </w:p>
    <w:p w14:paraId="5F3C47BC" w14:textId="77777777" w:rsidR="006C2C9B" w:rsidRDefault="00424108">
      <w:r>
        <w:t xml:space="preserve">• - De ophaler steekt pas over als er totaal geen verkeer in zicht is of als het verkeer tot volledige stilstand is gekomen. </w:t>
      </w:r>
    </w:p>
    <w:p w14:paraId="2698E9DD" w14:textId="77777777" w:rsidR="006C2C9B" w:rsidRDefault="00424108">
      <w:r>
        <w:t xml:space="preserve">• - De ophaler haast zich nooit! </w:t>
      </w:r>
    </w:p>
    <w:p w14:paraId="535092B5" w14:textId="77777777" w:rsidR="006C2C9B" w:rsidRDefault="00424108">
      <w:r>
        <w:t xml:space="preserve">• - De ophaler neemt altijd dezelfde route. </w:t>
      </w:r>
    </w:p>
    <w:p w14:paraId="55191846" w14:textId="77777777" w:rsidR="006C2C9B" w:rsidRDefault="00424108">
      <w:r>
        <w:t xml:space="preserve">• - De ophaler zorgt dat zij zoveel als mogelijk dezelfde kinderen ophaalt. </w:t>
      </w:r>
    </w:p>
    <w:p w14:paraId="3EC50C32" w14:textId="77777777" w:rsidR="006C2C9B" w:rsidRDefault="00424108">
      <w:r>
        <w:t xml:space="preserve">• - Als er meer dan 3 Kinderen gelijktijdig worden opgehaald lopen zij altijd twee aan twee. </w:t>
      </w:r>
    </w:p>
    <w:p w14:paraId="2871C10B" w14:textId="77777777" w:rsidR="006C2C9B" w:rsidRDefault="00424108">
      <w:r>
        <w:t xml:space="preserve">• - Als kinderen van hun ouders zelfstandig naar de opvang mogen komen, dient er een toestemmingsformulier zelfstandig vervoer te worden ingevuld. </w:t>
      </w:r>
    </w:p>
    <w:p w14:paraId="2F078589" w14:textId="77777777" w:rsidR="006C2C9B" w:rsidRDefault="006C2C9B"/>
    <w:p w14:paraId="4E9A97A2" w14:textId="77777777" w:rsidR="006C2C9B" w:rsidRDefault="00424108">
      <w:pPr>
        <w:rPr>
          <w:b/>
        </w:rPr>
      </w:pPr>
      <w:r>
        <w:rPr>
          <w:b/>
        </w:rPr>
        <w:t xml:space="preserve">Veiligheid tijdens autovervoer. </w:t>
      </w:r>
    </w:p>
    <w:p w14:paraId="1BB80AE7" w14:textId="0DE79387" w:rsidR="006C2C9B" w:rsidRDefault="00424108">
      <w:r>
        <w:t xml:space="preserve">• - Verzekering: minimaal een </w:t>
      </w:r>
      <w:r w:rsidR="0022774B">
        <w:t>WA-verzekering</w:t>
      </w:r>
      <w:r>
        <w:t xml:space="preserve"> en een inzittendenverzekering. </w:t>
      </w:r>
    </w:p>
    <w:p w14:paraId="7E870CB7" w14:textId="77777777" w:rsidR="006C2C9B" w:rsidRDefault="00424108">
      <w:r>
        <w:t xml:space="preserve">• - De chauffeur dient in het bezit te zijn van een geldig rijbewijs en dient bevoegd te zijn om het voertuig te besturen. </w:t>
      </w:r>
    </w:p>
    <w:p w14:paraId="1DFFCFA7" w14:textId="77777777" w:rsidR="006C2C9B" w:rsidRDefault="00424108">
      <w:r>
        <w:t xml:space="preserve">• - De chauffeur houdt zich aan de verkeersregels. </w:t>
      </w:r>
    </w:p>
    <w:p w14:paraId="79CE0737" w14:textId="77777777" w:rsidR="006C2C9B" w:rsidRDefault="00424108">
      <w:r>
        <w:t xml:space="preserve">• - Het maximale aantal te vervoeren personen is gekoppeld aan het aantal zitplaatsen. </w:t>
      </w:r>
    </w:p>
    <w:p w14:paraId="6FF7C91B" w14:textId="77777777" w:rsidR="006C2C9B" w:rsidRDefault="00424108">
      <w:r>
        <w:t xml:space="preserve">• - Kinderen moeten bij voorkeur achterin zitten. </w:t>
      </w:r>
    </w:p>
    <w:p w14:paraId="0FEB0207" w14:textId="77777777" w:rsidR="006C2C9B" w:rsidRDefault="00424108">
      <w:r>
        <w:t xml:space="preserve">• - Kinderen kleiner dan 1,35m worden in een kinderzitje vervoerd. </w:t>
      </w:r>
    </w:p>
    <w:p w14:paraId="45B98BB4" w14:textId="77777777" w:rsidR="006C2C9B" w:rsidRDefault="00424108">
      <w:r>
        <w:t xml:space="preserve">• - Er worden niet meer kinderen vervoerd dan er gordels zijn. </w:t>
      </w:r>
    </w:p>
    <w:p w14:paraId="7A3144F7" w14:textId="77777777" w:rsidR="006C2C9B" w:rsidRDefault="00424108">
      <w:r>
        <w:t xml:space="preserve">• - Er wordt op gelet dat de kinderen de autogordels tijdens het rijden niet afdoen. Kinderspeelpaleis Twinkle Star Proces 20.04 Veiligheidsbeleid Versie 1 Eigenaar Manager Protocol Veilig vervoer kinderen pagina 2 van 2 </w:t>
      </w:r>
    </w:p>
    <w:p w14:paraId="4F2FA9FF" w14:textId="77777777" w:rsidR="006C2C9B" w:rsidRDefault="00424108">
      <w:r>
        <w:t xml:space="preserve">• - De bestuurder is verantwoordelijk voor het dragen van de gordels door meerijdende kinderen. </w:t>
      </w:r>
    </w:p>
    <w:p w14:paraId="7299759F" w14:textId="77777777" w:rsidR="006C2C9B" w:rsidRDefault="00424108">
      <w:r>
        <w:t xml:space="preserve">• - De kinderen dienen op een veilige plaats in- en uit te stappen: aan de trottoirkant of, als er geen trottoir is, in de berm. </w:t>
      </w:r>
    </w:p>
    <w:p w14:paraId="04425ABD" w14:textId="77777777" w:rsidR="006C2C9B" w:rsidRDefault="00424108">
      <w:r>
        <w:t xml:space="preserve">• - Kinderen worden altijd tot in de klas gebracht, tenzij anders aangegeven door de ouders. • - Elke chauffeur onthoudt zich van roken, verdovende middelen, alcohol, medicijnen die van invloed zijn op het rijden, telefoneren en/of andere zaken die van negatieve invloed kunnen zijn op het functioneren voorafgaande of tijdens het vervoer. </w:t>
      </w:r>
    </w:p>
    <w:p w14:paraId="009FAF73" w14:textId="77777777" w:rsidR="006C2C9B" w:rsidRDefault="00424108">
      <w:r>
        <w:t xml:space="preserve">• - De technische staat van de auto dient te voldoen aan de wettelijke vereisten. </w:t>
      </w:r>
    </w:p>
    <w:p w14:paraId="091A7764" w14:textId="77777777" w:rsidR="006C2C9B" w:rsidRDefault="00424108">
      <w:r>
        <w:t xml:space="preserve">• - kinderen mogen niet in een naar achteren gericht kinderbeveiligingssysteem worden vervoerd als de airbag aan staat. </w:t>
      </w:r>
    </w:p>
    <w:p w14:paraId="5762FC0A" w14:textId="77777777" w:rsidR="006C2C9B" w:rsidRDefault="00424108">
      <w:r>
        <w:t>• Iedereen moet een eigen autogordel gebruiken, twee kinderen/personen in één Autogordel mag niet.</w:t>
      </w:r>
    </w:p>
    <w:p w14:paraId="0B6BE045" w14:textId="77777777" w:rsidR="006C2C9B" w:rsidRDefault="006C2C9B" w:rsidP="008724AF">
      <w:pPr>
        <w:pStyle w:val="Kop1"/>
        <w:numPr>
          <w:ilvl w:val="0"/>
          <w:numId w:val="0"/>
        </w:numPr>
        <w:rPr>
          <w:rFonts w:asciiTheme="minorHAnsi" w:hAnsiTheme="minorHAnsi"/>
          <w:color w:val="000000" w:themeColor="text1"/>
        </w:rPr>
      </w:pPr>
    </w:p>
    <w:p w14:paraId="44875D94" w14:textId="77777777" w:rsidR="006C2C9B" w:rsidRDefault="00424108">
      <w:pPr>
        <w:rPr>
          <w:rFonts w:eastAsiaTheme="majorEastAsia" w:cstheme="majorBidi"/>
          <w:color w:val="000000" w:themeColor="text1"/>
          <w:sz w:val="32"/>
          <w:szCs w:val="32"/>
        </w:rPr>
      </w:pPr>
      <w:r>
        <w:br w:type="page"/>
      </w:r>
    </w:p>
    <w:p w14:paraId="181DDE8B" w14:textId="27EBC797" w:rsidR="006C2C9B" w:rsidRDefault="00424108">
      <w:pPr>
        <w:pStyle w:val="Kop10"/>
      </w:pPr>
      <w:bookmarkStart w:id="53" w:name="_Toc98257870"/>
      <w:bookmarkStart w:id="54" w:name="_Toc121911617"/>
      <w:r>
        <w:lastRenderedPageBreak/>
        <w:t>Bijlage 8 Protocol Omgaan met COVID-19 in de kinderopvang</w:t>
      </w:r>
      <w:bookmarkEnd w:id="53"/>
      <w:bookmarkEnd w:id="54"/>
    </w:p>
    <w:p w14:paraId="0B9DD6D3" w14:textId="77777777" w:rsidR="00EC4E53" w:rsidRDefault="00936ED3">
      <w:pPr>
        <w:spacing w:beforeAutospacing="1" w:afterAutospacing="1"/>
      </w:pPr>
      <w:r>
        <w:t xml:space="preserve">Dit protocol is opgesteld door de Brancheorganisatie Kinderopvang, de Branchevereniging Maatschappelijke Kinderopvang en de Belangenvereniging van Ouders in de Kinderopvang (BOinK), in samenspraak met het Ministerie van SZW en in afstemming met Voor Werkende Ouders en FNV. Het protocol dient als handreiking voor de kinderopvangsector bij het werken in tijden van COVID-19 en vormt een vertaling van de richtlijnen van het RIVM naar de specifieke situatie van de kinderopvang. Wijzigingen in deze versie 25 februari 2022: wijziging in onderdeel 2a en 3a, per 25 februari is de verplichting om 1,5 meter afstand te houden komen te vervallen. </w:t>
      </w:r>
    </w:p>
    <w:p w14:paraId="14CBB642" w14:textId="77777777" w:rsidR="00EC4E53" w:rsidRDefault="00936ED3">
      <w:pPr>
        <w:spacing w:beforeAutospacing="1" w:afterAutospacing="1"/>
      </w:pPr>
      <w:r>
        <w:t xml:space="preserve">Inhoudsopgave 1. Toepassing en naleving van het protocol 2. Algemene maatregelen a. Afstand houden b. Hygiënevoorschriften c. Ventilatie en binnenklimaat d. Aanstellen preventiemedewerker (RI&amp;E) e. Opstellen handelingsperspectief bij besmetting op locatie 3. Richtlijnen op en rond locatie a. Halen en brengen b. Vervoer van kinderen c. Risicogroepen en zwangere medewerkers 4. Besmettingen, testen en quarantaine a. Algemene informatie en richtlijnen i. Categorieën contacten ii. Besmettingen en uitbraak op locatie iii. Gebruik van zelftesten iv. Quarantaineregels b. Uitwerking test- en thuisblijfregels - kinderen 0 t/m 3 jaar c. Uitwerking test- en thuisblijfregels - kinderen 4 t/m 12 jaar d. Uitwerking test- en thuisblijfregels - medewerkers e. Uitwerking test- en thuisblijfregels - gastouders en gastouderopvang i. Test- en thuisblijfregels voor gastouders ii. Richtlijnen voor gastouderopvang in eigen huis iii. Richtlijnen voor gastouderopvang bij de vraagouder thuis </w:t>
      </w:r>
    </w:p>
    <w:p w14:paraId="7F760FD9" w14:textId="77777777" w:rsidR="00EC4E53" w:rsidRDefault="00936ED3">
      <w:pPr>
        <w:spacing w:beforeAutospacing="1" w:afterAutospacing="1"/>
      </w:pPr>
      <w:r>
        <w:t xml:space="preserve">1. Toepassing en naleving van het protocol Het RIVM heeft een Generiek kader Kinderopvang en scholen (0-12 jaar) | RIVM opgesteld waarin de maatregelen van de Rijksoverheid en de adviezen van het OMT en het RIVM voor kinderopvang en primair onderwijs om de verspreiding van COVID-19 zoveel mogelijk te voorkomen worden gebundeld. In dit protocol Kinderopvang zijn de maatregelen opgenomen zoals die gelden voor de kinderopvang, de adviezen uit het Generiek Kader zijn in dit protocol verwerkt. Een houder maakt op basis van dit protocol per locatie een specifieke uitwerking, waarin zij de concrete maatregelen en acties voor de locaties beschrijven. Houders communiceren de maatregelen en acties naar ouders, medewerkers en waar mogelijk naar kinderen en bespreken deze waar vereist met de oudercommissie en personeelsvertegenwoordiging. Ook de aanpassingen worden gecommuniceerd. Het protocol kinderopvang &amp; COVID-19 is geen wet of formele regeling, maar een service naar de kinderopvangsector waarin de geldende (wettelijke) maatregelen vanuit de Rijksoverheid en (hygiëne) richtlijnen vanuit het RIVM worden samengevat voor de kinderopvangsector. Wel zijn er maatregelen in dit protocol opgenomen die (ook) een juridische grondslag hebben, bijvoorbeeld in de Tijdelijke Wet Maatregelen Covid-19 (bij deze maatregelen wordt dit expliciet vermeld in het protocol), of die raken aan het Veiligheids- en gezondheidsbeleid uit de Wet kinderopvang. Het is de kinderopvangondernemer (houder of gastouder) zelf die in samenspraak met de ouders (oudercommissie) en medewerkers (personeelsvertegenwoordiging) beslist hoe maatregelen op een locatie worden geïmplementeerd. </w:t>
      </w:r>
    </w:p>
    <w:p w14:paraId="2B33F658" w14:textId="5C542281" w:rsidR="00EC4E53" w:rsidRDefault="00936ED3">
      <w:pPr>
        <w:spacing w:beforeAutospacing="1" w:afterAutospacing="1"/>
      </w:pPr>
      <w:r>
        <w:t xml:space="preserve">2. Algemene maatregelen a. Afstand houden Per 25 februari 2022 geldt er geen verplichting en dringend advies meer om 1,5 meter afstand te houden. Wel blijft het advies gelden om elkaar waar mogelijk de ruimte te geven. De locatie of een andere (partner)organisatie kan aanvullende maatregelen blijven treffen, bijvoorbeeld om drukte te voorkomen. b. Hygiënevoorschriften Onderstaande punten zijn een aanvulling op de standaard hygiënemaatregelen in de kinderopvang en op scholen. Zie ook de Hygiënerichtlijn voor kinderdagverblijven, peuterspeelzalen en buitenschoolse opvang | RIVM. • Zorg dat zowel medewerkers als kinderen een goede handhygiëne kunnen aanhouden. Zorg voor water en zeep. Daarmee kun je ziektewekkers verwijderen. Faciliteer het handen wassen in ieder geval: bij aankomst op opvang of school, na het buiten spelen, voor het (klaarmaken van) eten, na toiletbezoek, na contact met dieren en bij vieze of plakkerige handen. Een alternatief voor handen wassen met water en zeep kunnen reinigingsdoekjes voor de handen zijn. Zie ook Hygiëne en COVID-19 | RIVM. Wees terughoudend met het gebruik van handdesinfectiemiddelen bij kinderen vanwege het gevaar van vergiftiging door inname van deze middelen. • Communiceer over de hygiënemaatregelen en laat iedereen deze zo nauwkeurig mogelijk opvolgen: zit niet met je handen aan je gezicht, schud geen handen, hoest of nies in je elleboog en gebruik papieren zakdoekjes om je neus te snuiten en gooi deze daarna weg. • Zorg voor instructies om de (jongere) kinderen te helpen met het goed leren handen wassen en hoest- en nieshygiëne aan te houden. • Maak handcontactpunten zoals deurklinken, touchscreens (die meerdere personen aanraken) en spelmateriaal meerdere keren per dag schoon met schoonmaakdoekjes of met water en zeep (bijvoorbeeld allesreiniger). • Zorg dat medewerkers over een eigen eetgelegenheid/pauzeruimte/ toilet(ten)/etc. beschikken waar zij hygiënemaatregelen kunnen opvolgen. • Zorg voor voldoende (hand)zeep en papieren handdoekjes in de toiletten. • Maak na iedere werkdag de ruimte/voorziening goed schoon volgens het reguliere schoonmaakprotocol. Maak één of meerdere medewerkers verantwoordelijk voor de uitvoering van deze hygiënemaatregelen. c. Ventilatie en binnenklimaat • Zorg ervoor dat de ventilatie in ieder geval voldoet aan de regelgeving (Bouwbesluit), Arbo catalogi en geldende richtlijnen, zie RIVM binnenbuitenmilieu-kdv-psz-bso. • Zorg voor voldoende ventilatie door of ramen op een kier te zetten, of via roosters of kieren, of met mechanische ventilatiesystemen. Gebruik voor praktische tips en advies de app Schone lucht. • Lucht groeps- en opvangruimtes en andere ruimtes elke dag </w:t>
      </w:r>
      <w:r>
        <w:lastRenderedPageBreak/>
        <w:t xml:space="preserve">regelmatig. Doe dat niet als er meerdere mensen in de ruimte aanwezig zijn. Doe dit bijvoorbeeld vóór aankomst van de kinderen of tijdens het buitenspelen door de ramen en deuren 10 à 15 minuten tegenover elkaar open te zetten. 4 d. Aanstellen preventiemedewerker (RI&amp;E) Het arbobeleid in een bedrijf of instelling staat of valt met een goede </w:t>
      </w:r>
      <w:r w:rsidR="007F43D2">
        <w:t>Risico-inventarisatie</w:t>
      </w:r>
      <w:r>
        <w:t xml:space="preserve"> en evaluatie (RI&amp;E) door het bedrijf. Onderdeel hiervan is het opstellen van een aanpak om risico’s te voorkomen, vermijden of de gevolgen te beperken. Omdat alle bedrijven en instellingen met werknemers conform de Arbowet een RI&amp;E hebben, dient een houder voorafgaand aan voortzetting of hervatting van werkzaamheden het protocol om te zetten en waar nodig te concretiseren in zijn RI&amp;E. Iedere kinderopvangorganisatie dient een preventiemedewerker aan te stellen. Deze werkt actief aan het bevorderen van de veiligheid en gezondheid binnen de organisatie. Voor meer informatie zie Preventiemedewerker - RI&amp;E. e. Opstellen handelingsperspectief Stel als opvang een eigen stappenplan (handelingsperspectief) op voor besmettingen of uitbraken op opvang, zie hiervoor het Generiek kader Kinderopvang en scholen (0- 12 jaar) | RIVM. De houder kan dit stappenplan vooraf afstemmen met de GGD. Houd voor het bron- en contactonderzoek een accurate registratie bij van de groepsindeling en presentie. Vraag de ouders van een kind dat positief test of zij de kinderopvanglocatie en indien van toepassing ook de school informeren over de besmetting. De BSO-locatie en school kunnen onderling contact opnemen, met inachtneming van de privacyregels. Het opstellen van een handelingsperspectief geldt niet voor gastouders. Wel kan het zo zijn dat een locatie voor gastouderopvang tijdelijk moet sluiten als gevolg van de quarantaineregels bij een besmetting op de locatie. Zie verder onder het hoofdstuk medewerkers en gastouders. </w:t>
      </w:r>
    </w:p>
    <w:p w14:paraId="21561969" w14:textId="4F50B6E7" w:rsidR="00EC4E53" w:rsidRDefault="00936ED3">
      <w:pPr>
        <w:spacing w:beforeAutospacing="1" w:afterAutospacing="1"/>
      </w:pPr>
      <w:r>
        <w:t xml:space="preserve">3. Richtlijnen in en rond locatie a. Halen en brengen Per 25 februari 2022 geldt er geen dringend advies meer om 1,5 meter afstand te houden. Ook is de wettelijke verplichting om 1,5 meter afstand tot andere volwassenen (ouders/verzorgers) te bewaren komen te vervallen. Extra voorzorgsmaatregelen treffen om afstand tijdens haal- en brengmomenten te garanderen zijn dus niet noodzakelijk, maar de locatie kan hier een eigen afweging in maken. Wel blijft het advies gelden om elkaar waar mogelijk de ruimte te geven. Ouders mogen niet naar de opvang in de volgende situaties: • Een ouder mag kinderen niet zelf brengen of halen als er sprake is van corona-gerelateerde klachten en/of als de betreffende ouder wacht op de testuitslag. Als de testuitslag van de ouder negatief is, mag de ouder wel weer brengen en halen. • Als de testuitslag van de ouder positief is of de ouder nog in quarantaine zit, mag de ouder het kind niet brengen en halen. Bij een positieve zelftest blijft de ouder thuis en laat de testuitslag bevestigen door de GGD. De ouder blijft ten minste 5 dagen in isolatie en moet daarna ten minste 24 uur klachtenvrij zijn voor de ouder het kind weer kan brengen en halen. b. Vervoer van kinderen Medewerkers/gastouders die kinderen vervoeren in een auto/personenbusje dragen een mondneusmasker - wettelijk verplichte maatregel Voor meer informatie over welke mondkapjes geschikt zijn, zie Welke mondkapjes mag ik gebruiken? | Coronavirus COVID-19 | Rijksoverheid.nl 5 c. Risicogroepen en zwangere medewerkers Risicogroepen Medewerkers/gastouders die in een risicogroep vallen of met gezinsleden die in een risicogroep vallen (risicogroep is conform de RIVM lijst, zie COVID-19 | </w:t>
      </w:r>
      <w:r w:rsidR="0022774B">
        <w:t>LCI-richtlijnen</w:t>
      </w:r>
      <w:r>
        <w:t xml:space="preserve"> (rivm.nl)), kunnen niet worden verplicht te werken op de groep. In overleg met de bedrijfsarts/behandelaar kan besloten worden om andere werkzaamheden te doen: • vanuit huis of • (elders) op de locatie of • om op de groep te werken waarbij zoveel als mogelijk wordt gelet op het houden van 1,5 meter afstand tot volwassenen én kinderen en op hygiëne. Voor iedereen van 70 jaar en ouder geldt het advies om voorzichtig te zijn in contacten met kinderen tot en met 12 jaar en 1,5m afstand te houden. Zwangere medewerkers Medewerkers/gastouders die zwanger zijn, worden geadviseerd vanaf het laatste trimester (vanaf week 28) alleen werkzaamheden uit te voeren waarbij het lukt om 1,5 meter afstand van anderen te houden, dus ook van kinderen in de leeftijd 0-13 jaar. Werkgever en werknemer maken afspraken over het (vervangende) werk dat de werknemer vanaf 28 weken zwangerschap gaat verrichten. Zo nodig kan hierover overleg plaatsvinden met de bedrijfsarts. Zie voor meer informatie: Zwangerschap en COVID-19 | RIVM en Zwangerschap, (werk) en COVID19 | </w:t>
      </w:r>
      <w:r w:rsidR="0022774B">
        <w:t>LCI-richtlijnen</w:t>
      </w:r>
      <w:r>
        <w:t xml:space="preserve"> (rivm.nl) </w:t>
      </w:r>
    </w:p>
    <w:p w14:paraId="095674E1" w14:textId="3DB1CF4C" w:rsidR="006C2C9B" w:rsidRDefault="00936ED3">
      <w:pPr>
        <w:spacing w:beforeAutospacing="1" w:afterAutospacing="1"/>
        <w:rPr>
          <w:rFonts w:cs="Calibri"/>
          <w:b/>
          <w:bCs/>
          <w:sz w:val="22"/>
          <w:szCs w:val="22"/>
        </w:rPr>
      </w:pPr>
      <w:r>
        <w:t>4. Besmettingen, testen en quarantaine a. Algemene informatie en regels i. Categorieën contacten BCO 1. Huisgenoten: huisgenoten van de positief geteste persoon. 2. Overige nauwe contacten: personen die in totaal (binnen 24 uur) langer dan 15 minuten op minder dan 1,5 meter afstand contact hadden met de positief geteste persoon tijdens diens besmettelijke periode. 3. Overige niet nauwe contacten: personen die langdurig contact (langer dan 15 minuten) hadden met de bevestigde persoon op meer dan 1,5 meter afstand in dezelfde ruimte, bijvoorbeeld op kantoor, in de klas of tijdens vergaderingen. Personen die op minder dan 1,5 meter contact hadden met de bevestigde persoon tijdens diens besmettelijke periode gedurende minder dan 15 minuten. Let op: ‘Voor medewerkers in de kinderopvang en van de school geldt dat zij een quarantaineadvies krijgen indien zij een nauw contact (categorie 2) zijn van een volwassen index op opvang of school (bijvoorbeeld een andere medewerker). ii. Besmettingen en uitbraak op locatie • De GGD draagt zorg voor het bron- en contactonderzoek, maar kan (delen hiervan) delegeren aan de organisatie. De opvang of school neemt voordat zij communiceren over besmettingen in een groep/klas contact op met de GGD. Zo houdt de GGD zicht op de situatie in de opvang of school. Samen met de school/kinderopvang bepaalt de GGD welke maatregelen genomen kunnen worden om verdere verspreiding te voorkomen. • Er is sprake van een uitbraak als er binnen een groep of klas 3 of meer gevallen (zowel kinderen als medewerkers) zijn binnen 7 dagen. 6 • Bij een uitbraak hoeven kinderen niet in quarantaine. Zij krijgen het advies om bij (milde) klachten een (zelf)test te doen. Voor hen is het tweemaal per week preventief zelftesten extra belangrijk. • Bij een uitbraak (ongeacht of dit leerlingen of medewerkers betreft) krijgen medewerkers wel een quarantaineadvies. Hierop kunnen voor medewerkers uitzonderingen van toepassing zijn, zie daarvoor onderdeel 4</w:t>
      </w:r>
      <w:r w:rsidR="0022774B">
        <w:t>a. iv</w:t>
      </w:r>
      <w:r>
        <w:t xml:space="preserve"> van dit protocol. Bijzondere </w:t>
      </w:r>
      <w:r>
        <w:lastRenderedPageBreak/>
        <w:t xml:space="preserve">uitbraken In principe wordt er geen quarantaine meer geadviseerd voor de kinderen indien er meerdere besmettingen zijn in een groep. Alleen bij een bijzondere uitbraak kan de GGD besluiten toch een quarantaineadvies te geven voor een groep. Hiervoor is maatwerk nodig vanuit de GGD. Dit betreft uitzonderlijke situaties. Zie voor meer informatie Handreiking contact- en uitbraakonderzoek COVID-19 bij kinderen (0 t/m 12 jaar) | </w:t>
      </w:r>
      <w:r w:rsidR="0022774B">
        <w:t>LCI-richtlijnen</w:t>
      </w:r>
      <w:r>
        <w:t xml:space="preserve"> (rivm.nl) iii. Gebruik van zelftesten: • Zie voor informatie over in welke situaties bij volwassenen zelftesten gebruikt kunnen worden: Situaties waarin u wel of geen corona zelftest gebruikt | Coronavirus COVID-19 | Rijksoverheid.nl • Zie voor informatie over in welke situaties bij kinderen zelftesten gebruikt kunnen worden: Corona zelftest afnemen bij kind | Coronavirus COVID-19 | Rijksoverheid.nl • Als de uitslag van de zelftest positief is, doet het kind of de medewerker altijd een extra test bij de GGD. • Was de uitslag van de zelftest negatief, maar blijven de klachten langer? Doe dan ook de volgende dag een zelftest. Bij verergering van de klachten laat de medewerker of het kind zich testen bij de GGD. In de volgende situaties gebruik je geen zelftest maar laat het kind of de medewerker zich testen bij de GGD. Als het kind of de medewerker: • kwetsbaar of ernstig ziek is; • in contact komt met kwetsbare personen; • in quarantaine zit. De quarantaine kan alleen stoppen door op dag 5 een test te laten doen bij de GGD. Zie voor meer informatie over het testbeleid bij kinderen: Handreiking bij neusverkouden kinderen | </w:t>
      </w:r>
      <w:r w:rsidR="0022774B">
        <w:t>LCI-richtlijnen</w:t>
      </w:r>
      <w:r>
        <w:t xml:space="preserve"> (rivm.nl) iv. Quarantaineregels • Voor iedereen met klachten geldt: laat je testen met een zelftest of bij de GGD en blijf thuis in afwachting van het testresultaat. • Voor kinderen t/m 17 jaar die categorie 1- of categorie 2-contact zijn van iemand die positief getest is op COVID-19 geldt dat zij niet in quarantaine </w:t>
      </w:r>
      <w:r w:rsidR="0022774B">
        <w:t>hoeven. *</w:t>
      </w:r>
      <w:r>
        <w:t xml:space="preserve"> • Voor medewerkers die categorie 1- of categorie 2-contact zijn van iemand die positief getest is op COVID-19 geldt dat zij 10 dagen in quarantaine gaan. Op 5 dag na het laatste contact laten zij zich testen bij de GGD. Is de uitslag negatief? Dan wordt de quarantaine opgeheven. • Zie voor leefregels quarantaineperiode Leefregels isolatie &amp; quarantaine | </w:t>
      </w:r>
      <w:r w:rsidR="0022774B">
        <w:t>LCI-richtlijnen</w:t>
      </w:r>
      <w:r>
        <w:t xml:space="preserve"> (rivm.nl) Uitzonderingen op de quarantaineregels • Je hebt de boosterprik langer dan een week geleden gehad en hebt geen klachten, of; 7 • Je bent korter dan 8 weken geleden positief getest en hersteld en hebt klachten, of; • Je bent volgens jouw werkgever een werknemer in een essentieel bedrijfsproces en hebt geen klachten. Zie hiervoor de Handreiking essentiële bedrijfsprocessen in de kinderopvang van de branchepartijen. *Voor kinderen met (milde) klachten die passen bij COVID-19 kunnen naast bovenstaande uitzonderingen andere regels gelden m.b.t. testen en thuisblijven. Zie hiervoor onderdeel 4b en 4c in dit protocol. b. Uitwerking test- en thuisblijfregels kinderen 0 t/m 3 jaar Kinderen van 0 t/m 3 jaar moeten thuisblijven als zij: • klachten hebben en worden getest; zij blijven thuis totdat de uitslag bekend is; • contact hebben gehad met iemand met COVID-19 (een huisgenoot of een nauw contact) én klachten hebben die passen bij COVID-19; • een quarantaineadvies hebben vanwege een (aanhoudende) uitbraak in een groep in de opvang (alleen in bijzondere gevallen, advisering via de GGD). Als bovenstaande niet van toepassing is, mogen kinderen van 0 t/m 3 jaar naar de opvang, ook indien er sprake is van de volgende klachten: • verkoudheidsklachten (zoals loopneus, neusverkoudheid, niezen en keelpijn); • af en toe hoesten; • bekende chronische luchtwegklachten, astma of hooikoorts zonder koorts en/of benauwdheid; Kinderen moeten thuisblijven bij verergering van deze klachten met hoesten, koorts en/of benauwdheid, of als zij getest gaan worden en/of in afwachting zijn van het testresultaat van de GGD. Kinderen die recent (binnen 8 weken na de positieve test) zijn hersteld van een corona-infectie hoeven niet opnieuw getest te worden (ook niet bij milde klachten). Attendeer ouders op de beslisboom, waarmee zij zelf kunnen bepalen of kinderen naar de opvang kunnen of thuis moeten blijven. Download de actuele beslisboom kinderen naar </w:t>
      </w:r>
      <w:r w:rsidR="0022774B">
        <w:t>kinderopvang/</w:t>
      </w:r>
      <w:r>
        <w:t xml:space="preserve"> school? (boink.info) Voor meer informatie en beslisbomen over thuisquarantaine bij kinderen, zie: Handreiking bij neusverkouden kinderen | LCI richtlijnen (rivm.nl) c. Uitwerking testen en thuisblijfregels – kinderen 4 t/m 12 jaar Kinderen van 4 t/m 12 jaar moeten thuisblijven als zij: • klachten hebben passend bij corona – ook als zij alleen verkoudheidsklachten (loopneus, neusverkoudheid, niezen en keelpijn) hebben en/of af en toe hoesten- zij blijven thuis totdat de uitslag bekend is; • een quarantaineadvies hebben vanwege een (aanhoudende) uitbraak in een groep/klas op school of in de opvang. (</w:t>
      </w:r>
      <w:r w:rsidR="0022774B">
        <w:t>Alleen</w:t>
      </w:r>
      <w:r>
        <w:t xml:space="preserve"> in bijzondere gevallen, advisering via de GGD). Als bovenstaande niet van toepassing is, mogen kinderen van 4 t/m 12 jaar naar de opvang en school, ook indien er sprake is van de volgende klachten: • bekende chronische luchtwegklachten, astma of hooikoorts zonder koorts en/of benauwdheid; Kinderen die recent (binnen 8 weken na de positieve test) zijn hersteld van een corona-infectie hoeven niet opnieuw getest te worden (ook niet bij milde klachten). 8 Attendeer ouders op de beslisboom, waarmee zij zelf kunnen bepalen of kinderen naar de opvang kunnen of thuis moeten blijven. Download de actuele beslisboom kinderen naar </w:t>
      </w:r>
      <w:r w:rsidR="0022774B">
        <w:t>kinderopvang/</w:t>
      </w:r>
      <w:r>
        <w:t xml:space="preserve"> school? (</w:t>
      </w:r>
      <w:r w:rsidR="0022774B">
        <w:t>Boink.info</w:t>
      </w:r>
      <w:r>
        <w:t xml:space="preserve">) Voor meer informatie en beslisbomen over thuisquarantaine bij kinderen, zie: Handreiking bij neusverkouden kinderen | </w:t>
      </w:r>
      <w:r w:rsidR="0022774B">
        <w:t>LCI-richtlijnen</w:t>
      </w:r>
      <w:r>
        <w:t xml:space="preserve"> (rivm.nl) e. Uitwerking testen en thuisblijfregels – gastouders en gastouderopvang i. Test- en thuisblijfregels voor gastouders Raadpleeg de Quarantainecheck van de Rijksoverheid. Aanvulling op de quarantainecheck: • Uitzondering voor medewerkers in essentiële bedrijfsprocessen: zie hiervoor de Handreiking essentiële bedrijfsprocessen in de kinderopvang van de branchepartijen. • Uitzondering bij 1 of 2 besmettingen onder kinderen op de groep: de gastouder hoeft niet in quarantaine wanneer er 1 of 2 kinderen op de groep besmet zijn. Let op: Bij een uitbraak van 3 of meer besmettingen binnen de groep (ongeacht of dit kinderen of volwassenen betreft) krijgen gastouders wel een quarantaineadvies. Zie ook de Beslisboom 12+ Download de actuele beslisboom kinderen naar </w:t>
      </w:r>
      <w:r w:rsidR="0022774B">
        <w:t>kinderopvang/</w:t>
      </w:r>
      <w:r>
        <w:t xml:space="preserve"> school? (</w:t>
      </w:r>
      <w:r w:rsidR="0022774B">
        <w:t>Boink.info</w:t>
      </w:r>
      <w:r>
        <w:t xml:space="preserve">) Voorrang testen bij de GGD: Medewerkers kinderopvang testen op corona | Coronavirus COVID-19 | Rijksoverheid.nl ii. Regels voor gastouderopvang in eigen huis De gastouder heeft een huisgenoot van 4 jaar of ouder met klachten die passen bij corona: • De huisgenoot doet een (zelf)test. Tot de uitslag van de (zelf)test vindt er geen opvang plaats. • Is de testuitslag negatief? Dan kan de opvang weer plaatsvinden. • Is de testuitslag positief? Dan kan er geen opvang plaatsvinden totdat de besmette persoon uit isolatie is. d. Uitwerking testen en thuisblijfregels - medewerkers Raadpleeg de Quarantainecheck van de Rijksoverheid. Aanvulling op de quarantainecheck: • Uitzondering voor gastouders in essentiële bedrijfsprocessen: zie hiervoor de Handreiking essentiële </w:t>
      </w:r>
      <w:r>
        <w:lastRenderedPageBreak/>
        <w:t xml:space="preserve">bedrijfsprocessen in de kinderopvang van de branchepartijen. • Uitzondering bij 1 of 2 besmettingen onder kinderen op de groep: de medewerker hoeft niet in quarantaine wanneer er 1 of 2 kinderen op de groep besmet zijn. Let op: Bij een uitbraak van 3 of meer besmettingen binnen de groep (ongeacht of dit kinderen of medewerkers betreft) krijgen medewerkers wel een quarantaineadvies. Medewerkers krijgen ook een quarantaineadvies wanneer zij een nauw contact zijn van een volwassene zijn in de kinderopvang (bijvoorbeeld een andere medewerker). Zie ook de Beslisboom 12+ Download de actuele beslisboom kinderen naar </w:t>
      </w:r>
      <w:r w:rsidR="0022774B">
        <w:t>kinderopvang/</w:t>
      </w:r>
      <w:r>
        <w:t xml:space="preserve"> school? (</w:t>
      </w:r>
      <w:r w:rsidR="0022774B">
        <w:t>Boink.info</w:t>
      </w:r>
      <w:r>
        <w:t>) Voorrang testen bij de GGD: Medewerkers kinderopvang testen op corona | Coronavirus COVID-19 | Rijksoverheid.nl 9 Voor eigen kinderen van 0-4 jaar met verkoudheidsklachten (zoals loopneus, neusverkoudheid, niezen en/of keelpijn) of die af en toe hoesten geldt een uitzondering; ook als zij niet getest zijn, kan de opvang plaatsvinden. Tenzij zij een nauw contact zijn van iemand die positief is getest op corona. Dan moeten ook kinderen van 0-4 jaar (zelf)testen bij bovengenoemde klachten. Tot de uitslag van de (zelf)test vindt er geen opvang plaats. Is de testuitslag negatief? Dan kan de opvang weer plaatsvinden De huisgenoot van de gastouder is positief getest op corona: • De huisgenoot gaat in isolatie. Er kan dan geen opvang plaatsvinden. De positief geteste persoon gaat ten minste 5 dagen in isolatie en de klachten moeten daarna ten minste 24 uur helemaal weg zijn. Daarna kan er weer opvang plaatsvinden mits er geen andere persoon in het huishouden positief is. • Let op: let in het geval van een positieve huisgenoot ook op de quarantaineadviezen van de overige huisgenoten. Ook als de positieve huisgenoot uit isolatie is kan er nog een quarantaineadvies gelden voor de gastouder of overige huisgenoten. De gastouder heeft een huisgenoot met een quarantaineadvies, bijvoorbeeld omdat de huisgenoot een nauw contact is van iemand die positief is getest op corona: • Als de huisgenoot in quarantaine tijdens de opvang in een aparte ruimte verblijft én geen contact heeft met ouders en/of andere kinderen die worden opgevangen door de gastouder, kan de opvang plaatsvinden. • Als de huisgenoot in quarantaine tijdens de opvang niet in een aparte ruimte kan verblijven en/of wel contact heeft met ouders en/of andere kinderen die worden opgevangen door de gastouder kan de opvang niet plaatsvinden. iii. Regels voor gastouderopvang bij de vraagouder thuis De vraagouder of huisgenoot van 4 jaar of ouder van de vraagouder heeft klachten die passen bij corona • De vraagouder/huisgenoot doet een (zelf)test. Tot de uitslag van de (zelf)test vindt er geen opvang plaats. • Is de testuitslag negatief? Dan kan de opvang weer plaatsvinden • Is de testuitslag positief? Dan kan er geen opvang plaatsvinden totdat de besmette persoon uit isolatie is. Voor kinderen van 0-4 jaar met verkoudheidsklachten (zoals loopneus, neusverkoudheid, niezen en/of keelpijn) of die af en toe hoesten geldt een uitzondering; ook als zij niet getest zijn, kan de opvang plaatsvinden. Tenzij zij een nauw contact zijn van iemand die positief is getest op corona. Dan moeten ook kinderen van 0-4 jaar (zelf)testen bij bovengenoemde klachten. Tot de uitslag van de (zelf)test vindt er geen opvang plaats. Is de testuitslag negatief? Dan kan de opvang weer plaatsvinden. De vraagouder of een huisgenoot van de vraagouder is positief getest op corona: • Indien de vraagouder of een huisgenoot van de vraagouder positief test op corona gaat de vraagouder en/of huisgenoot in isolatie. Er kan dan geen opvang plaatsvinden. • De positief geteste persoon gaat ten minste 5 dagen in isolatie en de klachten moeten daarna ten minste 24 uur helemaal weg zijn. Daarna 10 kan er weer opvang plaatsvinden mits er geen andere persoon in het huishouden positief is. • Let op: let in het geval van een positieve vraagouder ook op de quarantaineadviezen van de huisgenoten van de vraagouder. Ook als de positieve persoon uit isolatie is kan er nog een quarantaineadvies gelden voor de overige huisgenoten. De vraagouder of een huisgenoot van de vraagouder heeft een quarantaineadvies, bijvoorbeeld omdat de vraagouder/huisgenoot een nauw contact is van iemand die positief is getest op corona. • Als de vraagouder/huisgenoot in quarantaine in een aparte ruimte verblijft én geen contact heeft met de gastouder en/of andere kinderen die worden opgevangen door de gastouder kan de opvang plaatsvinden • Als de vraagouder/huisgenoot in quarantaine niet in een aparte ruimte kan verblijven en/of wel contact heeft met de gastouder en/of andere kinderen die worden opgevangen door de gastouder kan de opvang niet plaatsvinden.</w:t>
      </w:r>
      <w:r w:rsidR="00424108">
        <w:br w:type="page"/>
      </w:r>
    </w:p>
    <w:p w14:paraId="31A5C2D2" w14:textId="521954FA" w:rsidR="006C2C9B" w:rsidRPr="008724AF" w:rsidRDefault="00424108">
      <w:pPr>
        <w:pStyle w:val="Kop10"/>
      </w:pPr>
      <w:bookmarkStart w:id="55" w:name="_Toc98257871"/>
      <w:bookmarkStart w:id="56" w:name="_Toc121911618"/>
      <w:r w:rsidRPr="008724AF">
        <w:lastRenderedPageBreak/>
        <w:t>Bijlage 9 Protocol ‘</w:t>
      </w:r>
      <w:r w:rsidR="0022774B" w:rsidRPr="008724AF">
        <w:t>kindermishandeling en</w:t>
      </w:r>
      <w:r w:rsidRPr="008724AF">
        <w:t xml:space="preserve"> </w:t>
      </w:r>
      <w:r w:rsidR="0022774B" w:rsidRPr="008724AF">
        <w:t>grensoverschrijdend gedrag</w:t>
      </w:r>
      <w:r w:rsidRPr="008724AF">
        <w:t>’ voor de kinderopvang</w:t>
      </w:r>
      <w:r w:rsidR="008724AF">
        <w:t>, inclusief meldcode en afwegingskader</w:t>
      </w:r>
      <w:bookmarkEnd w:id="55"/>
      <w:bookmarkEnd w:id="56"/>
    </w:p>
    <w:p w14:paraId="3F2FB44D" w14:textId="77777777" w:rsidR="006C2C9B" w:rsidRDefault="006C2C9B">
      <w:pPr>
        <w:rPr>
          <w:rFonts w:ascii="Calibri" w:hAnsi="Calibri" w:cs="Calibri"/>
        </w:rPr>
      </w:pPr>
    </w:p>
    <w:p w14:paraId="2424C8CA" w14:textId="77777777" w:rsidR="006C2C9B" w:rsidRDefault="006C2C9B">
      <w:pPr>
        <w:spacing w:after="150" w:line="259" w:lineRule="auto"/>
        <w:ind w:left="180"/>
      </w:pPr>
    </w:p>
    <w:p w14:paraId="3237A68E" w14:textId="77777777" w:rsidR="006C2C9B" w:rsidRPr="000A037D" w:rsidRDefault="00424108" w:rsidP="000A037D">
      <w:pPr>
        <w:pStyle w:val="Index"/>
      </w:pPr>
      <w:r w:rsidRPr="000A037D">
        <mc:AlternateContent>
          <mc:Choice Requires="wpg">
            <w:drawing>
              <wp:inline distT="0" distB="0" distL="0" distR="0" wp14:anchorId="07C76F4C" wp14:editId="09055F00">
                <wp:extent cx="6146165" cy="645795"/>
                <wp:effectExtent l="0" t="0" r="0" b="0"/>
                <wp:docPr id="2" name="Groep 2"/>
                <wp:cNvGraphicFramePr/>
                <a:graphic xmlns:a="http://schemas.openxmlformats.org/drawingml/2006/main">
                  <a:graphicData uri="http://schemas.microsoft.com/office/word/2010/wordprocessingGroup">
                    <wpg:wgp>
                      <wpg:cNvGrpSpPr/>
                      <wpg:grpSpPr>
                        <a:xfrm>
                          <a:off x="0" y="0"/>
                          <a:ext cx="6145560" cy="645120"/>
                          <a:chOff x="0" y="0"/>
                          <a:chExt cx="0" cy="0"/>
                        </a:xfrm>
                      </wpg:grpSpPr>
                      <wps:wsp>
                        <wps:cNvPr id="3" name="Rechthoek 3"/>
                        <wps:cNvSpPr/>
                        <wps:spPr>
                          <a:xfrm>
                            <a:off x="1341720" y="515160"/>
                            <a:ext cx="29160" cy="130320"/>
                          </a:xfrm>
                          <a:prstGeom prst="rect">
                            <a:avLst/>
                          </a:prstGeom>
                          <a:noFill/>
                          <a:ln>
                            <a:noFill/>
                          </a:ln>
                        </wps:spPr>
                        <wps:style>
                          <a:lnRef idx="0">
                            <a:scrgbClr r="0" g="0" b="0"/>
                          </a:lnRef>
                          <a:fillRef idx="0">
                            <a:scrgbClr r="0" g="0" b="0"/>
                          </a:fillRef>
                          <a:effectRef idx="0">
                            <a:scrgbClr r="0" g="0" b="0"/>
                          </a:effectRef>
                          <a:fontRef idx="minor"/>
                        </wps:style>
                        <wps:txbx>
                          <w:txbxContent>
                            <w:p w14:paraId="5A56DFFC" w14:textId="77777777" w:rsidR="006C2C9B" w:rsidRDefault="00424108">
                              <w:pPr>
                                <w:overflowPunct w:val="0"/>
                                <w:spacing w:after="160" w:line="254" w:lineRule="auto"/>
                              </w:pPr>
                              <w:r>
                                <w:rPr>
                                  <w:b/>
                                  <w:bCs/>
                                  <w:color w:val="000000"/>
                                  <w:sz w:val="16"/>
                                  <w:szCs w:val="16"/>
                                </w:rPr>
                                <w:t xml:space="preserve"> </w:t>
                              </w:r>
                            </w:p>
                          </w:txbxContent>
                        </wps:txbx>
                        <wps:bodyPr lIns="0" tIns="0" rIns="0" bIns="0">
                          <a:noAutofit/>
                        </wps:bodyPr>
                      </wps:wsp>
                      <pic:pic xmlns:pic="http://schemas.openxmlformats.org/drawingml/2006/picture">
                        <pic:nvPicPr>
                          <pic:cNvPr id="4" name="Picture 9"/>
                          <pic:cNvPicPr/>
                        </pic:nvPicPr>
                        <pic:blipFill>
                          <a:blip r:embed="rId13"/>
                          <a:stretch/>
                        </pic:blipFill>
                        <pic:spPr>
                          <a:xfrm>
                            <a:off x="1478160" y="720"/>
                            <a:ext cx="1454760" cy="572040"/>
                          </a:xfrm>
                          <a:prstGeom prst="rect">
                            <a:avLst/>
                          </a:prstGeom>
                          <a:ln>
                            <a:noFill/>
                          </a:ln>
                        </pic:spPr>
                      </pic:pic>
                      <wps:wsp>
                        <wps:cNvPr id="5" name="Rechthoek 5"/>
                        <wps:cNvSpPr/>
                        <wps:spPr>
                          <a:xfrm>
                            <a:off x="2935080" y="501480"/>
                            <a:ext cx="29160" cy="130320"/>
                          </a:xfrm>
                          <a:prstGeom prst="rect">
                            <a:avLst/>
                          </a:prstGeom>
                          <a:noFill/>
                          <a:ln>
                            <a:noFill/>
                          </a:ln>
                        </wps:spPr>
                        <wps:style>
                          <a:lnRef idx="0">
                            <a:scrgbClr r="0" g="0" b="0"/>
                          </a:lnRef>
                          <a:fillRef idx="0">
                            <a:scrgbClr r="0" g="0" b="0"/>
                          </a:fillRef>
                          <a:effectRef idx="0">
                            <a:scrgbClr r="0" g="0" b="0"/>
                          </a:effectRef>
                          <a:fontRef idx="minor"/>
                        </wps:style>
                        <wps:txbx>
                          <w:txbxContent>
                            <w:p w14:paraId="70AD92C2" w14:textId="77777777" w:rsidR="006C2C9B" w:rsidRDefault="00424108">
                              <w:pPr>
                                <w:overflowPunct w:val="0"/>
                                <w:spacing w:after="160" w:line="254" w:lineRule="auto"/>
                              </w:pPr>
                              <w:r>
                                <w:rPr>
                                  <w:b/>
                                  <w:bCs/>
                                  <w:color w:val="000000"/>
                                  <w:sz w:val="16"/>
                                  <w:szCs w:val="16"/>
                                </w:rPr>
                                <w:t xml:space="preserve"> </w:t>
                              </w:r>
                            </w:p>
                          </w:txbxContent>
                        </wps:txbx>
                        <wps:bodyPr lIns="0" tIns="0" rIns="0" bIns="0">
                          <a:noAutofit/>
                        </wps:bodyPr>
                      </wps:wsp>
                      <wps:wsp>
                        <wps:cNvPr id="6" name="Rechthoek 6"/>
                        <wps:cNvSpPr/>
                        <wps:spPr>
                          <a:xfrm>
                            <a:off x="3135600" y="19080"/>
                            <a:ext cx="29160" cy="130680"/>
                          </a:xfrm>
                          <a:prstGeom prst="rect">
                            <a:avLst/>
                          </a:prstGeom>
                          <a:noFill/>
                          <a:ln>
                            <a:noFill/>
                          </a:ln>
                        </wps:spPr>
                        <wps:style>
                          <a:lnRef idx="0">
                            <a:scrgbClr r="0" g="0" b="0"/>
                          </a:lnRef>
                          <a:fillRef idx="0">
                            <a:scrgbClr r="0" g="0" b="0"/>
                          </a:fillRef>
                          <a:effectRef idx="0">
                            <a:scrgbClr r="0" g="0" b="0"/>
                          </a:effectRef>
                          <a:fontRef idx="minor"/>
                        </wps:style>
                        <wps:txbx>
                          <w:txbxContent>
                            <w:p w14:paraId="3EBAC42C" w14:textId="77777777" w:rsidR="006C2C9B" w:rsidRDefault="00424108">
                              <w:pPr>
                                <w:overflowPunct w:val="0"/>
                                <w:spacing w:after="160" w:line="254" w:lineRule="auto"/>
                              </w:pPr>
                              <w:r>
                                <w:rPr>
                                  <w:b/>
                                  <w:bCs/>
                                  <w:color w:val="000000"/>
                                  <w:sz w:val="16"/>
                                  <w:szCs w:val="16"/>
                                </w:rPr>
                                <w:t xml:space="preserve"> </w:t>
                              </w:r>
                            </w:p>
                          </w:txbxContent>
                        </wps:txbx>
                        <wps:bodyPr lIns="0" tIns="0" rIns="0" bIns="0">
                          <a:noAutofit/>
                        </wps:bodyPr>
                      </wps:wsp>
                      <wps:wsp>
                        <wps:cNvPr id="7" name="Rechthoek 7"/>
                        <wps:cNvSpPr/>
                        <wps:spPr>
                          <a:xfrm>
                            <a:off x="4681800" y="19080"/>
                            <a:ext cx="29160" cy="130680"/>
                          </a:xfrm>
                          <a:prstGeom prst="rect">
                            <a:avLst/>
                          </a:prstGeom>
                          <a:noFill/>
                          <a:ln>
                            <a:noFill/>
                          </a:ln>
                        </wps:spPr>
                        <wps:style>
                          <a:lnRef idx="0">
                            <a:scrgbClr r="0" g="0" b="0"/>
                          </a:lnRef>
                          <a:fillRef idx="0">
                            <a:scrgbClr r="0" g="0" b="0"/>
                          </a:fillRef>
                          <a:effectRef idx="0">
                            <a:scrgbClr r="0" g="0" b="0"/>
                          </a:effectRef>
                          <a:fontRef idx="minor"/>
                        </wps:style>
                        <wps:txbx>
                          <w:txbxContent>
                            <w:p w14:paraId="31AE1498" w14:textId="77777777" w:rsidR="006C2C9B" w:rsidRDefault="00424108">
                              <w:pPr>
                                <w:overflowPunct w:val="0"/>
                                <w:spacing w:after="160" w:line="254" w:lineRule="auto"/>
                              </w:pPr>
                              <w:r>
                                <w:rPr>
                                  <w:b/>
                                  <w:bCs/>
                                  <w:color w:val="000000"/>
                                  <w:sz w:val="16"/>
                                  <w:szCs w:val="16"/>
                                </w:rPr>
                                <w:t xml:space="preserve"> </w:t>
                              </w:r>
                            </w:p>
                          </w:txbxContent>
                        </wps:txbx>
                        <wps:bodyPr lIns="0" tIns="0" rIns="0" bIns="0">
                          <a:noAutofit/>
                        </wps:bodyPr>
                      </wps:wsp>
                      <pic:pic xmlns:pic="http://schemas.openxmlformats.org/drawingml/2006/picture">
                        <pic:nvPicPr>
                          <pic:cNvPr id="8" name="Picture 88"/>
                          <pic:cNvPicPr/>
                        </pic:nvPicPr>
                        <pic:blipFill>
                          <a:blip r:embed="rId14"/>
                          <a:stretch/>
                        </pic:blipFill>
                        <pic:spPr>
                          <a:xfrm>
                            <a:off x="0" y="0"/>
                            <a:ext cx="1339920" cy="586800"/>
                          </a:xfrm>
                          <a:prstGeom prst="rect">
                            <a:avLst/>
                          </a:prstGeom>
                          <a:ln>
                            <a:noFill/>
                          </a:ln>
                        </pic:spPr>
                      </pic:pic>
                      <pic:pic xmlns:pic="http://schemas.openxmlformats.org/drawingml/2006/picture">
                        <pic:nvPicPr>
                          <pic:cNvPr id="9" name="Picture 102657"/>
                          <pic:cNvPicPr/>
                        </pic:nvPicPr>
                        <pic:blipFill>
                          <a:blip r:embed="rId15"/>
                          <a:stretch/>
                        </pic:blipFill>
                        <pic:spPr>
                          <a:xfrm>
                            <a:off x="3130560" y="124920"/>
                            <a:ext cx="1480680" cy="399240"/>
                          </a:xfrm>
                          <a:prstGeom prst="rect">
                            <a:avLst/>
                          </a:prstGeom>
                          <a:ln>
                            <a:noFill/>
                          </a:ln>
                        </pic:spPr>
                      </pic:pic>
                      <pic:pic xmlns:pic="http://schemas.openxmlformats.org/drawingml/2006/picture">
                        <pic:nvPicPr>
                          <pic:cNvPr id="10" name="Picture 102658"/>
                          <pic:cNvPicPr/>
                        </pic:nvPicPr>
                        <pic:blipFill>
                          <a:blip r:embed="rId16"/>
                          <a:stretch/>
                        </pic:blipFill>
                        <pic:spPr>
                          <a:xfrm>
                            <a:off x="4677480" y="124920"/>
                            <a:ext cx="1468080" cy="457200"/>
                          </a:xfrm>
                          <a:prstGeom prst="rect">
                            <a:avLst/>
                          </a:prstGeom>
                          <a:ln>
                            <a:noFill/>
                          </a:ln>
                        </pic:spPr>
                      </pic:pic>
                    </wpg:wgp>
                  </a:graphicData>
                </a:graphic>
              </wp:inline>
            </w:drawing>
          </mc:Choice>
          <mc:Fallback>
            <w:pict>
              <v:group w14:anchorId="07C76F4C" id="Groep 2" o:spid="_x0000_s1026" style="width:483.95pt;height:50.85pt;mso-position-horizontal-relative:char;mso-position-vertical-relative:line" coordsize="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g+pTgwEAABuFQAADgAAAGRycy9lMm9Eb2MueG1s7Fjb&#10;bts4EH0vsP8g6L2RaF1sC7GLxWYbFFi0Qbr9AJmmLKISSZB0bP/9zlCStbLTNnEuTYA8WKYkDjlz&#10;dOZwyPMP27rybpg2XIqZT85C32OCyiUXq5n/7d+P7ye+Z2wulnklBZv5O2b8D/M/3p1vVMZGspTV&#10;kmkPBhEm26iZX1qrsiAwtGR1bs6kYgJeFlLXuYVbvQqWOt/A6HUVjMIwDTZSL5WWlBkDTy+al/7c&#10;jV8UjNovRWGY9aqZD75Zd9XuusBrMD/Ps5XOVclp60Z+ghd1zgVMuh/qIre5t9b8aKiaUy2NLOwZ&#10;lXUgi4JT5mKAaEh4EM2llmvlYlllm5XawwTQHuB08rD0882lVl/VlQYkNmoFWLg7jGVb6Br/wUtv&#10;6yDb7SFjW+tReJiSOElSQJbCuzROyKjFlJYA/JEZLf9uDVsT1zvo5goGHmwUcML0YZuHhf21zBVz&#10;aJoMwr7SHl/O/Mj3RF4DM68ZLW0p2XcvQlbg5NBrj4zJDIB0CywkiskYovYAgIQkBMBwpOoQGk3x&#10;kcOHRGHU4LOPOM+UNvaSydrDxszXQFnHpPzmH2NhJOjadcHZhfzIq8rNUInBA+iITwDDzlfXsruK&#10;Yb9KXLMCQnZfEh8YqleLvyrtNekApAI3u6Rwg4EBdixgwnvatiZozVwW3tN+b+Tml8Lu7WsupEaE&#10;mzib6DBQu11s4TE2F3K5g89bfRJAGQjKdg3dNRZtA4cX8s+1lQV3YPfm7QxAwPm54jSDX5uA0Dpi&#10;4q+FCqzsWjO/HaS+0xh1rr+v1XvQCpVbvuAVtzune0ARdErcXHGKtMSbntRxR2p4i5N6U0Ss64MW&#10;CCDeDwZYVFwhuxAVbLeuAj8O5OaWaBspu5B0XTNhG23WrAKvpTAlV8b3dMbqBYOc05+WpEkSYzWz&#10;tOy86R1A336UcPF44lIKEg4TD4yBZa2sgBzF4y7fEngdDxWmT6Y75tsPkqz3z8EItw31nlyvku7T&#10;9nqVIARI3Dvp1WgaJeGk1auQxNAcIPimV1g17PUmdGL8K608Ua/cCuRSodedR5QtHPTJCZkeEzK9&#10;FyEjEkEF0RCSTJGaP+Fj2rx+Wz9/vnY/hI+j7us9+jL6LHwcH/Nx3EV0J4GM0wmZvPFxUAv+pnqu&#10;rdDb5e3R+YiLOPxeTVkHe+lmr3LVlnWTCTIbw8Da7yXUdU48YG9xQl3XrAAH6k+iaDqFIs/tn5IJ&#10;yP/z1XOIK/xeDT2mh/Qg4ShNnPi9JIq47fVpFIFSIXSnDVD6k1GMxBjUCljNYoXg2ILEecbq/7Wx&#10;hQBMQzVxdHlxihI3n/gURYnT8Rj3N3g0cztdgCwdXWLcLT6fuLijLjjUg3344NTw//fuCKI/Jp3/&#10;BwAA//8DAFBLAwQKAAAAAAAAACEAsZigMboqAAC6KgAAFQAAAGRycy9tZWRpYS9pbWFnZTEuanBl&#10;Z//Y/+AAEEpGSUYAAQEBAGAAYAAA/9sAQwADAgIDAgIDAwMDBAMDBAUIBQUEBAUKBwcGCAwKDAwL&#10;CgsLDQ4SEA0OEQ4LCxAWEBETFBUVFQwPFxgWFBgSFBUU/9sAQwEDBAQFBAUJBQUJFA0LDRQUFBQU&#10;FBQUFBQUFBQUFBQUFBQUFBQUFBQUFBQUFBQUFBQUFBQUFBQUFBQUFBQUFBQU/8AAEQgAgw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rLvvFOjabqUGnXer2NrqE/+qtZrlElkz02q&#10;Tk/hWpQU4yik2twooqnqus2GhWbXepX1vp9qpw091KsSDPqzECgIxcmoxV2y5RVfT9QtdVtI7qyu&#10;Yby1kGUmgkDow9Qw4NWKBNOLs9wooooEFFFFABRRRQAUUUUAFFFFABRRRQAUUUUAFFFFABRRRQAU&#10;UUUAFFFFABRRRQAUUUUAFFFFABRRRQAUUUUAFcf8YPGkvw5+FvirxNBGstxpenTXMKMMqZFU7M+2&#10;7Ga7CvKf2rP+TcfiH/2CJv5U47q56GX041sbRpTV1KUU/RtH45a94g1LxVrl3q+rXs+oandymae6&#10;ncs7se5P+cV+p/7AvxS1X4lfBDytauZL2/0O9bThdTMWeWIIjx7iepAfbn0UV+UgGK/SH/gmTcR2&#10;vwf8XzTSLFFHrJd5JCFVVFvGSST0AFVVrc8+U/pXxAwVL+wHPk1hKPL5XdtPl0Prbxd4t0rwL4a1&#10;HX9bvEsdLsIjNPPIeAB2A7knAAHJJAr8hf2k/wBobWP2gfHE2o3Dy2ug2rGPTNML/JDH/fYdDI3V&#10;j9B0Ar0D9tH9qiX41eJD4d8P3DJ4K0uU7GUkfb5hx5zf7A6KPqTycD5ptLZrqQADivi82zJJOnB6&#10;Hr+HfBayeiszzCP7+a0T+xF/+3Pr2Wnc+s/+Cc/xM1nQfiz/AMIgbmWXQdaglb7KzEpFPGhcSKOx&#10;KqynHXIz0FfprXwz/wAE/wD9ny80y6/4WPq8RtoDC8GlQuMNJu4eb2XGVHrknsM/c1ejkftng1Kr&#10;1ba9P6ufiviTisFiuIKksHbSKUmus1e/zSsn5oKKKK+gPy0KKKKACiiigAooooAKKKKACiiigAoo&#10;ooAKKKKACiiigAooooAKKKKACiiigAooooAKKKKACiiigArP17xBpnhXSbjVNZ1C20vTrdd011eS&#10;rFGg92Y4rQr8tP8AgoF8a9Q8dfFy88IW9y6eHvDjiAW6sQk11tBkkYdypJQZ6bTjqa1p0/aSsfUc&#10;O5HUz/GrDRlyxSvJ9l/mz7n0P9sL4OeItaXSrLx3YfbGbYv2iOWCJm7ASSIqH86u/tUMH/Zx+ILK&#10;cg6RMQR9K/GVV719p/A/41ah40/ZF+LPgrWLl7u50DRmlsZpWLObV8jyyT1CMBj2cDoKyqyhB2TP&#10;1LH8BQymph8fgqjlGNSHMpWvZySumkuvS3nc+Lq9I0H43614V+DGr/D7SWazttY1E3eoXaNh5IvL&#10;RBCPQEqS3qMDpnPnAoVTI2BXx2NxrpptM/pd5fRxUYxrxUlFqSv3Wqfyeo6GIzSBQM19S/se/swS&#10;/F7xENV1eF4vCWnSA3D8j7VIMEQqf1YjoPciuA/Zx+AeqfGrxpb6VaK0FhHiW/vtuVt4s8n3Y9AO&#10;59ga/Wzwb4P0rwD4Z0/QNEtVtNNsoxHFGvU+rMe7E5JPcmvIyzASzKr7et/Dj/5M+3p3+4/KvEPj&#10;RZPReW4CX7+a1a+wn19X07b9r6lpaw2NrDbW0SQW8KCOOKNQqooGAAB0AFTUUV+kbH8iNtu7OD+N&#10;UfneBzCWdEmvrSJzGxU7WnQEZHsarXHwJ8NmF/skmpWNzj93cRX8paNuzDLYqb43RyTeBdkMvkSt&#10;f2ipLt3bGM6YOO+DVHV/Afju7025hi8fGR3QqEbT44g3tvXlc+o6V8Tj6VKpj6zqYR1rQha3LprP&#10;+aSav5XPqMJUqU8HT5MR7K8pfza6R7JrTzNH4c+Mmk+Gdnq+v3ahoC9vPdt0crKYw/HrgfnXSab4&#10;u0fWL7UbSyv4rmfTsC62E7Yic8FumflOcHjHNeY6teWWp/s83MVpZf2bHb+XZy2isSYZEuEVxu6n&#10;nJz716HrtvoPhTwTfR3drHDoVvbMksEa8MmMbcDqTnHuTXTgcZXVOEOeLhClCUpO922pLfovdu20&#10;3vprphi8PRc5y5WpSqSioq2lnHp1+KySdtte+fb/ABi8H3WpR2UetxGWR/KSQxyCF2zjAlK7D+dd&#10;JqmuWGitbrfXUdr9oZkiMhwGIUseegwqk8+leXeNNa1G6+Gmrxah4LbTtIbT5Ps5jmSR7chCYmeM&#10;AFACF6Z2960vF1jBrv8AwraC/jF1DNdq0iSchyLZ259eRWcc2xPLUjpKS5GvdnD4pctmpNvzUl92&#10;hcsvoXg9UnzJ+9GXwxvo1Zeqf36nR6P8UvC2v6smmWOrRzXkmTGjRuiy467GZQr/APASa2PEHiTT&#10;PCunm+1a9jsrYHbvkP3mPQADkn2Fcv8AFS2iSx8N3CxqsttrtiYmAwVzKFIHsQSKh+yx+IfjJcfb&#10;FWWHQ9Nie2hflVlmdt0gHqFQDPbNdksbi6UpYafLKo3FRaTS95N6rmb0UZPR66LQ5o4XD1IqvHmU&#10;Em2rpvRpaOyWra6aa7nQeGfH2g+MJJotJv1uJ4QGkheN4pFB77HAOPfGK4zwT8Q9D8K+EkXWdT8q&#10;4e+vmWII80u0XUoztQFgvbOMV6RJo9lNqcOovaxNfQxtFHcbfnVGxlc+hwK4v4MaXaWvhi7u4oEW&#10;5utRvDNLj5n23EijJ9AB0/xqascd9aox5o8/LU1s7WvD7PNe/T4vO/Qqm8J9Xqy5Zct4aXV72n9q&#10;23X4fK3U7LRdbsfEWmwahptzHeWcwzHNGeD2/A57Gue1D4teE9M1GSyuNYjWaJ/LlZY3eKNvR5Ap&#10;RT9TXGrqUnhb4f8AxKnsMwta6ndrB5Yx5RcJyo9i5Nanh3xPpOh+GbXR4fCfiJrNIRG6nR5CJcj5&#10;i3qWOSc9c1zvN6s+SnzRhLlvJtNq93GySaeri3dvRW0dzb+zaceafLKUb2STSeyd22n0a6a67HpU&#10;c0csKyo6vEy7g6nKkYzkH0rj/wDhcXg7+0fsX9uQ+Z5nleZsfyd3p5u3Z/49XCy3F/Y/CHUdMWC+&#10;0uCbVRptn9tiaKVLSWZQOG5wFdl/CvVm8K6U3hw6EbKL+yvJ8j7PtG3bjH598+vNdVPHYvHWWFUY&#10;tRUnzJvWV/dVnG3wv3td1oYTwmGwt3XbknJpcrS0VtXdPutNOupb1LVrPR7dLi8nWCF5EiV26FnY&#10;Ko49SQPxqno3jDRvEEmoJp2oRXf2Btly8ediHn+Loeh6E9K8nmZ9Y+CWl2N9I04h1eDTmk3EM6R3&#10;gjBz/ugc11/xWto9N+H6aRYItjb3t1badiABBHHJKqsBjp8uR+NYrNq04SxMIr2cacZ215m5KVo3&#10;2WqWtn6dTT+zqUZRoyk+dzcb9Ek1rbd77aGlp/xa8Japqa2FtrMUlwz+WjFHWN2/urIV2MfYE5rd&#10;h8R6ZNoa6yt7CNLaLzhdO21Nnrk1FeeG9Ml8OPo7WUP9mrD5S24XCqoHGPQj165rz3QdS0vTPgb4&#10;ZfVbA6qkkdvHb2KqGaefdmNQDxnIzz2BreWLxmFk4YqUPglK6Ukk04qz1k2td1q+y64xw2GxEVKg&#10;pfFGNm07p31Wi1022Xd9Os0P4reFfEWpx6fYaqsl3LkxRyQyRebj+4XUBvwJrY1fxVpGgy+XqN/D&#10;ZN5LXH75to8tSAWz9WUfiK8z+IWtarcaPpg1jwy2lTJqVnJaXUFwlwsT+cmVYqAUO0keh6ZrofEG&#10;l2up/GDw19rgS4Fvpl1PGsgyFcSRANj1GTXLDNMU4zpqzmnBJuMoK03bWMm3dWb3102OiWAoJxnq&#10;otTduaMvhV9JJW12201Nzw38RPD3i68ms9L1ET3UK72hkieJ9ucbgHUEj3FO0XK+KfEWdbe+AMGd&#10;PZcCy/d54Pfd96sfxfbxx/EfwNcqgWdpLuEuByUMJbafbIBqpY6fJq3iz4mWMUvky3MNrCsn90ta&#10;kA/rW31qv7SNOslKcajjpeKf7pzWl33tq2uu9rZfV6PJKdNuMZQT1s7fvFF62Xrok+ne+ovxf8IN&#10;fC1Gsx7jJ5QmMUggLZxjzduzr/tVv694i03wzp7X2qXkdlaqQvmSHqT0AHUn2HNeb6V4ytPDfh60&#10;8NeM/Dk+kWscK2T3LQiawlAG3O8dAevI4zXS+NtX0/TbzQIYNFXXdbdnOmWqFVEYCjfJuPCqFI59&#10;xipoZpVnh51J1Icy5dOWScW3azjdyf8Adtbmemm5VXAQjWhCMJcrvrzRaklrdSskvO97LXyNLwz8&#10;Q/D3jC5mttK1FZ7mJd7wSRvFIF/vbXUEj3Arl9F+Lmkah8RtR0n+2oZLVo4IbOIIRuuCziRQcdfu&#10;9ap6lql7dfEjwUdS0N9H1MTXEfmpIs0U0RgYlRIMdGAO0gHnIroNFRf+FteJ/lH/ACD7Lt7zVzRx&#10;uLxM6UYzScavK/dkrr2bl8Lldb2s762l5G8sLhqEZycW04XXvRdnz8u6Vn8raXXma3hlWXVvEJbW&#10;pNUH2wD7MyYFl+7U+UPXgg/j9ap6t8V/CuiajLY3erItxCdsvlxSSJEfR3VSqn6kVzjavNoOm/FT&#10;Ubfi4trp5Iz6MLOHB/A0zwX4o03w94TsdNi8L+IpU8kGZ/7IkYTuwy7k/wAW4knPvV/2lKny0Kco&#10;wfvtuSlL7bSSXMnrZu97K1ktdJ+oqd604uS91WjaP2U30a0uumvV9/T7e4ivLeOeCRJoZFDpJGwZ&#10;WUjIII6ipK4T4RrPb6Tq1qbC90/TodRl/s+G+gaF1gYK4UKf4QzMB9K7uvo8HiHisPCs1Zvp59fl&#10;28jxMVRWHrSpJ3S/r7+4V+M37Vvh668OftG/EC3u1ZXm1Wa9Qt3jmPmoR7bXH5V+zNfNn7W/7Idv&#10;+0Fb22taLdQaV4vsovJWW4B8m7i5IjkIBKkEnDAHqQR0I71JxTsfd8DZ1h8mzJvFu1OouVvs73Tf&#10;l0+dz8o6+gv2aNBupvhl8c9bCsLK38KtZs38JkkkVwPqBE35+9a2h/8ABPP4v6nraWd7p2n6TZ78&#10;PqE99G8YXuQqEsfpgfhX154y+COjfAT9jXx14b0lmuZTpU097fyKFe6nKgFyOwwAAvYAdTknyKnP&#10;Lmm1ZJP8j92z3irK/Z0cBg60atSrUpr3XdJc8W22tOlkt9T8q+pwK3ND0kzSKxFVdJ01rmQEjIr0&#10;TRtHaGFHMZ2McBscEjGR+o/OvyPMsc9bH67i8THDw5VufXP7CXxX0rwus/gbUbe3sptQn8+01BVC&#10;maQgDypD3PHy/UjuK+4K/JPS7d4ZEeMtG6kMrKcEEdCK+/v2bPjh/wALE0RNF1mYDxHZR/fbj7XG&#10;ON4/2h/EPx7nH0HC3EMKjWXYh2f2X38vXt3/AD/lDj7h9+3lm2G1UvjXZ/zenftvtt7dRRRX6ifi&#10;xxvxY0vUNW8INFplm1/dx3dvOtujKpcJKrEZJA6Cs2bx74ykiZLf4e3aTsMI09/CEB9Wwc4rq/F3&#10;jLQ/Aehzax4h1S20fS4SqvdXT7UBJwB7knsKnk8SaVD4fOuvqNsujC3+1m/Mo8nydu7zN/Tbt5zX&#10;i18E6leValiJU20k0uTZXs/ei2t2ezRqzjh4Rnh1OPM7N827tdKzSfTTfU8+uPh/qun/AAdvdGwL&#10;/XLuYXdwIiArSvcLI+CccAfyrsPiH4dn8V+DdS021dY7qRVeEyfd3owdQfYlQPxqvP8AFTwjb+AZ&#10;fGza/Zv4UiiMzarE/mRbQ23jbkk7vl2gZzxjNaXg/wAYaN4+8N2Ov+H7+PU9HvkL291ECFcAlTwQ&#10;CCCCCCAQQQaVPLsLGnLDxekqaha/2Vza97vmd2aVauOjbE1KbXJUbvytJTdnyvpdcvw72OL8R+Iv&#10;Efirwbq2kW/hC/tdTubKWCVrp41gUshB2OG+cnOBwBkjJArW1PQb+4m8BGO3Zhp04e6+Yfuh9mdM&#10;nnn5iBxXbUtCyzmblWqyk3y/yr4Zcy2S3e/4WOb69ypRpU1FK/d/ErPd9tv1OV+ImkXms6bpcVnC&#10;Z3h1azuHUEDEaTKzNyewBNZ/izS9W0XxVb+KtEs/7TY232K/09XCPLEG3I6E8blJPB6g10nirxXo&#10;/gnQrrWde1G30rSrYAzXVy+1EyQBz6kkDHvV3TdStdY0+2vrG4ju7K5jWaG4hYMkiMMqykdQQQa2&#10;r4GlXnKXM1N8rTVrpxvZrTzad7prQKVetRpRlyXp3ktU7O6V1f7npqtGc34c8S674i1jdJoE2i6N&#10;HE299RIE8shIwEVScKBnJPXIxT/hrpF5ofhf7LfQm3n+2XcuwkH5XuJGU8HupB/Guqoq6ODdOpGr&#10;UqOckpK7t9rl6JLblVvne5hUxKlCVOEFGLttfpfu/M4TR/BsuoaT420zVIWgt9W1C4aNsgkxuiBX&#10;GD6jv6VT0nxX4o8N6bFpOp+Fb7VtQtlEMd7YOhguQOFdmYgoSMZyK9Horn/sxQ5ZUKjhJJq+jum7&#10;2aaa0b0fT5s3+vOV1WgpJ2dtVZpW0s+q3OR1rw5qPjbwDPp2reTYarcJ5gNsSyQSq2+PBPXaQufX&#10;BxWL/wAJp4ybTv7NHhC4XXyvlfbDKn2EN083fnOO+3Ge1ekUlVVy9zkp060oS5VFtWvJLa909Vd2&#10;a7smnjFGLjOmpK90nfRvfZ7aLR9jzrUfAVzpPw70XQrBWvri1vrSeaTIBci4WSV+f+BGul8feF28&#10;YeFb3TYphbXTbZbeY/8ALOVGDofpkD8M10NUda059W0m6s47uawkmjKLc25AkjPZhTll1CFGpTjG&#10;8ZQUOW/SKaST+e9wWNqyqQnJ2ak5X821d/hscRH4w8XXunmwk8KzafqgQpNqE8qGzj45lUg7nHcL&#10;j2J71i6Lomo6l8HfA93pcK3OoaU1vfx2sjBROFDBkyehKscH1ArbvPCvjrWrF9J1DxHpsenSL5U1&#10;3Z2TLdyxngjlyqkjPIHGeK7rS9Nt9H021sbWPyra2iWGNPRVGAPyFeLQwNfGVG8Q58qg43lyJ3bi&#10;9FHTTlu293boj06uKpYaCVFRvzJ2jzNWSa15tdb7LZeZ5z4s1LXvHOkW9nY+Fr+yRLy2muJNQaOM&#10;gJMjEIoY7umc8DAPU8V019pN3N8S9J1NISbGHTbmCSbIwrtJEVGM55Ct+VdTS17EctTk6lWo5Sbg&#10;+i+BtrZeep5ssc1FQpwUUubv9pWe78tDlfE+kXl94v8ACN5BCZLaynuHuJAQNgaEqp69yccVW07S&#10;NWsvFHji+t4I0e9W2NjJOf3cjpBt5wcgBsA12dFbSwFOVT2vM783N8+T2f5a+v3GUcZOMPZ2VuXl&#10;+XNz/np6HmOueJvEfiLw7e6E/gq8i1W8ga1eSV4zZJuG0yeZnJAzkDGas614f1TwvfeFtY060k1o&#10;aVYtpt3bRECV4yqfvEycEhkHHcGvRaK5HlXtLyq1pSn7tn7qa5XzLZWeu91r2R0rMOSyp00o63Wu&#10;t1Z7u+21jzi6m1zxZ4v8K366Bc6bpNhcyySyXrIsx3QuoOwMcLkgdcknoMVNevqvh34m3d7Dol1q&#10;ljqlrbQLPaldsLI77t+SMDD598Yr0Giq/sveXtZc7kp393fl5bWta3L/AJ3J+vfZ9muXl5ba7X5t&#10;73vc43SPC8l1N44ttRgZLLVrs7DkfvImtooyR6chhz6Vj6H4g8TeDNNi0TUfDV/rc1mghttQ04oY&#10;riMcIX3MCjYwDn0r0mlq5ZaotToVHCS5tdHdSfM001bR7dV83eVjnJONWClF201Vmla6s+2/f7jM&#10;8Ozapc6TFLrFvBaX0hZmt7dy6xqSdqlu5AxkjjOcVp0UV6tOLpwUG27dXu/U8+cuaTkla/RBRRRW&#10;hAV5d+1BH537Pfj6P+9pUo/SvUa87/aHt3uvgf42iRC7Npkx2gdgMn9BXHjHy4aq/wC6/wAj18nl&#10;yZlhpdpw/wDSkfk7oWjiJVJWvs/9mn4Q6Z8WPgX4l0m+VYbuPVTLZXm3LQS+SnPup6Edx7gV8taf&#10;Y4xxX3d+w7atb/DvW2KkK+pnB7HESZr8S4e5Mdmao1leMoyuvkf0xx3mFajljr0Zcs4yi0/mfKGt&#10;eDdR8G69d6Pqtu1vfWr7HQ9D6MD3BHIPoa2fDF7eeHtUtdR0+dra8tnEkcqHkEf09q+zfjz8GYPi&#10;Vo4vrKNU8Q2SHyH6eenUxMf5HsT7mvjx7OSxlkgmjaKaNijo4wVYHBBHrXyXEuU4jIcWopvkesJf&#10;11X/AATxcpz2lnuE5pJc60lH+uj/AOAfcfwo+Jlp8S/Dq3SbYdRgAS7tQfuN/eH+ye34jtXb18cf&#10;s031za/FSzhgLeTcQTJOo6FQhYZ/4Eq19j1+6cJ5vVznLI1q69+LcW+9knf5p6+Z+I8RZbTyvHOl&#10;S+GS5l5Xvp+H3Hyp/wAFJmI/Z5tcHGdctgf+/c1fP3xI+Lmq/EH4S/Cb4GeBy15qmoaTYf2r5J/i&#10;MSskBPZQMSOewC+hFfQH/BSb/k3q1/7Dtt/6Lmr5E8E6L4r/AGS9Q+Gfxakij1DRNfty8scIztik&#10;zuhYno5i2up9QR/CcmYzlHFzitItR5muiufufBeHoVuHsPVlaVeFSrKjCWilUULx+6zfrbU+3PF3&#10;wl8IfBv9jnVvCXiEXuo6Bp9h5t7JYsFnmuDKsm+PPC/vSMA8Adc81leEPjb4E/Z+/ZH8HeKNG0vV&#10;rjw1PL9ltbORka6MzyytKXbheGSU5HHAAxXSftReJtN8ZfsheLNc0i5W80zUNMhuLeZOjI0sZH0P&#10;YjsQRXyp8S/+UbPwz/7Djf8Ao2+ruxNX6tUfsUvdp6P5/kfKZLgHneCprM5Sbq43lnG7SbdNtu3S&#10;V9L720PZPE3/AAUw8CaT4gjs9M0HVta04bfO1BCkWM9diNy2PcrnHHHNe7+Pv2hPCHw9+E9n8Qb+&#10;7kn0S/iiksI7dQZrtpF3IiKSOcZJyRgA56V4T+0r4J0DSP2E7UWWj2dr9kstMngaKFVZJHaIO4OM&#10;7mDtk9TuOa8A+PkpuPgD+zZZX8rRaLLaym4fOAMPEpP4IT+dRUxmJw3OqklJ8qa0ta7sdWD4ZyLP&#10;PqksHSnSj7adOd5czmoQc77WTdrWS0v1Ok/aC/ba8M/Hr4IeIfDUWj32g6u09tNbJcOssc6LMpYb&#10;lA2sBzgjHHWvqPwP8WvDvwV/ZM8A+JPEt00FlHoVjFFFEu6W4lMC7Y417scE+gAJJAFcR+3h4K8M&#10;6V+y+x0/SNPthptxZx6dJDCqmFC6qQhA6Fc59etfO/7Tt5ft8I/2arJIY7mwbQ4ZRb3DbYZptluN&#10;rnI4wcZyMBjyKyqVq+Dq1KlSSlJRWtrbs9HBZblXEuAwWEwdKVGhLEVG4uXM/dpJuzf8yS3vZt7o&#10;+iPh3/wUS8H+MvFtlo2r6DqPhaDUJBHaaleSI8LEnC78Y2AnjIyB3IHNek/Gz9qrwp8B/GPh/QfE&#10;VvekarC9w95boGjtowSoZhnLZYEYA7V8xfGbwd+0T8cvB9j4e1j4W6DY21nMktpcafNHHJBtG3ah&#10;M5AUjgjHYelN/aS8MS337QH7PXh/xXFFqFxJp2n2epxMd8czfaNsoJ7gnP1zWn1zFQpyvq7xs3G2&#10;71Vjijwzw9isbQcbKLjVc6dOsqjXJG8ZKS2v2el12ufSngn9r7wZ4u+EmufES6ivtB0LSbx7J1vk&#10;UyTuFVlEYUncW3gYzwc54Ga8q8P/APBTTwRqfiSOz1Hw5q2kaVJJsGpM6SlBnhnjXkD12lj7GsP/&#10;AIKUWcfh/wCH3gDRtMtYtN8PnUZmkt7SMRRKyxqE+VQB0aT9a779rPwD4H039kC8SysbC3stLtrW&#10;TR54UUMHLoFKMOpdWOfXcSfWtatfFqU4xml7NJvT4uvyR5+AynhydHCV6+Gm1jakoQSn/Cimo3en&#10;vSu766W9NfS/jh+0p4b+Bvhfw/r2oQXGsWGtXCRW0mnFWHllN5lyTgrtwRjrkV41J/wUu8Ar4yOm&#10;DRNVfQvN8r+2ht6Zx5nk/e2d+u7H8OeK+e/jJd3eofsV/A5tQLOy391Ehk6mJWkVB9AoAHsBX0x+&#10;274F8H6b+yrcNDpthYPpbWn9kNbxKhRmkRSiEdQUL5HfGe1ZzxmKqc9SlJRUYxlZrur2OvDcOZDg&#10;HhMJj6M6tSvVq0uaMrJclTkUrdXqtNt276Hpviz9prwt4T+KHgnwXMlxdSeLII7iz1ODabYLKxWH&#10;nOW3sMcdMr61Z+Of7RXh/wCAsvhqLWba7vZ9cu/s0MVmFLRoCoeQgkZALrwOTmvjD4seFdSvv2M/&#10;gx8Q7femseF28ozD7y27TMIWz6K0UOPTea6KHxRB+1t+2V4Eltf3/h3w9pVtqU6jlFcIs7g+/nSR&#10;Rn/cq5ZhW1gvily8vpLf7tTCnwflqUcXK7oUFXVbX7VJtRs+nPeNkux718eP21PDHwR8VHwuuj6l&#10;4k8QpEssttZgJHEGXcoZzkk7cHAU8Hkitz9nX9q7wv8AtFLf2um2t1pGtWKCWbTrwqxMZON6MvDK&#10;CQDwCCRxyK8W8WfHD4i+Nv2lvEnhb4ReGPDyX+jRm31HVtStl864WJgrB5SQQgdtqqMnv9OT/Zjm&#10;1mT9u7xa+v6Hb+Gtbk0uc32nWbhoVlxblmUg8q5+ccn73U0/rtX6yrSvBy5fhsvk+rJlwtl/9iVZ&#10;VKPJiIUVVv7Xml0+KnZKMZJ6btdXff1fxF/wUS8A+HZvFFpNpWrSano9+1hBaKqD7btZ1aRWzhFB&#10;TnPPzLgHkDuv2bv2r/D/AO0d/alrY6fc6Lq+nKsstlcusgeJjgOjDqAeCCBjI9a8J/YV8O6Xqnxw&#10;+NuoXmn291e2WpbLaeaMO0KyXFzv256Z2Ln6VlfB+wXw/wDtYftBW+iW62rQaPqLWsMChQj+ZGwC&#10;gdPmPQVFHF4r93VnJOMm1a3a/X5HRmPDuQpY7AYWjKNajTpzU3O697kuuXt727u73tZJHo/jz/go&#10;54H8H+OLnQrPRtR16ys5zBc6payIse4HDGJT98A55yoOOMjmvTfgn+1V4U+PHjLxBoPhy3vQNKhS&#10;4S8uECx3MZIUsozlcMQMEc5rwX/gmboPhrUPAfjC7ntbS78QNqAguDOivItqYlKDnorN5ufUjnpV&#10;X9i+z0/T/wBrT4y2ukxwQ6ZD9pS2jtseUsYvAFC44wB0xTw+KxMnRqTknGo3pbbfqZ5vw/kOHp5l&#10;hMNQnGrhIR99yuptuN242030to0722PuyiiivpT8MCiiigAooooAKKKKACiiigAqG8tIdQtJrW5i&#10;Wa3mRo5I3GVdSMEEehBqaik1dWY02ndHybrH7DP/ABUDvo/iGO20aR9wiuYWeaFc/dBBw2OxOK+k&#10;PAHgbTvhz4Vs9C0tW+z24JaST78rk5Z29yfy4HauiorxMDkmAy6tKvhqdpS829Oyvse/mGfZjmlK&#10;NHF1eaMfJLXu7bv1CvHviz+z3bePtU/tbTLuPS9SkGJw8ZMc3oxxyG9+c/rXsNFdOY5bhc1oPD4y&#10;HNHf0fdNbHnYLHYjL6vtsNLll/W55h8H/gla/DJp724uhqGrzJ5ZmVNqRJnJVR7kDJPoOnf0+iir&#10;wGAw2W0I4bCw5YL+tX1ZGLxlfHVnXxEuaTPIf2pPghd/H/4Wv4ZsNRh0y9jvIb2Ga4UtGSgZSrY5&#10;GQ55HcCn6t+zzpXiP9nix+FurXH2qO00yGzi1AR4aOeJAEnUdsMM4zyCR3Net0VvLDUpTlOS1krP&#10;0PRpZ3j6GHo4WlUtGlP2kbWupaa336HzX4L/AGVda8P/ALK/iD4VX/iSG71DUmmeC7VGMFtlkZUA&#10;PO3cmT7u2B60fF37IGp+IP2VfC/wrt9etYtT0a7W8a+kibyZGLzM64HIA89sHvtHTPH1FRWP1Ghy&#10;8tvs8u/Q9NcWZtGr7ZVFf2vtvhX8S1r7dtLbfM8l+MXwTuPiR+z/AHHw7s9Sjtbr7Ha28N5NGdha&#10;BoyCwHIDbO2cZ71x3jj9kGz8dfs5+GPh3d6qsWs+HoIzZ6usRKCYKQ4K5yY2yRjOeFPbFfRdFaTw&#10;lGo25K91b5HFheIcywUIQw9Xl5KjqrRfG1ZvbZrS23kfA/8Aw77+I3ibwjPpnin4mG7+wIq6Lp5u&#10;J7i0iIIBLB/uDYCAFXjI5wMH3v4gfsm6X8SPgH4X+H+paiYdU8O2UENlrMUWdkscQRiUJ5Rscrns&#10;DnIr32isKeXYempRUb3VndtnrYvjXO8ZUpVZVVF0pc8eWMY2k1Z7LW+t073u7nxd4T/ZK+N/9qaN&#10;Z+IvjFcJ4a0q4jlii0+6neZlQgquGCjoMDcWA9D0r1n4xfs33fxO+OXw78dwaxDZWvht0a5tZIyz&#10;yhJfNTYRxkkkHPQc89K94oqo4GjGDhq02nq302McRxdmlfERxV4xlGMorlhGKtNWlolq33fyPPPj&#10;t8FdH+PPw/uvDGru9sWcT2l7GoL206ghXAPUYJBHcE9Oo+SLD/gnx8RdZl0/QPFPxL+0+CLCUNDa&#10;QTzylVHaOF/kjOCRnJxk8HofvqiivgaGJnz1Fr67+pOUcW5tkmHeFwdRKDd1eKlyt6XjdOzPhf8A&#10;4KKeF9O8JfCP4Z+H9KgFrpdhfG0giU/djWEKOe59T3PNU9V/4J9+PPEmq6fpGofEyW/8A2cga0gu&#10;5ppZ7eL+6kJ/dhgPl3Age3avrX4v/A/wt8cNN0ux8U29xNBp12LyD7PMYjuAwVJ7qRwR19CK75VC&#10;qABgAYFckstp1q851V7rtaz7b3PosPxzi8tyrC4XATtVi6rm5RUtZyTjKLd3f4rvz6nC+Jvg/omv&#10;fBu7+HEUf2PRZNLGmW5A3GEKgEb89WVlVuepFeV/si/snS/s5nX77VdUttX1jUtkCSWsbKkMCknG&#10;W5yxIJ7fKOtfR9FejLC0pVI1WtY6I+LpZ9mNHA18ujV/dVmpTXdrW999bK/ex8meP/2TfH2l/GzU&#10;/iH8JvGtr4Yuta3G/hvYt4VmwZMAo6urMA2GAweh6Y2vgp+yj4h+Gvx21T4ha94zHimW+04wSSzQ&#10;lJ5Z38vexH3VQbCFA7FR2r6ZorFYChGfOk977u1/TY9SpxdmtTCvCSlGzh7NvkjzOCtZOVuZ2tpr&#10;+Op4V+zt+zne/BPxr8SNbu9Xg1KLxPfrcW0UMbKYYxJM+HJ6t++xxx8ue/CfDb9nK88DftE+PfiN&#10;Pq1vd2HiGExwWKxkSRl2R33k8YBTAx1B7V7tRWkcJRioxS0i7r1d/wDM4K3EWY16mIrVJ+9WgoT0&#10;WsY8tumnwrVH526x+zD8Pta8c6/q/gX436Z4X0EXEqajY+f5c1qu4+ZEjeYm+POQMjHTlq1f+CeO&#10;h2EPxq+J154daa58L2sH2OzupvvSI0+YiTgclYya9n8Y/wDBPn4UeMPEV1rBj1jSJbqVppbfTbxV&#10;hZ2OWIV0Yrk54BA54xXs3wu+E3hj4N+GV0Lwrpy6fZbzLIxYvJNIRgu7nljgD2HbFePQy+ccRGo4&#10;KKTb0bd/k9j9MzbjTC18lq4GniKladWMYpThCPKk025SjrOWlk3/AJ37CiiivpD8PCiiigAooooA&#10;KKKKACiiigAooooAKKKKACiiigAooooAKKKKACiiigAooooAKKKKACiiigAooooAKKKKACiiigAo&#10;oooAKKKKACiiigAooooAKKKKACiiigAooooAKKKKACiiigAooooAKKKKACiiigAooooAKKKKACii&#10;igAooooAKKKKACiiigAooooAKKKKACiiigAooooAKKKKACiiigAooooAKKKKACiiigD/2VBLAwQK&#10;AAAAAAAAACEAxT9L0dYmAADWJgAAFQAAAGRycy9tZWRpYS9pbWFnZTIuanBlZ//Y/+AAEEpGSUYA&#10;AQEBAHgAeAAA/9sAQwADAgIDAgIDAwMDBAMDBAUIBQUEBAUKBwcGCAwKDAwLCgsLDQ4SEA0OEQ4L&#10;CxAWEBETFBUVFQwPFxgWFBgSFBUU/9sAQwEDBAQFBAUJBQUJFA0LDRQUFBQUFBQUFBQUFBQUFBQU&#10;FBQUFBQUFBQUFBQUFBQUFBQUFBQUFBQUFBQUFBQUFBQU/8AAEQgAgAE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rmNU8ZadpfijStAnkkF9qe/wAhViZk3KjvtZv4&#10;WZIpWX/rk9AHT1j6pqkel6Nc6h5E94tvA8/k2MfnTShVLbI0X77H+Fe9cF8UfirF4L1Cy0Z3m0u6&#10;nazvItQuY1NpNbrfwRXkSt/z1WJy23b91ty52tt8+8Bx+OtH0nQRJH4gh0uyvpbi+0yys4t+xJ9X&#10;Z7dN3/LLf9gVdn3oli2fK7UAdf4V+P134w1G/wBMtPAWtSahb7SpW6s/K2vnb5u+VZYvu/Nvi/3P&#10;MrjdG/aW8RWvxcuvBWt6Rps13Nf2sVtbxXX2OWCCSZonlfzfvnjckXyvIqb03eaqLZ1r42afq1/4&#10;g8c+Gpk16w8N2EeiabarG0X2zXr6aJfsUu5N8TI32JGX+FrqXeu+L5ew0/8AZ70ebUYdZ8Tavr/i&#10;vxArxzTy32sXUdlJInzJtsI5RbLGrfdTy2/2t7fNQB7BRRRQAUUUUAFFFFABRRRQAUUUUAFFFFAB&#10;RRRQAUUUUAFFFJQAzdmk3qO9eAftDftMWnwhZdK0yKPVPE0sO/yZCRFbL2eXb95v9gfmvG74/wDE&#10;f7Q/xH8UzNJd+LtStk/hh0yX7Eq/9+tr/wDfdeViMxpYeXKeViMxpYeXKz9PvOH94UecP7wr8mv+&#10;E/8AFT/e8Va7/wAD1O4/+Lo/4T/xV/0NGu/+DO4/+Krg/tqH8pwf21D+U/WbzE/vCjzE/vCvyZ/4&#10;T/xV/wBDRrv/AIM7j/4qj/hP/FX/AENGu/8AgzuP/iqP7ah/KH9tQ/lP1m85PUUeYn94V+TP/Cfe&#10;Kv8AoaNa/wDBncf/ABdXdO+LHjnS3RrTxlr67P4H1OV0/wC+HfbT/til/KP+2Yfyn6tE+lH3q+Ev&#10;hX+2t4h0a/gsfGwXWdKdtj6hDEsV3B/t7U+WVf8AZ2q/+992vt7StStda0+3vrOZLm1uI1lilibc&#10;ro3zK1evh8XTxUfcPXw+Lp4qPuGnRSUtdh2HhPxJ+J3iC1+IEeieEtT06S4jmt7O5068mit3jll2&#10;Mzfvf9fsilifbEy/3fmZvkq+OPCPiPwX4m8NfEJptT8a3lnqEMWs2lna58jTvs93Fus7VfmLpLdL&#10;K/Lysm9V3bUiro/iF8B7b4ieLv7UvdZu7DT2tYreS30zdb3b7XdsJdK+6JX3/M0SpL8v+t2/LVWz&#10;/ZT8CeHbfHhT+2/A16Dv+3eHdYubd3f+/KjO0Vwf+u6SUAO8Eyad8VPidqfjCO+kubbww7aJplqU&#10;2xo09raXFxNKjr5iXH7xItrbWRVdcfO9es3U8drbyT3EqxRRKzMzNtRV/wBqvA/EUfxD+FPiSDWI&#10;NQsvFxviuneTqezTl1Rt7fZ0lljTyre8+ZkWXZ5U/wAsTLA/lb6txrvxQ8V/DfxD4W1f4Vanc32t&#10;ST2S3PiO70xrIWt3O+9J0tbve0VvBLt+Xa8vlfws9AHA69Gq/tf2vhqydW8P3/jjTtauYjjyk1GP&#10;w9qEsqbf722302f/AHm3V9oV8p+PvAFn+z5oPws1831xr0ul+Pre+8SeIdWn2y3L6jbz6XLdSv8A&#10;dRUe7t/l+6qRItdhqXiDxF8frO7TwXrUnhTweqstjr6jbca9dIzY+z87ksfk+aVP3k6s3lNEqrLK&#10;Ae+UV5fpfx48JSeGrbVdc1S08N3zXMmmz6Pf3C/aotQi/wBbaon3ppP7vlK3mqyOm5XUnovhr48s&#10;viZ4UtvEOnWt3aWF1LMtuL2LynlSOV4hLtz919m5fVWWgDrqKKKACiiigAoopKAFooooAzbvWLLT&#10;5PLuLuG3fbu2SSKtQ/8ACTaX/wBBK1/7/pXjfxpyPGUIP/Pmv/ob1wfl1+UZlxlUwOLlh/ZfCWfU&#10;X/CSaX/0E7X/AL/rR/wkul/9BO1/7/rXy75dHl15v/EQKn/PgR9Rf8JLpf8A0E7X/v8ArR/wkml/&#10;9BG0/wC/618u+XRs/wBmj/iIFT/nwB9WW1/BeLugmjlH+w26pJGCxs26vk+HdDKksbNDKv8AGjbH&#10;r0jwX8Qr27trrR9Tl+0GW2k+zXD/AHt237j17uWcZ0MbUjQrx5ZSJn8J+f3jbxVP448X614guWZ5&#10;dRumuPn/AIE/gT/gCbF/4BWRUVr/AKiL/dqWlOUpz5z8ynKU58wUUUVBAUV7v8Jf2SNY+KngpPEj&#10;65baLBdFxZwtatcPIqtt3P8AOmz5k/2q8a8S6Be+EfEOo6JqKqt/p87QTqjfJuX+5/sV0Sw9WlDn&#10;mdNTC1aMOeRm0UUVznMFfe/7DviibWvhDPps8m99H1CS0i/65MqSp/6G1fBFfSP7JvjrUvCOieIo&#10;7JLZ/Ouonb7Qrt/B/v10Ucyp5bL29f4T2sply4ix96/jR09q8F/4XV4i/wCeVh/35f8A+LrS8M/F&#10;jW9Z8Q2FjPHZCG4k2N5Ub7h/4/XdQ4uy7EVY0oc15H257VXG+N/if4a+Hc2lx69qLWs+qO8NjbxW&#10;0txLcsibmVEiRmb5fmrsa434ifD+y+ImgjTbye60+4t50vNP1Oyk23Wn3KcR3ELf31y3DbldWdHV&#10;0ZkP3QjgfHXxS8C/EjwHrGi6hY+NG0rVIGtnubXwVrfmR7vuyxN9k+V0YBlf+FlVq2f2evigvj/4&#10;X+EH1e9UeNG0iBtY024XyLuK6VFW4Z7dgrIPNz/D/EK851z44eO/BGl6/PqGk2Oq694VMdtrukXE&#10;rWFtNYNM32fXLWWOK4eOB13+bE+/yvKf518hml7S0+MnxAkjilk+CPiC/iddwuNH1/R542/3Wlu4&#10;ty0AdZ8VPh7D8VtEg8Nan5cnhi5uUl1e1b795FGwdbf2V3VNzf3EZf49yeJaZa6p+0x4ul8R+D9d&#10;bwj4D8EvLp3g/VtOt1ddT1NP3Vxd7cqktjEqvarEvyy7rht67YmXo/F3h74pfH63fw/qWm/8Kp8C&#10;XeU1TbqMV1r9/Aw+aBPI3QWqvkqziWVv7u371e36H4f0/wAK6Fp+jaTZw6fpWnWyWtna267UgiRQ&#10;iIv+yq0AfJd54Kt/id8cNU0Sf4ez+C/H+qWqyeL/ABrHbvIl1pMBjgSDTb1T+6a8Rtpb5ZVihlVv&#10;mSJk+ttD0XT/AAxoun6RpdrHYaZYQJaWtrAu2OCJFCoi+iqq15l40+J+teH/ABTfWFqtk8Nvs2+b&#10;G2/5kVv71Y//AAurxH/zy07/AL8v/wDF18RieLcuw9WVCpzc0RnvX4UvSvBP+F1eIv8AnlYf9+X/&#10;APi69E+GXiq88V6Pc3N8sKyxXPlL5AIX7in/ANmrqy/iTBZlW9hQ+IDtvworyXx18T9R8P8AiGXT&#10;9PW1dIlUyPcRu2G/Bv8Adrnv+F0+Iv8Anlp3/fl//i65sTxZl2FryoTfvRA97/Gm14P/AMLq8Rf8&#10;8rD/AL8v/wDF11vw38ba34w1C7S7W0S0gj+doI2V9zfd6t/vVWC4nwOYVo0KHNzSA9Pooor7QR4L&#10;8bf+Rwi/681/9DeuBrvvjb/yOEX/AF5r/wChvXA1/LvEP/I1r/4iwqW2tp7yTyoIpJpf4UhXe9RV&#10;13wrAPj2wB6bZf8A0CvNy/DRxeJjQn9qQHLTW09nL5U8EkMv9yZdj1FXq/x08nZpP3fP3SY/3flz&#10;/wCy15RXTnGAjluLlhoS5uUAo+0tYf6Sv34vnooWza/b7Mv35fkrzsLzfWIcpnP4D4sh/wBUi/7N&#10;PpkP/Hun+7T6/a1sfmj3CiiiqW5C3P04/ZvRV+BfgsKv/MNi/lXw3+1Mqr+0F4x2/J++t/8A0kir&#10;7m/Zx/5Ib4L/AOwbF/Kvhj9qj/k4Txj/ANd7f/0kir6vMf8AdIn1GY/7pE8sooor5M+WCvo79k/w&#10;XqXirQ/ETWHk/uLqJG82Tb/B/uV84177+zTql9puk66tnfXNmrXUW77PK6bvkrzMylQhRl9ajzR/&#10;unr5X/vMT6LHwc8Qnotn/wB//wD7CtXwv8Ldb0nxJp17cG08u3k3tsk/+wrhP+El1n/oM6l/4GS1&#10;s+C/EGq3Pi7SYJ9UvZonm+ZXuWdGr5nL6+TfWaXsqUubm/mPvT6J4xzUE0whgkkCs+1d2xPvNXiX&#10;xT1rU7DxlJBbald20XkRt5UU7Itcj/wk2s/9BrUv/AyWvvcZxpQwWJlQlSl7oiDTfBnxm+IXiWx+&#10;Id3Y6P4D8R+RPZafb6tcy3p0axlZd0T2tr5S3UsuyKVmmuNsTIgSJdrM/snwX+G158J/BNt4evde&#10;bxD9nmllimNnHaw2qSOX+z28Kf6uBNxVELNsTao+VVrzTQ/iBrOhzXE5u579ni2Rpdzs6K25fm21&#10;SvvG2valLun1e7/3YZfKT/vlaiXHeB9nzcsuYD6d3A9OaP4a+YLHxhrmmyJJBq93u/25fNT/AL4a&#10;vbPh342/4TDT5VnVYb+3+WZU+6391l9q9fJ+KsJmtT2KjyyJPKPil/yUDWP+2X/opK5Wup+Kf/JQ&#10;dV/7Zf8Aopa5avw3O/8AkZ1/8Uigr2X4LTLa+E9Skkbasd0zM3/bJK8aruNF1f8Asv4U6yif628v&#10;vsq/8DRN3/ju6vQ4axEcLi515fZjIDjtUvm1jVLq+b711K0uz+5UFFFfNVqsq1Wc5AFe7fB7R/7P&#10;8Jxzsu2S9dp+n8P3U/8AHVH/AH1Xh1jZyalfW9pB/rZ5ViX/AIFX1NYWUVjZwW0SbIo02Kv+zX6f&#10;wJgeetLFS+yBcopaK/cCDwX42/8AI4Rf9ea/+hvXA133xt/5HCL/AK81/wDQ3rga/l3iL/kaV/8A&#10;EWFS29xPZz+fbTyW0q/8tYm2vUVElfPwlOM/cAlubme+l825nkuZf78zb3qKiirnKcp80wJbS0ud&#10;RmWG2gkuJW/5ZRLuevT/AAj8ObnRbO91TVAkd0ltJ5ECtuEfy/eb3ryv5k+ZW+7/AB16X4F8f3d/&#10;Z3ujalM1y720n2a4f7/3futX2XC39n/W4/Wvi+z/ACkT+A/N63/494v91amqK1/1EX+7UtfoD3Pz&#10;N7hRRRUrchbn6c/s3/8AJDfBf/YNi/lXwz+1R/ycJ4x/672//pJFX3N+zf8A8kN8F/8AYNi/lXwz&#10;+1R/ycJ4x/672/8A6SRV9XmH+5xPqcx/3SJ5ZRRRXyZ8qFe3/s6/8gvW/wDruv8A6BXiFe5fs6/8&#10;gvW/+u6/+gV4Gef7lI9fK/8AeYnr1bngH/kdtF/67/8AslYdbngH/kdtF/67/wDslfn2Vf79S/xR&#10;PvDX+MH/ACO9x/1wirjK7P4wf8jvcf8AXCKuMrpz3/kZV/8AEBf0PRbnxFqsdhabfNkGd8v3Vp/i&#10;Dw/d+GdTawu9vmqm9HX7jLXR/Bz/AJHiL/rhL/7JVj41/wDI6Rf9ea/+hvXfHLaH9ifXvtc3KBwV&#10;dp8H7xrXxxbxr9yeCWJv/Qv/AGSuLrq/hP8A8j5Yf9tf/QXrz8ilKOZUOX+YBvxT/wCR91X/ALZf&#10;+ilrlq6n4pf8lA1X/tl/6KSuWqM6/wCRlX/xSAKna+ZtNisv4Vnaf/eZkVf/AGX/AMfqCj/gNeVC&#10;UofCAUUUVkB3Hwf0n+0fFguGX91Yx+Z/wJvlX/2evfa8W+BeoJFqmpWL/fliSZf+AfK3/oSV7VX9&#10;E8G06cMrjOH2hMdRRRX3hJ4L8bf+Rwi/681/9DeuBrvvjb/yOEX/AF5r/wChvXA1/LvEP/I0r/4i&#10;wrrvhOu7x7YD/Yl/9Brka2fBeuw+GfEkGpXEckscSt8sQy3zJXHlFSlSx1KrV+GMgO++OOmwLHpd&#10;2sarOztEzL3T0ryiuw+IXjyPxo1pFb28lvBbszfvRhmauPr0eI8RQxWYyqYX4QCnQ3jabKl4r/6r&#10;56bUNyjzWsqqvzsrbVrwMPKUKsJRM5/AfF8P/Hun+7U1Mh/1S/7tPr9qp7H5o9woooqjM/Tf9m5l&#10;b4G+DCv/AEDYf5V8OftTbf8AhoTxlt/572//AKSRV03wk/a51f4W+CofDcmgwa1b2u77Jcfa2geN&#10;Wbdtb5H3ff8A9mvGfFnia+8Y+JtV13UmX7bqM7Ty7fuL/sL/ALKV72LxdOrho04nvYvF06uGjTiZ&#10;dFFFeCeCFe3/ALOv/IL1v/ruv/oFeIV7l+zqjf2Nrbf9PS/+gV4Gef7lI9fK/wDeYnr1bngH/kdt&#10;F/67/wDslYdbngH/AJHbRf8Arv8A+yV+fZV/v1L/ABRPvDX+MH/I73H/AFwirjK7P4wf8jvcf9cI&#10;q4yunPP+RlX/AMQHa/B3/keIv+uEv/slT/Gr/kdIv+vNf/Q3qv8AB7/keIP+uEv/ALJVj41f8jpF&#10;/wBea/8Aob19PH/kmZf4gODrrPhN/wAj9p//AG1/9BeuTrrPhN/yP2n/APbX/wBBevmMk/5GVD/F&#10;EBnxT/5H3Vf+2X/opa5aup+Kf/I+6r/2y/8ARS1y1Z51/wAjKv8A4pAFbf8AZfm+B/t6rv8AI1J4&#10;m/3WiT/2Zf8Ax6sSvUPh5pA1z4b69ZEYeadwn+9sTb/48K6Mlwn12tOj/dkB5fRQv+1RXgT/AHc+&#10;QDa8Fax/YvizTbtv9V5vlSf7rfLX00uMcV8l19LeDdY/tzwvpl677pJYV8z/AH/ut/49mv2HgHG+&#10;7Uwcv8QHRUUUV+wkHg3xs/5HGL/rzX/0N64CvaPiD8NtS8Wa8l9bXVvDEsCxbZt3PzP/APFVzf8A&#10;wo/XM4+22X/fTf8AxNfz9nWQZliMfVq0qXuykWed0V6L/wAKN1z/AJ/bL/vpv/iaP+FHa5/z+2X/&#10;AH03/wATXif6r5v/AM+APOqK9E/4Udrn/P7Zf+Pf/E0f8KO1r/n9sv8Ax7/4mn/qzm//AD4A87rb&#10;8D6TJrniqwhjG5YpVnk/3V+b/P8Av12dn8CbyRs3eqRKv/TGLd/OvR/Cvg7T/CVq0NlG26T/AFks&#10;h+Zq+hyfhHGyxMauMjyxiQflt468Lz+CPG2u+H5lZG068lgTf/Em/wCR/wDgabGrDr75/aS/Zkj+&#10;K7Jr2gzQ2XieFPKZZB+6vEU/Irt/Cy/3/wDgP90r8deIPgp4+8K3Dxal4R1hCn/LW3tmuIv++ot6&#10;19/isDVw8tPhPhMZgatOd4fCcXRWh/wj2r/xaVqH/gK//wARTP7B1X/oFX3/AICtXB7GZ5vs5lKi&#10;rv8AYOq/9Aq+/wDAVqP7B1X/AKBV9/4CtR7GYezmUqKv/wBg6r/0Cr3/AMBX/wDiKvab4B8Vau22&#10;y8Naxef9e+nSt/7JUeyn/KHsp/ymFX058GPDsmh/C7SL6ePY+sXV1eLu/wCeXyRJ/wCimf8A4HWb&#10;8JP2NfE/irUoLvxfG3h/RFZXNt5v+l3C/wBz5f8AVp/vfN/s19V+M/ha+qDS4NINrY2ljbfZo7d9&#10;yqq8bVXH+6KjMspxOIy+Xs4+8fT5Xg5Ql7WZ41W54B/5HbRf+u//ALJXUf8ACj9c/wCf2y/8e/8A&#10;ia0PDXwj1bQ/EFjfS3dq8NvJvZV3bj/47XweX8OZpRxdOpOn9qJ9Sc/8Yf8AkeLj/rhFXF17H46+&#10;F+peKfETaha3VtFE0Sptl3bqwP8AhR+uZx9tsv8Ax7/4mujOOHcyxGNq1aVP3ZSAz/g7/wAjxB/1&#10;wl/9kq18af8Akc4f+vNf/Q3rpvAfwx1Lwv4hS/urq3lhSJk2xBt3NP8AiB8NtR8V+II762uraKFY&#10;Fi2y7t33n/8Aiq9yOT43+wPqns/f5gPGK6z4T/8AI+6f/uy/+gvWv/wo/Ws4+22f/fTf/E1ueDPh&#10;bqnh3xJa6hc3No8UW7csQbd8yba8HKeHcyw+NpVatP3YyA4n4pf8j7qv/bL/ANFJXLV654x+FWp+&#10;IvE17qFvc2iRXGwqkobd8qKtY/8Awo/XM4+22X/fTf8AxNGacO5liMdVq0qXuykB53XtfwM/5Fu/&#10;/wCvx/8A0BK5j/hR+uf8/tl/303/AMTXoHw58J3XhHSZ7S8ljmaWfzVaL/cUf+y17XC2SY7BY/2l&#10;enyxA8X8daX/AGL4u1K2+5F5vmx/7rfNWHXt/wARvh3c+LdRtLuynhhdYvKl87d8393/ANCauU/4&#10;Ufrn/P7Zf+Pf/E14mbcMY+WNqPD0+aLkB53XsfwN1jztJ1DT3bL2svmp/ut/9kr1z/8Awo/XB/y+&#10;2X/j3/xNdF4C+G+reEte+2T3VtNbvE0cixbt3tXp8OZTmmW5hGpKl7v2gPU6KKK/dCDwj4vfHTxJ&#10;4C8cXWgaB4X0PWBZ+G5fEl5da54ifS41iSbyvKXbaz7n/wB5lWt/w/8AtE+B9YvvCul3OuW+ieJv&#10;EWn2t/baBqLbbuLz4hLFFKufklwG+Rvmba22vPf2iP2bdc+LPxGg8QWNj4I1K1/4R+XRSvi7T5Lp&#10;7KV5d/2qBV/jX/eX/eqKz/ZT1fT/AIjWurT+I38TaFcXmk6rqP8AbOp6jFcteWNvaxJP5NvOltO7&#10;NZW8u6VPlbd99dqqAdvY/tNeDNL0iK88X6xYeEZbnXNY0i1jvLouJFsdSlsnnZtg8pGaJW+b5V81&#10;F3Guim+OXgO28fReCX8V6enitp/s/wDZRlPnCXyhKIyP4WaL51X+IfdrxD4lfsqeN/G3g/UPCtj4&#10;yhsNI1N/FBurXz7yCJW1PULi6iuNkEsXntEk7RNFLui+bd82Nrd7d/AbVLrxBquoJqVov2z4hWfj&#10;FV2t8sEGn2tq0X+8Wt2/76oA6zw18fvh14w1jVdK0jxnpN/e6ZFcXN4qXS7Y4oGRJpt33fKRmCs/&#10;3d1U7L9pz4X6h4Zl8QweONJOjQ3YsJLrzCo+0PF5qRBfvbnQFl/vfw7q8A8J/A/xF4m1bUfhre3d&#10;83gXw/4F13wJaa1N4cl0uWJbyXT0gG+WbZfN5Vo372FFi+Rd3Mu1e88Ifs06/Y6ppWta1facdctN&#10;fsdRvLqPUdT1D7Va2sF0iLuvriV4m3XjtsT5V/vPQB6to/xw8B65Y2l7YeKbG7s7rSp9ciuELbGs&#10;4H8u4l3Yx+6dlV1+8n8VJpPx2+H+teKNP8L2Xiuwl8Q31sl5b6aH2zMjReeqbf8Anr5X7zyvv7Pm&#10;27ea8r8Y/so3nizwfp2ktrFtaXS+KdcvL+4iRv8AStE1W/uJr2wz/CzxTxfN/fgSrNr+zLd2vxyu&#10;vFD6hDqHhufW/wDhJVtLjUNRiuLK8+zpFtSCK4+yy/d++8W5VbZ83ytQB2Uf7UXwqfwgPFUXjfS5&#10;PD/2tbJdQRmZJZ2hWfykwvzN5Tb22/c2tu+42L+qftCfDTR9W0fSr/xro0d5qyWstjGLpHFxHc/8&#10;e8qsvy+VIflV/utXmGofsv8AiBfhV8H9L0rXoYfEngDSU0xgt5fWVrfr9niim/e2csU8fzQq6n5h&#10;jcrJ8/yy3f7LN4ng/wAQ6Hpt7p2nW2o+G/Dmh2kMaztFatp1xPK5/eu0mxvOVV3OzfJ8zUAegXXx&#10;28PeFNM1vUfGWpaLoFhZeIJNDtmt9Q+2vMyIrrvVYwyT7dzND821V3bvSST43eHFv7G9TXNA/wCE&#10;OudDuNaXX/7WT7kVxDFvWHb80H735p9+FOxf491eZ+N/hTrXw3urvx5puqPJrUHi281e0itPDl1r&#10;iNbX0EVu8T2tu6S7l8pW81G+XBz8rsK5zQ/2W/FfiL4P+ELG+u7fRdVh8D3nh+6s7pN7xT3V5ZXX&#10;z7Pl+VbVkfbu+Z/lpWQrI9sT9pD4Yt4Pn8VL4v0w6Hb3w0uW4DtuN195YFTG93ZWDqqr8yfMPlro&#10;LL4reDtR8K6X4ms9esrzQNVvo9OsdSt3EsE87z/Z0RXXu0vyf71eQfEz4T6z4b8QeJ/iPY6tJHql&#10;v4ks/EOmQWuhXOr526UNKliktbd1ll3JPK26L7mFbnay1f8Ah58I9W8Xfsr3XhHxUsml65rcuqak&#10;k0kHlS2Vxc6hcXlrcGLe/lSxO8Uuze+x027mxRZBZHbeIv2ivhp4P3jWvGWm6d5d9Ppsn2hmTbPB&#10;5X2jt92Lzot7/cTd8zVdvPjh4CsfHkHgu58U6bD4qluhZLprS4mEzRLOkTD+FniZWX+9/DXi/jr9&#10;ljxfr/wp0Twjpvi2K0+0adq0Xib9/e28V7qOouJbi/8A9GlRpNsr3O23l3RbZ/m+4tdfcfs+6tKm&#10;t/8AE1sk+3eNfD/idfkf5YrCDTYpYv8Aef7A23/fWiwWRv8AjP4peJ4/iHL4K8DeD7PxRrNhpkWr&#10;6pNq2uf2daWcU8sqW8Qdbed3ll8if5dgVVQfN81XPh78dvD/AIy8Pabd3Yl0DVpbbUri60e+bdNZ&#10;nTrgWuoKzL8rCKdlTdn5gytWZ46+G/jaz+I1z43+HGr6HZapqemwaRqun+I7KWe3uIoJZZYLhHid&#10;HSVPtFwu35ldXX7uyuPvf2aPFGh2PhseGvE+mXOsw6dr2na7qOuaaxS8/te6ivLy6iiilXa6zxfJ&#10;Ezbdj7d/y7qYzovid+1d4K8B6PanT9W03WtdvobG60/RWuvs73EF1NEsT79jeX8ru6qy7n24Wuzb&#10;44eBk8bXng9/FOmnxTaRtLPpYlzKm1PNZf8AeWL59n3tvzbcV4ndfsreLrTS7nw7pHijRV8Pa1Do&#10;susve6fK92t1p0VpEv2dkdV8qVbKIbX+587fNv8Al0rP9l3U7H4oarq7arbaloE2p6jrVit3qGoi&#10;4sbu8hnifZbrcfY/vXE373yt2x9u3d89AHej9qb4UDRbTVl8daRLp15dtZWs8cjN58yKjybMD5lV&#10;ZYtz/cTd8zV0Hi74jWfgnxKkGt3Ol6ZoS6Pdarc393qPlTRLBLbox8jZ80X79d0u/wCX5V2/PXlf&#10;iX9nfxbcfDX4X+H/AA3rlhoXiLwro0WiyeJ4pbyG6tlWK3R3t0imVZ0Z7dWNvcbon2Rbvu10X7QH&#10;wK1L4wT3MljqNpp3neENY8OKbhGbEt5PYSpKdv8ACn2Nv++xQB3/AIB+JXhj4n6fd3/hfWbXWrS1&#10;ujaTSWzk+XJtV9rD/cdW/wBpWVq898P/ALVXgjxh8RrjQtA13SNV0G08P3uuah4hXUVW3slt5oI/&#10;m3LtMTLK7+fv2fun+9/D0el/CZ/+Ep+Kd7qF4G07xmtvEIbcMksCJZrbsd3949q8kj/ZQ8YeJvD0&#10;uheLvFmj/ZLXwXdeCdOudB0yWCXyme1aK6lVpdu7/RfmiTav91vm+QA9m0X4z+GPGngXWfFXhHVb&#10;TxDa6Wk4kEUpQCaOIS+U+5dyfKyNyv3XVu9ee+D/ANpq4+IHhnUdd0fw7arpOkeF49Z1jUtR1X7N&#10;ZW2pSWqXS6as/k/N5SPulnx+63r8rNuVNf4Y/BPVPCfhHxlBq0lmfEXiRfJmvLbUtS1CN1W38qJ3&#10;a+nlbOWf5Vx8u1fm27q5Pw/+zD4i8I/CvXvh/pGuafHoPiDwW2j3lnJA6w2esG18hr2229Ip9zPL&#10;F/fXzfvyy7gD062+PvgVfE2m+FrzxTo9r4uvHitxpK3QlZZ5YEnSLd23Iysm7b5n8Oayf+GkvC2q&#10;fF3QvAXh/UbDX9Qurq8tdQe2vMPYNbRM7/Jt/e/OnlNsb5G+9/drAk/Z41cw62v9rWgF94z8O+Jl&#10;HlPhYtOg02KWL/ef7A+3/fWsXQf2YPEsM2iaFqfiPTJvA/h5dUtdKWys5YtSktb63li/ey7/ACxL&#10;F5v3kT979/5Pu0Aek2f7Svwt1Tw/rGtWfjzSJNI0ieC3vr5bj91b+e+y3d27Ryt9yX7j/wALGpW/&#10;aF+HdvqXhzTrjxdp1vqHiC3gu9Nt538t5IZ/+Pd23f6vzfuJv272+Vea8i8F/sm694f0UWup6np9&#10;7qtre+HEt9WW+1S4eey0zU4rxleK6uJUg3eV8sUXyqzt820/L0nxE/Z48R+LPEPjC30zxBpdp4R8&#10;c3Fnc6+l1ZNNf27wRRRYtXDBMSRQRD5/9U25137ttAHc2/7Q3w5uPFF74dg8X6bda9aLdNNYwSl5&#10;C1sWFxEoH3pYtjbolyw+9tpdU/aC+H2h2NvfXfimyhtLnTINagkyzeZZzvst5UCr83mt91fvN839&#10;2vL/AIS/CrxtrHiLTbrX5tO0zwp4c8beJfEOmaf9hmi1K4luL/VIojK7Ps8jyr15VZV+bfF2Vt8O&#10;n/st+J/CPg3xHp3h3xYLe9udVtU07bJcWnleH7V3a10j7RA3nxBPPuP30XzfP/vUAen6v+018LfD&#10;+i6Pq+oeONGttL1aD7XY3P2jck8G7Y0o/wBhG++38H8W2ruqfHbwBoXji38Iah4u0y38SztAkWnt&#10;MN5ed1S3T/ffd8qfeZfm+7zXkHh/9kzWdF8Iatos2v2d3JeeFvEWgG4aKc/vdR1CS6SVvNd2ZUVw&#10;rb2Zmx95qxvGHwz8WaD8QtH8K6FcXWraVrviHw74m1VD4euGigaxNlFK39peb5CL5Wlo32dlaXe6&#10;bflb5QD7BooooA//2VBLAwQKAAAAAAAAACEACMSEufwDAQD8AwEAFAAAAGRycy9tZWRpYS9pbWFn&#10;ZTMucG5niVBORw0KGgoAAAANSUhEUgAAAeYAAACKCAYAAAB/0ulaAAAAAXNSR0IArs4c6QAAAARn&#10;QU1BAACxjwv8YQUAAAAJcEhZcwAALiMAAC4jAXilP3YAAP+lSURBVHhe7L0HgJxV1T5+pvfZme2b&#10;Te8JEEoICRBCCaETepGOiqAgfIoFRRH1wwoiRSwUBUSQEopICx0CIRAgtIT0ZJPtu7Oz0/v/POfe&#10;OzsJARIV9fv95wkP+96Zd9739nPOLedSFVVUUUUVVVTx3wML/ldiSOj/7ygOZUNJcmboL1DUfwGr&#10;/gtYzReVuYhr81srX1Q8p4oqqqiiiio+DpXypYpPQKVQ3hpl4Y2/lddVVFFFFVVUsYOoCuYqqqii&#10;iiqq+C9CVTDvIDBCDVZa0LCYK4e8y5azYRVVVFFFFVVsJ6qC+ROwhbBlbD2FDOFsaITzR4Q0sHW4&#10;iiqqqKKKKj4GVcH8T8BYz0ZIF1gAg58opKuooooqqqjiE1AVzFVUUUUVVVTxX4SqYN5BVA5fGwKV&#10;w9z4rGoxV1FFFVVU8Y+gKpj/CVQOY4sw3uqzKqqooooqqthRVAVzFVVUUUUVVfwXoSqYq6iiiiqq&#10;qOK/CDID+u9wyVkoFPQVv9SiJl7NaxG2WpWOkM1m5XOXyyVhAOF8Pi/XuNdut8v1vxxbueSsnB82&#10;Q9VmiLrI/2z8D8jns2Sz2ciif460uhyOcpyddof8NcjlclQsqic5nc5yfvxfBcoH6TFpQnokP/6P&#10;p6uKKqqo4j8B6Tm5Y/1MBbN5/Cd11B93DwQ1Ony3260/+QzBgrlSGOO6cq64MpOKpSJZLUqZKBQL&#10;5LDatxh+wGNMmiCoKwVVZXbjM4SNUMN9/1dg4rx12UHJwndGGcPff0v5VVFFFVX8PwDpSbljrZQ5&#10;/zIYi/HjrKetBZQBOnXzWwAWsrGoP0tsnQ1bC+ZKWFTWCYqFPBVyHF9tcSMtlbF1sFCCIDfYOi1I&#10;r0n/tvLp/yoqBTNGBqqooooqqvh0fPbSrooqqqiiiiqq2G6IefZZW8xmTti8xlhSxjrE59s7b4xn&#10;flZzzJXZAGsZ+DiLmc3c8lCuzCHjp+U5av4xLo3xy+oPhrsr88NYzcZa/neMCHzWMPn3/1Kaqqii&#10;iir+3fhMBbMRwGbe1AgmI4iNYEZHnslk5BqLvtChG6GH31R28p9lh1/cYhZZoVIwV741l8nyl+p+&#10;F+ZPcWPFz4uxOFk9el7VZRfBbNKE+Ju0m6z/vzS3bLB1+RpgcRvSZT7/v5i2Kqqooor/FD5TwVxp&#10;IQImDMFUKVzRwZvOG8ILC77Mbz4r63hb2B7BbFZeY445l07LtcPppmIyRVZjMXu8RKkUkdejwiVO&#10;t/OT02GKwAjs/wv4pDjjOyO4UabVOeYqqqiiiu3DZ2N6VlFFFVVUUUUV/xA+U4v544ayjRVsvo9G&#10;o+T1spWpsfXWmsHBwfIzfD6f/P0sAIu50kIGKjUXYy0DsJjjkQG59gdDVIonyOLUe69tdkp3dnFC&#10;1a9tIT85fNp6ZqTZ0sZwL+DxeCQ//i9azAYY4UCaPq6M8H3VYq6iiiqq2D58qmD+NIn9SWKkVFBi&#10;zqKHrQtaMEsHzgIoOqAEW09PDy1atEiud9tlN9p1j93KY8jvvf42ffDu+zSiebiE99p7LxZ0LOQq&#10;X2yu8deQgbhvPRQNVP60nEAL31levMXgmxAq6b3KOiVk1bfgbzqSkGu3lwURpsgH1Tx5Zt1meuCO&#10;v9D761dK+Ko7f0dU6+X0q+/bOtopmUvJdX19LdWGw2TTsbLYtQCrSMM241ux/WqLG7a4+eOgc8I8&#10;qxLb9fstgfIDjWBuamqiUCgk1wAUMKv+bmtsz+u2jmZlmW77qf8F+MS8RQpMbfxvh8nt/yvx/b+G&#10;f7YuVP7eXFeW2dbXn3bv1t9X8Z9ANeerqKKKKqqo4r8IosOXihUWc4UJgw+NPmVQ0qaAcbBhJHte&#10;r8QFZPsQW8T5tBqutTsRlkuFTJba2jbQsvfeleDKlavJ61JD2X5vgE4+5iR+hhr6feiWP5M1zZZR&#10;Tj2gZCnRUZ8/hcihH+jlZ5tRYo5MkT8u6nVWRTanEP98UQ2Z260Wgn8um05VkS14YwGLVZ/n+7SF&#10;zF/ySy1UsCqbrGRzEJ5ijGo3bo2ra0oy21LU/sQrElzy0ELKbO4nT0uNhN/3DNJ3Hv49dXVukHBn&#10;oo/6Un1y7fG5qLWhiZrrGiTs9PNvSnivSl+R/yIGVlNEef4La3kLlUp/h3s4zqR/i7F39U+HGbiy&#10;lPSP8TP90/IDy79Vf7YHr7/+ugxlVy7Uq6+vF8sZCASDlOH8sleYt+bxuQzXGywO025LbXarGgww&#10;6eMbETTRrLwGML6wA1HdbhS5/NW0goqImWIwxYBpDXOdyxXI6RpKXLHAOV4qlNsDYm1F3pi85XA2&#10;q0aPcE+l+1lM91RObShsUdgfgaVyjuVfDtVWPi0OOxrfFBZHMjCVA5j8cDgcktfIUxWuqDSfChPX&#10;7cEnx/GjqKyUW2Fb2f+xlVLFsZxfGKkz7XELDH225fTW1mmsjFeRn8v34pkAnrv1tXmXuf607ytg&#10;ph5RP1F+puzwOdJjFvTuyK4ZTOmhzCunOfEsM9WHKTBzXdm//CdgsexIXfznICW+LcFsPtDFVg4P&#10;CWbViZgiKO/l1cgkk+Ry63lj/ryUzVE00i/BDz/8kD5cuVw6cyAQDFEyrhqq1+GlE444njtcNc/8&#10;+B/vI1fWSu6cKpSSrUQbE120x34zJDxpJv8N60ij3qCn1oK6wJHDRyZahVKeChwPp+4gXQ6+2SQQ&#10;gpi/K+RVJbD5/ZxIK8tqfQMXSl9XPzWF6ySYa0+Ro0a/6M0BevKaW2jdc0slOCXQSqN9dbQu1Svh&#10;t2pj9LVH/kAdvWsk3F0aoEhODePbWMHwc4XzOFTnPKypldyBEDlr+P0MVFcpHR0vh+Q4f6C3XpGt&#10;shHgxqH91VBM0E5t1soKPXS/6s9VuNy3l4XHp8M0piVLlmwhmNFQ/Zx/gUBAwsGaMNWxkC6YvOQE&#10;OXW87VAkVLQFeS4Du0sJaQB9A74y0assT8QUb/zXNhedd5yHFmhtunMyjdK0FOm39DWyO53OkNet&#10;ytCCSLFwJrvOS9yHH+jgYGyAgoGgCjDi8WR5Dh5/0eltuc5iqMy2hc9OMKu8+Cg+Gp8dEcwlVloq&#10;O28IE9P5QgjZWAk2ddheWb8/tWriN+Anv19he+4BKvPgY36zrez/SFy3zMuS1ORtoCwMh9716YJ5&#10;CKZ//lcjncqWBTHqJ4Spae8oO5SnqQM7KkCTLCsq1xhVAs8cUoo/q3q+ffj3C+ZtpNh8sHU1MIAA&#10;s/LP7bahQjDbh/C5DVaA+TH33xvWrqY3l74uwa6uLi4INwsl9dtkIk1upyp0B/875pCjyVNSndzf&#10;73yQfEUneQuq44KgsdTYqCuuLE5fTZB22Wt3uW7YabQIZjOXXXJyg+cG4PKq35r6XSyoTgCWml1b&#10;yCU25zADnNYpxz2paIJatSCWL/GzqIQgXemNX98il4sXLKQRjjBNCLVKON8Vo1wqSZmwqmxvNiTo&#10;ooduorZuNec8YI1TzKIUEbLlqcj5VsqqzHI73RSub6La4epZ/nCNNFFTJSwZzmMurqLOO8tWc7do&#10;mKZTk8bCZWEaq/q/tVwsCG9tTRuRuD1V0AhmYzEb4YLPKxsnPq+vbywL6jDm1CGQAYkE/89UQRRS&#10;ZUfEl2pRXsVnFUA8t/3NPwqVOzsimFGFshm2+l1DnWk2lSGnV1vCfN9Afw+F6lVdQkdkBFFNjRpV&#10;MdYIOj0oNWL5bCc+W4t5+7Bj8bWULWb8DYdrtyhyWMs7ZikboOzAoXLYMWzrd6a1VD53q/u2lf0f&#10;yQ7zHEBbttvER+OwpWAGKp+1JT5W4P+TKGEoUgM+JyCkY7GYhE27Nv3Bjghm5EOl8MVf9CWViqkx&#10;4CpHlj4ZH58//wz+nYL5H63BVVRRRRVVVFHFZwBRU7bXYoYUN4cxwCreQlHH/KyZgMW8LFtr8T5l&#10;Xi5dupTWrFpJLq0FQxtKJuOU03O/Pl+Acll1bS1Yaf7cI8lvVRb04395hALkJm9e2XKwZAZyMXJp&#10;azRTyFM8i0leopbRrTR99kyyj9DDhHgdUmiGUGHRIBEwdxhp1tbL8yIuD/Wwae+QwVE1Io432NVC&#10;aqLVnJYcf9KutMQ/fuHrNDHQLNf1RQ9lOqJUSmYlXGMPkMfhpg0OtWr77eFZ+tL9v6YN7csl3G9N&#10;UMKmLAaby8JGc4EtZqVtynCv3UGOGpWGUFM9NdY3kF9vxbLBGuY05/n5AH5ldFn8leRJSF0DlTo0&#10;rk2xVV4jR3C/HpzfIYsZQ9nYEmWGulBGyFd8Bkg94c8w7wy0NLdSTUhp2agnJbYWy1bB1qu3uWp+&#10;xPGLHuXAT0xa/3VQdeOjFrPK3W1ZzFmuuy43x1v9lFJJNazvcFdYDvzzzo4OuWwehrl39dz+/l7O&#10;Nx9bA6p+FwolGSbcRpP8WAxZVKYUdUTK1+pd277+tHu3/h7Y+l7kxfbHF9ZXOq3qhlePZvX3D8rf&#10;cG1QytXMOTs/xTGPgokXsGW8dgxb/w7Pqnx25fcV19tK+kcqpnmO+rulxfzJ8R0q322hMr2wxDky&#10;un+Turv1tRkqN9ef9r0G4pBIqP4M/TXWYKRSqnP0+TxbjXLgd3iu+f3HXStrGPKg0trGiJLZ4QEr&#10;GWHA9C/bj229F38Bc/1p3wPqnk8uh38t5E2VgvnTmlcirlY8+X1+uTkdVQ1KtgyZTjWVpnfefpve&#10;fucDCQaDQcpn09TT1SlhdNpNzQ1IqYR7e/u5cJSgtRVtdMzco8hrV3thF979NwqUXOTMqMwp5vKU&#10;tRcpllGVxOF2ka9G3ZvKZShtzdL4qRMlPH7vPYml+pCUyWWpxBXOYjpM2WesMj/LAhkiV685oXr+&#10;jR2jxitU+iychuf/52qKLFXzxKFoiYIpFf9g0Ukhq5d8Li1suCCT6RStdigh/vaoLF3w4I20vmOF&#10;hPsoToM2FX+7kzti/mvTdcDvD9AAKwxRPXwDj2ENLNBaWUADzTW1HBkrZWQiUwlms0QAAtDFeWqm&#10;NpE06D6mWHCXmXcH8MrKa+TGjghmMxz72muvlYe3DNCwjGCGwua22FjoqPsdDhfVNuj0DGshD+bz&#10;NbCI0M6CiSul/gSXQ9foMNRyOI0dmBPfPqiC2BHB3NsbpYbGGvNT/lIxFVcdykAkQi2YmlCP0sqt&#10;DvCPMpkc138z3WJR796BTuDf2WF8HLZfMFu4GZZo5sy9JYT55ueee47CYVUHcrmSPMvp1PnziUkz&#10;Gf5ZovIdpsyAiuttJf0j8TbPUWW/pWDeViKHHroj5avKwbwLcdz62sTbXH/a9wpo62aq6v33l9Py&#10;5e/TiSeeKGEIVShafr/qw/8RmKmcd999l9ra2ujAAw+UMOaejfG0/XWsEibv8Ftcm2eY60/7HlDX&#10;/852Jm/iBJsYlKOyLUj0Kvcm49L8gAuuY8NGuVy54kPJXKtNWXnQtJysTdWF1XwaCrm3t5v7PJXQ&#10;utoG1oqUIMIc87Hzjia3XTXUZ9lixhyzM63uLeT4pQ4LBfTiqCxbj9393XJd4H+BuhAV9URpb6Kf&#10;5sw7kMITRqoPgizMIM8KWmB4EFDpiaXyZLOwZa7rYmZjllwBJ6UfU1bu1Rd9h/YMj6b6pBIKjUUv&#10;efRKcVu6yEZ5HkUnYTvb2yWu1O1BpQW+XB+hLz9yI23uWSfhfmuMBixKaBdtObKyxWw1K8ftLspz&#10;HNK6UcioAkuBGi30hoVqZV7SX6esdfUGBaQGsYPQEPBf/FwvLJcCRH9g+oQC/zWCGcWIj3XWbZdg&#10;NtUGghmar5kDgmCBYDaCG6MrXghq7Q89y59DoQLCdfVUy4oHlDfAyZ9LI9V1A7+1QuMwjQKvNCMz&#10;+AjzPvqrfw1U5hVLelX2dgjmmTNni6Y/wNYvgI4E8+gDAxEJh2tCdPAhc+mCCy+SsMfnLlsEHo+7&#10;nDQAHRwsZmtZ4dAv+QT8dwhm+b9cfyK48rHOSrNnz5FgmPuEx5/4G9cVVRMxX+7hdpnVay4q5+2H&#10;YCr4vwOV7zJx2SpO20r2R4pkyziXjDVqfvuxRfgpAqHy3XzbdpfDDgIjGGZU56ij5tPatWvpgw/e&#10;k3A0GuM+yRglOwbuKjBoVi7/k046gdasWUeLF6sdLshrWOTAUNpMfphrk95PyKd/Af6dzWxbtb6K&#10;KqqooooqqvgPQXSA4naMEZSVBXMn5pQLJcrrIdc1K1bSW0vVdqGB/oisLLXoeVBZYceWbSqphsFh&#10;LXj9nvK8AjQut97HbGeb7bhD5pPDpsLP/Pkh8hUc5e1SlCvJXuVsVr0Xe6TdevVrlp8XTQ6quWSG&#10;vzZAsVKSRk0eK+Fxu00lambNTj8qX0hRzqI0NVfJTdY0f7FaDyG73PT7Uy6iYL+K45RACwUSFir0&#10;Kku3zh2iTFzdi6FkF1u6xhlXrphhjcdCA7Vq6GdRXR998aFfU2fPegn32YaGskt2trRhWertUMlE&#10;hlx+L1n9SgOFHZ7JsImRU9ZmgJ/ssbtpxJhxEnZ5AhTAtAJg1CxTRkahNMq6KcTy34piN2b2P7Dy&#10;EKuyMZQNSw9AuaKMTfnKlij+3uxVttislNHpTXM9crKlXd+o9jyH6+q2GL5y2q1sMSM3DTiexmJG&#10;tZVdAf9K/VLlw45YzJMn70K77747zdhjuoSDNX7xhLZunRohWbdmLW3u2EzDho+Q8P0P3CdzqUB0&#10;QLWJmpAeymVL0YFh3Iqi+VQMZc5/DtsbX33ftF32lb92Lt+lS18aqnb4Hun5pDSVh4QYFfOgO4TK&#10;Z5Sxrc8qnv+PvgvYOs4mv8zfT0yv/rstbG++/7PgOHAXLjj//PNlZ80999wjYYwWudx2qbuA1N/t&#10;RDqVI7fHQVk4OmCcf/55bI2vpxdeeFbCqRRGkFTlsFc6QvhP4J8o/h2FFPmOCOZcSg85s+CKtHfS&#10;4peVK81NG9uoRi+bx57cwTgLMIvqiDEca+cahEYIoJPDfKPpfO1OF+X14i8n/5t/yNF8vxLqT9+x&#10;QIayPUzAXrCSw2rjTlFFOVvIytApINuvHBZK6MVgkdQgNYxuoXXdaog90FxH+x5+AAXGq2FgshYp&#10;mVeLsLxWH1EvUewR5fTkrp/eQBOctWTfqOaYWy1+cnDl8ZBSAgpko6LeH4yh5ywLC6feOubC32ye&#10;1tvUb5ePK9G59/6S1m1Ww+K91hil3Go43eFloVMokNnC5XF4KcNpS+kWl5Uh7iLnhgp7sDioBPcu&#10;6l319c3U1KzS48BcLedFHsP9DCtXZCscsWxduuXixn2mw8BnfK8eYjULrD4JRvBCMFf6w8YQNsrW&#10;lIsD5c6C2K7Hgkr8XUF/lykUOQacHv1eNPJdd9+Do6HudXBe2qwWbhPqfv0E9X/Oc4uUwafHdfuh&#10;3qMEM1+UVLzKgllnF3Qak42zZu1HZ555Jn3l/C9J2MrVfjCSpGCtUi4HeqL029//jq677joJX/K1&#10;r9GXvqTuratX0zs6O+SZpgi2GypTFHQxCsy1juc2rz/u3k+D+Z3B9v6O70Mezt73CAlmc2latOhZ&#10;Vs4kyP0Cf5bNkcen+o7PFNslnHXd2h6hbPJg67zZFrb1aoOtf/+P5vW/EhwHIzydTkxToZ9RYQhW&#10;NI9kUhkPXhhKiHNlfmx9jb8GHM7DcRLDzv1VZ0cPNbcoh0tGcAvMM3YEH/dec/1p3wPm+l/ZzXwK&#10;dvhVmP+TOUDulF9++WVav369EAcXwGoy5yrDYkJHDWJREP5CmIpA5Q4VHTDuAYtsNck0IhN7kEuw&#10;xiG0mWq+DZaK+q2Ff1vk96eSSSFWP/OThC6rk7JscdYG6oQhf4jS8QzV1TQIo5EoPfnYkyqjmflk&#10;nrxun7A4yApHpES3X/9bYSOLQlv7II231AhruVK2sFgOsuIAujEbCwHMTLPgidstFGH7FuxnZSFt&#10;ZUHNli+YhY9sLlikxVC1zCLlWA1Ffpr0DSbiIuQgCEDJQ84rfTvnDd+Xy5OVGwWYjcWofeMGoYDj&#10;krdxo2FmSjlRGvLc0YPJAseDP89m8Q621NAxIW7iw5vzvKQa2o7CxLWSKDNzzf+TNQlOH9cDrODk&#10;njnJnS+IKuj1+LkxKyYSKXr7rXfIxcodCF/liFWR7wNxnWUlBsTICfIOioDhtoD8LC9E205I3PHP&#10;pGEroBobYl4YTjF0lZXsDGLXgK5noboa+uY3vk0N9U3C5557gduET2iAN8hb+H5YCZlMXogP0+kc&#10;9fUNCAX65kQiqQS6fs+mjZ00wApBmus1mOMka31PkIihnBUyqQLFY3yD/u1gNE25TEl+A8YGM9wR&#10;q3uBVHKobkBXRFUx70HniXgMDMSEWKXe1dXL8Uc6+GEc14GBqBDX2MJstzuFCe1YyKCnp5/zxSHP&#10;BAt5JFChp1utJUH7B9U1twe0C2Y8xs/itECAgOjgRa/VGIio0S6DVCLNfcKgEMik0/I+9U4r9fdF&#10;OM+SQixKTKcyQgDPhU8iMI6+g9/b0x0VJuNZGhxg40DnbUKPrBkkuY6bupPEwBnnSX9/XIi5dQi4&#10;7u4+4eCgGlkzyGI9C78TTMRzHEeuAzoeg9Esl11JhJwRdAbJhCqHBPeHIK4B1DUwOpCgaDQu95l7&#10;U8mcEM9EOkw+g1CV3W6H0KRvKO9UPJOJvLCzvbccZ9QXGSzDbUzJO0aG2xCIz2rhOwLRl/xJqXrJ&#10;xO8B+AwAEcazDDes3yzf9/VGhUAikRMizlunH79HlwEi/SluEwYRnIOg4xDn8gSwYwKEwSFy7DPE&#10;DgvmKqqooooqqqjis4PoTf/IHHO0t48evn9BWXNtqW+kLr1PExYxhjndnoAE2R4km6gsILQBi2xb&#10;MkOhedayYLUC2Md8LOaYneq3L9z1MLlzbH0zASebgLCqjcek3t5eGj5cnTy1avVq8oWCZNFesQYy&#10;cYLDsEBrrYQ7Y70UGBamvQ9RK0Ld9X4qqdFXsiAq64t04+cukXBTb4Em5gNU38HqFKPVWkO9xXaq&#10;JzVfPUApiuvlzjG3jXJsMRvLysEalZM1306X0nbfaYrJdqlNncrzV68tRoNWrQm7OG+Qh7oIPG4/&#10;5Tj/otAeGSk2WzxOB4W1yzo3tovFEqxpqrnJhsZmcnjUdxOmTObnuSgJK4Xh8Tll1XZ/RK0Org+H&#10;WftNkRu+yxnFTIasOq+ykX6yu11k9epToXZgKPuNN94Qi7RyKBsjITKywsAUBoaG43qrXV1dHZeh&#10;Si8sBLWvVWnOLS3DaOOmNpo372AJOxwWrVyrd7GeXNZWUY/sFuX9HMDn5REdBsrDxGn7oeooPCip&#10;0jQ1H/kxNJSN20yr2Xvv/emkk06i8794noR9Ps5HzmJ9mJiMBGGDwqHzjpbwW+8sY2tITa8gqgm2&#10;UH79619JeOHChfTCC8/QY489IeGvXnyReFYaNWqUhO+//96y9Y+/v/zlNfTggkckjHtgvScSyjIM&#10;BGro4YcflDUcwMhRjWxVqnz0B+y0/5xDaf78oyR83nnn0+GHH8pWuaoryEtYBpMmTZLwTb/5HY0c&#10;rba4JRNYdY+81TnEWROPpemcc8+WMFbsYlV6LKasljVr1tBVV10l12ed+QXyeuy009T9JOzmOvfE&#10;k4/SUUcdLuGBaC/BK6BdzytiLQnyBKitrZW6ZVb/Y8tRdGCQ+wI1X//5z59Hy5YtU2taGNj/Onbs&#10;aLrtttskjLULbtmJQfTQQ3+jH/3oSrr99tslPH78WEkz1r4A2XRO1j4Y7LH79PIIx+NcNhgR8gfU&#10;e555ehGdc845NGHCBAnH48oCP/74Y+XvhRdeWE6PR+/b3rhOreCfOXMWtbWtpl49GnLiicdzncjR&#10;uvVrJdzZtZnWr2uT69GjR7DFnue6doqE+/sHZG3OypWrJDxu3Di67Y8308iRwyQsW5gCQ/V//tHH&#10;i/tX4MEHH6DLLvsu5+2TEh4zZhxt3txGDQ1qrceVV15BBx6kygjIpLGFTZX3eeddRO++u4xeffUl&#10;CaMbRJ3w+lSf8cbr73Gav8ztT6UZq7lj3GcB0WiE0zGWenq6JIzRw2eeWUghvV3uzDPOpbfeekum&#10;xwCP1yF1C8C98+bNo9/97ncSRn/y3e9+V0ZsgWHDhvFz+2jiRLVd9uFH7pO/AEY4yrtTGIjvOeec&#10;Vd4NtHLlComv2bbocnm4vFX5Ix/vvfcvNHyUylfsHPi4kbR/FeTJXCF1F4MO6eOBmzHsDOAYv9de&#10;eEkWtgA57iSSMdXxYnuInStuWi8GwOMxx2zmDdFpo2czc5CYY5RtUAwrC95jDp1PLse2BTPmmOtr&#10;Q7RihdoTPGL4qLKjkjyeZ7fRoIwPcTxaGilrK9Habj3M63OQlSvqsWedIMGcvUCOoHpuOpKl7OZB&#10;uu5rV0p47KCTrO910hzvGAnXRS3kLrooQ+rZWfJQTHficRY8OSx40H59sfXJmsmXBfPyYWm6YAEL&#10;5q4PJbylYLZsIZgLmSILSA/ZdCeAtGUTKbLoKYJgySpz+BbdaeCAjl1mzpTrbDwlvr29YfXbdCJP&#10;Fs4Pl1vle5rj5MYebj23hnntdFJ12t6AGVY1nZFKyydhRwRzJpcuu+5r39RBAZ/qTGv8YSoVSuTT&#10;itlqVq523XVXGj5WuSRFpUtluDP2qg41L4PZCjmWfJi+sEMKVsC8F/UOHSi4/VB5syOCefr0vblD&#10;OZu+/vUL1Af4CaJgOgK+LxHN09HHzJfgRRddRHP221+u65t9IsBvu+1PEkan87Of/YS+fun/SHjf&#10;ffelQw89hDtNNUx30UVfKU8XuX0eamkcRuee80UJn3PO51lIhenWW2+W8FNPPS3Ccenbr0oY7zGn&#10;imKIe999D5BjR4EBFnCTJ0+kX/ziagnjHc8880xZoDY3tdCTTz0m1wA86MYGVDyQvXMPPrCsXB1+&#10;+GF0yimncIep+oZHHnmEvvGNb8j1mNETWejZ6LDDjpRwLpel1uFNag0f45prfs6ddJAVENWp3nzz&#10;71lZUO53V65cSbYKhyNF1k/w7l12UYvu0Mneeeed3PGPljAUglNPPbl8BOn7K96ihD6a1caK9N57&#10;z6L99lPC57rrrpWOtj+iBGZtfQP1dffShx8qoXfOOefSH/7wB7k+4KA5xNWZfvObmyR81113s2Ab&#10;Qz/+8Y8ljHp+xRVXsIBRi2GxJezpZ5SihS4KzpTWr1NGzEUXXkw33HgdXXrp1yTc199N3//+5RQd&#10;VArS3LkHUdOwRrkGDp17JLW3K38QV3z/h5z2XcmsKfn8F87hulfgvFOLskaOGUadm1V6QqFayQvs&#10;QQamTJlEmza10x//eKuE/f4gt+MlnA83SHjdujWybQmAAESaPH5VoS+84FJ69tmnafnKZRIWcH3f&#10;vLlHLk899TQ2loZxPf6FhAPctxghDeUPw8G33abcGY8Y0cp11i/5Alx00VelD3j88ccljHroC6o+&#10;KdIbo2OOOUaEM/DCCy/QXnvtVa5bAwMDXBZ30YIFD0kY/dFrbyjloaczKsI2GFYNYMrE3am1tYXL&#10;VMVj7IRhUqbf/Oa3JLxo0at0+eXfket9992PHGx8BXDcMOPfIZh3pMeqoooqqqiiiio+Y4jI316L&#10;Gaj0/JUajNF7y96R8Pq168TDERDU23ey6QrLhU0Nc1AMwhiSVJYzNBs35bDQhVG2mPVQ9nNsMXvY&#10;WnZl1b1s5FImm6JwndL0rRY7rVmvLOJhI0ao1dHaA83azW1UclmptlUNz9iCbpp10ix+iATFoolr&#10;rd9fy1oZoqCUc/revFNod1szjY0qDcuxaZDqyUdubVHarX5K6MVSCStbtfwsbJsCivy5vWShSI0a&#10;Bl9WP0gXPMAWc7ey8nvZWh60qXwsW8xYycTwOn3UPxBni1xlFrR9t81BOe1hzY7hKZeP+hLq91N2&#10;2plCdVqjxiOQTf3qvYRFZoiSUvQoGxkkZ0OQLQ1l2Vhr3Py9Sj8WjWXyWXLp4za3R2fbfovZTjaH&#10;tWz5DG8ezvmuLHUswKth6zmNhTuMSRMmi3Zu1ccoYlG0xc9x0dHJFPOy3QrA/238f6O34n2mTlXC&#10;LApTi+4+DUp13xGLGUPChxxyCFs6l6oPGBvXd7M1oMrlnbdX0MknnUIen6qXb7/7KhV1EcHYh7+b&#10;q36irAs4a4GlieE9oHl4PZU4m7WjN0FGD7+5vNiGiMUuKi/rGgPU35Ok2gb1nq9f8l1677336KGH&#10;lAXhDVjLvnVsXFT7zDyIjJvFH/zgB3T8iUdQ2wZl9YwY3sCWUqH82x/+8IdsRagdGI0t3DY5W3q7&#10;VB38whfOpe7uTrr7nrskPHqccuiT1GWK4csWtqAEqDL82xl7KKsHOY0h0yt/+H0JIY7JONw0qnb2&#10;yisv03e+oyyXK664kvbf/wCxOAFfwEWnnnQuffCB8jC4bNlr1N+fproGNcRsOrMjjjhe/kajUXr5&#10;5WfkGph78MHU2amsz7feerN82I0A5cxFftg8tXq8rzdCr7+pRh7a23qpqamey12lIRyuo9///vdU&#10;r1fYoxl0dQ3S9TeoVfgvvvg83XuvsmJbWtVq403r1TD/WWedI8P1849R7/nWd7/KZThYdllrw0E8&#10;adXOLrnkf+iZp1/guvGchIePrJfyl6rJ6NgUp3POPYPS2iviY489xtamqvPJWJ5OPvlkmfoDMLrx&#10;9rtLKNqvyqimVrV7E0Z9NlOE999/N7cttC8J0mWXfUeGmp977mn1AQPN7tRTz5LrVatW0eLFr3J+&#10;SlBB/7atrUdGU377299KeNc9JkmdLHK/DZx++ukyFfLGW4sljDI0CxhRZ/eavo9MSQCoFxi2NsfL&#10;YmTMZrPTT37ycwkj/ffdp0ZeRo5RbfHtpaoPPu+882RU4+hjTT3kOPB7sFAMgFczMwL0wstPSp0t&#10;S0nrpzh9+RdAnl4pmA3MB6YfAnT5C/DDdDJFDt0RRiMD9O7bamjDCGmshAasnAgMY3PfL0BHicpo&#10;hhgdLg9ninqTBXPMLJjdeih7a8EM15Uun4O6e1QHEqqtI48+Qu/9D1dxRzaCujkugKe2hor80kO+&#10;fIiEFz2yhL5y6YXkq1XDpn/44x9o55lqPuKxh56iNWs/JK+uBF/43PlEK7votgtUhzHZ1ULu7iyF&#10;iqrDcMBFKM5VZMhwqd1GOV1zc1zTICAG1JQcLQ50bDXHzIK5PJTNaSqw4gI3XAynzUs5bod6FkAJ&#10;t3yB/HrrWauvhmpDtZR3qIa0aNErlI+qxpToHqCTz/oCC2b17Osvu0LKYfxEtef5tG9+jWsoV2qV&#10;BKWgaDncHemmUEOYHPo921PtdkQwY0h17Bg1LdC9uYtsWCbOcBcd5OO0jB+l5ud62jtkiAqrt4Ex&#10;k8fS1OnTqCOi5qQ+WL+CgnWqA8Q5z1NYkGNNA4BqLEqgrlc7NoRtoDK+xBLEIrlgcgLP2rZg3nXa&#10;TAoGa1hg6nJgYTd58mRxLwi0NDXTNddcQ3vtO03CXe1xamrRe8/58fFogf58150S/PWvf01nnnk6&#10;XX7FNyWM98AnsVOvC4hwedY3qVOqNm1oo+GjRihhx0glMWfLj9RR7umJs1A6gm65RQ3XjR8/np+j&#10;8gRFN3/+fBn+A15/80VKsZwtLxTnZ2Do2wwxHnzw4eX56C9/+ctcR7kt1CkBuDunf9asvei666+V&#10;MPxbJzkvzHytepZqWHZWMjEFfthh6lkY5rz3vr+QTw+TQgGBYPbq+dscK6Ljx6s2esIJJ9Ivf3F1&#10;OX3YKbfbzvvRbrvtJuEbb7yB/NwVaL2T6yTiX6L95qg901D4Xl6k5lRRNV98cZGkBYDg3GmnqRQd&#10;VPmBNSwQihPH7izh/fffn373u9/INTrHBx98nAXATyS45LWXyI42pesDpphxrPrG9UoRPeGE4+jY&#10;446R60suuYTjaKf3l22S8IknnsTKd4Cefe4pCXu4WiRiOKNY5YfTuCJkjB8zkWbsuXd5XjzSr+oR&#10;yg3Ab48/9nTq7VN944uLnqK07mawsePII49hBUqtbF+69FVZeVzXaKa9VN1qbAxLeI89ZsrwPLBg&#10;wT2S1wYXX/htaaPL3tPCU2OPXVU+o+5fe+211DRM9cuVGIzk6KCDDqIJE8dL+O57/qialsbFF36D&#10;nn/+eXHTCsAfhsujChx20NSpu8o18P77y0SxrURiMMeKgXKb/KXzzqfrr79ermftvSvn19B6BXz+&#10;8qsLJT5AMOwQBQHCH5g140DxRQCsWf8e14sMBWt0x/lvEMw71HOhjRpibtPhcnJCFGubGmnGPrOE&#10;u++1J42dwBkPy4aZ51aAThp7VUHZPuVxc2V2Crdl5RigruN9+CvXaOTcOwZqg8L2vi7qivQJm0cO&#10;Fx/TdcNbhfsccAAd8qVD6KBpRwl/fcMN1DpiDEfJJTzz9LPLD960fiM114Vp5KgW4V/vvpkee+UJ&#10;+vxzfxJGxwboHVs/bfBmhJutSYoWFfPcSTm4l/ZwYYFY/IX1+0X+HFRzuvwS/JXrSm6JaH+EPNy7&#10;1rCyASLBOFijIVgn9DrcFOnop0fueVhYjORpcE2vsCnDjWxljJb95gHh8E4b7Zatp/yijcIHLvgh&#10;FR9k5QnKOriKtWc0amZjbSNlk5jtl370X44gd4pt69uEYW8N6wNcD5it4UYaP3ICvbfodeFrT71A&#10;rrSFUp0RYXRTD9nYbE4PJoSWXIk7kbRiKiVrDWAFgBDEUAJEUWJCWTDKwT+Gj5bPtoB3YpHUZZdd&#10;JvzFL34hThi+8pWvCFtaWlgAXEiHzj1RWBbKjAwLU38NKzF6qwniCyvK1EtsA/H4ub6yQAUhlGFB&#10;gRDK8SjqH9/HhFAVwZYsCdEJw9XppEkThb4gth+qgRTci/wxxLtk2YKuAP09GZmPTqc4v5n9fQP8&#10;DizYLMpzQrVuev+dNUL4uf/Wty7jn3H7xpAN/2eHMxn9rGyqYjsbx491S1Y2UsLly5dL+gcHU0Lc&#10;7/WxUNbNA8rfTjvtJMykWeHjOA1EUsLOTQkaN24CHX30sUIIH/we+hgI4RgMW2juQfOEm9raKR4r&#10;CVk/oJ13nibWLnj11b+S39TWh4Q4J33pa8uotrZeeMnFX5ctYyC6q+9+53usZHAfxhTlhfMPa91A&#10;vBdLN4a31gkxp7pq5WohhDIEwJgxw4UonyOOOEqEKhjpTYuV6/RYhTKygirMDIfqRFDBkQfYNMwv&#10;7+GuVIiRlblz55Xbw2AkS1i6AUJxgLJh8h1KJba4GuCeluHhct5B8EAwgWhCsQF+uK6T6L8x+gRh&#10;DkKxjPZn5fkgFuBBKJvvoeBluWhBCED8FtutQCxGRLwhUEHUWXyP0R/Q5bWwopYXIs5YALjzzjsL&#10;U1yvgHg0K+xnRRR5N3XKZCHqDpRkGRXiNNVghFAD65sG+ljYcnyMUEa6DaCwot2CQNDn4jxBvkjw&#10;E7ENO3eHURGVKqqooooqqqjiPw2R/yUzOQpojcB8YGwGE07rcSKPU2kfeXgjYBRyefLqbTtAjC2/&#10;N15VqxL7OrtZw+0rayQY8sQcntEsrKy+WrRnHbNdyqOHsp/Vq7Ldeigb0ctRmmxuNYbR0z9Ao8ap&#10;YZHOvijFswU6+hvHSfiqi66hxW8tpRx23zMGUzGye2yshanfegNeuuevf5brl597kmLt6ygdV/Pk&#10;bn+YRo+aQB3r1RzUkYedzAkp0B1f/q6Ex5XC5O5kTYzhSxTE6YhTrzzMljKU4Zzr1odYvN08SOc/&#10;dCNt7FJD2f2WOA1a1bCnGco2Q7suq4eysAqVMkhup4daG5rKQ9mdy1fSe0vfI5tdDedaUhYa61Nj&#10;5s6uBE0OjaJlD6oVoL0rNlBLqFaG2YGubJQ2lqLknqzm+0666UdE9WqMquBga6SJ36FuLdeDT8L2&#10;DmWL9y5WNfPmmDibl6ZN3EmuB9f30pML/kallKppTWydYGVxZ58aurb47XToqcfSmyvUNEnBy5aw&#10;Tb23YClRNp0RLRpobm6WbTomHmZo29Qz8/knQ8VDDWXjdyZDUD+3PZR9wP6H0UknnUwXnPd5CSNb&#10;UNfLc2x8X29nko4/Xp3GA1edbR1qdWwiWiJfwELXXqPm3B56+EF6YdFTlEmoF7l8mBcuioYPODx2&#10;rqOqDeL0qyceX0g33qBWC29q65D5NlMuyH9YPlipDED79+rRRUxDzp17SHm48vbbf09Wzh49Pcnv&#10;VX9Nw5++2/70uc+pbTrwctbUGqDf36RWkt90002yotfkHbzZCfRgRZ77BrvepoTnwbfN4YeroV2M&#10;Ni18+nFymrwy9U6/F38nT5wsl0ccfjR95zvfp4ZmlYhHH3yRfvrTX5RH3GDJYatN2coJ+iWvvV41&#10;pI7tNM+/pLaWpTHszxbq5046V8IfrlxBb77zKg30qgwI1fto5vTZ5LCrfu7lV55WVUBj9swjuD6p&#10;oU1YZKj/2J4GYE4ddc2htyLG4lFJJ/Dmm0vFMv7wfdWvnHvuF+hb3/oGHXu8Ok0J1Q2rg/VMVXm0&#10;AZiz3wFs5QYooo/ITCazVF/XSDj4BkilElQopqmxUfUH999/P9XUqe/ibPGedtpp4koTeG3pC/K3&#10;p0OtT6ivDyhHjbrMDjrwiHI9evEVNcyOVfDAN7/5fZmmeepZtf4AxY7kXXXVLyX497//XdYmNDaq&#10;1fA6CwV//tMCGUa+S0/dTJiq3NSWdH93wQUXySjKs8+qtQA5rjse7gPkmvNl+vTpdOihh0r4l1f/&#10;RNUTXbUAOH2M9Kv5exy2ceONN8r1zL13kSmOjg41PI3tbbNnz6YrrlDrF9CW0WYxeAQccMABsjsE&#10;wPqKYaM5LaZuVtSDbQH9zT871C2/LgvmrZ5l2gagmtwQMukUYb+gWXqDiXKb3vuKhoLtVOZHq979&#10;gN57512KD+oFTHCxyLmAva0Ahr/g0UquCxY69tCjWSCpxvfsXQ+RK+cgZ1YJJrwtVoyTVTd0CLGE&#10;rkDHnn86FViuTt5LZSjmvrr6+imsK2r/QB/ZnVZKZ9SkjJuF9ONPqYb69wX3kbcQ505ENcwER8dX&#10;10CrVquFZROHTyBbX5YOO1R1Tm9dcxvlVqjGlVvXQ75MiQLo2RgWzk4kvS+k4vVWbYQuePCm8hxz&#10;nyVJUZvqXMnJeVXkgtQNosQv9rv81NSghGfAFaDO9Rtp5VK1yK4YiVNDTR0XvOo505EU1XD+AE0F&#10;NzWX/PTm/Wpby0hbmAY2tXPuqnKx13ipw5KgNj2/3e3P0/wL1YKN1sP2JcL0kp4Xl2OmKusDrrcI&#10;D+1Dh2DG4r0hwVwQt6kYwgNcVju5rQ4a16oWBdlzVnrjBbWQpm35OmrwhjidWhLkipRIJamgz670&#10;NgZo5mlH05JFz6twc4gysumcO6J8Woa9UhmVlxBEWCzX2qq2WjXW10k9K6OyQm+NctpUpR2aYza/&#10;x7W9LIzRgZnr3XadRWeccQZ965vq9Cjcik5EywuZn0OndtyxKq+xr/i55x6Ua3SGGK689lo1f/nA&#10;gvvpyScfp0BY9WbosCycrSm9lxMnU5ko7T1jH3Kx4oYtSMAfbvktRSNJqm9RUu7dN9fQ2eeeQ88/&#10;q+brgrX2IcHLwmHvPQ8kf1ApwAufeYTgkt2lBYLkFacDw48AFjqddIpSLC6+6HzpbG/9g1Jqr7vh&#10;enqTBbNZN9i9uY8ah9dRVi+kcfocVNALQbGaD8PRe0xTvgQwl/r8C8+QJ6AShfRmcxlWDJRAQXHs&#10;sZvaDrX/nAPp2huuppTqRui1xW/K9pZLLlFbjaCg2bk9GdfA/QMROZkMC00F3M72ma2Om6wJO2Wa&#10;YM0qtQd2/rHH0G233Er77r+nhBMDBTrmuGOpqVGtk7n+xhuojoU1gHzaa899uf9Q4R9d+SNZkJjR&#10;7oqDoRpZe7OhTT17zOiRnM/q3p13GSflt3GtEh5nnXU2ffvb36LDj95HwpjaQFPA0CqA/e/9PWre&#10;+8AD5tJ++7GCdOoZEo5EouT3hSimt6mirnu8dlbYVB2eOmUnVqBUP4pyP3r+/LLnskf//jc2pJxl&#10;oZnjNEEZMAJyzxn7ks/LlYTxzDNPyhCulv903jmX0OLFi+nd5a9JWBwK4judzePHTZNtUMGgEszY&#10;z20We6G9Tpkyhf5wq5r7zbBCjnUP2u6gM049lz788EN6/S11uhTiXVYSOVnz5h5VVjzuuosVQ4iB&#10;ijYJxWawX2XekUceTZdffrlcH3aUqm+m/p9yyqkyp262IWJtB7b1YbEkgCF5+AAAoDTCy5ovpCOJ&#10;rmAbMAYA8C8RzKyNDz3xYwAnCTsK41ACZwwTd9xvLnlTwh+wkM5zZ+rVG7ghyDNYucJwcas9+uDD&#10;yVlSNebZB54iJwscW0r1cin40W2to/ao3p9XG6a5pyhnFFd8/Se06NXXufxUBrp8QcrBPZ3e52y1&#10;21mjzHLFVZWT7S3ukFTmP/jAfWRnS5YsqlDzFjsVWdFgkSlhW5GFC1vuvoxSCGaP35U8I1SHeM+5&#10;F1MoZ6c6HeeBTZ3kLdnJPkJp0G94e+jCh26hdSveknC/JUfOYWqRxYbeTgqzlZjSTiCc6RLN2mk6&#10;KyIqvW8/s4g2f7iWWlkYA16OV/fmDgqGlZWI86nNPl6MKowLNNJrD6rVkp6uFHnjRSpphyN14Qbq&#10;yScpZlX5kfM5+f3tcj1qwjja51vnEe2n4kVoU2jfqm2qa6wycukOlHsOuMUEFi9+jdwON5ehek+Q&#10;Ba2dlRSz0r4Qy9KeU3ajTe+rPaHrlq+mbEyVt7vkIDs/2yx+Q+eSZy0l71CdS9ZdogPPPoU1dCXI&#10;007+nBUquRYVnuOjha9xWmPT4dqaII1sHc6NTHUQ8F9e3jALCxSWiF79i8eU2BzO69EVzFcqi1k9&#10;S/2Fj3YtbYv8rYoi7bnnLDrxxJPpkouUcxof9sZXtBdEE1XwumuVhXn77XexZacWoaB6oVO7/te/&#10;l+Dtt99Ki197pWxtSbxYwbHA5zmjxM+6/PIfyPVirus/+9nPaNpualEZ9hbjCGm9aJleZ8F10SUX&#10;08In1IIn2TOtZId0yNN325cC3AEBz7+glLlov2obNdilwM/SuhdNHLcLfeWrSvH42sXnS5yffvJl&#10;CX/rsstY+D/Nlo2q/9z3SrrMu3Acq8ut8i2TUErbfvspqweW5GtvPiedO1Du4HXy4VJ37ty5cr3r&#10;tN1ZgbmBrVgJUmfnAFs2B9GDCx6W8PiJI0Th0K7yqch550I56vsRJ7iYBOBkJ5vneOnV/xMn7EbT&#10;dtqV7l+gFla9+vJyuvDir9Cjj94t4WEjmznuqn47XE6+d0/KYJUm4+2lb3OZ84Uuc/yBQlMWKIxc&#10;XlUWBwtw9EldnUq7OPywI+nX1/2K5h68l4QBbFN3aYEJ95FmtARHZc6bdyj98hf/K2GUDZQ/HEsA&#10;BLkoMUiloyULAY2swMDm/GOOpe4u1W8uef1lqb8OXf0l0pw/ZuHcgQdxnutRzEWvLJT6axx0fOHs&#10;i2Ul/KtL9KpslBd/V95pwNxr5n40eYJyThOLDZZHZrAaesqu44kNe4GV62xf1wDVNak2+vmzzqdX&#10;XllMK1YN7ZGurLO7TJlBhx6mFvNe/aur+KV8oeUlkE+VKAMXoow5+x3EVrVaoX3Q3JmqLem8wR3H&#10;H39q2ScAnNZAoTdK/WWXfb28sCwxWFBtWmWH5NNnDfOqKqqooooqqqjivwAimEusARhWAlay4TZR&#10;+fk27sEwGRiJRiiWTNAe++4lPPmUU2n48JHUH4kK4cIOQxxggVWaJNTNRrYImXB12RMbIE9dSOhv&#10;bKAIWzonnH2SsHHUaJq73zHC5155hew+L+XtNmEyn6MCLF+2ykDtf4xjBhUahArFf5iy2ttqoSxb&#10;W2CBvyqwBYbPwYK1SBl7gRKunHBJxwp68M+/EZ563/W08wn70yrqE+Za/WQfXUedxbgwRqyVcRqH&#10;jxwtxL5tnD4E1rGF6yg6qc5fL9xvxr70/uJldN9NfxJufm8NNTvDbElbhPnBPDXWNJKLNXDQzto0&#10;LEUQc68pR4nStoIQXs+QDp/DKyykcmKpOuMl4ShHHe3sHSGk93vozZ/dRk999xYhYSoK2iV2fIDQ&#10;TK12Sg9EhRaHTaxbsKGhXubZXHaHMNrTT+m+GI0Ktwj3ZOti2TOv0oZ3VgozPQkZEQC9JRe5ilz2&#10;bImCdlZHrXIs3jYqpAaiomwIvqXAV7AokA9MDGenuf6A/dEBatvcVj7kA6M05QKXsTnUBR3mJ/IT&#10;ZDWxrCgWoHlUctvAEBZW18L6MhaYTCki+kxYGtD2Fy58Rjhp4mQTZWXR8D2RSJ/Q4eR8gJczRAFk&#10;syae0GO3DAz5PfHEU0KskJ668y5iKYu1rKs2pj7B9W0bKRDw0wBbLCCGbjEcCabYsvD4PTSstVlo&#10;5tZgKYMIY0DBxHP4qJHcPjluTMw64VkHHDRb6A946X9/+hOx3kB4gMIBGEgzCGsZ1pkQ01hOWHbc&#10;NplFPUKBgQwzmFFpkWA/M6wZEJYjBkMwNQC2tITYEhtFF1x4nhDWMooYQ7Kgm4n8isW5DTITiTjh&#10;1Cowz/2My4PpFmVlwsPa6nVr1buZl3//B+I6tpnzBuzqamcL2CnEu3ebPo0mT5kgxCrzrq4k4UwW&#10;MKWt5XS6KEQVVY2JacexnhZKZRLC+sY6abu9fSkh3o3pBEzRgdirDQsdrGuopScXPsG/Kwn7IjGJ&#10;C0aMwf4BLjTOH7dXcSCaISx7AbHCHn2rIcKwlmFdgzGsfE4VCEuHQEwJmHsxQm9GToDGlmbK5DMy&#10;XQNK04DVrDFt1xn0zW9+k+645xbhg4/cSz//+U+FTU1qagD1Xuo+5w2s5VgkLYQMwBqB7vZBIZ5r&#10;6mw6zu9ubJQRVjCBQ1hMU2Xk0hmye7gPz2WE6UxSLHWx1nXzNek988xz2VpOyTY58KG/3UPf+MbX&#10;6bvfV5S4IU1MWMuoI/9OSHQ/VQB/HCoa0BbXGkg4iAU5gXANlTIFodPvo4OPOpLmHXGY0B30syBl&#10;ocNMcEUITZ3AUp2jxuwrsiBpqqEN8V5hKeihI044hA4+7Hjhd664ggUoC1Kmze2k/sEBah42TNjb&#10;F1HdLsdtqI9HKxkiMkCo029joSDkr1muyeeggQhsZl88QoFhdcLHbv49Dd93Op32h18JM01uejex&#10;md4bVNz/lPlEnAYrNzKwu7eLwj6fsHvNBtprp0m0U9NI4SO33U2b3l1BdR6/cDh8YXNljSaSwkEo&#10;G5zOHIbEsBUN8eG0Kaqhd3MSkwE6NOnUOB1ei5ssGBplJgZYIeL7QBe33r7Vm6i4vF34yyM/T7SC&#10;O4rNScVNfM1/sCgOzCazcnwjmMxkZE4G6wPA4fVNtOfee9Pape8K7/3NH6hr4ybWTWJCO0sQr8st&#10;xLAm5v4gUEEzbGdQkfXbhJM7ehcLWUUWjLLQjMuPiUUz/f39tGHzJmFbZzulB1mxYMqmSLiI5deD&#10;ec6xLBNuRUAocdwdqC/L5LCpTBURK3KFwDqJeDwtFNeXFR1GPJajSE+GNrVvEG7cvJYFZU6IeVkI&#10;cR8LNzCejFMSfoX5FUKHVdpOMp4SxqIpvichjLLCauc2Yzo5nJYDgZjmogKvvvqX1NXdwUpDQCiC&#10;Tyo76gS2ksRYcCSFWLwkWa/fi3JwcOctgpAJByIQbCCGWWVrkgYcx2Bfa44FCdg6vEF+g+FPEJ1a&#10;lntD0O1BBLhzLGSFMs2EvMTHIMdBJtY0cfpaX6Rf6GMlowDprosGSxjiyVhZqenvy3B5s9LIzwGB&#10;OOdZgPsX0IdjUVkICvEihlEI/udrF3PcM+U4d3Ru5nS08O+5zjJxtOpgNKqZoBtuuE7mJ8Hjjj2D&#10;v/eWFSJZrMV5iLSC2HpjDA+4LpY8lvdznWPJhrzG+ozKxYlmWxPgZsUGxDAr5tHb2tqEzThbHtBl&#10;VluLE/xUfoOhsIt6egaEEEYNDXUUrq0R4r5EMl8u30DQTl6vrSy42ts3UR7lw8SaXo46DUSyQtwP&#10;vTaTzQtN2ZnfIt5wlWkwOJghh4/7GWZts5o6wZokceCBbOBnuTys9DCxXgTKQGNLUIjHm+dDwYBC&#10;EGNFFUTYpB00p/jBBTAIV6hw1gPG2aDBzBvqLfj+++/Lvv5AyCWM9idozHjtBpiBYy2TnD8gICe9&#10;/RuBJKFioBl8BFsLavRH5jNzbQTetq6hCQLcTYqyWF7ghVJFpup5lyRnMlZIA7Bainyf3cGtnxFv&#10;T5C/jtVPtZiO3lm6ir535Y+pXzvIh5MJOKsHHKxVx5NpfoKq4M3DRtBA76B0+AD2mxaKKa5Y3DgY&#10;bFvSM0+rOeYFC/7K8eKGoFdhSfw55rCWzQew5KyYuGK4uGfwwxxgFCJximzuplG1ajXorGNP4Odw&#10;6euN8VSP86eTZHWp3toS4L86H4kry0O33EPd69QiBHfGws9pphrt+SzDHT3yzW18WXOPn+ZO2a21&#10;BayGN1LAkbfQ2GAzLblfzV8GutIUHCySO63u9dt8VGKhHsXqFcZgPsWdLEsGRoBbH0YEVkXV4QrW&#10;YT4adOapYRe1YOuAyy7g9HDFH63noPlnUFAAOWAilSeHTeXHwLsbaOH9f6MAW8NAC+cL/F2XdHnb&#10;i/byCnbsSy7iO1FR+b1scUJAZh2qHDKeIh10zim0TM8xZ5ysZOg5ZsxPuriA4MAGKLGigjjBGgKw&#10;3131tOrZsK4b69XCEfhzxyIdH9cfAL9I8++sukd3cvnCele9ggY/RkcTiRYLEJgxYw4dddRRNGff&#10;2RJGBwuNHr6agYcfepDWr9tAERwFyPjbY3+nqTupumLmE3/8459K+LlnnqKFzy5kYQ1ThN/usHOn&#10;qPJVwO9cskQtBLzgvAtor1mz6MYb1QEYWe5MIGDhVATAqlI457/jjjsk3AqvU6Y+M6ZOmSYWCADH&#10;Cw4Xf2nSB1RcT5q4O51x5mlyDWsIMsTMOb7x+jt09tlns2BQ84RYdTtq9EgROAAW1ZjyhQc0v8dD&#10;Bx2kDq3APVhcZBQZ/KTIZYbOH7Cyhb7n7jPkevr0Pen3N/9W9rsCPm5Hm9v6ZOEd0N3bR9/61jfp&#10;xJOUpy+UKpxt/Oxnak4W+2sXPq3m232+oBzriKNGARxfOHufQ9haU96uNm7YJE4/tEt3ztcUZ51K&#10;sAOJ5+R8/Wtqh8Zjf8cuCEvZS9rkKSMoxkoXDiMBfv+H39FNN6nFTvVs9XpY4e7sVLs/Dj3kSFl4&#10;dOCBWpBxEWQyyDeVX05uD3luIwDKdtq0XdkCVA6DZu87R/K9kZV3AKvBH+B+7NZblUOZ115bQi69&#10;JgTYe+/9WMlQq58WLXqZlTUvC1GVlzhoAoc1eLX3s/33n8t5ovqGRx99VOb1ccQkgIMjsODzjTfU&#10;GoOtsfvOs0QJMcC1HOWrcdhhh9MVV12mAqiPzJxeHHjRxf9Dixe9Qi+9otp7MOhkpVCNGDU2Bjn9&#10;e9Hee6n68Ptb1YLJrD6f1InRnFyBorqd7T9nruQtcPChc2QO3Mwbn3T86bJC3YzYQJnAfnyzLmrk&#10;yJFl5ySw4N0wFE3bMX8/Q1T0OlVUUUUVVVRRxX8aIvvZkqjQjYdgLGADhHfEYlarWtkSyWTF/iiv&#10;NOWPMwk1/wE4vTgQX2nX8XSSvG4/ZbQmZy85CAfKHHOg2mqy4t2VFKppoADc6zB6I/0yRANYWe0u&#10;8UMzafWsRDJLHpe3bDE7bcZiVtZIycIW80K1ovPBB/7K1hK0YnUvDugXvVWnqaStMou2mJOJBHn1&#10;RlWsKm6sqaWYPnC9p72TzvzcaWQdoXy4Ug3/Bsqnyg42NTneq9TpMo/es4BG1TRSQWt5rf5GysdS&#10;lNNDKNDS4VY0p02InA2nmvDjtLlWYKvRKktZOR5sMY8PwGJWVkGwM00htpiDGaUm5vmfDUPZHqUV&#10;JzG2Y1XpgnUYT0WpNqRMhPUDm6nLkaLCSGW5x4d76IyfXEq0i04TJ72gyy+WTFKI8+LBW/4iYfdA&#10;geotHkq0qWGOfKpAtSNaZSgTKOUs5NQZC69emDYw25pKXNYptly3x2JG2u1sbWOPNCAWM+cPCGC0&#10;A5aasdayqTRr1SovnFxX6hsbaPhodZyize6kHBeMsYjdFtjMeIAKGxgrWSxm/d0uu+wl+0tLmHhl&#10;QOuu5zoJqxnoZ0sO77r51tsk3DqimbVzuUQBy7O++/3vSfDBB+6nt995SywYBc4XzLmrJFFfd5Tq&#10;GlTdP+G402V7BywpIMRlh9EjuDwEfvu762jWzNly4g6AYyF1lLhtpMQlp9nzC6saQ7pJbpcAtpK0&#10;tjZTT7da8gsfxjgZCLjoogtlmNvkDZrXSy+9TBd99UIJ19fXU39/L6dRJRLzw/DTDOAYy0y8UF5p&#10;jfg+8+xCCms/0wDccDp0HS3liuXjFE899VS68sof8ZXKDGx9BNrWq725XzjvfOrA0bO6L8nlUlTD&#10;eZLVy7ThV/mOO9XKeJcsWbZSQh+DaLM66ac//Tnd/RflW7m1dTj9/bFHOJ26wC15thpVO8NwvcNh&#10;pZi23G//051yKpgZika5D0T7ya9XqcN96eLFyrrEtqlUIk3L3lH72L/zncvFW9y++6ptXIVCngJ8&#10;jxkxAMxRnHV1Ybk+4fiTJAy/0LByuzpVO6urx2hWQYbggQVclza3q36mdVgLzdn/ANqwXh0huWHj&#10;Gim/wZiyEIMBDPNz3dXb8vbeZyb3s2rnB/YlezxeTrME6asXXkqvvvoqPf20WpUNSzOdSJaH3lFG&#10;qJfGzTJGRUwfjDoRj8a5fJUsePixBeT2uqm2VvU7X/nKJbT09Tdo0avKLztmnMzK8TWrNnAZf5H2&#10;mqG2tF3+/e+Si2UK/PADxkqPaAv70EMPoz/fqfqkiZPG0vp1m2j0ODUi8pMf/4LuvvvucplhuhWn&#10;dpkw4ml8ZR9//PH0ne9dVo6HaYufJeQVnySYjWDaGsjyirrzEeB7HMsHOO1uGQTKJFXhoCO1Y4hF&#10;PzvBHWZOH6bg5Q4OC8WCXiUQ0GmveHczfe3L6oAAp8VHXZv7qaVZzQfAMX0Ki8UEVspzUlqaVeZ3&#10;tPdwhfKVKwW2KpSKaZZF6l0lFsTPLlT7mBcsuJt/zcrCVoLZYGsBjc7QHCcnceBK2dygGkQ+n5d5&#10;t/P0vtZ4Fg5RnOJIBHBye370zwvkuskZpI1vf0iTW9R2glRXlLycXz63qqhW1kqimQz1a4e4WRbS&#10;bo+LXJhQZJSyeVFIAGfOSuMCTfS6Hsqu6WCByXU0rP17ZwspThOrSFgphDCHzJGZ2EtdKma5nFTe&#10;1NU30nuxzdRdo77fGEhTzazx9Lkb1YZ8LLrIqjos7g3TPUl69j6Vl83kp+731tD0MVMkHOnupwQL&#10;y5zuya15Gzn0kDGObcQMrRn2zJZystZgewUzFsCZelhkJQNz7qCEtYCWqRQGFDP4dwfgzhNDr+Mn&#10;qS1vgWCNlLzZHoeFaOa5ldiWYIZcREeq27R0JpjJKCh5yR1xhvxhLgNdh7AYaHBQCbxwOEBx7tRU&#10;i+GO2++VowfhehGw25wyvItpGADbfTweVd6YykTH3N2pBBMcTOy8y+Tye/p6oixY7CIYAZfbToN6&#10;W16wJiBnGRsFAIoR5kIb9YEAAn4vzssGoNw4nSofUXSDg9xG9d5cxM8MawMYtkf9N+1u6tSp5NdT&#10;MclEihxWByuXKnelH2BsWKv2/I4ay4oSt7FkTMVTDizQ2kQuhflNLk199GOa8xVOPnRyud9Q32NI&#10;F8A86egxo6gBC0kZkf5+CtepNhvn58MlpUXvpYI7VLi5NOc1J2Il8ngtsrgKiMUGysYA4oe5/kBQ&#10;tSMAo6ndXf1yvWr1h7IobfQY5YsAZQ3/4QDmbP3YZw1li4H534aGEJejas/m/UYoIN/hOMUAx3Oa&#10;8owOxKTMslhxxvD5vDSG8w/regD8TtxRMpBW9FnwMQBgGgh+Bsz0A7Bx40YZwgXU+1UccUZxhhXg&#10;Qe2HoiYQkiH2SqW1pyMiWwYBOO845ZTPlc9nTrJx4A2qa2DluxvprM+fKdcle55eXPQ85796GObn&#10;oaxhzQqAd5szpDH03tvXr+oEA+d2m3YDJLmPtHHdwt5+INo3KAIWMAeU7D5tuvzF4UfwyW2EOd5Z&#10;28B9rsoewcyZ6khQ3PPy4mfL7ar89zPEUG5VUUUVVVRRRRX/cYjs316LeUg3UcrSpysO6rEF1vqK&#10;GaxzVZqvQ1syZbWA/5r3pFiTg9bk1G6EPGzlpgaIpu+iPOPUsUXodMAtndKosfrOi2EYgVW2X+Gk&#10;H8DpYi0xjW0ZSg0qW8xmKJvYylv4qFw/wBazhS1prGsGymnVw2Jli1lHGodw9Ogj1Oqa6+U4wnXr&#10;ldY/eaep1NXTTV+84HwJY0GSky0Eu87l0kCWVix6W65feugpmtoyjhx6NMFPbrHWoKECiQxbsawJ&#10;+2WYCtYgWwTxaHldWSGHk6yU1mcs5je0xRyCxRxlDVePOTvEHsaSN6Wdw2I2C1q8Dhf5mLGkOn0m&#10;xfd4Rw2jRV3qmLTC5HqqnT2JZp2pDrj3TGuiVEbFWQ5QZ+vwhu+qzfyhjIUmhlvKDldQBlm2GIow&#10;KxlsL7OFLpdkK1olR83JXLCYi2yZbe/iLy+nQA9isIVsVaMAOp/h0A4LDW3aKnLbHZRPqxGBHOcr&#10;Vm0axwdetiALbPrZzHJjLnBZpKifZWCsZFQQYz3jNhgt2pAhrD3LVewvybOl4q3xUlZ/BivWIMvl&#10;hy1IyssYwmrLiCmXfCHP1lqCwiG96I4xMKBGT0IhP1t2aXLrF9u1E5J12vocM2a0NFIsiAGwPUmG&#10;cBkYMYB16dSubSVhJiMZPd3dbMlhJbKyuII1Pspoqw5DtVg049TWdoat9hhboBi+B6JsxdWEQlTU&#10;ZQovgNjKBlh0HejuUsOvGPYfO06VgUE2w5awiRdjU5safm3k+KAte7TFBMQ5b7D9EIBF39HeV7Yw&#10;Q2Ev5xWsVfVOL1uNeT2KZ+c87uP2W2eOTGVEOV9xnC2AYf0MFiRZVDvEimFj5QK4tyao7kXWYfRC&#10;G1+cpgxb0y7+TKXZwe8v6LLHsCuOzrVoU9xYf52dqt3Bq5WZ1lEYGgbGYqVhw4aXrWm0e9QdUycz&#10;XKdxiL8ZBcHQ7LBhamEYrGOsOsewMwCr2uXysBVtLHOL/p0un254NVTXWCAIy9yMEAKbN3fI8DjQ&#10;3xelr/3P12nJkjckvOTVJbLSOTmoIuZ2V4w8RAoyunjCycptciI7SEvfUh7EKmEse1jLGFUCBgfj&#10;3Lebvh7TMTEpaz0bJ23J5XBTfFDVWTi26tX1rL6pgTau20Sf/7xym4sFe2jf2LomQFL5lTqrBQ8/&#10;rEYAr776anrsyccoVKvfPdRMPjPIK7YlmMuCSP/VfdDW/dQWcdyyOoHqbnQ6DjzIPASJH+q35Idp&#10;rjSA2++iQibPFViXJHf4pSTRCUd9ToKJWJ4zD3v71NAY9qol9dwGcceMirty1VoJ4jQWboLlig3B&#10;XOCH2bRgphJWZSvBvGDBXziiGHvcMoXYfFQJkx/YA9sfU0Nm9U2NFE3zc3WD6Iz00HEnnFj2IoPh&#10;Wqw8trNyAtgx5rlJda7PP/B3skW5k9NRcpWcZGdJbsdGQwZc/WUhTPX8ZY4bHhqumxUSoHKOGUPk&#10;4z8ylF2kgBbMPnJRnHKUYNEMOGx+srtVPueSWUpz3thNKXqd9GGyk7yT1LTA0vgGuujBW4hG6AxA&#10;UlV/qK65wb3zgjoGrtQzSJE1m8mriyUUDFOUO0Qj9GzwMWlWaRa40XJ6zHxskZ+VYgGSdqrvsyyY&#10;57JgxhnGEnYMCeZcIU22PAtTziOgyGUCoWyEImQBhLJTj7MWU3lW9FQZuVk4NtY3UFOLHrqF4sC/&#10;s+r8kDNKRVDp/AD42VsIZn2Nx6f52WYYUuo3fqpeK78rsMC1uVSZZrksjf9jdCxYixHFFi5GjSiV&#10;XE/1FAOG5oBEUnU2bpeX06vKIJnEucVqmkjAHw+wYhpihcOgq7NTtvoAOS30BVoIF7HOgIEhU5QP&#10;hCLgZGGf4TQZQZ7id3lk6HAIMe4oAWxFAsx57KEwKxH8vLwuBwjByudiy1FQnzdshJ055x2CCq56&#10;TV0RIV3WeKyy3cjUFSlW/F6nZaA/zu8e6rilDCrBcTJugDGs6+a8L2jhCUGAKSJuTgLMDmG2iMWZ&#10;CmMYX8cVSoZRMASoc+JtSr1Q5t/5EsPjChUKHyv6SIOs7GYgHkaxMICygikNQH2v7gWUcNJLxQVY&#10;ia/ShOFy5LmZ9sDwrBnKRRsz00UAhBJo1l/gd8hXU2aV74QigOeYOWRMD2KI3OdVfXCW+7bDDjui&#10;rKg+98xCTiPng0kWf25cYaL6YR/7xAnKW53Lb6eXFr0gR3ICyFYYJUNrLJAHQ+nLZDPk0kegAhDG&#10;TiMruN2gvjjg8xUhKJDaDR5W9z//zIt08Vf/R8JwKYphcgM0s9gAK1SsUACpeK4sxFeuXElLl7Hy&#10;YOrT1vXqM4C8ooSJ2XJIwQgg8xd5rm5SQMchuzd1pyfVtKKQxVmD1FDcW4IMZG2m4mFD02r83gJF&#10;Isr6TCTjNHy82g4giPJNbAlmu1XD/XB1G11wybcp3KS0NexflEbD8NcEqa1tMzU0qrmdNBdKMgHn&#10;8roCcccUrPFwpVG+ZwuFGD369wfk+vEnHuFOyELdPWq+Dpqo7LPVlTzPJhEcoZhGkWRNs0bPV2VL&#10;BeodHOA4qc3zM/bZi4YPHyP7NAE33HOygMj1qTRYk9xQLVrrz1pp5VMvUcdadT6rq2hjQeKkWr3w&#10;Is0dYiwR44qqKoxYgFzhoBkDmSzOvVXxcOYtFEpbaf3zyvVn6cMOqktYqUG/K1aKUL23lfozarSh&#10;uzBItX5l5UCipUtZ6i+qDtTa4KcNsR6aeaxyd9p8+lGcwVzJG3UnCQNON7zCADfqoJ3SK5XWXxpI&#10;UcfyddS+UilIPm7I2LpkhAJGQxJRNV8V9NWoOaWwSkN/YoBSbI3ZdAPJugp0wOdPpCWLldN9X2MN&#10;dSeUAPCFuBPncslp4YK59iJXWMy7AhDKOOvZoi37UipLTWGV3tFjx1OerTzsywX8NX6y4UjFuBKQ&#10;jjofV0/sq1b5jLledBCmI3Nhw6oBf1QoDCkIqh0VqbtDbYFrbGmR7U9GMKM9mHaTYyFtFhUB6Qws&#10;YF03GOiI4SQE1hAg8316ewg6YDzH8lG9egh6xOej2Nbnlc9BIjg9FVbiJ0ILR8AIHtmzy1DXqnOV&#10;0QKJk3n/dj5/m8AzKn6/vXFlwJo3wnkL6CyAouV04QhR/QHivMXzh9L7EXzCVx8tj63SsMP4Z3+/&#10;fWCVRuoqYOorq9TyF+3inrvvpe99T51d/7ubfi8+vQPYFspIxork1fvX4/ECffWrX6VFi5Uv7Ef+&#10;/iBNmjKmbKlqnYvvU8YDFtDhPHLAZrewEHbKKJKB3WaXQ0IArAGAYHZpuSMFYbKbLzFYMmPGTAli&#10;IeBf77uTtD0oCkGlrrVgwcNyeAVw6GHz6Je/+vlQuX5S+WqYfmJ7ICNzW+GzL9EqqqiiiiqqqGK7&#10;IaL6kyzmQuVn+i9gTpXKae0dFqVXb0iXk6UYGb1aEG4aobnEO9XqOr+DLQI/0cY31KEGr7zyEqXS&#10;aqxjzJgRdMD8+Xyz0pieWfAYxXoGqblODwt7a2j3w2bR2aerIYn169eTVS+Xx3aZppZhtGatcpLR&#10;BGcBFkd5CAbDFe0dGyhUozQ5f9BRtphvv+MPlC2mqa5OWao1bGV3tndQSW/xaW5sYs0wXV7liFN+&#10;OvvU/IXL56XdZ86gXfZQwzNWthDY1ipnojPD8WNrNq1Xbf7tvkfIX1RanYWTufdue1HNWLU6eNFf&#10;HqCA20/deptDwOen5voGiuuhTngjw5CU2SIQx0lMWisMOn003BGitS+o4zatH3aRayBJ9aRGDDxs&#10;9bUVesnjVEOd3vowfdD+oVw3eRupLdlDwTFq+9C7nRvo3D/9jk02ZQW/9OpCqp80gtYPqhO1Dj/1&#10;eKKQSsNTDz5CAz19sm0MmL37TKr3BGnDytUSxvYxxNkM37ptHrailVWYiqfE9WFHtxqp8Ib8lObc&#10;S9vVvVl3keadfgK9u1IdgGILuqg3pfLC4rTKXJlZwZxIpmU+OxRQ1rejZKdiIkdB1DfGxOGjqHOD&#10;GpmAxb52zSoaiKpnNQ1vpgNOPJYrhRohwaiKxcsWuB7+c8q4HMpzSJc1h3TAIlTDmxIUZJJxrhfa&#10;GpOGUyLxWsXI4fAEbXFjCxmejSE5ABYBYFZDyzyYA6vWJShafVE/B85QMhhmrLTeK7FNa3lbnwHb&#10;0vC1+QJ8mjVaofUjThgCrxy+NsO6iL/aJrl1PD7l+VvgY367AxazgZ4xUKjIAj2gwdAfbo/FvI2P&#10;PoJymWydBoN/Jh+AHc+D7QEs5srpFdRBMw2AYe8VK1bSffeqvvShBQ9Jfa3Vh8fAiUt3txoRxVw1&#10;Vlz/9OdqPcrceXtLNwnvYABcsOJdpjphDZG5xl9sF8O2MQNY0x59GBKAW9P6oBJ4FTSGq9lad9vN&#10;avvUzX+4Rebsd955ZwljjUShmKcOPcqFEcnDj1DbA3/0ox9STV3F9IGOz47gkyzobVnM8skOCWb9&#10;AnQKqLvwpgTInIupJ7gFi5fMfBY+hzzTQ5+5DSl64C/3kF33ZHXhABeMGp50Oe10yNyDWYiqDuqF&#10;vz9DpXSJgh5VyJFYktL83ZFnHC3h9o0R+vKFF8g1XFJ29vZS6/DREu6Lxjlidorozrd1ZAuHsyyA&#10;lXDN5Abo4UfuleuXFz1HiUyMYnE1zO33+sR1pE13ggUWKolYXLYdAFhIMWmKOid2l913Ix+GsXVe&#10;Yd8iBKeV9NxHjtMZL9Bbz6q9eeuXryZ7Vt1cH6inbCJLTqvKnL3nH0krn3+VYhEVD7jLTMcGxeUk&#10;gM1FMufjVZXRzspQUg/1QDA3W7303hN6z2RHkrzRPNmSqtN3cYNK2C0UxbwCI49zqfVcTp47UVt9&#10;kHY7Vp3cYp87k9556EGy+FQ5NI4dRs+89hK1jFMK0i4zdqP6yWrKYdFjT8je9T69n9KSK1BjuIF2&#10;nqy2S3knjqXVTz5DBa2odbX3UgMLY2BwIMadNeePTp+3xkeDOVaA9Dx40W+hQ06eT++sUd6uCm4L&#10;f68UPIsbPnMtZWXJz8qAz+OnWK8aJi/EcjS6fhiNalZnvra9t5La1yulLZdOseKYpgEWoIDd56Kj&#10;TphPtuFKMaMAC10LpmQUsBgLjJvtJ/ye8sk0To+sY7Dp6QU0Qiy0cugOo5DOEM7Etuhtbei0rGY1&#10;DMA/69dn7GI/Jx5rplXVveovAIFh1kwg7TIHWekZrBLbEszYy7VNqLhviQrBXIltCEDMd3uNIrIV&#10;sDfaq+urtBHO16H36UazhUD56PMVTHoq04XnVDxjO4UzRkOxwCun132YRUBaP+Lw0D0K28ofA/1+&#10;E41Pg5SLSUNl/AET/0/LA6DyGQCes33p31GIR0ZdCTF9guFkM8Qc8AfkzZs3KeW6Nhym5559nhYt&#10;Uv0dppb2n622Hh111BEyTI3Fs4AssuPHaN1aIHVeV70kC1mvPj+/q6uPmprqysPemN6BpzLlKQ0K&#10;gpXvz5MPvuYZ/d2DVGsEKrIFv9PZ09/N/Tm35ZtvvlnCGA7fbbdptMd0dWTwLrtN2qJYUmwAlRcd&#10;bm85/xOQV2zvHDNgOgUslHHZWGyYHMQTzFwXhDJWwhoTAj/hByx9SAmMzavbaARbtj0d6sjBQh6T&#10;/eo5eNwBBx/Mpa2supf/+iDZCzYK+ZSWBGGb4p7Krl14YrXk3mfuL9c3Xv5beuSxx9mqVgsJ+gcT&#10;FG5oJrvu5bp6OzlaRUrnlaBuaArS3feqY94ee/xhSmfj5NaODWD993b3sEBWla82FJaKaUcvyZg2&#10;bRpNmqYO+xev86UcZXVFdQY5bpxvKb1y3GPnypEq0Its/QvSRUr2KoEwvKGVNq3bzPmq8g6ODXbb&#10;Zx/UMgm/tfBJSkRYS9SLI5LRAaoP18reacDHWmlE700NOL3UYPXRW48oV4C+7hQFWI5YtbOWuroG&#10;amdrMwnXi4wUd0Y2LXixd/zo63/JElrF65WX4PShTo5gBDojXRRs4DzQy6nhXnTmsYfJ9YLf3SrC&#10;FftTAZy/jNWR8FsNZFkwzT5gDvW3K220be0mWeACNITqqbuvV5xSAD2DfZSHlqwP289zVh585gm0&#10;ZImaY7b4HWXBHKoPSX3E8wU5i6zfq/OqujKxdSwVo2n64DW1Aj4didNgrxq1gCbuwvyVXgxU9Fjp&#10;4JNPYA1EpYGsSco7ctzoVd553D7Z+xhhjR8I16j1BAB0N6nqusMw8iyuy0jOPOYsN/Os6SxW/6v3&#10;+OCEgovedDaYpsZ0sp6OlsMF0qlEebGUizufBIcBnzmzGF5ZPg5bC+ey5r7V5+XO3QB1RLffrbEt&#10;4Veh9cPVZS1bNSmtEHq488xqpz9ON//2EwXzx7yzDDynMu4V8ZbLit9LPIfiJah4rZyxy/UJiA5w&#10;HSrZqCak8hJLD3wqyzW2zp9twbzrU+5FmWglTt1bGUfEecs8GDK2zIVOf7lszedYZqsrnwDPMfeY&#10;a/Nsc/1p3wM4DtVUbiWYATipAbCA0ZzFD+SzauGfW++3T8QyrA+q3/trtHAz4KhD1zXrt+JcZ7xu&#10;pxzCYTDIvwc2t22iBx5cQIfOU8bDLrtOIzf3ZXqRupzg2tUZo/v+qo7qxDzyIfMOkGugqzNJTcPU&#10;g+Ges68POzNUQ+vr4+9avZRJqbx0eS3iCAawWAvk1gaZYKsq9VlgKDerqKKKKqqooor/OET275DF&#10;rOcJZeUbfmW2BCRZuzDWM3yX4eOo0pIia9ropadeJL9Tz3WWXOINqqVZ7SFMJtkKziorAPMF+x46&#10;Dy6RJPzsLXeQpWCluqCyqHCaSZZfk9FDcnDlaQ6HGDNpEo3edRKdcKxyah9ubKbV69uw40pgc9mp&#10;sSVMmzrXSThXTNCby5+X6z//8W7yeu20efMGCfu8XlmBbeZFMXwM94UHHKA0MDf29GktEAdJyBYW&#10;beVC3ZE5Rz1PKKMH/QVaynkArH9/FdU51RALnJCFAxjWVRmdSKdkBbNHDwvuOf8QKrZtpqefeFzC&#10;I5qaqbN9E9XVqKFgF2urPXrY22f30LhwCy17XL0nt6qDvIki1WuPRbgvzWm06xNelne30Ylnq21o&#10;tSfPo1W3P0gRm0pv3mmjYDjExarKxc7abyKbLO/d3n36HjRmtnIm/+Ttd1NjXb1YyUAsOkiZZKbs&#10;3Qt5V9sQopZhamtS416709v3qdGDWP8gtbS2Uk+PGgbHynArtjFoizleStKRF55GS14aWpXdNaDu&#10;rW2o5XrUSy31ajtQIpKggM1LE0erKYa+VW207KU3yKetU7gsNcPpGAkoue0UK6mwpcZJh559MpEe&#10;+SrZUjKHbQaBYLVgbs1Y0JgjfvedD+R6l12myrBnXq/+xpoG1JsGrmsC/YwykDTToBgDvRny+JX1&#10;C0sZ74rpthOs1W2qom2aleRY4AwT26Hn0D8VsLCGzC9GRSS2CVRkVQ7bRkWk+NIctoD91BgiNsPD&#10;8DkQrtXmJz4SS0+lb+gZ5j1bvQ+PrHiNinNlvCvSI2mrvNnEv+IzfXsyWeT2bqWpU1QdFk9TJXt5&#10;JOqD5a/yPVwNy0OsFe/ZFiRvPymvKoB7d8RiNsmV23C//kDyETDPko2p+vpfCwxl5yuGsoGSHuXD&#10;1E3ldiwcKoM27/N+dGqjPD2go7zbLvvzvTmy6nqJNn39tb+mXacrN6xYrnTzzcql7F133k6ZfI6S&#10;MTVidsBBB9F1v/4pxRPqt26udyNHTqCdd54q4bVr11Jzk9ru+eSTj8uBJG+9ofr+S7/+TZlXxnZb&#10;AGuLnnzqYTmuE4gPJoese87nwUH4x9DteYv6uG1sPae8rXnkT4Iq6u0UzKguZk5ZCocv89rXqh17&#10;8cy8Wb5AsTWbaOUbquOKdkYp5K6hSKcSINYcBG1IFgIAtXUhymqXnCXuMPeYsQdZ9B7g1xc8Ih0+&#10;HJQAyURaFnvZ9dA3jgjr1yemuGv8hEHCw045RsK//c0d9OCjj5NF7+XLcSfc0dtOjXoeMZ7qp9eW&#10;PivXd97xJ+60k+QzCwm4w+vu7qZhOh4Hzj2I6puaOMNV+pEbcGABiItAzqeirqhwXedye8ljnCSg&#10;L08RPXO72rBeiqbJD+2CEbB4KRVL02BcDUfXD2tmwcPCZoTa8rVu03qavueuNGy33ST8yv33yL7c&#10;hB4m93sD3J+oZ2HL0xgWzO8/o/b8di/9kFpdNVTQQzJWr4tibht5RymFaL8ffIMS76q521Xr13JC&#10;MNSkJBOEcCqboYyedPMGfVIX0DCAsePGUevBKk5P/vrPMnVpfFY7yE4el7ssqBOpOMUzMRbASoD2&#10;9QzQgeeeKte0MUIP33sv1TUoxQvDy+linmJ5VaaxUoJOufCLtOw95YTAVeujzb1qYRxc8jWzUrNJ&#10;L/bbY6fdyedvoJfuUaf8bF7RRpOaRrO0V0LAwn+dGO9iZOA53GOl/pIajivWuOnwc46not4eY63h&#10;cpbVbCpv1SITTFlIkAYH0nTWWefI9fp1G7lzyVBzg8pXNErcC1+8QJHbQ10zt3j9WzSk/h7Vbn7/&#10;u1vo6YXPsxBQZYTTf7CX1/iV/9nPfkI77TyJvD5VlyzWIqdBl7fx0lLS4Y/0GOaFFSh35gZbhyvw&#10;SUPkgqH3pVJG/YVy7VSuQ/XcYHmonwGnG8rncKVg3koYbSPagvLrTJzxd+hm48Rk6EZ+pghL/eyK&#10;56KqoirPns1GACPDwgH3uXDUF+Pllx/jPk0uFcqCdBvQebpFZ/xJQprvHxr5xW9MHgAfjWs5WYAk&#10;rSL98m5zM05aq4z0vwbm6azKyl8IYPE9MFQgMhU3tFBS10f9QzhyMY5NfHp/djSi2t3pJ3+R60qe&#10;ZYGaYsJ55I899ncKhdQzItzOTjrpBLmG8t6M4ze1a1Cs03h1ydOklwXR88+/RLfffjutWKHkzvDh&#10;w1mJVe95cdHfKMk/W7FC9RUnnngiDRs2TAxBIDrYTy+9vLAsmCXupjzhGUryeasy+gSYKV8AQrlS&#10;MG+PkJY7ttfBCKJjVmNjtXIJmo4RxnDcoPemrn1/Oa37YA3lulSm1DhrKNkfp6BLLeAKOFkNLVrK&#10;G+E3d22iok0lpG5YHU2byVpsk+rknv/zPdLpl9jaAcKBGsrE4CBeFXCeG4xZwFN0OCjFEU3q5Mw7&#10;6lgKTfXQPtPUMXDJfJpm7DOdXl2q5rpraj308mJlud39l7vJyUpBXDsNqQnVUtOwFprIVjhQP0IJ&#10;aFMX89i3qp18AFigqKef5RaUaQ6RYdizbNVwe3nkhr9KeLi7lja9uVKuJ7aMpmw8wxaFEkwQOsHm&#10;elq5Se0BbhjRSKl8irNLPeuQY4+kQl+E3npZedlJsPbo0Asp8tw57jVpN9qoFaJX7/87Ndj9FNZq&#10;f09ikOZf8xPuOSVIb7+xqLwQLMDWcUfbRmrS9+KYNjubb26/qqkRrv2xdJItOKU1ulkb3n2emmN+&#10;jgVrwONXU4cMnMmM1eOs8Ek4wb+z1ziovUcJ1JbGVvG8BYwYMYpGHzqDlj+krPzNXe1k5Y49mlF1&#10;KcjW/dwTjqINneoIxe5EP+XhQJ3h4fpjTxZo552U/9s1ry+jVxa+RGNqVVk1e+spuqlPRmgAv9vD&#10;/aUqwK7YAGXYYuqxKAWgEHbTSV9jZUFX5zhW8lvhl1pZeui45Ug83VLgjnjPPWfJtd2m9lqaVaiY&#10;P8de86uuukrCRxyxr8j3wX6V5mCdk5LYn8845ZTTqW3jZq47SohhKg8O9bt71Or3Z59dSE3DucB0&#10;vZO/5rqUZQsEvtI/zWJW7wLKnYKuTx9FxecfK5hNBLZEX6+yNvfZZ7b4XO7oUIuB3nv/jfKBD4Eg&#10;p1MUis9AMGO9wBYWMl9/jGCGUEZWzN5XHT9p1sqYqdSXX35Ubt/y4IKKB2wj/7a2ksrYQkjjmgWz&#10;rsPqmSYPgI/GdYcF88dE4x8FZIDEQUdN/FJwWp1m3z4D35uqhSYGi9k4KZF+UeeBcnLD/ZWO4+y9&#10;jiIYrSm9bqLEnf1jjz9Co8aqtoR3Pv2E2vN85ZVXymJHsx5l+vQZ9OOrvq3zhOXOyggdffTRyksb&#10;A8qD8Zv91FN/E4u5q129eM6cOVJHjV91OAd6cdEj3P+rTsyPtQb6ufFoHzlYoYexpTCU7o+DGWk1&#10;7a3yr+En4dPfUEUVVVRRRRVV/NsgYruUr1D1tCCHllTaavgGQcxiAPnBlHhDMvPKpU299PKzar62&#10;u62TGgO15MoqjbvAVo2DNTlLXoWtRRsbEDY295VW4fA6aFBbSKFhtTR+58nk1H5YX37wUba+HJTu&#10;U0O3tXBZWMR+YhWGn+y8jhM8P4lvaa0l9URjbEU76biLj5XwiwvfpP9lizGJcWXGDbfcQBOnKj+9&#10;7763lN5Z8hq1at+ys2bNojoMY+v8gAoDt4FebUGyyrOl3s55Y2wAaINQJvWADtmghLFW+Mwdaijb&#10;PsCWWEz92pG2kM/qFk0QsHvdFM2myKXn5CLpKKehKEejAUlWL0e1DqOJ09XB6u+/+AJ16j3O8Kw1&#10;54zjidpUvj743R9TZG07zdpVHZM29Qufp+yKZbS6T1ljbfF+CrbobUvxGDWGQlTQvpFLmZzsDx5k&#10;Kxuweb1UclmpX6+mnjB1Mo3dS1mqry74OznZukrp1eE2tpidFmxl0hYX50WOM8FhXFKmM6JRA35W&#10;Y9O5FO1zwBwJU30NPfHEI5TSc787z9yVJuy1Ew30q7ntd957m4brYf5af5AciSK99eLrEh5o76Ma&#10;V5DsepG2q+CgoJ3rh54XxklcdpmY5bLMZcjVFKBuUunps2To+PM/R3mVzWTnYoYbTLM9TjR8plbs&#10;CUr5wXPVEFsSq1PZIjA+uTHH7PG6pDyAZ198QFwSYvG+ABUDz2PsutMBFAzUl+cRkS9Wm4XyBTX3&#10;9dTCv7OF4Ja1FQBcGBrk05weuBAtVzwFHHe5TfDnZlRHAZGouFnHSVB5bfBxz+V7o/1ZOVYP+OIX&#10;vyR5YPxAL3l9YbkxFDkZamegaT0coa3fWxmufCeuPxIH8xyGOVZsW3HXKI8EcpXAYN+uO6njJ90u&#10;jBSpuVFg2XtPqLgaixnYOi5lqBduaTFXZHTlx7jm35aHss1zKi1wWJcVvynvcNvinYytw/wbc5Tu&#10;R2CeVxkXoPIZH/cd/02mh041A/KcN2bEGtYyZrzMjBqyQe8MFGAOubxCO56U4WzkLXDwnBMpOpBW&#10;a5YYFq77d9xxM42boLct8jONm1TU86eefoX2maWOyKwJW6TdwMUngM0amGl99101jwwf36PGmv6a&#10;08Bd2apVamfI58/9Etk5kuYUqxUfvk8b298opxkryX1BXfj4zHBbQL5tlXdm213ZMNbljbCh+qDi&#10;ugLyUSmra1RlXeJvpBKXhXORBSrfkNI5iqFrvnzvETUE2fb+Ggo5lDBJ9EWpMVhHRRM7Rl46LdWp&#10;QDBbuPIZ0YZ55az2jZyy52j/+YeRRQvAJ+9eQJ68jYJZVbA4IzdnL4lPZaCQLXLBaaFWgA9pB1l1&#10;RcZ8qMPnodW9ygn+jMP2oxHTpxDV6ZzgttithUkIjtK588O+YcCCuUbJQZ1+5Adnk5lXhg9rc+Ag&#10;jgpESkxOmb/m0AoHosft/aW/KMGc6RqkQE4VuouVFUfORnY9JZDI4ogJVn/0HLqFO940C+qEXoQF&#10;f7HBsJ+yOSVQdt5nDwrMUoudYp1RCrRyRVPTNarP6uYeiIUz0PbBCmrr6pI8AaAAWO0qL+BAJRoZ&#10;4Mqqankxp/xKG7eimCbIOkoU1/lRP7yFpu+vGsjTdz9EPk6DTW/L8thcMt9k9D1ZGJLjstD55XW6&#10;1GI5RpwlVrKYobxPpb/AjWHWUXPJOUY3KMbAQIJCoaEwcf4Bixe+RIObI+TIqLzyFO3ks7u501XP&#10;xuEKFlYOjL9gOfBDfUV5VgYcfgf1FdSzUixDDr3gLKkTArfaImLXQ8zlAlZJlOv99j5KLjOpLCsx&#10;QVlMAiC9Ps5js5DotdeeITuahm5f6EA2tamJsXlz59PokVM4jSoeWAjZPCxM3b2qc1n65kskHjp1&#10;vIv5Elm1a1usl0zxs557Wi2Mw1y3Bb2jHq4/7bRTqaHZQr19KtL12AqmnwMkY2lWNLUmwul7583V&#10;tOI95fRn86YeSsULNH78eAmfcNJ+rJzJpXSWWf6t06d/y8hyUo879kvqOlOi/v5+ampWSt/1N/yS&#10;cnobHkbdJ+zcSnF97rPX4+Jy4dfrNvvUY4tow4YN/L3KjylTJtKcA1Q9C9d7OI9TFKgxGg7yC2eu&#10;606dn7Hhwxi9vkQ5o3l/+Qcc/zE0frJymrP7dFb49ekvXPySFYcefK6E+7sT1NzcQgPaNfCzz90l&#10;gvvPf31CwgOxAVY0VJv98oXHEXboVW7pQVU3Q85YsJRkhREHXQDvLPuQ1q3RWwXb2mVu89j56jCY&#10;UNhBshNUC+YCR6zIiu2mjWqIdaA/Ve7ksXiyoTFAbt0UHnrgSVq5cjU11KkFTmefc4zqt3UltVpz&#10;/FvVBgd6shTpS7PwVD9GHR07mSu7+preXLKGXlu8lKuBaktnnX0C+ZTMUsoJPzcyoOoz/AXA6U35&#10;vAO+fOCe56ljk5qqglK22+7TaPb+yiDg26m/TymatQ2cadwOuJsTHHHoqdTdGWPjUDWOUF0N3Xbb&#10;tdQ6Sm1HhDvuV19ZJtf1NaOpwHLDLBQrsDI9ZacGFvwSlO1Sy9/t4+qvyimVjHE/qeK8176qj3zp&#10;WfWsq39xE61auYEFs1IAMA3y/Iv3kj5tl+PD/WNUGXBwjrO+bT25Avq9XGGnTNmFnHoqFtNaWH+s&#10;z0fhuk/06N/UFCnO5cYw/alnqCMxx4wJc784tE4Y1b5iRqAM1M0hwYyQfMKVTN9c1B2xiCF8aDyO&#10;dMfpvVffEYEMtPqbqHetKphRTSNpsLuPjEMiaPA5ruUFrc5BKGMO0kyzFFiSZnECAyPhyNOc+Ydz&#10;R6Yq0GN3309+Fsphfdi/nWse5kVtetJerBR9IAL/lLjLL597DE8u3FdTyqW+77EkyTMqTPudeISE&#10;4VUKViCQYQEUYK2trIdwnI32DBiH5zhPFbDKYQjqt0W+GT/TyZFrkA1dgTix4ke9qAVzqpsFc149&#10;z4WziVmoOfWiDTiIj6dTLLB0peAGC2vZpv2Bw6lFPBWhHKcFcA+rodmnqBEB2zAfDfJ7ysfEYvEy&#10;d95/u+EWCbYEa+XkFTO3P3r0aGpvU1ZOx4Y22mXX3ahPL+bDPnWvdcipfYnV44zTQoNa66ljwbyn&#10;7jAX/uUhVjRYudAedyCYsbIcJ1kB6AQCNqesSRCwkMZcEgB/1DmOb9qn0hdlBS3hs9DcE1XHVdOs&#10;ez/90yI38MfvUR6GHJxFWbbUah2qB6l1+GXltfErnckVqOBgVU57/bFwnFTKUecTLFicFCmohpvk&#10;18z78hnc66h4kLugBbOuxKaAdTxwPWfv+XIJD2A4BEEWh2nASxz2SgOPP/kYBbFkQmUHx4/oRz/4&#10;lVw/+fjL3JH4aIaer170yvNsbVupp195TXvt9efYWonQCO2RDc/4/BlfkcsXn19Kk8ZP5c5bpQHK&#10;EHyFmwV8g4MDrJiUaMkbqt5192UoXKfSgzN8fT4HHX2Esvojvdw55qwUDqoRo472fgoHWrgNqQTH&#10;Eu106OHKScT//uRyTm+GnNqiSLIsu/RrP6Qli9+VcH1tqzhviCWUkGtoDLKQU71WKj9Az7zyZHm1&#10;OwYwTjzhi7R5g5qP7u+NiBUDX/WA122lwaQSUql0nBa9qgwBIMDKGoq6q6NPwueedAE5yUt9EVWH&#10;4eTH4SpSKqu+J0eSTj5Fpffb3/22lOH0KWr9ic9TTym2ktIZ9du7/vw7uuCi80n7rhA/527dBgeT&#10;fXTLzTfQtD3UymELd582F/cB+kzhS7/5bXr37fdp7TrVH9aHWiSegJ2FRn1dI1uOqswi0XZ694MX&#10;+PfmRdwuSg7abYqqD8NaxrGQV20Q/vIffOgOmqQd90DAQwilk6pPRn177Ml7qKFVS24s+tDrBL5z&#10;8Y/o0UeeJ59LKUto1wuffZDmz1fKZbi2kVYsX0Njxqo1Ncjriy9VixuPPPogisb7qHm42lUBd/ro&#10;Br/2VXU2+4svLGbloIXSegEgRto6OjdTba1ql/VNNXT/o7fKNbrMZHxIITxwzilsnXI/nFPxdHpt&#10;dNut19LwMWoe2eO20NXX3CjXf3vgBertT1BNQLWzKbuMp9/85qesuKp2tvL9dvrG178vZ2UDGVb6&#10;G5rVvX+5+48UrPXQay+rOvqtS/+XlRY2erShicNPnn2J46gexQnEwkC1X3rjhg6aNGUCJQuqHtns&#10;BU7zy8R2jQBnanRsyNOXL7hYwhvWsxKmZZCD5UYgyPVU+15Yv+FDevX1l8vnO7Rwn10pdw1MNKqo&#10;oooqqqiiiv8C/MOCGRZdV3+3WCPg2o3rKNxcJ2zv7SS73yWWMojhFQDWKIhRYljLYjUzsStFwppy&#10;O39uLAz83jwLwHC2na0DEC4zMcQMZtnCSbCGn7QUhClWSlI2C3VGIkJPIED5HFsVyazQWbCyhQ0r&#10;mw0kNq0Rt0ymIMyyqowhUENsG4K1amPLD1TgyDJxhjOi5uDfgxjCxl+TPvmSczpntQjhOrRgwV/+&#10;AvNJ/KXJm2Q8IR6zAh63EGmFz2FYsHIsIb8P9nlTXb0Q86a3//FPQgBGG3YIyC4BVkrv+8tdNHan&#10;ycLewUGqaWggp9sj/PDDVazN1wl3njiVejd1kJOTBKJMHEWr5JEQYdYiHZznIPLelJGVywA0kDLX&#10;f0H+OW3u6aJAfVjoCuhRAaaN1U1Y1OlkSuhxOGmwj62meq+wu31QPUxlE+ULBXJ4nUKc3RwKYVjN&#10;JsSQUTwWZculIMTWNw9GOmCebbXxoMRlUJIyQFlY5ZxrjggXAkcYBFAguow/CdFojIa3jmANnC1n&#10;psvpprr6RrZ0M8Krrvq5nK4m41ZMDE0/+shDwtqQn/p6OmifWTOE8NGezyZp3JjRQsytjxjN1jKi&#10;wkyzNXDu2WcLJ44fTStXLuc8CAix9QND4WvXrhS2trbIEpBhw6YKG5sw781lyHRpizQRGxSuW7OK&#10;omxhZ7IJoZ0rbm8ft2M2ZECMPv3t0YeFDz/8oGxrKSZLwqPhRnblB7JqHezr7+RySol7UbC7p13m&#10;HMEMVuhz9mLEHfzBD35BXe1c7/hLcOKESdTT2U3KASqXD7dX7FsFRwwfSTW1vjKxshrV4pQTThH2&#10;R3o5vUXy+Z3C+oYafmeJ/4aFfra0zjjzVOFAX5QwO+R02YQlyvNvuM8qcVtjXv69b7HVt5GaGmqF&#10;XreDNrWtE2KC9Mc/upIwIAImE3Ary23dwXFmjhk1gsutjyaOGyvMZzNSrqDDZqMIlynWJYA+t5/O&#10;+NzZlE2khYUEW51sxNX4w8JN69s5zBnGXLViJd97Lg1rGiaET3icgJeMxYUWbmxf/MKXKdafFqaj&#10;Scon00JsMcKaB8OGxjq64IILqKm5Qdjb2yvrKeCLGoz0D9B3v/MDIU7Yax7G1jKMSyaaxXe+cyW9&#10;9tpSIeaLMZ2TzxaEmzZuppEjRsuoCdjW1kYnHXeuEJa22e4E5NI58RiIkU+wmCtwPXBxXCxCtNtN&#10;GzcKbZzJcOMMV8lgjtuW148jYznvmfC/v3rVh7KlFhyMDNLGdRuFwRB3jBxvv8cvxHdW7nvhbwHE&#10;6X9Y5oSlHeAPvvdL7kMwCmKhvabPot7ufm6nfUJYy+IhTLdnTCkdc8xx9N6y94SNdQ3SZ4P14Trq&#10;7emXMx3AnXbahU4++VTOM247eoRlW0C9HgL6I8OPA0a9mf7WBorGY2TBUCEzZ8XQZV7YMKKZ+mIR&#10;WYsBYvQbHbSRPubSdOhGgJWJfpD/CjUqgy4bC7ICCygmjtPDgflCC4f5fTmHVVhwcUG7HFTDAgxM&#10;c2HFuqNkDTiFiMjAml6hkwscw5TosEAn/x4v1MlVCzD0QrdtwcY3QeEAIZgh2HRy5T3I6SK/A1SK&#10;Cn+gs1/uw18mhBPmQk0DcrLgwrBvmjs0MMeKhxOdH+cviDOhZ8/eR4hGg4oPT43irZEfuN/MfWjl&#10;O8uFtYEwpVnwwyEK6OUK2tfHlY0JhcWLs3453qCd0ysKE8cNRBgC2XyPz0yhIBWSJMyTyVwZK0v8&#10;QZn8yYjxY+mtFe8Je6IRauXOC8SQNw5pD/mCwrZ1G8QfeCnCnzMbm4KsfLCCNZASOusClOb8AWWb&#10;GJcV9rKDOGsXAtrOPT6IPfelAgtK7vBBldtD4BLjdmXX5LJFHdDFgjgjJdsDDL12dnbyuyH4XHTx&#10;xf9D/f0Rbph54ZLX3mCFgW9kwWT8PxQxzcLEUaSYb8d2DdDK7ajEsensbBeaLSeFFNcLJrZh7bff&#10;TGF7ezsrBC3U090pHDVyBE0YP4Z2mjJZuHb1Kspl0jRzxgxhbAA9qwKc+icHk/Stb3xdOIO/b2lq&#10;lENTwHnz5rIwb5YhSXCnnaZIhwreeuutZJGzp1VZx1gZyuVxPGm/EG4ua7gjTKajQuzBHoz1CeNx&#10;vjdXKgv8V158hTrbMYytMr5tfRt99cKL6eCD5glHjRpDfm9QyOoXDfZyGtRrZZ5u0rhdyMP1Fhw5&#10;cjh1sTIRi0fKjMY4TsmosMgVqYkNBxBrSlgmyiI7MJWOUTw1wN+FhYhz6/AGWr16pbC7q4NG8PNB&#10;uEjtZ+H6wXsfCmvCQcrro0aBr7DAQz7FWNEBMTc8aeIE4cRJY6VN57legOFQAwv7TnL6vEIbNtKi&#10;/rFSDOIACGzFA8ePmyhzyuFQrRB+IDZu3ESNjc3CQKBGFuBtausSurk92e2s3DNRL0OhkLQRMMKG&#10;Ctr9smXLhJi2q2dlsshaNBgON3B+jhX+4IqfS4PAeUVgdCBLTzz6JJcBN25mS0srfxbjOjlHeP75&#10;F9DmTZtY0NqE2Me/Ye06IdaDNuutsAD6vmJenSkNQrDLViI0QCbWU6BfAvMstMM1rIx4OYy9/vyw&#10;FBbRYraFCeMMB+LU19YKsY8ZbdMs8GJdsfxbTAsUWDBOnDhJ2NHew3lEtPyDDuGCB1j5RL4x3+cy&#10;9nqC9O7b7wkT8TT3JxY2brgOMk895TxWsLw0fNgIYTsbOGNGjxOedurpNG3nnWnShMnCtavXUV93&#10;L11w3gXCni61dmhroDVUUUUVVVRRRRX/JWDVhDWNHGxCHZJPlDKk/qqv+IqtJAy5qi8GO/opyFrJ&#10;w79Vx2g50yzlM+q7UqpArXWNlNaevfCIgoWtAazEYjgKrPuyouPA2nYGtmWZxV9xR572PvZwoqBa&#10;wPDEPViVzRp4Rv0WayRylqxYjgCsHpteSWx1uqhktbIGrOKMY/awQjCrF2wFanzq2S3qWcXOCFnH&#10;ajdr/FG0K0o1w/VSRE5KPpWjJFs0QBDbl/gzsyDMabx6McTilSFpDWMmmqwDOApP/kW51czye0IZ&#10;tXDGm7OSO2shFxaxMbAwK8FWDkYeAKvbTnk2VzMFtXgmW8hRgcN5nV+tU8bSLvPVlg+kAdtAzEgs&#10;tXEEBvM08NZyCUZYK+xiTR9H8gEl1jgzegWDG9vZ+K858QtD5P6KxV/EmmvaWaKodgRTO6KJph6o&#10;FgO9ePf9snIenrUAl178ldJZguM4MaSF4ysBG1vncSxdZFjYosX6lKJHjUY42CIeN3MahXdTJ0Il&#10;2Krzhb2c4RKUPE1sVouKHr/3YfIk7eRKqxfV2jwUdvq53FQ8MMScZ8u5JqycFWAqQi9YpgKr/g6/&#10;i7qLaiV1nKvb/C9/jgpczIDVXqQcW1hmUZ5MOaC6qmyXa7P4K4MFJFzmsEqAl19ZQNOmzaOGBpVe&#10;rOR/btHdUn+AF595ha2Qn8p1pC9Fe82YQ7tO213Ct99xG9fnPGVyKn+WvvUyJzlLVr3YsbJePf3o&#10;q3TA/nvLSudKzJuj3KzCIvLXwKmKKsPf3HQtjZ+gtgd6cfQpZ1NKb49bt7adpk6eQHoHo0QVeTV7&#10;zikSzuajHC/VjnD97HMLycdWLIAtWwNdRTrzjC9KGI5GUI+b9Va8ex+4qZx2+ctJwfAnMGvGQVQb&#10;bmLrXb04k8zT008/JK4bgQC/wqZXyuO0TxwyZ1a/tndG6ayzzqbebrUoZ1hjA0Ujg/S/P/6FhOfN&#10;30Pet/QN5d1u8esL6QvnqVXYLq4n2bSDjj9ahSPdKXI7Pdwe1OKvhkYXPfTQXRJXYKeJB7IVqdIb&#10;CHookewXp0HAMy8/pS50ucDd8LK3l9MBB++rPkC2mcE2rjd77DqfmhtGSnBj22oaPS5E3/q2Wjg0&#10;a+89yely0szp6shBv6+O81MN/TY3N1E80UcvvqQ82yFte886lAI+ZYG2d3ZRqM5Pw0eqevf7311D&#10;4SaVeeeecglbfqspFFD3dnV1cruwizMPwB+00LcuvZ5eeEFvPeS+u2m4agz9kc30yuLnuA9U7eyb&#10;X/0RvfvucurU7RALJPfbew79+MffkjA8AG/aVKST9aLUQAh1UJVvrpSk5156otyODpt7prifTSZU&#10;m3W6LHT3X39PY6fofpjz6/uX/1guFz7xOluwPras1UKq/fbfi355zeVkUd0Zta3qo3PP/gr1dqky&#10;dLkc5A2o5z79zN9kuHvNarVV9NyzLpEdDSm9sA6HF73x/t00YZRa0Apve2anRE/XIH33+9+mk05T&#10;XuLy3C94cfiPLu8xLXvK4jfsRgCCvjDdf/+dch3mJgB/Kqee+nUJR2K9FGUmkqrfeePtLXddGOiu&#10;82NQFsoKkDdmbiTYVCu/PvK4Y4R7HbAfd8T5Mjf2dVDWxl0Ks2At6VGPohD+rZHjeDmIzUZKuHEY&#10;r+ROvbIDAkTWyTM4wMIXC7xBdABm2BfDq5izSMY5jiB36s6ijQ7eaz/h3ocdTQ/+7EZ66Ds3CK1N&#10;LJQ7+EfM/MoBWvn6Mlr+guLg+j6yc8EGgwEhOrFStkhul1so2734p0KJIeJsiMqgKsQWQOfOtHJC&#10;TNolvRWAQJN/nBgwyxU6WUhTlDsMEAIsMKyW9p0/TwihHO2PCPFKCyr8Zq5szDfve5Qe/MHVrAQ4&#10;hWNmHkQttiCVBrNCDwsSrFwGHUE/pVgIl+e+JVWIoYJR1CSdwi2hylBx6+/xW6yij+ezwu6BXtmv&#10;DQ4bOYKzzEIeu1u456GsOKWytOTh54UuuJvk32cGM0Kk0ddQKzzxoi/QuN2nkq8xJIykYtQR6Zb8&#10;Au2Yi+YyzLG0Abfely/QZWJ6TtwBmhSYsGTHVjR1MsnKH/yoQwkE06zr4CjGXLYgxFm0b7/exoXL&#10;v2P+6U/caMvvJfrCFz4vx86BWM3t9WFdg1e4/INVLCA5DbGMMKs9EwEHH7q3lNDjD7ws/OONC+iS&#10;L15J7Zs3C5ubmuRYzQIrWWBnZy95g9xZMbvbeiQNHq9POHW3CbTyw030p9vuFV5/7R102mnfLA/9&#10;YQgdfsJBm40VZc5/u88uxCpdm91Ca9etEmJIHqub33r7dSEiiW07snVHC7rBgZQQUwBd7V3lNQZQ&#10;fI8+8jQ6//xLhE88/poqAKZsQee/MkfN/M0Nv6XBSEL2woObOc3YprbHnrsLTTlNnzFNeOZZZ8kp&#10;QSCGPV0sBFauXCl0cUfb0b1ZOlzwoSfvohxndR/3DeApp5wicQM7Orhv4/wMBELCRD/mcXPiNhgM&#10;N9aKUMYWJfCRR16gG399t/DCL/+QGurZaOE6Dvp9Ieru6ufnFYROP3f4rDP5vDXC9s3dNKxlpLC9&#10;vYNOOulkVtI4S0HOy0cffVS26YHY8uhiwbV2zSZhuJaFsm6O8NAIxdGkAetmmlsayV9vESJff/CD&#10;i2XFuOEgK22glxWwYJgNHq7X4MMP/52Vo5K4AwaDnAezZ8+hjRtiwsWL2ijSy/0n980gfOevXrlK&#10;OLJ1BCtYbNygLMUWschUFvzQgzjFDVs2MX0F5rnOGE9ZiDPWo5i5a2wd1Rt9BPgMWxTD4Vqhhb/E&#10;kDUoy4I4v8x0DPxGQGaEWXKCY8eOpcMPOo+V6Ubh++8v53LpE+6992w6/fR55IR9ACHKMgXYsLJf&#10;2FjfRDXBMIWD/F4mdkf09CSFSxZvomefXEWTJ04Rou/v6eqV0wrBVJw7bNTvraB6Bl2BPxnqVq/f&#10;I8R4fyaWJHsLZySzbtoIOvbiM4Xe5hClWOvP2djq0CxYWdhoDglq/IXNCyGtaSKJv3K9ZUePhUR5&#10;bpV5B1cUJjrGfC4nzCXScsRhHeceiAMd9jnsGLJsjglvOuF8Gly2nlY8uUR403Ff4wfyA5hP3/93&#10;6uGO6d0XXxe+/dxiSq5ijRAGJRjJUj7ONUXLXCy0UMJZ5Us5D0FOo9CEkQ4O2lABweKWQh00eRFP&#10;xjl9/IWHn8vMsOWWcRbJP7xWOHq3iTR59nQKTBstTLFtXTMsLJQi6oxT35L3hG/f/TjZPuyiZbct&#10;ED54ypdo1D6H0u4jJwo3rFhLU6ZMFa5Yt46c4RpZBAXiCGkQ+Q2ivGS9QDk8FHlcI4kG/LX6SqcR&#10;cPpcFElGhcH6Wkrnc8KNm9po1qmn0m5nHit87Hc305IXX6W3Xl0ifOQ+tTXKFeAGxpTGjKMDmVhU&#10;M3nODJo6e3dh3cRWSrnYGi+lhLYAN3ZmIp8WGqUQNHGDMgeiuFBGpuiGUvFJUD/CQpr1GzeQy+MW&#10;Yu5y8uSp1MvKEhgK1dLPfvZLsUbB5e+tZGuNO2Km3+unmfsOZ6sDi1qsstAGi2Cwrx30wSWokz/n&#10;/AOdLAjvv+Mx4fRdDqI99jiQvvXNy4RPPfUUPfP0szRm9FghFqL5uOMscn0Dezq4PsPaZDa2NlDH&#10;uh62dA4Uzpi6H33l/Avp8UefEj7wwMOyWEWXJFsXXM9qQsKAv5YGuJ7lYixsmRASgZCFO3C30Mqm&#10;ttfrkTlfEGXm8FiE6WiOYpEkheo9wht+fR1nYYnvGylsaW6mxGCMVq9YLbznrnto1m5HCgcieZKd&#10;UxisYq5duV6EhtPmFqJznDFjJtW1WIRYzNPTwW0WRckMcgcMZzOgFROKnLQmVl5AdPg4tAYLlcAc&#10;GzRwy2Ce5WWBUReuF2JxUjqZZYuxR+gLsZLpdiiFm/mzK6+h6TvPpsMOOUL4ve9+n95a+rZw8Suv&#10;ie/oRCwldDt8FPSHWaB6hbFupXxG+ritMMeNniBzliAssaOOOFJZ4Ey4MsBxi1auyCDWNfSwEljD&#10;wgFEvhvlAFv5sLgLggvENdYVlMGyBlmyYUObEEINc85gBGeFc1XH4CE4ZdJU8emO9Z9gW9smWXdw&#10;ysknC//n4kvovPPOE7eUIFxoYj88CEvcwwLWLLLCnDLKH+kAUdvkL4qHaXdauB2oxV5YF4M7sKAT&#10;FLe+kJHoY5h1LIxxFjTuAQsso+CyGJR+m+NqvsNBGzjaN5/l+sDMpNIsMLtZWNYJR7SOpKaGZuEV&#10;l/+g/HtQzolgpW3Vh6uFyNtOVtawbQ7s5ed88dzPCy+66CK67rrraPHixcIPl69g5WSk+BYHoZhu&#10;C6iyVVRRRRVVVFHFfwm2FMysrsACBbcFKAwD0ZjQ7mYtBh53tLYilozWKA4961g6/MT5lGWrWcgW&#10;c9bOFgL+MvNsksBqhvMMQ2VBg3gIA3/1tYqPehH+nyzlKV0oCqGRFVibB+2ZEjU5g7TT8InCkbvu&#10;Tfd86Rv08HW3CsdSkMZbwjTaUiN09rHG1a0YtgcokHfI78F4Ww89ee9D9ObDzwoL0RQ5cPIM5kJA&#10;RM1k1rasZiHHFkSk+X5Z6czERxgZMKMDkn7OE9AecFORtcRoPimMUZpqRjbQtDkzheMO3JNqprZS&#10;gfMbzDhKlGTNEBQ4vPT4n+4Vjrb6KdiTocwHm4VT/cPob2dfRBarT3jYl75Eq5Z9KGyubaR0IsnR&#10;1GMXrLXm2fIxK+thPaPc8hxpEKMgUnuYiD+GiY01isSaYW0ztA0vbHDSAA4kYjR56hThPiccTz1L&#10;36Cnf3GzsJ613ga2fJpwiAgzAPeqCa43gxkh3idb15j2EFvQXqKaacOFux1zCI2fvjPlfTZhJB+n&#10;BJsWWYsiRm1MHEt8reKpygOjGBwsW8xIGopW3aWKUFBZvvrbZDIpK22xglpWUfPH37n8MnEJCObz&#10;eXUCVYr0MLdPVtyCNhungV9mhusw9JdMsDUVzwibGlsog6UaiADzD9fdRT//2a+EdXVN5GWL2gzH&#10;vbFkKTU0NFFsICHE0LXL5SWH1S2s5TI2CcqyRXjBl7gusFkC2qxOwhbBLv4NiDoNb1w4YQ30suVd&#10;yLMVohmq9ZPDz1YwE069+tkqM8PeWGmOYXljMfW1s5kFy4bp9jsogDUDGofOm0ff/e53adPGNiHm&#10;xWtrMRQZFq5fv5GSgwnh5z53OltOKu6gy+VhS9lRtgLhnAfLVjC0DrrY4m1oUeUB5tMFtsDYusVS&#10;Wk5DhqOVz3OdZvb1RigQCMjhLCA3I2WZamDYGY5rQI87QC6nT+apwSSWA+SIfvmLm4R33vFXzj8H&#10;BQO1wtpwIy1Z8rqwli1uHKxghnkxRTAQiVKC2x4YaHBJ2lCOYGdnd3moHnUrFkuURwwAjwc7ENSz&#10;fD6vjM6YLU/YohdqdAphAcfZcsS0EYjhVlh6BX4ciLrlxOCMqcMMnOZkTnTC4X/w4AXi0BVUWgw7&#10;gygv3NfYWC+sqQnI1AY+B2EVRiJ9mhGpB6j2IAoGeSDOcZhmOsjUd7QzU4/QjnBqk4mjzNPy9yUu&#10;VyGbtdj2lYij/XB/jelNfjYoa1S47ph6BWBIG9v+QNQ7tD8z1I30mG24p556mgyDc3cslBOo+Fkm&#10;f8T65noPj2Dg5MmTZUoFxA6fDRvXyRY5sLWV+25OQ5YtdLDs8ncroP+p6GhMbjDRW20DZs6V40s2&#10;L0sGCGQQT8I7QO5LfRMb6JDzzhSO2WUCRXNJ6s/EhBDOaVuOMlybQbjXTBWywoKdO334y8N2JSbm&#10;ebE/1WyJQmeZ47gVbNxBMLPpHDVx5QfHhlto+J5zaNMLbwqfvfRKGpZ20vCkQ9g8aCV/V4paih6h&#10;D4uG9Jiti6WPmyufP2cT1ltYqOWc1PHhBuGSp16i7jfXcgvl9IGY6ktzJoCceTh9KJ2B56AMx9FC&#10;/fFBzhOOLIj7+TUF/g60co/n8/P7mQPcgXmCXopmE8K0rUDd6SgVfA7hTvtMp73mH0KhnVuFyF8I&#10;SM41ISq5hysWKO8pWMiTyAstPQlqKLqoNusQhjN2arH76a8/+IXwdRaEs/faX3H3fcnF6cfeSDDG&#10;lQZDzSVuAGA0Eyerz009yQFhAWftwrMQM23hhsMZguMvQVTmNAsr7EkGc/wsNMjW4S3CA+ceQOG6&#10;kHDlolfp/fffL3fqfq718YFBCnmDwiwrXMg8p9clBOBNB4TnzQwaHD4Gub2NOnxP2vfog4RQaAa4&#10;14FyI8zFqTcWEbrwLBbQHq5fYIkFvQgP3Ynzo6UjMMDxcRlu/EbAAKy7CLGdDVtQTB3Fj3faPSzz&#10;xaDD7ZD5r4cfWiiMJ7JcTwrClmHDpdNLsZQAnS4Xv95CLjd3+sxNm1m4Ys0Rqhnzj3/6C3ckLGyZ&#10;RRaemO896cSThe+++zo999p9VFfbIAz4QxRlAV3gug3iFCzpoJjxWI462rsJyQZDNfX8fBv96U9/&#10;Fr744n20+K37KJXmdskM1oQpOsjKIrMm1EDiql7Hyc7tvcBKhpsFI9jT209+FnLZPHdAzHCtXp0D&#10;YA0EAD2SyTKOTjp1Hr3yyqPCr3zlKzLc6XTZhThFzsnlA+LUrsWLlykBAqHb0CBzhabuYP77zaXv&#10;ELyogkXuRrDHVAqTCd/IpsPKs3BCkKMnhAIj22BYaMqJRKpZlxEMhlg4c11n4kQ/bCkyW5Hk2GG+&#10;/567HxA2NQ7n57GSoJWYAw6YS+9++KzwkUfukC1gRhBBqUMa/H6fEP0KjmpH5w2q0/tUAnp6+ljw&#10;9LOCyuliYqi9ry/GaVdTCGh3ENAGqJsGUFwgzLAWAkR9XL16Ndcfrs5MOBqMsT6Gve+gBX2sFjS4&#10;hpfLFCtgIPrg2tqQCEawyP3ZjTdeTz++6kfCX17zS/rBD75PX7/0a8K/3P1n+tWvfiX89re/pdqP&#10;Ln9MIaDBYXQYxNZB/C2Dr/F8ULZAclsrC1sNuKEF4XEMzzPf4ywH5C0o4D+pdEKIhWFoq0mOP1gT&#10;8rPcQTlwH8SEQiHpZkL+/PxHfxaZBxrstNNOQpRjc3Mj18+YcDA2QNf++hrhT396FbenP9INN1wn&#10;/N73LqdrfvVLuuKK7wnr67VP8K2giw5vg8WjQtsD3Cv34wkg8qmSqB96tcCYeXvRcWedRKHh9cJN&#10;0U7xu+ys40bHjPA99hqX0Op1kAMroLG8mNneuZkam+q5owkJEyzwagJBfjxnPBN+qIeP20Xom7Ar&#10;vfS9q6hj6QphZkMf1SfsVJ+0ChuYdUkbBVkgg1gRbSZNsdncli2Rm58HBixOqrX7yJdzCKMbeuiN&#10;Z16mx++8T5jbCJd6qsFgzs5WhPYLH9DoWO2sKYfZamChwBShwc8scEUA85wubt7CnDUnykrBaxPm&#10;3VYav8dUOvC4Q4Wj5kxlk5AoyZULjGdTVBRXj0qCYH4URqoYqrqyO1k4gw5OF5yDyL5qZgqNmM3s&#10;Ye6QcO2ry+iRn14vjL/2Pu155NEU3dwlDHp9bI04pdKBbtbGcU50oLFOmIcHlQAXMpNTRBYut7bO&#10;TcJwfZg7SSzmiQvDwRo6+vDDygseVnywnN58800htNMa7vThHADMJFNDe6WZ2EstSVVVVGBGVyA2&#10;s5wVSf4cNOvO7JObhLseczDtceAs8rWEhEGuexa22MA4RiPgkEQzA1NW6QDlVoE9yDjeExTtFyvH&#10;dZGjfqfZMgTzbJ5hIUqAFSwQSLPgQscPxrnOBkI19KtrrxPauDM3mvvVv7pGVpXWc56CaNQ4ts5Y&#10;Z8NHQGByWrW2HmPB2NwyXNjZ0c2dr53OOON0IRcpZdm6Nh0VOvbaWram6+qFWMiCOVpwzZoNFGIr&#10;G1YxiBXsOBN67Bi/0MIyAl4EvT6XEAuecDQiiPeKf2cUAKg7WDj4AINBv5QrLFAQ555ASILSsfFv&#10;0ilWZLHrAftQOVutnG3guV8+nJ57/mGaOHGiEK4/sasChCX25MInymk4aO4cSmYSlOCyAy0ch2Sa&#10;FTD+DsRhGViswzqTcP3GTlq/dpMQ/TriYgQx8pFsOI9ZLRaSuoZ+TNepSiUNlhUqAQQ5iHqHTSJ1&#10;tU1CjHTEYylWMKLCK3/6ZVW3mFhVvnHjen6/RYiFfthTDWsPTMeLhCPCjZWIfDUWMebAr776ahHc&#10;IPqUS7/xtbLlhnzHucKTJ48XVkRZfgslAEoPiHKBoww4IQIxGPjSS8vo3fcU4XClti4gTGI5PCfZ&#10;1OcZs2bQipUryM1tHsRiuYXPPUX7HDJGOG3XRjrkuD1o7pG7CVGv95u7p3DeYYfIs+LJvBAuYwvF&#10;LD8XipLKExt/xh8JK5HLZyQNxpKFRVzE0booKyaUf1nopQUz6r+5F3kPhx4Q7CDeWRPySf6DcN95&#10;0snH0Rlnfk7Y29tJGVaqwWCNjx577FFycJsAE1F+Hpf3tGmjhRj6XLXqQ1lMB+Y5nhMn1goPPGwy&#10;7TarkabPGC089JjpNGPmeDpo3v5CAarTVtBdUBVVVFFFFVVU8d8AEczlebcKGlVRzzjKjVtLcWM1&#10;i+UMmpugaYJ1HkVoLGEPHXjikcK5JxxBea+VVve0CTOeEm0c7BZ2xnqpq3szq2b8QOawEcNYE+qn&#10;D1d8IBze0Eyxzn5q8dQJZ37+dHr79nuFz337Sgqm+Hc9rKIzp9aNpGDGSjVZuzDEkfOzieXNsabK&#10;hDVpIo3hw3yGLdhERhGO0NNFCrI6CdawOu/LO8nGGi34+rOv0FuPLRLiSEe7w04OWPDMDFsCEbZA&#10;AgGfMNvH8eH8mDBprLBgYSs5HRXWjmgkO+dNXz4u3GX/GTRh793JMbZGKHNJGH3Qq7QJ0wccWwer&#10;iKA7D3VdPlLEH84CsShZ285ZOP3heiH2FhQ4bg2uoHDn+pFUE8kLn77hTrr1kDNoz0PmC/cYvxP5&#10;LHbKx1PCGn9Atllgz7HsO2YLMZNKCr0NIeqO9tKI8aOE7d0d1DpyhMyfgLuztZwYGKRYb68w0tNL&#10;g9GoEMNMsEAwBwaycU5Y6Y4DU0BYzVuD9V75xzWV/3EY1g8zz3lVwhAC8gxkq6Jlr/G079FzhYN2&#10;tmRsKWHKyuq4x0LugEsYCLMqLA/TZGB4VMUNlZuLOZmlgQhbHUysrjaZ7vGyhcvmZXdvhzDGxe10&#10;skU370AhjrxDPYBFBjo97nK7qce5APx3c2eb0M3PSmZS5HQ7hR3dSYqz9Ye9ymBjcxO99Moi4bDh&#10;LZRl7fwR1uZBWNR33PFQ2XKFdYEhTLOdUCxCfgY4btw4sYJNPDx+7DVlO4mTBG5eS3T0/HNp1KhW&#10;IZz85/OY58uJpT/QreJt2n0oZJVREhAHX9Q31NLatWuFn/vcGfSNS68S7jptX7nf7WZri3nk/KNp&#10;8vgZ9NXzfyhcuyIh8bNw2wez/Cy4XQXhInTqTpPIW8dlwzz6hNmUL6Rp2LBGIeYm4d3q+OPPFe66&#10;09E0vGUmzd73aOEJx58kXqpARBt1zQwZmyFP+EcA0WVJ16D7Mlkd7LQJcSKbw+WUQ05AC3dxsM5T&#10;mYwwzc9pHTGcm5tVeM+dzxKWgIDf+cZ1lMpilGZQGI33yoiLoYvbuIXT7w/6hIEaP9etjNDDlt1g&#10;PEqTx84SHnnkKWy5LmeLtF64bv0azo8kHXrYQUIZEkY9ZcIjnkqn8rCFkQ/k1Z477y/cd5+jZfi5&#10;dXijMJONEfYUg26MFHF+mLpxwVfOo5FjhlMyHRfCDemjjz1M37zkF0IcHIY629+ZF37loq9wuc8U&#10;FrCVlDPfX2sXYmtdgvNhkH8Apvi93oCbrNxcQJRBMhMTOlx2fhf3CZwW0Of3S/6a6ZkCF6iH22yu&#10;kBdmua66PR4h+gMrXHzqRSQDg338fZrLGt4Uk9TWvoEuv+o8OvX0w4Vjxo/g9/HPmBGWSxZ7kebs&#10;e5QQuw5kFFSPNsANbk1tgDZsWicke56OO+ks4RuvrafkAFFff1b4/MKltM/sQ+iqn1wlxKaLbQH1&#10;E+4MdVf0SUAtZYgU/mRY+Gmg6eC4tvLPOecgbAGuKLFVPbR2mTrpo6Otjez6vE6b38XCez4nWIUX&#10;/OpWckRztEtotIR7N3TRniedSrm3V0j4wWtvoZEO5UAiyMK3v7uLmv3qLOfeeCeNo0asDxK4iAuM&#10;/7a7uXIwVvpSdPhd18r10hefpJCsLFHjJyjUHDe6cnIxv8EVUB8KRe0DfeRrVJvgsUjryFOPJZfe&#10;kI/hqxB/hz2AAIaFKZKmDe+vlPDa5avEjy3g4pJvHTaKJmHfJTCMX4AGpZHiTsLKecMySwBxxM2L&#10;PKroqJThRoZxRwDzfj0leujzl0mwZl2aGmIuVjTwBQspzzAqcb62c6cNDLJGUYMVMozGQIhSXMnW&#10;+9T419i9dqZxXziO4i+8KuHlvWsp3+iljZZBCR9x+vHkrVHvfejue8kzmCc3xpMZ3pyDZu25D6dF&#10;HUf32iMP0SA3YDuOYWFgvzL8IAM2LpASNyhsYQAgWNOlHHdOKsFJR57mfuFUIlOBOY45CF9GVvKC&#10;O0oJ8XOZ4v8Ew4aMHCsSDnOsIaPYl6GuldxwGAPrOqh9/UbKaE8WblYuDjr5OFYg1dMyljxZWPmA&#10;20zAYYUikiM42QFcLhsdepByMNLd0SXuTZ0YN2U8t+hv8vfFZ1X9/tJ5F7CQ97Nc1JWHG/ZgVDnf&#10;+XDNixTny9vvvFvCf77zTulgYlGW7ownFz5NI0e7y041dt5pfxo9RjkJ6enuphLX0/5eteUCC0sa&#10;6ltogyzO4SwL1HB9scqRhcBPfvpjOuIIdY43ji08/dQzqaNdHQmKOVOPy89RU2UE14btnZtYeKhT&#10;kDBEKEOCDOwnXfQKKwJoTAycXY3bDj5YOWDAIqy+3n55PwBBsG7tBrmetsdUuv+hO6kGCjtjytjd&#10;qSbYQA1hdcY28hiuRp2s6AIlrguBkMrXQiFLz73wtMwvA9k00Tlnf5lWrPhQwgFviHq7+qmW8wDo&#10;7xug8ZNG0YbN6qSumlob3Xzzb+V6woSxUuNm7aFOm8IpTdjqUtRntb+69CGld+nh1J9cdTMtWHC/&#10;XENRw1Cpmbt8852FBP8/++yjTmoaMaJVFq3JegMGBKA5eQxTBoEA3IuqcG9fBwuZBF310yskfNDh&#10;B6CR0/Qph0k4GsFiM5WPtXVBjhILKDiuZwzGIrLntr9X9SU4K76uMUzX3aAcrLSOqmFlTZXZRRd8&#10;m95+cxXXY5V5WMdjsScIJyUBDqdfHMZ0danyhvOUTEk5bnn8qb+x4A+yQJKgLJqbs+8hFPRjPJ37&#10;wrZ2Gj58pFrYxYDPcygVq9eocmlorpOTwICnnn1Ehvpl0SPj4P2OoEQ0S8GAcoqSZQX3zrt+Q+Mn&#10;q74Dc3Df//b35fLJx17jvoIVIl3x9tl3D7r2+h+zoqvqbNvaPjr6yJOppWGihCMDPazkqfJ8/MkH&#10;ZEpm2dvvSfiM075ETQ2jKaVPxHO5bfTMc3/VEpHorbfepfO/dKFcI24Rbq8FCxbxEP3pjltp6uTJ&#10;3CYkSBvW9NOFX76I6y20VZV+WcDGaGphJYeVVdN/x9Mxlil5WfAIHDhvDtdXf/m9BpLVxS3+qfqo&#10;in4IRtjiAAXDoQ8VzV5c0cKxcpe1H1CO0mNtJc1mBoiVk4EpDbTrYfsLp8/bl/I+q3DsrpO4d+Xn&#10;ISHM4089SSbIR7IGCu55+tn08GU/pudveUA4IueVeWMw2d1LOzdPpjwcqjMnN03ljhvW8FCa+MlY&#10;HyXEamPJASYciw1kkrLiG4RXLIfdxYoWLGG7rPrLR9mS7mMNi1nv4EYSSQn9BSc98deHacnfXhbW&#10;2DmjuT8PckMBuUfhVuWmUXtPE/pb1Z5kcObh+9OkQ2cSDeeWAKKdoJ5pbczGWqKFFQS2JYVOpjWX&#10;L6cH6TBpEHKnYQ5mEGchLASG1QwXYs9gkhWCBl+tcDIrO42sloJ57kgTmzZTdqXiuuffoD8f+QXy&#10;h5qEM44/hZqCYTrs4LlCzIPa4ECeOe/Iw8kdCtDEXaYIZ7EgXb1+FT3+p9uE6MRqsDCI4wOW2Kow&#10;JgTmzsRxgM0hxHynJESbckieFJqhQKUeyUX3DX/YQqjzABoM08rWZ4w78wzXI9Da5KKWWZOFU/ad&#10;RmP3nERjdpsonDxjZ5ZGGGHgaOGlrJEDmHcFARwUjwYMQoB0dLQJg9wJWbnOYl4KFO2PnzFn7i7C&#10;YSMaycadKbwfgQ62ik44ab4QdRxaM45DBMmWJpu7yB1sQBgIuynF+l2cowDec++d/HdAaOVO1c1t&#10;a9LUMcJiKUHtXevp7ntvFyYgLe05ji9bykxo/8he0Me6bLiBLdFav9DmLLHF0kc9ve3CNeuX05gJ&#10;LXTvgruEdneJgmGuz8wMTHPkL1dX0TU4rUjDXlioyOzs2SSrr3MltkiYEbZOpu4yVVgqFVlAeqir&#10;s0/Y3Nos3udWrV0ljLESWVdXSz62msBQXYDzllsx8/Cj5olQNnPG0INu+u2vaVhrgzDH8aqrr6EY&#10;CywQc4gdrFzAjzeIhXgen0eY4PKDAxHMUYMQ+gW2WNOZQSHabxYGha5LnoCV08R1lVlibdLls1FT&#10;a50QZYhjjq/7zTXCt959nRqH1fIjcLa6YlvHOmGuFKff3nw9dXRvEA4M9pKH84qs/EJmCY5GEqVy&#10;PKfsNJnLp0aYSMXF+jS+4WE9RqIRfoYi2sRJJx9LraNrhDD77dzvgjiuFoqV2+UVwl+5rDbWHUdv&#10;bzcLls1lKzlXiNO8Q+YIyQLviSU2VjhPmHDWsfiNp6hvoEvY1FrPadnEfX9O6K9x0+p1q9jqHCWE&#10;UFq7Ya0QW4+9bHxxUxc2NHM/GHJTkdsFCC91mQJXdNQrZqmIdRxcLkwsogyzLLByukHoyE4fPwSd&#10;ALOusY7jyVb6QESYSCZZ8WArmynHTCJt3HZBhNO5OHX1bhb6g17KcLvFaAe4x6xdqL4pJOzp7+B6&#10;j3YSEJ70uRNZGVDvBEdNrKWT+bNikU0FzF3zvW6uHyB8sEfjEbI4isICa3B55vsfvCOsrfuoUAZQ&#10;KlVUUUUVVVRRxX8JRFbnSvCVZzAkqyul9ha+oCtghnq1rVIBrE1m9YqRyWcpVSyRV5YSioJJGBXA&#10;cL8AjzZaA66xEjamhgLs2DSG0ZVFahj4+q9+nya7R1Aoriya5iJrllhdzSiki5RljbwHk74MO/+r&#10;Y2vQi8kkBoayYS1s9opZRssDKTr+bjWU/dzLT7Il3Es+vVbfjRXW/A9HHQpY27Sy6meVFdFEPbF+&#10;GjlRDSmu7thAWa+FstDyGHm2Lg44fB7VjlXDM9D8sCTfK5sjGVAhTdrxfPhYxfwHAyOn8KRk8hXG&#10;Ntu9bHXqIuJ4YEVhHnMrjCxrzgEzlD3An3URLThXHWBesy5DzYMOCsieIjwL29NYixaTHK/GeIJK&#10;YJA/8/h81KcPbE97ShTBtq2wuje8x2ja+etnE43TQ8NsRcThBojhD/JnGC3fpIbBXrz/cXIWbLKH&#10;E8CQa63fr7YkMXCSFdzwAdjug5Wn2FsJYHA6VcqSBfPpjJQzRwedeyoiqMB5k9P+uvF/+KE2fsZl&#10;PjrDGWhXZYipB4wAx/Uh5Vg70OBVD7JjUhqn4Js9JZyeEmdTX1LVu6DsgeFbYN0zcJINZnzcTvWu&#10;SE+ELr30G3L9+uI3KOANEPbVAvfffz+5PF4KhFTezT/6c7L3s6jHs0KhGrr6mp/J9ZQpEzn/rPSN&#10;S9X0w0svvUSRSFT2vgK/+93vabfd1IH8Bm8uXSN/r7jiCurYvIGC8NvLwOjMw4/8TVkbjB9+71p6&#10;8OGHZXUvcMklF9GXvqL8aMeiGQoEXfTra34j4QX3PSijFc2NrRI+9NB5dOY5n6McW5HAZZd9lxYv&#10;XiLXmLtevuptuQYiPXEKN/opoadnXnjhBfr1tddzuashdL8/RC49zP/9H1xO+8/bQ+Z3gTeXvkc3&#10;XHsTLXtT+XNHPWhubKS2NjX0veu0KfT9K1V9nrr7BNlP7NbpxQhKPI4tLir8wdvr6azTzqVAjWp3&#10;/ZyPobCXJu6k2umvb/ipHO0o4N8m4kSHzztRggl+Dk6I8/lVfXjqqXsJvtTNKM3Nv79TvJAB8Fbn&#10;8/hpwiQ1ZPrb39xE9S1scanZB2rv7Kbzz/sSW7gqP+ChbvxEVYZ3/fkWSiaIfvzDqyX8xpJX2HLr&#10;pfO+dJaEzzqb2xi3if1mqGmSgf6ceFoDMDT+98fvo8WvPS/hH//vldJ2qKTSdNddd9KwkXXkCaq2&#10;VMjEyIb9aIwvn/UNeu2V5eR3q3qVz+fpvAtOZgv7aAmfefa5sn0KK/WBb377Ytpv7q5yHcaUHbex&#10;RFK1X6fdSZhpYCNW8NYb79Ll3/leua2Ij/ZgQE7gAo45/lj68U+ulGucagbL3amnNefOOZL6e2Nk&#10;Kao0wLf7j370TTrgUOVnPBUboFtuvUOuf3Pt3dTQMJLrgJoi3Hv2dPrf/71MzkAABiMFmn/U5yif&#10;UX0Ujk8NhlVFe/LpB7ip5+n5516U8A9/8EsajKaouVkNmadSMXr0sfvJF9R1i9O3cbWqg2ecdp74&#10;YYgk1NB+Q0MdHX74kfS1i78mYRf3N3Z+JXeXgptu+gM998zTcr1m3VqWYXZyeVVfgN0bP7/65zR7&#10;PzWlhK16WOm+NSR3shWCWWWXgrVCNBvf0AZGcAwJZt3SGOo2hFWHUOBPMvwsi+4xnBB4/Ff3r1RK&#10;5bmBqUYcaORKiM5SyXTuGZnvbKZbv606Mue6OE3KNtKwtOoELbEEP19ViFpqZPlQJFerapibWCD4&#10;OIdlgRTDU8rJ8G6HX8VrhT9FJ9+jBPNTLz9OITsL46z6jrJFVh5yZOW/gIMTiiFtM8/iDvhoY/cm&#10;uS64rZRhgeaF721GHzeINFeC4z9/koStDQ7KcixVt8xJSqTJpg9HcLtVhUzqgxc8Xht34HwPXNUx&#10;MIztcfBLTcHgXGF7kXUVFa8EZ1QdpxJwxfi+dqKHz1EdWd1qFswx7GFWeeWzeTheFkroua+CpcAN&#10;TMXKyTUkU0ixSqPeK25POU3tRVUusWYHzT7/BGo87WAJE7JYV6iBnhiFnAF64PpbJRwsuOTc4NGj&#10;x0p4oKuHbKkM+eDYgQEf0AVdcdJwiceC2qbnFG1OGyUx/7W1YFb9iwhmHOoB4P82FpZwXSlAlqTT&#10;lNbzwjZWGNJcZqZuoj7rblnOl2apww9T35HHTnHWFDP6Xhs/wmvn8paQyn64+HPqIW7c1tetDprw&#10;e33kQjma9sG3JKJ58tWoeG3e2E+tI2tZQEpQRvG9WkeTBzOxhQNApwY3iOVnMaDPQEED3JyFHR1q&#10;nr8JR2JyPCx6X4mVlYdcMk+pjLo5GObMwvP1s6KDOarRilZ/Pwt/DI8OKmniwb5bVhAdPp3vHH9P&#10;iOOvM6BzU7vMowPB2iAN9mP/rEoEnA3lM5zTiBwjHY/LvHIwpNZ+CHQcsNzBw/08HGAAHleA02Bn&#10;4SNBKdQBztZQvQ4zohEl4HA+N9KDOX2gcRhWzkHJUMpUwO+hWA8Lsrqhni7DX6W0QhistXM7U3kH&#10;JQQ+nns7VXnX13NCOY6RXvWscJOLkvE+7jRVxAYGk6x8qWuPFthGuUCfgOlmLPgDIpEUK0seGfIV&#10;cJwxrwr4vC6OE+cz90MAmrPNgX3CuoC5n43z7w/a/3gJuhxcb1T05T133X0zjZmoM4sfsXEtGwij&#10;leDGeTRO/iqbVvnl9HFF1ALvgjMvZeVnHeXTKow900fOn0Pf+JZSCFA82KusqxILYc7HZhXHbHqQ&#10;7J4AxbVgDnB9T3M987h1u2P0dMSovk41UiQN6cJecqCjI0ItrapvxFA43iYLqBiyFgt1TCcf05xc&#10;jblSGQFQKOedxxpkw4jLW3VJFMAj8Vv1KHrikUX006uup1xKZTzmq60ObSxw/+4ODtULuDPF4RJw&#10;mQGksNC3jh+G5zEGenu5DupKiKjw50ndrrxY/4IMAzU6NnAaR+g0cvabuiDP49uNEpNlJc3JQjqt&#10;Dw+SRaHbgI5GFVVUUUUVVVTx3wARzNqtt1Y88BFsCyWz9bquj8B8Zr6vlPB4DphnNR+0yuAp7E2L&#10;EApIii0VGCugxcsac1O9ENZyYpC1WrPSYCDBpl+Y1vV3CGEF2eAAPMa2HbOWrcVWtpRBLBXC8HPb&#10;5nahxcWWKrQVQ34vdkgZGmvfAE4R4OEJzMJyttrKbuewYAKb3832ighrVPWhsBCrrh1YbJVmu5iZ&#10;HBjk1FrlRCWwyGZNgU2sTCkvxOk28DwFpljVxiyBuDhlwrkU8sTFliMIZ+2iUsJbAAjTSec3yMkS&#10;ZVN0Of1BHtucmFiRC8cn2KIAxvNx1tQyrKE7hSVYz3DQwMSCC5/NTQG2qkGvwyWrC2vCtcKS3UqL&#10;X1dDmQLknY6EM8CWDGufWEAHJos5GjFqBG1ct14Y8Pjk8H0c0ADCaXyBzUcQQ8pOB9cNzj8Qw8XW&#10;bdS3IQx9iWV9dlavi1xPQMkfj5PcHB8QyBUwBqDyH0iwOgtmcS9GIrD9jJm3FihbSpGTnwrCWsYB&#10;71isBCKpsJZLrNKD8BJU11grdLEFlcVKIijkTGyl8sL5is6fVrZoYEGY7RdiaOrvunuwohrelYpC&#10;OH6Ai8hMRrGE36EK2DgOTKS+ZVhQ2MtWJxbQYPsOiJGUkqNAwXqPEFYeomXaWU2tg+ONuBeptg7D&#10;k/xstvRBHEjvCFopGYPTjxx5wmx9s8WRTceEzSOa2QIOCBEJ/LXDHaRspYGrS36YFW0mx5aJiywY&#10;ctBphFc8LH4HsegMpyjVN3LbYfqDcMyCFbR5IXcQ/Kyh/EEcYSkbaznGbR6WMpjOZLkcCxSo4TrL&#10;zKT4uoEzhO8D+3ryXDYYHnUKMYTq53oIwuEGFkDVN1qFGM1AuYWbPEKsdvfWhMoe5+oaQuQJuISI&#10;VzbH/RqKmJlK5QiDQRm2qMBwHVvLfFuO+ylwcDBBPs4TELs9nB6OHBouE17TLJhySXAbZAL+kI8t&#10;bo4jczDSz1azVZiI9ZMbI0m6wScGszRyPFvLOq9QF9C5mq2H6FgGe7uFqUycgjVeKlq4rYBciM0t&#10;I8p5hS1fyRg/hn8GBuodNNg3IHSytYwREB/3cyCAw3bMbzFq09DC9YLzAoRhiUWBGEUAYS2n0iUh&#10;rGlsrzJA/qXZWsU6OxBpwBa0ItcpMJVKyrYoELNPaEc4VhLEu99/Zw29v0zx7rvvpa6uLlnUBdqc&#10;qJdcR2WLG7ddtKtkWujQbdA4DfEGOIB8xFZhJhZwmfRJmrIltoK5r2Ki60A8UH9AoGVUmC37nBCj&#10;FjI4zMRQNdoLXACDvhAWvlnFUgbVrz8KRIXrx0f/cZcuNIUsezkx/FBBs8cTxL2V/+CVy23lDpLp&#10;KNm538ZAtiIGvNzc0ZuKXSkgc6ksFwK3VAwzgrU+ruxRyjS7hRvyA3LiEn8jHCQuABsLGiaLGO74&#10;WOCxIABTODWEc8bCAgZ0cG1B4yyycAItaI0YV2Q6skXyW1kgWdxCrMe28FeYNwFTGfiRLnKB8nOY&#10;zgC/jzt9MJIaoCLnpPFQBIHb2jKM8pGk0Mbpx/O8FpcQSg+SDELw4i9GSEGMDjl1HZHCEfAVxkYM&#10;OW8D3OjAxqKTn40hWhZTyBDuEJJOuyJ/lrfjG4/QRQGysZLRnRkQJnI49RleyHLU7Atz3BMULcSF&#10;eZ+duooZinBHDya9Tpp/0QXcI/M7mPBQlOT3gTafjaKZPHlZSIHYT7y5o51aWaCD2YEYFbksscsB&#10;zCQzcoSmHKPJFcAKP7fcuYFBNytAmMrQgNcxKWmTYawFqn31+Jz7J/4sVcwLycXChPPf3JuMxVlt&#10;c3J07f9fe98BIFlVpX0qp+6q6jh5mGGQnGEkB8GAEXDN/ohrwmWT6y6ua8C0i7AgJkREERUBJUmU&#10;IEgQBESSxAEJk3qmp3Pl3P/3nXtv9evqnhnAGQS3Pvim33v13n03vXvOueFcJb/FOPKB5HKcGpSA&#10;GqQFSZeaHXwv0k6GEH40AEUpm1FSnaygcZvIDCtDEdzr3oP0hGNB9TVN8kPmqqNCMavkLF9/CEoZ&#10;0qluPfFMFcoB2d+fkhwXfdrAIiH21ZuGmJzqAhtX+vyouygXsh+CTXvtORxBIgh1W8rsA9Pd+PZw&#10;SkFH8jsLIkySAt8IfdRnkMohG4lYOqTkvSHOvI+GlBX2p7JBBXkv0+jewzKg4ua8V6G5ko6uOO6j&#10;0lmRcAI1Hh89yXdwVrseMA54lmF09QaVqNrSwWFO/CVdvJT4h+4SXdy5bzHTYmsIhDAewP0cCiLT&#10;/VBKWXVwmfSjPDnDglR3pkiLuxefiYkfjjVOyLjJSUo6k0g+a4tI48KZve7eWMLkl5vxy7jwHoZP&#10;diYT2pCrcsYlgwiSI1k6msUwcc495c2+8ijzLJQnKB1kOtWJW2pKblMpk1A0raIdSVACmuc1DDas&#10;iCZUeiXeBmUgpYyhvao2sogfZyb7IFihCHAEk6+08QhyGSmqnxJIpnuVk+UQPq1Y0whj3vf0pJv5&#10;znfjUjMeVFJ47hRRLRvEneTUGMo+2hok74vEOeMdbR/I8uYKBggVJV28ss0muSUu5QVnT5Psdv/A&#10;ez4s//Txf1c+9ehz0pNKQtGKKPOVIdl9712UYbzDhzpqm3uNZ5HfIv6SVJC0LCx9HFqDAqOEQI3E&#10;jQtXRyovIeQjqXUVYSTw3ZAuzGa4CCoMhYpk2Np1b8HXzQa9xcYFnBIYLwVT4QDIYbctonMYoaug&#10;LGkVuY+ChePAyUA6KQeCgJycyEtkfq98/ZxvKSPb9sraSEnGuwJK6UzL8/X1yniwU7IQ4mEUItmJ&#10;r43LcwIoUJIDS6xYnMhD0o+za9Ri+Eoa9MtsS30SpoYPGpbz2RtHg0A/3sPQWkn6tUbLrUz2pyGM&#10;6pLFNXLJDtvK8tcdLEFo+SQTSDVnes/EdLh8a6VCD2xJq9ACrdnvqzFE8yvzkve65VK86kOrWbL/&#10;FUFqo6mOLmV6Xj8awznK5/KrJAaFaBwNADkI63E81JANtYLyuC/8J0wXSGQq9Uw6NEzWR5JKI5d1&#10;vemYtyn7liyUWHenTBQhyEB1XIHopCG0yQjyMl8sKrlcKt2Vam77Rn/ILwasO9F4VElXpyEoJCUo&#10;USQtjgi+5OJ4Uck5DRPDBSUtjiCsTFrcZD6D35FfYbSwZFnXIUJZi0WVNAtYDxhXknBOUrg+kvnO&#10;iS0kgtPzeAJKAEgHI5VqEcoimkuQriid/98y4tnRAYsEdY4k+OFrwsAwgi6V8tLRGVPW6yjHUk7J&#10;36vayhiYR2gLWSIOXuo9Ldc2SdxPX826ly9aWwo5MpMrgiX7PtyjAs8cG3rioPGAsG4SN7TAvI/3&#10;kTX7115HvWkeO/IZ8yjARhx5YMPW+y2bFXRTwDNk8zn3DhI/Tb3LpoXva/414L36F/WcZCPjrhGt&#10;xyQ7vkgKa67jD0IrJ4kQ6pAzeEZGhiWXmVD6kEafvw4BjDYNDEYRYR+MD9QBkmvTud7dCT3C+buu&#10;1fENwIp0y5I4Tk53shzq1OFO3B+OIjK210M3Q7ZANcW5hy3QNNm0T6NNq4J/HWeAL7BEeryv0IW5&#10;Nhwu+StDwY9C2JEcw65Duc9MFJR06VtAe/PEn/+kTEI5POPM05WlkrFeOVGVHJ/IQaFCfjOfyI3G&#10;jWDcqAGbsp8V7vmN8UXCFl8bbbTRRhtttPFKwF9JMEMnounqQQ4aOOkPw1rhtHurafi6E9r/GVzQ&#10;q/zoZz8lR331RHlifkN5d2W1FKH9kZWoLraRNDR4MlWpSxLmXASWCAn7QuhJCMqcUqPgFDWYAgFY&#10;yPEQrGOS3XvQkvL5nDJXzksNpn4wFVM2YPnkob2ST61bLb5kXI45/v3KPd9+iHCWb1Njfwka0ybB&#10;8FzYoNPjmCZmLYx3y4ZEQC6FIlMCS7UCrRnpIFese0YG8qNKfyIl6/2wguallIP+sizea0c57vrv&#10;Kx+/52757S8ulmt/epGyuqEkIWQpyVGnRq0GKzmkPPRtb5DdDl4u1a6IMjAvLWVouM8OrlZOIm+6&#10;5ncrB4bXS6aQla7+HiXd282Et5o6FddcY1dxo15RBjjEArgeER/MES7h6YSlSbKce9MJ5YrHBuXI&#10;w98l8+fuqPyPT38RIUbE74spdScmXPEFw8pJmDe6XV4deQfyNy6PIjlDdcP6jHY7a9czfh4d4exf&#10;ms6GDe0ewiFIV5QRqPxkg2MgCMvvg2UKrl45ojOJHXT5HMwfN9ZNb1OJRFLJeqDdwhbO8Q+X1xma&#10;LlDE2kP3G+nu9z43dVytsPvdEJckgPeRqY6YJBNR/X7IcqmCv+wJaqWpqpz70ew9a17zknH0xos0&#10;cfeMnM1OpMkRpxpPPyJFujS7c46Fz8wHl95WMl786+7fPNmZ3ySs/im2xBlkx6DOD0Dxsfufm3WQ&#10;rCAZWMfOqUh3b5ekulLKnr5u4U5HtXJBicrDFAt3XSLpiYrLdqa6pxtN15+cgczu+tpkSVmuZaWX&#10;s/pR/UhFCOHZ7tuax2J2PUD430NvXk2Vl5YZzpWbygOEQbJYWC9mwrylFezhdsiMV2Xhonmwno1r&#10;TzqIoae+fffdW3nOOWfrt0NywQBHI7LZkjKd7oAVTSv4hWBmPLY29I2T7MDf0mCILcE2uzUAHrM6&#10;O1RtJsUiQd1YipOoiCAnP+WrMrbeuDvrWrxAhNPlV5ilKneffalM3GnWQKZH6rJtap5kRswU+UQ4&#10;Ln4IZ4pYggtnKjgetOuYn04U5ZgLzHKpe26/XhJ1TlMzYFcQu31L9LUHVCjQIax1q0sgy24g7rAE&#10;vGbPnWXbffcw468Eb8HzuYydzEHlYouWLT9Ik4Y68njSLr0KQBb4xkQu+X9f0fN5j2Rl21xceuv8&#10;WtGA4qN5XsYk2WfWqq6rTeCKCacDX8vq0UHp3n07PT/4xI9Bgojc8EuzhnDhHtviyaJE7JKAhXu8&#10;Rubvs0yPs7midHJpjituBsl1zWaZszx6593q37xi8yMHoZVgKwH0dXZLhb7J6RIISHd3yXghI3VO&#10;kAFygYq84aMfkOZyqTjKhWMhALsTOWJY56wiIIgvb3D9oMyZM1fP6dS7mm+gUTIffhF589nP/bce&#10;33ff/bJqzUr1+Uuke5Jy8S9+Kqn0lKCrl2sS4FgyQQkZ8Esuy4RxrNPkgwLRUQE69ahkcmUVwEQD&#10;DSGXiCFZCl11Y+tDqZSRWq0+FR6KlpOQ1qwx7ykg0jvtuhj3m3rIru8IZzQBmbEqBDTqOLUwwkfl&#10;04vZGjwvvJXSFZ4DflPH6OYeNog2m6FA1/HeQLO7tKpDPriBjbqCYbGO2hs4a0e1SB6bP9oiKygM&#10;GH/3rIP5zjhddCoc82cq2nzGph2gSFQpA0HwF2NGOLPkTwuogGweTAv9ipszDlVQmNVq5mNRhbAR&#10;lF//6k4970r3S40zqIBsYVzecuzBeNzkFQWRptkOCnP+H1dC1jmRAwiFISQ5YQV46P4HUa+gZDbM&#10;MAxdW3LHtB13tUuCODlpMg8l1KShWqpKKGTuZUGb1HvzgOXm8sdTloDPlXUTDNPEw8Bz3Mxi+waE&#10;aaqcN+8N8lkq2SndyYugIbLy2SFEw8S5iHakM9UpuZr50LbfcSGEsMmrjk5OZuQELnMvdRpOyg1a&#10;vxQG3nfOfL+rky8HNJZbTzBPfTQsjE0JZneUy+Qk1dkh+THTiIfQ2oWhncNk1XOJRnQ9vc8ZVivx&#10;ot8bwXz9aedJYqIu3UHTiteGMpKeNJN/CE5Aa0CzXBszhbUikpd3/Pxbenz/XTdJnOM0OdMgsk2K&#10;Jzt1XJkYhWVWRqUJdhohSJ/T6tOb6Ia+XoSGmLIVEonJl+oS5xiGOd2ioEBya3Pr+Mt5xESQ9RH6&#10;yuUfNIv55z5KwRyTGAeyAI7eROcvlD8MPK3n4cVdkuHWnEAxNyHv+ucTRPbbTc8bAyvlnj/cJf0L&#10;jEOCDblhCabCsjY/pOfzd1oi+xxhnAAE50MjQVKHhs0H0deLc77SCmZtO8fKcttVv9bTPARzF3dc&#10;BzKDozjulDncxB9Yt26t+qiuR0zeFWYVzOYQKolUC3nhXrR6znkBwaBkR00ZBpEv9El8zdW/0fNT&#10;T/mWjNg47rDTzjLCbeKsxemHtXDzzZdCAdNTSeB9udxU2GyEOJba4MAg4PeHYN2a9bTz583RhtYJ&#10;LmrmFL7uqyqWyggHldaeV3ivtUjqjSKEckpnFBMDEMhHvent2mgS6a6EvP2Yw+Sf/+UTes6t72Kc&#10;JQPQYuBMW47dKtzfJmZrXDaG1nuDkJ2oVzbOBRhov7jY+Iq+8MKLhRvSO2cd8+fPkUsvu2Dq/a7B&#10;blpC+Ov9+PXQey+PbebpC3mDVzC3Noguru45cz6pAsHb0L68eGGCmff4paJ+X9G+hfhUGcql+Vj8&#10;fk4GjUnZVGHUT/OXoLzVyUQcAwYa3GwDYfm4byigPWZAnRMB+LdRgOC331GhKGG0i/WqURY1LGRr&#10;hDMigcYk4oD7udkFQQdAZpouQdMGee3KVWFfpnDXzd+ZgtlbJib9zWt8xBU5D/HX1GfvuwwYI/bE&#10;1OxH6uO8JSoSNipl2GPq+t8kUdZxs6N5Zo03reTOzqnMZO9sh+fcwPvOme+fWQ+3Hv56tbiNNtpo&#10;o4022pgB1VP+Ghazbr5g1SSPwiTFIjQb60GIyI7lpDNpLARiYjwjUVpk1oCO0PAwntJE1lbk0bN/&#10;Lk/f/Sc9TRf8ks5OSso4woGxBZ3aF5ENHUYbeipSkGMv/I4e3/97WFWFrK5fJPzhgEzCchurGNOc&#10;uw1xtvGSnUxXb//Oy6iy6bEkod/g/7KOPUKvCnPkhd2QxirqjJklUVsKtJirVqOj5UzLkAiyB59d&#10;2R/6gp73P5aVxfmYdNmubMZmZS0rVa45BJ7KDUqYTtSBD37rdJFnnpI/PvO4no9Wc1KtFGXHnY0r&#10;wVKtIBPcnq1hejIW7bqd7PIOu9F3rS6T1MxtsW0YnpDeXtsNRuDF3EVK8sYqWvnwk/L0I9YF40RJ&#10;Pb/p70BXOi0lmJ8N24VcCNTkjR+BxeyGCfCOpsWMTNXRBF0sCGuyUpMqrVPOHifw2y5LlsuihabM&#10;/I2IjI2bypDu7pHhUVQc2/3LtZ33P3RNUylmUdYb9aYFUSoVdEs5h3y2LJ/+9Gf0+LFHn0L50k2h&#10;sSD32nsP+crJnxdvb/fYaFkOP8zsGFSAlb/d9mYHJM6WTae75SLr7vGoN7wXVrlf1q83O0b5g1UJ&#10;op4+/IhbQ84Emzg1qlzGgyu8BHBGM8c63Xemw6r4h9cI3ua3g3SsQ7Q++JfgVf7u6ik3FfU1rOlB&#10;4LZzf2gs5h/94Me6aUIqydkFIsu2XwJr+kdNA5m7NLFL0o0dMgau51rjpvFy7+UsbDNGSWh8JznL&#10;2zzL3iB37MPDfJ5jmoR7zgZtAufSTnehmVZzgc9zPjXB0W693WaeOTZ/ieaxiabGwf6E6yZtzTTY&#10;Y3fHRsNyx0wP129ZTIrZRINg2mmpVnLmm9bVVTZf1Qkh54HYXY6inJqMusDlXwqEzV4bWsIGCJMv&#10;VDAQvFPnNACMB8Jz0aDFPCkl4YYzBsirujnm/AiunnAhuTo2Le+aOctjDR6/m3eZe00GmGNc1+EN&#10;XrA0P+tf1gGXt6YATMjsei7kixLTHSTY2xDVJVMcs1bwL253fS9cfcY1x3qMPGF0x8ZMjxl36qK/&#10;gHZXNmDLRmEEsy04sACBTHTEYlJFQ0v/owTr1cR4Do2AFc58Diza8Uo6/2h2mfI3tLWFB0xX7fVn&#10;XyR9G+qSWGeEa2QkL2FfWDJpU+mfjZXkPT//th7/7vbrJVDJS8SOyTQCPsnjY7E9P9KzeJ68Zs9d&#10;pXM70+WqkTbtsE7h59IFl4l0XjGezUh/l+lGYUo8Sf+LwcaUXdgEXQWErGAOZJhZPvnp8WZLsa4V&#10;GZlfjElHyaSJS6jKvQl5MmO6YI/95IckdthyPX7y6msk2BmVCTt+FUslJJcdl6IdGKWv13qgLhW7&#10;5VxyYY/s8+436zG7jsZG0VBbl6RuntO4dffYjbJTD3uurkMW5p8zcXjiDw/LyKp1EmmY8vajYtDx&#10;iS7mBgqBhrz57z1d2V7BDDaKiJtHfvDiBeeaLRQvufgKyWZKMjZihHF3ijsZmUhwCRB9hXMNJVFr&#10;lOT2Oy6TolUQOuhNkuHaQi1B4NN9qp1vI0UI5t1320ePF8xfKuUSfzBh7bLLLvLDc09tumTknJ6T&#10;v3SK3P9Hs+UcG4PHV/xRj5dtt0huuukm5J+pz7fcdK+cduqZOnZMlCrjMmd+TH5+oXF3GkFiYwmr&#10;9HAyGuLLtZ0E2zsjBEwkWeeMEDHn2ii6ish79AGbIKZTHzBpkEmUd5kPmFNm+XnnX6XHl1x8meSK&#10;KFvbd98/v0d+deVPmvcqNCxzqHDHvG5fbU7ZyFOhcMKW8aUQMIH5GhDMNlyNMo7tKcIwzzXTi0BV&#10;CdClgrwAahrNKV/RjEYzI2z69V4cNwMHGY4VTkag6GHzuBkve7y53/WY6UU9qVklnvv8cmw3ZH3f&#10;8w5tWOqmUDnfQCdfEfhJFSqnxQIMq1IxN3ByIie56Xi/oqHLBokgKiOX1jlhG4exQOczTg4HEA/6&#10;4HcTKAnOHSAma1CPOBjehE3oxvKuQcGKU1vI045BdzwNU6+1dWOqPpineAtKGzIl6HMZ4jfzQNw5&#10;NRiG48LCXzfBKxoNyjjkCPcVJyjxmlWgCZueGXDX3Xu3PjRqL4tgxpu8L2FhUcfUY5CZ7o4rdiIQ&#10;EY/A2sTFpubDR7h5gqutLAw7+D+ay6PxRcYbeSDyfEHuOPV88a8wQqDxzAaJ+MNSTBvTjptZfPC8&#10;b+jxb269BsKhiIpr3k3nGyFYBDvvbcZcF+6/i7ZObmvBSa41tAKBV8qIILVKglFkjGhxEWHvrKAt&#10;AH6cbozZazH7snhfLiBnf+Q/9Tz65wmZW44JDC5FOBKTvp22lR0p6IjxdfLw02Zfa4p6H9KkW2EC&#10;3ByjUauqZkmsXrdKuuZ1S8P6sK7HfXLQe4/WY5W0ybD9lADcUixBs1WN3oBOPLimWGF7OxR4dM3v&#10;HpKH77lfT4P4KlVrD5t7S8jIt9FiNsaZznNxcWRlodvsitEdZGjDhLz9rW+TrqRREOjMIzNWkCXb&#10;GKt/eCij47kEZzfXJ+lcxYyx0xHGPQ/AYnZC3hZiw47P+zkdGeAaZCIKAXnQfm/U4woiWa34JGX3&#10;H95hhx3knB98tWnp0KB/7WtfB6XPaBe5QlbmzDMNxNf++2Q54GAoR+Y1uFnke9+9Uh57zOzlnEJd&#10;/fo3TjLxASZrnIFuTupVlDyrsnvWRHEKM85RZ5z02Cjci+iNioqAOWVYPzzHCOYfn/cTNHgl1CdT&#10;RlQuLvrl2VPvc3+9r2o9br23OXGMQBxc4+3aRML7HMHjaeOReIatrRPMreBtLh4buaUJJ029798c&#10;vGncGGz8jWFimjGO7QboNBooVytQhhuS7jCTsjhD305r0HkLVIi4BSYRi0WkDMEU9Ju6RFuGDgud&#10;n2bjicx8bMmkUfScv/YQ6jnD9RjI+A3fg21ouf82PRwSVJSCHoGtaDmdBvvNzHrTxvLIlQcfAWk1&#10;E1Ta3EN0AhSAiZ+F0UME/SHhPufu4fGhUfVv7aQZ/7hvMF8o6ryNulWImDZuKDEdGytsXmdAm6s0&#10;Ww4v35vaaKONNtpoo43NQlWarWYxNzUQ/J2mPJluX69+4saRHLy3e3/Rng2qhe7pEKw8q/XlYTs2&#10;8KQzejrYxb0a3GC0xl/902dlbN2w9O1glvnMX76r7HP8sXp8yz23SmZ4QJdrEQuXbSM777m7+OfY&#10;PlTO2IZNGLJbzlGh92YaR5VdPNl1OC25NLWnX/gL0ZBJ9cWII2SDceUH8BI07NojZnzy25/6isQy&#10;uGHc9AKceMqpSPQcuefin+u50A9wh9Gkff5J1gOkwUSUS5Ai0ZAUuSk+0EC2VEINnSVNdC+ZK8uP&#10;eYMea5c+s81mAMNhl11zPCswKeXJumq7BK1iLoFT0H0Pi/J5M9v7qcdXyGOPPiFBWANE17y5cvBb&#10;YZlODRvLWNGkPdURlHpW5JQv/0DPr7v2algCdB9onmWXWcgXbnZn6Qxfa7Wz247LjKqTJn2+YFnu&#10;+sP1WlQKWhTMW3fOTwTWmM12TepB+5sx43KBG9B3SsXGa88995Rzz/0yX6g46qgPytDwICx0E5gf&#10;1tHe++6kx+f84Duw3qsS77S1FtnLWdsO3IUyPQdZRPe0gJ9j77biDTyfkfmLkmJX2qgFxO5J7YYH&#10;BtdOwFqvyrx5xvqi/+JmPaQxxGNbRBomaHfy1G5PDgHMcfUfv13yy9/q4TnnnCv5fLbpAa2nt1Mu&#10;uQxlYLJWitmaxOgr3KKYmUS5mBdnJmpIP5damfNkD/MP34u1kLgjUq2Iemh/Zw+p6xyj7+uenqD2&#10;QBBcswsjSlauMtvzzZs3TyIxJNL+zviUcigbu6VqEXUlnzflTetwzpxUcxhAy53FZ/OjVpnUuSL0&#10;H03QRbTdtEktUt05yQQr4yM1pG8qvexloOFpJ88LV1y6IRBaqshaoedVYnh4XHrnJKRod70KRcJS&#10;LaN9rJsuIgbLZ4hcHq8M5GH5me+dKwRoMYcC1mLGvfScOm7nUfCdXV3m+9ZeXsTXTtjWes18zWZM&#10;ZeMWoCXUNTc+zXtLJfONhsMhjcdzT5lvtLe3Wzq7Aig3PRXuzFvBNxCOmwzRcV/bJBFjQwVY8yYR&#10;3IcglUo2e2KY3fSRHbM9Ymwy2MHIZaBEqZKXuG0L8KvSZjvAp0H2bDRhrxHey5uFzZhNwob7MkCj&#10;vlUEszeh3vEHxdR4LGHuNInm9U3lp7rW1P4YG36Q3a/miTy+riqepmtFIoHAwpwQ5T7UZ3Mi3DOW&#10;YRDcR3gX04rVUSknK0Wp21YuwuUq/N2VBSoLn7K95jZIkwrewu/a78LlH28C+RVsKlEvFgzbrc3h&#10;F2S7yguZosS5nsJGI3fvSumIo+WzE7yevfhmyaKljyfMVzDE/fVst9+cvn5Z8/xK6eGOAsAkWr8Q&#10;BHOhbr6+Gj60MgRzLmgEc9fS+bL/0Ufqsfak28ZDwSEMbx5AMFfY5WgFsy5Dpp9aHqvXAxzY5MgQ&#10;Gihec11njF4XXmDD4hAxnc4TKx7fIO8/+uNScmsV4zE0Wgk0xma8lmNu3CfZZ8egqpW6yyqpqmCu&#10;ogEw9woE85333WQKkkB66o3JqTG3WQXzW/S4gPd3pefK+LBZP3/AAQfI9370WbnyF/fq+RdP/i/p&#10;7+9DA2TqVqlakGt//Us9nr9Nt0mbLbN/++dT5Zab75Ao1+8DyDnZaZeFctbZZsglgoY7Z/cq596z&#10;bIhNdx73EL5Ufvvb++S/PmeGMlKpThncMCCLFpl165VKSS6//HI97u5JSD5X000kiOENBW3EDz7Y&#10;KFsdiaQMDQ03u83f+c73yLHHmK0ITzjhH7Qr0E2c6e3rkssu/7FuGOGQm6hKhDOXgIMOOkLCVhLV&#10;a1Bh2U1uvagEgpNy+hmnymF2rgOFiTrJsOW9125HmHkkAJ25XHHFJWK3qpaj33qcrF7znNB/NnHo&#10;YYfI5z/3BSgFpsxGBsvCLUX33/8APWc37Wtes4MeZ7NZ6e5OI41G2JxxxulyxJv21S37CG4fzabg&#10;u9/5iZ5zqZhzf5pOJ+XKK38pq1at0/MPfOAD0sUtNO0mFNFoVK677hpJWQWJ80lPPtlsW3vHHWY/&#10;YE6eI9LdCbn62oulu9/eDBQKdXnLm96jxyufH0D6TMZ2psLyoQ+/S/7fB80e0h34Vk/8xD/KbShz&#10;PY93QcEMydiY2RexK406p65lke9Q0H53523S3Wvyhi4q2XQ4Abnv3kdKMpmWlStX6fm9996jW9AS&#10;b3vz22TNyvX6O9Hd3a2C/qKLLtTzzmRIBXoO9YngpKp0OizHH/8Pen7P3X+Q/fbbX48feuhPWg7c&#10;rIWIsY5AKdswYoyJUDQgjzxxH74VozDE6M7WLiULqZY8i2B2UAHtuTZ14yZgP7wXBM+7tjJevje1&#10;0UYbbbTRRhubheoUW91inkUrMS+cqRfwTv8m9AXtIqVrMBcmLT7bldGACsh5mi7cABegU8m1vaYK&#10;vtilFlqenZ+lO8s0r1vwDbSaCHr+8gUQM2slmKXuBtTjtPvaJdO9w2lsW8FinrSasI8qr53hUMiX&#10;TbePTZOuj4Ly/JvzjHUWqQelUYKVZCdlsRvQbyfZlKFCx4NhiVoLiX1xQVjM+YbRVjk7vRiZspjT&#10;S+fJAcccocdqMRvDy4CZyt4Dlx9IPl2A0lkfof0ltms2SE8utKTdve6vQ3lSu7UCHeZZdhSc+2Pj&#10;jewHZ/9EUsGFuGisS27TSG2cW4sSYfY5IiqFvEkDLS5unUgYi7mCn+3MsWARFvNtrDT23I+yr8Ni&#10;ZukCs1jMB+9nLOZGJaQTdhbMXaTn4XBUzj//THk7LFqCKfchXDdh739O+4oc9obd9bgC66hYLEuq&#10;21h9X/3CD+T2237ftL4q1azMX5iSa2+8RM81abZ899rtcFiTXU1L/eMf/7h8/5zvwaIxk9/oAGRi&#10;YkSqdAcF0EJ0E3ruuPsGExbrKcARi8MPf7v2MhB0ILJo8TxYsCbOkXBCjjjCWNNXXH6l9PT0yLr1&#10;a/V8r712lx9dcJpkR03YnT0Bue+uRxCfE/R88aKlkskYU7SQr0gIJnHNTrKkk4yu7k7ZdTfTtX/m&#10;mV/VXgDr7Ere8uZ3yfCQsS5psR166MFy9TW/0nPGjxs7DI8Yq/dTn/oXed/7/k64Nw1x/31Pycc+&#10;9kmZN9f0GIyOjjcnaDIf+vv7ZWBgjZ5zl6qPfezD8tETjKXqPu6zvmG+nfNR54J2yIhL6D760Y/K&#10;RXZIiFZ3PG6+KSKXyyBb67AOjXUcmPpJlu/xev2b7jErNkrlrNz+u19LsWL6zFlnQ5Go7LuXyetU&#10;sldGbPrYe/LwY3dIKW/KOxSKyK477yEdMdOFEAwkJJcvSl+fWYqXGS/jHtNrkctnUJ8Lci/rOFCp&#10;5vW3pJ0Iu/3S/SUaSUqXXUnymtdsJ1ddY9K+ePFitBOR5qRKbjSTzU6o5UzceNMVann7rPVN7Lnz&#10;YTJnjonHuoHBptXPruwDDzwQefOQno8Mr5d5C/plZGJYz3l84y1XN7uyOSmQ3w4R0HbOfp+Aqam2&#10;oAgrB6ZP/nPHU8+9dHjD3brYym9iZsyeIcxCR8IdM0LuGtH6O0dBa8h4R28S/GgXwhDCYboIBLXb&#10;G/VypJpTZiGhx+pFKaECkfQglkNLT5bR4NYo8BAcSflE5zzOrzS3mAvjo+baPZLNtePMMeWtjyqE&#10;BumthCG6M0WEuN0lSRd2115/lawtDCszkxDmMZ9EO2LKXDGrDQjJGYqxcES9Bxmf21A8kBH0rqPE&#10;pQAabbq/U+o9HnrhCos36Y3m1EiUupZYczcdVY7QCnNbHBK/58ahTbD9JBN4V8inApnkPrffO+s7&#10;yiAEJWdXUxiTHDck6KGLLBUrUDiqkkp1KQmuBHCrAYiZNdReUS3L/nUE2F5om+FJM8/ZfcmGn+zt&#10;7Zf/+PQpks3klfFYpzZIFGbkYUfuLhMjBSXHVCmU2W1qRlEaKhSpK5OxWEIbOPd7Jc+9wIvKeCyJ&#10;xioo2267nfJnP/u5LNlmW+QFFZS6rFk9oMIkAkWBzEzkm3F8+rH1UkQ2o31W/vq6u1EOAYQXVaZS&#10;9MtcVCFDDqxbI5dddqmSSgOFkfNDzK5p5kdnd0CZGa7JcccdL13pXuUIXeSqe88gFJiKLFy4WF1P&#10;khxmeO7Z1fLwQ48qOb7O9pf7NpMU4l1dfcpoJCEPPvgIBO1C5Yonn8G9UCZxnVy8eIkOcxSRHvIL&#10;X/gyrsdl5co1SnpM2zA4ouRwwJrV63SWPkk/5d/61lmmooI65Iv6loVCQXZ0pGX+/IXKsbGsXHLJ&#10;ZTI+llP2dPdpftMVLEldZv68hfKZk05RlpD8CchWkt284VBc1j63XjlZDcrQunGJh5PKkC8qd//u&#10;QXwDeSV9rvf1zlOqjsS6Fk8px0cnZKfX7ITPpqEMB8LSne5DnTf+zcdGsvgGJpVdyT7ENS9f+uKX&#10;lT393Fs7KhOjNWU/wo9Fk9JAfMgnHv+z7Lbz3spKEcpjrgSFqaGslOuo43N0DJo85/sXohyn6tLv&#10;b3sC5bNIVq0cUDLPli7dTvnQQzdrmUagfJCst3Uo6Xvvsbfy8//1BR3FCgV9Sm457HY4a4VnVo8l&#10;/0x92wbMNPPtvpqgqdl6FrPLkNbgbSZOgydDKRndLXyUxzYILjMoe8KmkhZw0/O5jqY5VR/AaT2A&#10;Rl3HJlBpQD5lzsxfq1yj0ef6QsgCaxG7mDu42HHZDxF0lhRgZQ9gn+I56dLAe2dL8l8A51uaWm/d&#10;jm1zbSQFbNWO33KZ1i1X3Ci5AeOBpROaiG+iKp1+5hqUEnz0/fjAiBo0EzLGBhTgxJIw1OCiCkvk&#10;TxgfZGhSsn7z3u5t58rexxyux1oIzEibSVqdqOm6aoWvdhLlUrV5x8acWy1OAcLSWmb6ATbz04Br&#10;OVVZtthzTzMe2ZdeKPlRCIdJo/XXq5xYFEQDZcJmA8JJAQm77pdLR1w49DNMi7mqTr0RPseY/3Az&#10;MtSWIYKow5pzFjOdVPi4ttckQcfJD7ZjzNViAI1th5Rh/RLbbvMaufuuu2T77bfVcwr1seyw/PHh&#10;a/VUq4azomzdLowZpeKc710kl116DRo8Y+Vzfele+2wv3z3rTD2PdEIQmp/kTW94vwyuH0W8TKK4&#10;zIyW6G233aTnE5mM/P3fH9e0TktcwhYzlvlHPvIR+fAnzFglsccOr5d0qldWrTIW5K677ShDw6vk&#10;yqvMmPTg+mFYwGbMkJPoKAT//Oen9Jzj5xf/4gLpnm/icfN198hJJ52Ehr5TzymMCnay36NP3aKf&#10;yYpHzZrG93/g3bCEE4ijSdThhx8qX/vaZyBY9FQOPeRoVWqIVCoN5QsWt3X6wi0Qy5UCytSU2fU3&#10;XAsBHpXvfe98Pf/eWT+QZGc3lCaT2eVyVe6992o9Zn196xs+IqtXm4ljXV1pNB0V2TA0oOcrnr9f&#10;qMf+4BxjnV904SW4lzNJRXbbbTd1HfupT31Kz4995xGwoP9FHn3UrFOfM6dfexPc2P4Nt/4CmaCH&#10;cuvN98tnP/sF8dVNnGLxkLzlHYfLv37a5C3nSB33oRPkz0+b3ohIuAMKEqQdcOY3vy77H7ALFHCT&#10;Xl8wIPnhrFxxiSnvY4/5OzPxz9bx3974nPz7Sf+lx4lYSLjfcqNh9hi49obLJdmdkNXPGmv8hI/8&#10;h6xZOyqTNdNQqd+Cmvk2rrn2V9Lfl5A9d3+dni9ciO8un5VxKtDAdtstk6tuPE/KtvPp+ONPlOee&#10;ew6C1bQz2WxOLrjAjEfvvhztDarjoYe8W8/9sAKeeXaFLN9vbz3/+S9+KnGkoaR+AaiEoG2w7ZtP&#10;y3l64wDRjX89jcM0mOdmx8ae2RReyjMvDS/fm9poo4022mijjc1C1aNXpMW8ERiLeSpE6mRBN1DM&#10;P7SY3Y8IplArScBuRFDW93LWtrlhEqZYh53XX8oWYI10NKPGHFFn8DZraOWxy9pZdm6sahpsd+cM&#10;2NnIWwqMUdW6Dg1wV32nUdIyRR64JU+05IvrxuSX55qxsP5gh0RKAYnD8iNCyMy4nfFaLNW0qyys&#10;60AQZG1S6GSAm6kTviAsXtAtl+paMld2P+ZQPVZXnCgI52WPThIbzkQAmFMBdnfavKvX8Jv1dESt&#10;n4urXLeUucPf7JaulMrSGe/gkK8in63Keef+UI8v/NkvJezrwYuNZs6yb3AIw/aJhIIxWNGIc97E&#10;md2dzlFIDRazL1ST+qRR830hLpe60USWgOVsPCF5LGb82LDeTai8O4u5UjBWezKBuACD64ekv7dX&#10;Z8IS2dyYxJMROf3Mr+n50u3mSd8iY02asrOJA/7ni2fL5ZdeC+vQhFWCGbJomy655FIzO5i32k4M&#10;OfzQYxGncLP3hhtc3H775bA+9VQiSZF9dzvCWhq0bPubVs7uu+8hZ37jdIlZJ2L77PoWqVYmZdky&#10;4770+eefkdPO+IK89rXGu1lHR0QefOAZPf6EtZzduOG+++4j3/z+502XFPDa5UdIPNYB69ykkV3o&#10;/3uasfgPOmxbdVziWpw3vPFdKLayjI2ZXh3ORn/gsdvMRw687vD3ob6YMuM3x9nUnMlN3PPgVVKc&#10;gNVpl9IxbxCUHHaYKRfOLKdTl7vvvkfPuczrmHebGdr8RLJ45TvfaZ3t+OoyOLhOx7uJ2++5TsYH&#10;a3L+ecZV6jVXX9/89jds2AALu0vuut+4KGVXNaczvPWtx+n5hqH1ss02i2Tlyuf0/Le//a2k5pg0&#10;cPhg/+WHSypuxl+ZnkTaJ3fSuQ2B216zdF/Un230tIL669qV+x64Et+NHioyQ2OSpN9X88lyWQpM&#10;Y7zfGPbSPx9ls7tJXx11I90TlpGxP+v5Hx+8U7uMg9xcBdhr+zdKMjkX35upPNxk5StfMS5njzhy&#10;uVbTSy7B9wF86UtfksWLF+p4OFFDW3TrHZc24/GON31Y1q6FxW/b8Z6eXvnFL4zFzM7LVL/IIa81&#10;vTW0mNnzkc2b7/D+R3+rjcDwhDnv7U/qt6fQrkmTFw5mpo/9fuxt053VbAz2mReFl/LMS8NWfRPz&#10;yXFWeG+YRma+Jc89YL1kVXJkdW9AaJLa2LNhdQw0dHcgOvgjJ6sF1LgimrK6soPdphS+YDRgpgw5&#10;MmPoJi8EwUEGIPT8ELBcj6dr8rzxtaBwaR0DJ1uS8BeDOVPn5CSQVZDKCslunXq1gnrZUPLGGBqQ&#10;D//bPyuT0ahEEZmF+FDIIOI2PjamTKVSGkYVaSbLyBodGbDkR8Yx52DdMMxBeEbEEeG6Q4pBtqvs&#10;gCRtGwswIO4IAwGHRo7kGDG3o2SnMlkEC5NQpkIhZZzKEgpdhzFZMHjDv/zbicpvf/NMCL0RGdzw&#10;vLJcyUgk7pNKo6jM5cd17CsejysVLiA75im6gxLJY/7uyLjOBnfDFJgOKjGjo6PK7u4e7VZ27+VY&#10;YDQUlv/+768q++Z3Sh0KB8n0VLh1kwWf0yVfpVKzO5uTfHSogEQGFwoNJbsIOYmpWMoruSVkAA0z&#10;BTLJyrH/AcvVQxT59NMrkB9oCMHR0RGJsduTeQoyDVwHzO5aMhQOQMAdKOm5EWUQ2bd8+TIlJzrF&#10;YjEdZ1YOD5puTBtWOtWt3c+ZiZwylyvI1772P8qdIQAOOuhoefNb3qekD3J+o8uWLVVyvkOGvaso&#10;DnJ4eIN0diaUK1asQCPfJbfccpVydD1ex3eyUSBxzJVxFBTkkyseh2Aryd5776U8/PADkOf4VsAS&#10;4suVgdz7mOR7FiyYp37MyYmhkqTnBKVYLCjLlaIOCZBz5vZIbx8zzyCKcDg6NJEZUYbDfrn/gXsR&#10;flyZguB11YZ5vmjRIsha7heOVqkWlBqFof194NmM9KT7kK6QchIfJYebdMgJ5ZkbwdfFbl4w2dsl&#10;Z5x6urx250OVB+53lBy8z9uhOJ2g3HXZ26Ur2a2MR2Myhrq5eNF8ZRiKVjASluIYvjkwyuN8QbIQ&#10;iGQE9fXNxyxXsi5xTfZOO+2gPOgg5GO9JuvXr1NmstA2mP/88MHjjz9Ov4doLKxkWVx33fVK6psP&#10;/2FAl8uRjNPEBJQT1HmS89rY/Pf2JZXME+pDpGs/ptMDW/+mwEzdGBigBvoCMMu7tjJepre5HGvJ&#10;OQgG5WwZ7OA9JpDX7jskCU69IilI6iqkcQ1UIw2lTAuN7AjFpDMQgWIHgct3srRpmZF0LIKwORGB&#10;1M3wWa6OtPJILzzJabb37tzDLQ3mFq1C/kdXmoVcUclX60ScEO4gOaONDRwaGvLgT7xfDnjjoXLf&#10;0w8r/amIxOeklKszA1KD1K5AmSFV2DfHdEwqOJnOTJ2afbLb9PQau53kUYWzyN0FtJ4hzj4FOYMZ&#10;Nh9SAkEM8jjkfJ0CFWsecg0pmeikOmawfP99dJbp+z5wtHIyAIFczUosETbsiIkfSlUZjTPpLaOG&#10;m8yFv87X8rTC0mteWrgAFPzrU0E1MjIMCzKurNXLsO7QyA6sUS5cOBeN/zgE49PK39/+AARwRMm8&#10;CCfikhutKGkVUiDTIQc5iTynIkjBp8IPWROL+pV9fWzAKWhRHmAq3akWWRNo78fHJyBoSspttlmK&#10;i+bL4QQcooT7yc6OlArniYkJJdcO65aANKCsBe7Kj7Ny6XSCY6kklSvdbs9+lBTE3DeXVjGZSnZB&#10;8I0oOT6pPTHlsrJ/To+sePpxGYGUJTsgyHS5LOstyHDK1Zqyt7cPFp9RtshuWIRR3FvJod6CjFuJ&#10;zl6ogII7bL+TKhkDA+uUnDjNGdIkhSnLOwCFnOSMb05qY68TmeqPSmEMcUeekpx7wh4QkvnDCX4c&#10;69fxfjQf3MWTlj3Z2dklvT3IFwgkkhZEKefYkM998SSpNgpKjpcnIThXPDiivOD8S6Uz3iPlPBRW&#10;MIz6e9HPf6Dk5PqOFLQz+pEHD9jzQLn6qhulUYso/b6I5DN5GVw3oKQSM4o8JXt6UB4UpuuGlFql&#10;YTLHUiEl61yykwXONq6GOoc/FuryVsuiQ/nH++/VaTN9/T1K7d0yjZLy2GOPRF2qaa8CyfH27373&#10;u8rXH/4+Of64D6GoTD8ZvxfmwWWXXaLkhD9+/kWuVgDLlTrKx6ec9h02wRe3gtdIPuOF9153zysT&#10;r9yYtdFGG2200cb/QWxFwUw7aYpTGsqLZQusEsQ/JO+wihoIzQoWuJte7+NfWiTBiBK/TI8LZ+9G&#10;oc6S7AZHgAFYmqSfG3C7l5D0SUen583H+bsljqllu9QyHuwYd+TjWxIaHWj7ZHQyIKl4QknrhMu6&#10;8McYfwnEl8Yn18iSOPbvt0Te+dV/U/but1TWhTPK0UhWasmGlHwlJYea/bDCKsWcslbOI4sa0G5h&#10;0YJ1WpQMm0Tm08I2urYphyj+TeJHMopcCdPnHocbyGYvCUuEdr8f+WQYxhmfdUF3oNxYtmFo1aQm&#10;3j5OyyeS9slJn/tH5XU3XiGTflopFSWt5UKFY8lhZQzaeR5mC1mpFiQawzuD3PqtIYl4WLJjsOpd&#10;1GAm1nQjepOXuXxByqVJtRRIjuXTIT7Jbt18MQMrvKTcbc8d5Iqrvy/vfO/blTWYVf4wLOtESvnv&#10;J30BlhUtLOQXe7GRlR1dYeXYRFY60gnJlxFPMBKPSKFUQ1rwXpAow0Ah8/QR6atLJBpQcg6EGhau&#10;IGBccalLZ7xLWcpzWU1AGfKjPPBeWo5kuYj8wn+JWFwZDiNNZvmwYmQA98A6JOfD6uVKgPVDa5Wp&#10;rqRUOWZh8y4YiiDPcMC5FWCuUJTddt9TuWTpMvzdQ/Zevrdy6bLFcvjrD5FDDt9Puf3Oy5pj5ES9&#10;4ZdMtqyMxdISghkfYbmDakCxzsNat/uD4FPmEjrUAZDLmjqQ334faiCIKMNktcQ78ll8IsgXkpuT&#10;BINRWI6w5DnEgPzDZYRTUHKcvoK6RPb09MmGwVHxIX9JurLk8vBYrFs5MDCK77AT0WOPFvIA7+VU&#10;FjLa6ZcDj9hdar6MMtrRkJGxCfnql09XXnnFLVLM+pq9YF3pDkmlOCMd+co0A5dfeKUyEurCe5Hw&#10;BiIKJjsXybk/vEBuvfUa5fU3/kziHah34ODQKkmg/ncm+pWad6wjqEckV3MUSmOSTHNtc0iPXT0K&#10;m6kEqMdl5dz5c/A43YGa7mh6Qqtykr0tf37iF/z05zI0OKxkN3woiHYDzOdy0pVCq4BvmeR3+K+f&#10;OlF6emNKBcPRCLrdsczxTFq4j9TRRWSL8eXHVn5rawJbacHG5IWyBZv+efr7pgllR9edrsQlL1oD&#10;3xhbsJmf/3Kg8lEuNolL+h6tlPiDE9KNEXPtMqlDqfQqkkJjAdJX+IFvO1w5f+dtZDA/JOEklBgw&#10;jw8iB2HckUwYpuIQBmW9RgbilNwI29L5JSEYFwpV9cLJRlYnTHmokXXnPKV4Vvk+g7xVb/fCXURj&#10;WSqOS2cqpOxf0CV33fcbOfiwA5VjEyOS6ES8If3IwaEB6epNKn3BOhrE9VIoZAyLWelMo2GwYddq&#10;aITsMiNCJxJxz2kLjmVyrJx85vlnZK+9d4dAolASGRpeK2E0pP/52Y8pmQl0h8nxYzLH9eXX/F7J&#10;+9W3gm1r2AU7MjI4rfsukehUpxsky9h1EbMbe9Jfl6GhQWW1VtT3QsMxxD3sGucyIZIjN/19c5Ts&#10;ts1sMN2U5Jw5c2RwkF2e3cpCoSC/u/MJ3VaT7JknsmpVVrl27Rp919Kl2yiHhtbp+mG3VpfgfFJ2&#10;cZJM01FHvVF57o8/L9/41uflO9/5ovKsH/6P/Oi8c+Qzn/sP5Xk/PVuCCItjjWQoEkEawsoMlCMq&#10;wNxOU7fUZCULUHkqKSeGIR2inGxk1otr+QRC0tvfpzz11PP1dyWqHqeKuK77TDavce7p7VXmxuva&#10;Tc18INXxRyikpMOM9esHJT+KOIJcFUahWa0yzZPS1dUDJSrUTH8+Tz/SEHBgHYVQQVl09SaUvlBD&#10;w+aYPBmw67LpIpdcvHCBKhSqVPBzQZleeumlSk5qpI92fzCuLKF+7L33AihpUFyYRlQfOiUhOdZN&#10;RyVuSEiFLuERzAF8E1yeR+ouj/x2SVZDrXPIE7BQgNIIrcbNg+A8B+fURYHj22+/XfOT5MTZThgO&#10;jiGU5cknn6y8/Y5b5b3vP0btG3JkOC+FbEViiZCSbmWnAxFpghljDwl3zL967NoYR8J7/MrFKz+G&#10;bbxw8AMiW0DvZSTHbnxhCBfOFiajfkktW6RcfsBrlQPD65QS90sUgmoUrTa5ITMqNTaEEVQZcDQL&#10;jdq9r+WdrFR6qfmBbD1E6SfafdV4F/31nnLaZ5QPPnGd5KD5L9imX9k3L4XGfVjJJZY9nMBjParQ&#10;IQkblMzQuDKIG2JoIM1ImElgsViT8fGqkjKb2jzZ1ZXSGb2cUEXOnTtHM4DCitzvwOUQMH6JJ6NK&#10;Wpgf/fhHlNQ+UtxjwrYXsUQUSkaHjnuTHBun4xhrfGq4dEBFcvydysPceX3KBv6jg4cyLEGSk5wY&#10;Hp8nw7CqV619XhmABZ9ENF1Y49kRmbewX0bHkQYwGPTJF0/+nDzw4IDy7tufk/e8911Kjreyga5C&#10;USOjsYhU8F7OtiW/9e0z1JJyk6Xo7/iUr39NeevNK0SXlTMtYBbCdzyTkfd94P1K5gGX7UIPUuaL&#10;ORWgJPMwGPbjGq+bvOCkN18I+QOm+jskn5mUE//pRGU4DqUEpvzTz65Q3nXP7+TJx4rKNc+JvPt9&#10;/4jwfMp5i+Yi3VBMkRayozegym1//1wllalEokPJiZLdEPwn/edpyuuufFSWLDgESlJNSb/P8URE&#10;stlxZZSbO+B/MoD4hyMh+cY3z1Byk4YQvsPnVv1ZOTy2Qb2A0Z86+aWvflF8EOikCknkQx3KNVlA&#10;2gMhH8IPKUMQxjptwd5/wj/8q/rkJln+S5ctkSrKg1TFDfHhVBqSvUNuLgbJc/ebxh2g73ySM+cp&#10;MFlPSYat4VlBnoGi+dMLjHc+BTLy30/6jPKmW38pN935C3n965crE90ocoRPz4tkT18C9YUT0apK&#10;olQpKw1sZP7GweagjTbaaKONNtp4hUDVj0n2N7Tx6gFLi11bLXArfFxhNqxyWS5wUI3jaVBJ8Vy9&#10;YLRPX7Uu/uYyIpAa7xouhhS55ze/k8GVq6XbrlXt6kjK8MSIZLiHHbBs711llzfbNaHQ4ivQmN37&#10;aAzRuG52lxHW2tuyaEg+l5EE4qZglzn+z42ZHIjAmuDUgZ/95AY9/853zrLdw7C0wyHtjo3BqiKy&#10;2TG58YbrpGcRzTlAu0hr0NRNIqLhhNSrfg2PYChHHGK2DC3kCjrWzCVRxB677S5nnH4KLEs9hVUp&#10;8rojj5SCdQDdkezU2arELrvsIv/7jc/B0tNTOeWU0+Wqq66SZNKkiW4xt99+e/nZz8zWlgzTfa37&#10;7ns40ggLhnMfAPovfuDB35sub4DW+oc/8E/yxONP6jlnXXM2MdHb2ysXXHiW1gfiySeG5B3vOEZ2&#10;3nlnPecuQ+l0WsbGzEAzPW5x7SpBb1UD61artUzsuOP2cuEl50lmxORVsjcoc7t2kIULluh5B8qH&#10;S7uI3v5+WbVmVXO9sC9QkgmYWNEYKwjX194n48MlSXexL1Zkn93fJrGoKRN2C3PHo9/ccrGeh1B1&#10;JyeL4nMZ3UCtQ96w14DYa++DJN3Zi0vm91ymAOvOlFE0HJMNw4MS5zaRAFekRcIBOe8n5+r5Djsg&#10;rQjrW/97gZ7/8uLLdTY5kc8VpViuyDbbmLXGXIPNelWs0IzHd9YRFa4//5d/Neu93/uBY3XIguD4&#10;dQQv094PYLftD5D+3kWSmTDP0tNXucKueZO3f3zk103zqZjJS6wzLnfdfpeen/jJkyQRm6Nj5QQt&#10;+Y6kT9YOPKvnLD/nG31w0Pirdmvr//Q4wmC4ti7tt8+R2k3vwLy+94FbzAkrO/jIg2Zd9oeP+7B2&#10;rfMegkMkD/zx92ZmPsClaEcd9U7xWy+C7MqORk078+yzz2o8uUyOoH+ERGdUjj32aD1/34feI/MX&#10;p2Dlm/yg9cyeHgNWVlthLXR40tvwedsY7/GrDDZFbfwtIwqBTNpvUAKxiNKfxMfCGqAfKH7lrJuF&#10;aM3B/d/5Jjns6NdLKTqpfPi5J2SskpXOuV3KeA/us8+61UP2+zXfg3vZVoVfhXKtZnxlU/ivHxyR&#10;jpRPScFUQTw+fMJRygcevla233mxsjqZ025udh2Si5culmQaAsAmoKxClBMJDQm2/246AlegjU8M&#10;K0vlvHb9cpyaHBkflCjkLtf+krEekQMO3hfCqENZrZbkuef+rHz00Ye1W3x8PKPs6UlDaCc1PJIO&#10;GDjezaVLJHvs2euuPe8QJP7QpOQhBEh/GImF7AhBlyKZjg0jA9LwV5V0cvLMyqeUHCM3Y7SGO+7Z&#10;J9tuv1iGxtYpE6kwBA0nnwWVcxf2ygn/+FHlk39+TCcHuu7WaAdeijCiiaCS710/vgLvrCgHNqyS&#10;JcsWKR9/4mFdBxyO+JR0bcnJQxyzJNnuprshlG05UHEaHVuv5Jr1icxocwIef6dQzkAwkiX2b+Oa&#10;G0K48trLZALP1H1lZbwz3OxuLiFtcxf0SRB5RtZ9Nfn0Sf8qO+y6UFmySw2j0YRybDSrE9FIKlZL&#10;ly6SDUNrlKmeDlk3tApRLypDYSiMpQk57IhDlBw2mRjPK6OJiG7/ObR+XHn4kQdT/YPShrrDjSyC&#10;VQlEGvKOd75ZSd2nVqkrY10JmUB9e+2By5X008ByoqMcdZYjFe0O54RBnTSIerlk2TbKpdst0XfP&#10;WdCvJDiB0aFYyUsZiqojz/UbBjkthflaLBeUHakOSUKx6kgZxqEscNjatQf0WXTk618vZShz5PoN&#10;gzI4tEG5/Q7crMQvCxYsUoZDUShtefnNb25RXvLLK/Sd6VRMWa3WxC33MzDf4jR4J9v8jWCWVLbR&#10;RhtttNFGG38ttAXz3yDYpey6lan0OlTqDWi2UG2tZqsaJvuhSKrP7DLiNTJcl/RuS+X1xxyl3PXA&#10;3aWMa/UIrAtw6d67N+91FvNfA4x6IBhWMi5zYY0104801mmC0boCyzi84OLvKc+/4AeShqWj2zyC&#10;R7zhCLUic+MlZSTMpRt+oaMZki5Qi0Uzs5nMF7Ky6x67KDtTcalUcxKHtUguWNgv+QmYwdbiaJQa&#10;cvLJn5exzIiS3qE6OqNKWtwf+/iJsmCbpHL94BpY63kZHlmvDIV9xssU0wMyyLUDI8owJ+GNDcEq&#10;KSi5dGf9wLBMZItKLu+Kp+OwYMLK0eworL2YMtwR0O7IsXxNyby69qaLpVIrKMczw7rMa+3A88qj&#10;j3mLHPPu1ykPOXR/KRQnpKc3qRwYWCXFbEXCsJTIDJedAff98Vbl6444uBlO39wuWL60ehtKzhbO&#10;5ibktNNOU1bKZY0XezrJWr3YnCk8Z263zF/QizzLK4s50x3akUoqo50RhGWsZnLJtvPkkSfvlEVL&#10;5iknA9x1LaOMJ8MyMr4e1ir9zpXllttukCPeeFjz2WhHUPJZs40o2dc7t1kXiPkL5sp3vvNN5cpV&#10;K2Th4j6UfUA5NrFeHn3yXlm4Ta+SCAR9ytGhcViYUeRDWnnmWafLug2rm44+ogm/rBlcKSd/7Z+V&#10;7PkIxgLKNWtXSqq3S0KwhskH/3SvPPTYA0jPhGE9K0lY1dvttJ3yxpt/Lef+5Gzlug1rpBGk68tx&#10;Q9RJXeqFoifTPUmp+Wr4bgyTOOcoDum2c2TPEMnJfNxYw03u4yx+dV/sEBK5+uqrhRuDkNw2slgo&#10;K+mqMxyJyZMrnlY2GpPSkUjL4OCQ8le/ulI4r9SBrmA5hGCGEf7viCtWw/YY86sN2uDPLDInILmm&#10;2IF3uZXUDetTnO5FCe5fTBKRaNTc7MDvjCzYAUudGuuT2uiEnlYh6GK9ZuyvjmMul3Kv5c5L+gmZ&#10;oA0oHD3x2lJglF2TkM/mha4bWzFAv73AggULhO7/iFSyUx8eXG9aAY6BpVL4+F0c/VypWZUK16AA&#10;9LtND1HNJODZ558zOxEtWTTfPGfTy63wCsWcdPebcWSNJH7LZN24WggCaWo8b2y0KF3ddg0nwAmo&#10;ulzFHg8Pj8r8+WbvW4WNBNdBcym+Ox8dG5duNITNSOK9K1eulYXzzS5HNWgUEXqEA1hXeNsEFQgg&#10;xa5ryDR6vSM6OqGU2KInuAZ3bNgM3nKZj8K+pwAlIN4Zw+/G7VhXL+LANFtkx6sStuOX7I7neHoc&#10;2U/QR3scQnD9unV6Tm9mXObkulndEjGCQwkjoyXpm2PGn8vlkgShLLoaUK350IB3SEGnbOMdiZgM&#10;b8gY144AezvdN6LhIysmxk0i091hTc6GYeOzu7+vR32Sf+vrF+n5xRdcIfTERlShuOyyx85y9vdP&#10;13M3xaFCN7j8Wy0hLwsQvEYo56AshDmIDVCZok/yUMSENQEFI5VMiB2uVXcJ1J0noBwSHaiTuZzZ&#10;q7i7J40yrxnlGgj5O5AHSKfJDlUY+WlPZFExgHQqCEGqhyh3zn6vII0mjhzDLxYmJcYZ48DQhgnk&#10;K75nm9cbhiaQB+b7pgcuju07TIxwTTk9jZnzAn5PpgKybrWp30e/4++0e3pev/EH3tmZlP/67Bft&#10;cSfq5GqZGDO7XJ32v19H/pmZ2ES2PC4333xDc+00vwNXZgaMv0kDYZbAWrS60Z323KsLGvW2YH6V&#10;gaW1CcHs/rL68i6vixO6eORaUIKOQNwvnBjENYnOp3S1UoLii6/ZeXugYMY762XT6AU6uJTIgNbp&#10;DMHMH933wx/4zbgbthDcK2pWWw8G/BA+sNzsmDCX/VBQhxh3gNo59y8mRkbGpLu7rykA6DmRjUAB&#10;VjHBsc1KrYhnTYNBhzWc4FWzgmsS+RWNmnBtJk8JJjSgPB9ev17Pe+fONWl3GQa4jTXYILGddRNp&#10;OAGHE4XyOdOiJjh+C1Ro7gNs2NesNuEuXDQXz3FZlWmI1UlEYaoMOXGLE23cGDnjPzFuFJPubo7N&#10;G2FHcClYNArFw5ZRHvGj0xU71w/31iViJ2hNjGckheebwDNFKB104OLAcUmOxRMVWGfhmDkp5ZFv&#10;sApdXWC+s7OjZtMftAI8lzGCiXv2Nuck2XyuWgEYDDV0A4yAm5EnQVirE+qr28CPdJSRDpOHVEKo&#10;gBDZLNeHc/6AnsICz0k6TWlgwqYVn0x0yXdPvVTPf/6TS5Ee81soPAlLeJ5cfPlZes45Aqog2Xg2&#10;kCg/It2omMrl5xJFi1IB+cwJhzb9BPXlCidDAEEov1om9ndUWcTRlG+lyrRyQqN5EcuMbjgjdNEJ&#10;0OU6n3Vp4jwEZ8iynsRQBqWSeQ/X1SeTMQh2c0ME9YqC3YFhlLltKsD1+5nxAu635cu48Sf7nkkU&#10;HRXIH//IbFTx/e+fCwWxV8oFU6Z33nm1ppEIUf9Eclj3iBM+8Tl59PFHUO/sy6Fo3XPfDWKzznyT&#10;VrugMmDKZyqif6uCuSUlbbTRRhtttNHGXxOqU7Qt5lcZWFov0GI2mK46es+8mhnvh01sTnAWgAbq&#10;c69pfR3MIe/7vNta0GJWBdhFgC8hp0fjLwajZOJsYIKnKu6uwKJoRsLBpJjOUhHT5nlr+sxWc95n&#10;XU6ZtzTzZRq8F70ZQOB5t0ZmS8NaG5P6PhdPL2a7tmloKl1VIGaUnSet+v7NpG3W/AJcuM5iIryW&#10;z2zPNZ9hWTOS7lmzu9vUDTyePe0zPh8tUIbjwppElMJy2pfNdptX/+pGHe9W+KqybLuFsJjNEjaN&#10;Iyt981n8dd0FhNsPFXCvdT9vvMwc+PvUN2ng7vfUX6IZuP27BcEg2QVPaJc+DifGTX6k0jFY1HW5&#10;4Cdmadk3zvi2bjiSs0vA3v/+D8onP/lJPe6bK7Jutcjpp52q53fe8TsJR8N4gTGhFy5dID/92TkS&#10;sV3Z7MGiB7ApMA9cPjBe3vS35ONWyIeXCxr1tmB+FYJ9XLOAQtIJTIJV2HVY84lN11X6jppqjXmv&#10;q+q+1koPTE5rfKZC5pG2sy6KLqBNv/xFg8G3vsYI5qmGzAhmb16Zu6YEM/9aeG6bEswz001MF8wM&#10;Exe8wkWfdeDNvMfbwGwhIFjTuBPed3oxexo2ft3Ck0amd9Im2hzz1eZ9mjrXB06wrtgsUXiPN4aN&#10;CebZ0LyXf6fq69QrvEoCw5oZXrPFaxYkwyKnQvFNhuWMr52vx1f/6gZdCkf4AzXZeZdl8tMLvq/n&#10;ujsZBIvPrpE3YXrzY6pvWkPn4bQ0zBZH7+/eOBLuXgY0e/peGlxcCPcuAwpAunEl4vGEvpnd8kQ0&#10;Zr6hJx83G0FznXO9NikBOwyU7Eg1h4DGxiYob+xkLjwbCks8EdVd2IiHV9xhkuUpwhxdwQEJbg82&#10;S7ya9aUl26cdv8qwpUq0jZcb2hjMQq24U6RgcmRD6j1vZStofbhfdRtI0Al+r/BXoDFyW7k126VW&#10;biVMD55bMUz9Z2DuMP85n+kONq9c2zcNG/88TB4Yt5kUWPqX1/U3XnP36O3mL8unSZ67a97fvNc2&#10;9bs9dvFXbgzee14oGWemy8upNE1Pr97ePGfcVFngdd6r1zZDzWvL2X5XMszpcdxUGf3lQMxhHZNc&#10;m9yYLCjpe5qOMQqlktIXRJ3i4K6Lp8KbX66OMDz78zQwLRRyXro0au5ZuDzyvsjdR74UeJ/fOFme&#10;3NiHrNar0kBa6NaVdNHZcedFyhNO/ITMWdAHlYlrq2sysH6N0M0ome5JSL40Lh2dYeX4xAYZHd0g&#10;Dz95h5IymNtbcsqBTjtAuNyvmzRx+b+BrVmr22ijjTbaaKONFwlVu9pd2a9CeN32eNBakNTYaSPq&#10;Mcgjd89sx/WWEKbOqMPR6p7S5dwRDQHvXxManjV/FN6ezi0JvrJVj/arxUG4X80dJgou1vzLK/a8&#10;pfsU9o092hhm0d7Vmts4YF/Yoy2LqZjy/UyHi4c7dmlrjd/0NLfCbd4xO6aHa9Lmfe/G8eKqAsP0&#10;xpupbQ1hKgfMr+Z3c+zGnc1TzTtxYH43V2jVsv7yL6HXJ0Ny7RU36/lD9z+qa3cJf2BS5s7vk499&#10;/O/1nLPhuSbbW7zeuq9o1i/7t/mxuLS589ngDcybt63P8j7P0Mwm4c1TovV8U3D5af7qzmVojtwq&#10;BcZi3cCYDK43W43ddtvtsvJZ486TW2YmEgk5cP+D9Hy/A3fRv4UJ883Gu4NSLdd13TbB2drcyISI&#10;x9ySQpcfnAPjyQ9mgzervMevMmjU24L51Qfu7jMbWuui1tUXIRUnPS0KD6c+fV7nv+Z3NnczBfIU&#10;+KwLimF4VgBvUcxWcafexDdvqsHBR90MwNvg8bL74YU3WDMa4xY4BWlLY3oeMB0uzu7Ype2Fp4Wo&#10;bza+7veperE5MCZmbHp6fs+Eiyv/tpaFe5bv9IbTmj78xoZ7KppTx7iV5eWzTZ8KZvuXMHWazxsB&#10;UcpxeZx9F24sFssSs0vZeM71xdzS05ybbv7ZFDWXkulKGu9zvxA8d+lirNwx4T3mfWwH3Hv4G8P1&#10;3tOK1ji1nnvjMYVCpSTRsF0wjTjx++BO6g5csuiWIuazRc0L7kJF6LI8GyW6UuXa9IZZSaX+fQqF&#10;oiTdXswuSLs07Zlnn5Ztt91Wj01cGRDzhGgL5jZeYXihglkxbWIO6E5bKzLhNlbGdf7cFK723N3O&#10;dcrO2phNMHMfaG8MKZhbX7UlMMurN/6e1pvZcM4IwKYfn4RJe2vDtXFsXDAzTI7Ub4mM1YsAAAPg&#10;SURBVI0cYBI8jdMLxubTtXHBPPP6i0lZYNq7XX6bPwoNzN3Dv64muWsuvWzFvRbiLGlq6QlpYka5&#10;2wutwrRhJUVLAit2vTtRm6ypH4CODufcpqXuaJgmfPdaM/nQYer3mWlkQBuzgnmvVzATtFo3VR+8&#10;93qPHWZkjKJUq0iYC84VPuHe7DHrNMXA35yPynpOY0D3fQZCIZS47cTiZiaplJ1yTbREITMxASFf&#10;ku7+Hnuljv/MTVNzRqbK/29VMG+qBNtoo4022mijjZcZqlO0LeZXH6aWNZkuOIdp1qs7fsFd2dDT&#10;aOoSVvt0ViANaa9CSotZvXsR+hf/eF5jLOYpdThI7dYeb3W4eLWi9TojRMfMXrhI2oS7rs0Z8Fyf&#10;sljd3+kwI/O8a2MR+0vQ8k6+YgtkNIPx9nhsDi/mlTMs5tnKpQlapu5+99elucVini17N5blM945&#10;243Ty75uvZPRLzs7rGgl63nExKHZimr8eWJ+N3XI/chj2n4u3kwLr019zwbeNNrjGXHmPzRFvSW1&#10;5S1mk5KpezW21i0oEQyE9I0165GN3di0mMtF591uyt0sPdNFQsg/61GQz+oLXP6r29OajGeMq9x0&#10;KinDY2asuqeLVjTfNJU3MyxmwtWfafXo1QVThdqC+VWHaYLZVU40AObYfUQ4puBpOrbg9Zbfpx0D&#10;GxHM/KsbQ1jMEMwtDdsrUjB7oXE2hwZTcVVsTjB74PKomYfE1EUD5M9UV/bmw3zh8LyTmJGulw52&#10;TboyZ1m3Hrvy5zFrmLcm8djFzHtMuPXPBvjFhtPEtPhT8LgbvG8gPEKLaA2H4DUXnveYQfHYPaPX&#10;WwJg2TvFze+TSsE4zAjHE7jul7L1ox6J0M94SaIxOwbbDMs8O10wG/jFdQsT/N2+Z3qEAKbPprH1&#10;J4U3f4iWPJkB9x4Hd85nWn+bAgVzkX43gSi7sH1THcscb/YOVOl4M4WzjRaFOF3aEuoeFtc5Jq/n&#10;qDy+UEBKOTPBK9oBIY6KVeWaKYtg0LVfBN9q3mUmn5nwpmFa/rw6oUloC+ZXM/gxuU/EHbd8bB7B&#10;bSbD2N9bj2eDp5J7K8m0ur+RD2Oj978SsLka/4qL8F8HLpuYHa3HLovc8eZ+f2lwdXk2bKTOvpCI&#10;uOPN3jvb+/Fe772bxUbCmIaNpXMjaWyi9bnN3d8K9zyf21gcDDaWVTPxIuLgAvXCtUmbxYtN66sH&#10;f7spa6ONNtpoo41XIVTpaVvMbbTRRhtttPHKQNtibqONNtpoo41XENqCuY022mijjTZeQWgL5jba&#10;aKONNtp4BaEtmNtoo4022mjjFQOR/w90NngQMtJeGgAAAABJRU5ErkJgglBLAwQKAAAAAAAAACEA&#10;vjK3mS/yAAAv8gAAFAAAAGRycy9tZWRpYS9pbWFnZTQucG5niVBORw0KGgoAAAANSUhEUgAAAeIA&#10;AACeCAYAAADufgmtAAAAAXNSR0IArs4c6QAAAARnQU1BAACxjwv8YQUAAAAJcEhZcwAALiMAAC4j&#10;AXilP3YAAPHESURBVHhe7L0FoGVXeTb8HHe7ruOSzCQTF6IECBCKFynaUupGW1qkAj+1r/CVCtBC&#10;i7RAcUgIEJIgIQlEiSczmcm4Xr/H3f7nWWvvO3eGICWXJl973uSdc886ey9516tL0YMe9KAHPehB&#10;D5488OifLsF860EPetCDHvSgB/+t4HU+e9CDHvSgBz3owZMAPUPcgx70oAc96MGTCD1D3IMe9KAH&#10;PejBkwg9Q9yDHvSgBz3owZMIPUPcgx70oAc96MGTCD1D3IMe9KAHPejBkwg9Q9yDHvSgBz3owZMI&#10;PUPcgx70oAc96MGTCD1D3IMe9KAHPejBkwg9Q9yDHvSgBz3owZMIPUPcgx70oAc96MGTCD1D3IMe&#10;9KAHPejBkwg9Q9yDHvSgBz3owZMIPUPcgx70oAc96MGTCD1D3IMe9KAHPejBkwg9Q9yDHvSgBz3o&#10;wZMIPUPcgx70oAc96MGTCD1D3IMe9KAHPejBkwge/dMlmG8rBSfnxlJ+sICO8+lUYhm4z+oJr+Mr&#10;eJZn4Dn+ruBHV9553/z7g/Cj31323vIHT/5bD7n4lIUTaXaCD/bjiPDDwLT35Hx/FDyO3+eW/ZSm&#10;3ePAD6MZ2/GjyLnUzB9H85Ppsfx55zc3aXkPiML/r5HyZwo/js6CH9FnJ9Lyv8LrAoffT+g7m4dN&#10;6pzUd16nvJPe0zvL/16C5TLs/H1ChR+vvsveEZh89ZzzrMf+3uVzj/e2CyflcgL8v8F/buuOt2R5&#10;N7mw1JblP7qJS33ifD4BMFmsqCFWTm5u+lQ7WUrbafjxgux3VeDkTtUvbaKe9Tm/+pWgH8wLDhH1&#10;t8m7u5RvxyQeB8vc1pwv/+X488fBTfMsSzXv64flLwiXf1fmAedzhaDVaplPj8cDn8+HdruNRqNh&#10;0kKhELxeL6rVKiKRiEn70aBKioACt8I+tsGpsNqi5B8FIp6hA/9xlEFHn16KLOt4HPQbn2l30HLy&#10;9AdEHD3jlnecUC4ZBSdk81QGt9LLKy9Q/YkupfWzS1a3xaT6cX5yf9Tfy8hj4EfRwvlN5VixOM71&#10;fmaiMv73gEvE490heTfg0nk5rV1YTm9+Sj/J+Ljg0tOmuC+Lzm4pgpMzFdg3unxyqR5N51N6y2ff&#10;aZv/VOZx8LH3fMvf6/Czy+eNvDlcpb/dynX9zh9uY4gnGGr9vbwEPrf0DsH9qVvnT1bfwMPfPT60&#10;WJflfOyCW7R0pBskuaDSlOLyn/vsE4Xl5buwXEefAI/rkBCYSZdpS8ldt71e/mTfsbJk2+A+Z/9m&#10;6lIlnPwFTtpSvkuZ/9fBvLrihng5jVhvVdT1/WxBxxWHbZZlW/fXNv8WUfTNZcqgCKxEPbZkiC0j&#10;yxAfL9Lm7DKJUXz6Ww/Y7O0jDrpJJ8Ly3PiuHnIfdPNxH9HfKkr8bYv8mcPy7pKh/vGgyjbtnwZU&#10;UTXeEUq3fU62bcqlYS63bQSfPkVM86ptfFMPErpSFg6IaVUnFwVe70mGWJ9uE9xPgR6xrzz1waXX&#10;8vob2tCJst+WWEXgKifDjye/q0/nXdF9OSx9dZ9dBm3+aJVHzxALXIXqphiSPh6thSKYfdx8un22&#10;nPzuz8dzXN6jguUlueCaCPWDk67M9ZqRHyuHLf7nBifu+9YQ0xQvd5BdQ+xxzOKSoeUzXbenKcdu&#10;m5YaIN2oZ4/X1/zUlSw6sPSz5NihgDdIlCH2Gt4SLM/abanPvGy/uTVywX1mqSpPAI7X3pZzPO+T&#10;S3Xg8Qyxk8mJhth5n4bYbafLA4IT5FVlLVWE+S+vlAvK+Ak02Ly64oZ4ObAEJS0fhBGpTqiziCIC&#10;ukxmvBRL+PYS6X84aBDFzW8pb7dDlIlQGbp10wP6+QeydspfDs5QjVuAm4X7pL672bl1WAlwu0TG&#10;TNGwImDXsOm3FiPmgIk0fxJgbZcYj/kajmSNlzOt2zAHXKZ1kz1kU/Vht2P+NWk+Cq384h+MEk7M&#10;zJai3Ny/VDb/WP6YfhY+heGE6rr1dxPd+hNPNsRKXi7Y7juu0ZVqXp6VCye/Zx5f/hAT9NXlRYEo&#10;7GT7Px+WE020IFrHxMJyUrl0FG18y38g6D29cyLtllPV/u2+dvwXy8/LI+nlb7mpfqeeErfjAYlb&#10;U8mPLVWG2BSyvH78qUu92HHMhf1JcfPxMs1f/KFzvPIGrCE+WTfy3+W60ZS3rNbSC/bBpWqY95fX&#10;SWB0tv7gw24B+u68a8D9fAKwvFhLLQs/NOuT6ylY/vCy311+cQ2xfnLLcMsR31iZdWnEX9w83E/l&#10;777wU8ITfL0HPehBD3rQgx48ETC+wopGxMvgxEytR7HknCx5FfIwXD/E8TqMV2bT3OhCs6N6Zbnz&#10;ob+F8liW0pbyXfa5HAVuJorAXe/QLVvPLFWSoLrw+/LoRXVyvSi35pqpdQZ6VwQ0/yvQHHCL0W+z&#10;2TxhPljff+KI2LT7pPaZ9ti2y3NWZOs+s5jPwh/wMn8/Aj7bKo+XTzEabrdJgbZ9LxRIOkPQy+jR&#10;aaHRqqPVbphIXpBOpFmc3rHv6d+liNKFpTo9NUFVdShoYCmqepw2LI+IBWrvUkTmZsTEutNePb88&#10;b4GhEdF9T72wRLfHg6cw7X5msLxTXNoTXV7Up/u3aCfQY0u0VAKBrG3Afncz5JtKkOC7D/ItW6TN&#10;ze2Kk/vu5C5y+9CCffr4ALbWoDi104vLX2by8ekHO6St+NbLFqhKbrXctp0MtgS3tvZ5G93pH4Lm&#10;oAVL7fsxYN5zWrs0wqZ/luXjjiAKftJ8fwwsVZe4vC2PC8vptxz0gn5zXtSflq7HX9GnW4Zbjuh1&#10;As0Ey18QmHY7+FOCeXUlDbFtjO0k/a0C1KiloRQluihwP5eDfcGAGFEgNjyZSO5jJzL6iaDsTya4&#10;3gkwxY79n1QvwZJxJjgNcA2xHAIpTlfZKm+VLxMZVMIKQa1WM5/hcNh8yjBr0ZYgGLQl1et1s3Dr&#10;x8LytrnA9mjIS2AHm605Pg72b5cSDhnMc0tzy42gSdeQmMfpBH2KJoLluS2jqHnHPP44dXqqgqrq&#10;tktgKHBy/QnucJfAbb/aeoLh1g8kSM0hil2CZ8ElgX5aopPzKTzBED9O+ealpzAdVxRcWrpAoklf&#10;LJdNoR5ZThL1nUtPgfrmOF2XvW1ecntCH3Zhj1vkycW74HTrCb/pWeXi/qY5VpOrCURM0g9UVD81&#10;+V3J7aU1HhrI1lzy8UdNDZ0Clmfl/u2C9J1ZrbH8Ia/XOIRuqwXKdzl9zHf3HXf6UIbYycjld/vN&#10;w/dsK5cPnz8ROLkdJ4NLhxPgx7wkOXVp5LRo6RXl59bcpcUJ+elvFwXuC49bkZ8MzKsrbYiPL0JY&#10;3hCnaSc3Yjks7ze9SHQ7WYyiV/SI+5iZexGYz+Nl2sUN9im9r3f16c43S5RkiAPLKmHmafTV1NMt&#10;gWAoxGTn0+ZznHFVqp6WuXQZ92cFy6NkQblcRiwWM3//SDDtsn8acGjbdVpx3AxbGmr+SnPBami3&#10;bdN8HR/8dAS8HomyE4nrJ4e4elzQosTKTnsCLMAhiBZ6nVy8aOaQ1IIeOCHhqQWqnvrdBTXNVPek&#10;hi1/TiRRO82z7nP60flhyZ9xEpY3X+8J3LQTvi8vU38L3Qf1uTyj/8mgdjt8Z/52mcoxFtJD7o4K&#10;LQd1QYZM31x5VURs+ke4JNnsKPMKM13yMo+vXVkO5n3nb6cwC26i+ppv/cACI2OEzY/Hge+4ukYO&#10;ri2vxU9riGXcvAhZnlqenR7Ue867xyPp46CfrBPipEpoaYgrzNE1866T4n4Kji9W4qeTvxKUv2js&#10;lqHvMsIB582lxWpPEJaT5/FgqUrL4eSXluZ4HVj+kvu3+uJxMyMsz09/n5wf6fhD3/0JwLz6szPE&#10;HdMZphB3GMQ0wv65BO5Pzqf7th47npMFPeIOyBpGFEEMOpkaI0wUYcx3yyCuMXZBjOY84YC+yRzr&#10;0/7i/n4CfU+u//IfT3jwiYHbJTMzM0ilUsb4FotFk+b3+813bWdyo+MfCyfVWYrh8Smtstl2oyAo&#10;UG6/iYBaXKnwre5kJo2hnxWUu4G5ZNCR4KUu4W/K7ngJLhxPUTYr5UH/LEBNcZWVQE20dT4RxGNO&#10;s03r9Iyxt25T9YD+1kPLVv/bJ0+C5UlLhS1LdAtyPwV65uRK/U8FtfsEGpCOXZfAAjKtLKzRCS7d&#10;SBxt0TFaxEk7IR/3XUdbeEVM911+Lqet+47pdOc9fXb4gz5NvxLELO7f7vvONiFxx5Lh1WvL8tef&#10;1mhK8OwOBQPtHyJQesHVe1r5zDZLbJc/5rZc4JEhZr0apJHVB/pdOpt/S3jdNhkdwMxFwyW9avMW&#10;Np139a9+jTglaAX/yoBTD4JLclvSD8Jx8qkNzp/m08nD8Ic+l60UXwLlSVS/GB4hmD5y0k8A5udW&#10;S4WKNscL/y/Dybn3oAc96EEPetCD/0YwNnxlI2INB1lXQZmb4QnlvjwiFrjeAz/l3MlPcXyVxwW9&#10;plfkp/jczdhtpmrotMPvcicFxosjui6GXtLfQtcrNh/yeviHWw8mauhaQ1gdU8rxMvW44x9ZL8h4&#10;wObbiRVzsl8JKJVK5nP79u0YHR3FqlWrsLi4aNK0aGpgYMBEze6Wph8HbnVVfTvLdXxbgwE94PaR&#10;PkXiKps6VzZJx/YdxZ7te7F35z4sHJs1acWFRYyODWPTllNxyhlbTNrkptXAUBSI84vresupdB1L&#10;grx+kdAOagntT3b0ZAWJuIIg8vy4iNiQ0Pl0Qb/r2SXmdhndDP3btjsksOBmqMhjGc0s4xPJs25W&#10;AlOHkwv83wTLI1EtDmxLFzg91eF3NzJdihT5qX3tLhogcV26uX2hAy6kmMxrzrt6xtB6WZkqQ/rH&#10;WZhodZFTrvucl/krC+kbE2ETtAjS1CGEhpO/W7RTml1z0qYQdiWIbkSs8hzGcOeDDChvodMmHz/9&#10;IcbR/hPiPr0pVhIo+rW0UhlO/i4dlfdS9s5bPkbizuJNU45PUbE2NloGFAXUOjtwrrfcljxRON7O&#10;46z++Hkvsf9y+usl18SJloJ2jn+zzYY/3Lz4qak3IfvFgCfi0NRpt1vAcj4woHedP38KMK+utCF2&#10;Zw3UPKNYDU3cxjrgfK2KDmyjOrG21DDN33pQLhbQl0iZFM1n6qyXdpUGqmSJGQpS4Yv5pueBqRmT&#10;Vjx4EA0asVK+YL5r+DYUjWBweAiRsQmThsEBYNUki2F5Acs08NM80bB74hEKhgjPYlpV9pEfQXZE&#10;0KGQv9GFt8YODNpFVPVDRxBaxXwlNU5WKwFaFS347Gc/i5e85CWIRqNs6ok0/EkNsXWOLOg8H+1C&#10;bNZrCAfssLZHk5VlKR5nmJvFNHdncfUnr8FN191kkhrFNiKeMKLBBFaPjJq0ZmURs7OH4Y+GMV/I&#10;mrRQJobnvfQFuOjKS5E43aG3yClyWbIans6WCogm4jRurproIEIirpzwriyo+10aikvV1arpcurr&#10;Gf1Wa1qlFgqE0Go1EaZSbOTstEIwEtOydLz7j9+OVMku0wpWW2b6wRvwY6GYN2lz5SLa8RD+7B/e&#10;Y75jfMTQr0vlt9whELh1ETwBXfD/IIjaTq90SctKHf/4+7+PcWcBYz/5O9htmqmcqmO0Kj4fDhUK&#10;+M23vR2YWGvSZLQaZMNmq4WYszjyBEKeQFTmI0MrqJdROHwAn//YRzAUsbLjr5XQz7/njx5B2Jk2&#10;CkYzNIge9mkJA2vWmLQrf/d30SrX4OsbwkLT5hcIyHuVeNjvMclGbo4MVcLn//YvTFoy6EWd/NXf&#10;349KnsaEoAWbpWoDuVoLr3kL2yUYlk6KoekNU69axUTVRRk+zist6sk4FVvj4dtw4+c+btIS1If9&#10;sThys7OIhOxaFI8/iloniAL1QzuaNmnPf/Pb+AMzDATMDgmBPxxCtV7he7YdKwe27/R5/NCWE/WE&#10;+836EU0E5PC4HmqL9JSDxLZ961P/ZpLah+9F2t807wWcdlbJBG22Nd/w4JTzLjdp6y97LvmDv2t+&#10;jeAuHtZ7S2yhYk7gkf86mNdX0hBbYrmEo6Ew84z6cxnh+Kf7VSpLZlXHRbhzCvI92u0KEr4gju7f&#10;Y9JWjfTz4RoVOo1v0+Z/4Opr8c0vfBEzO/fCU7SRW6jVQajjoc6yTbJ9QSO7rIllenX9p52Gi5//&#10;fGx6zrNs4upVZFyW3Kqh5HitgXjcmIkGe9fjCEsqSBdBiXkbsdLKM0P+PZB8yhpijVDUnbW55tyl&#10;bpsKitSuWzrmjy0iNUxFP2e/X//vX8DNX/sOCseKNLpWWQU7ESqOBoOLIA2wNRbdxiLSNLzBWAjZ&#10;inV8OnRoFup5tEJdXPHCK03aC3/9F6kYvMjPUKkQUuMDKLRLCMWlamyZ1VYFGX+ctTuxjU8VEPc4&#10;6teA29XLqe8+Y1sk6KBUKFpnsuG8XWeLaYj/8NW/hFM9dqFdpNJAKpFEpdFExYnmyt4O5ugIvvXv&#10;/tp8j59/FjuBZZC+tidteQJRzK2P/n6COuH/IWihXLO8GCCtgrkC/vLXfhNjDjUybTr0jSr8lJGK&#10;M0dboQN9lIbsd//irxE7/UyTRu+ICjjI3HwImSPkCCIuCXlca1gwC5ecPuoszqC5MI33/9W70G/O&#10;4KXuKtPBbDEObdYQYZ6Ccs2DGhVeJxZFN50xaa/9m//Dh4Po9o9g3tFNXUVfBGOAzSd7ukq9dv89&#10;uPoD/2DSop4GipUcojHKYbVi0vzMp8biiy0PnvHyV5u01VfQgAyvRtsbRdVj6yG+kS/snLIJb4PO&#10;uKeC7R/8a2z/1ldNWpz8lQgHUc5mGehY/mz7Yqj6E6z7GNacdZFJ2/b6N/Jf6kvqQ9DZNBAJoN1s&#10;wOeuW1kRRlRlj0uUOFzUOtkQL4G6Z8kQO+9plETo9+GWT/2zSZq5/XMY9Fn6BaXDCRXKaNMfQ7YZ&#10;wsZzrSE+/zW/xffoWHht32h7nAuPpwN+WviZaj1TwR/kZANiW6G6sGY8KrtIQEgfCwEKS21+BqtG&#10;xwxihgKXb+DQ+z6CPz/lDIMf/vU3IbbnCM4loc4JJQ2eTg9wqy+MLWRA4VYy0alk8M0IYUPbb3B9&#10;g8y2bx7ffO+/4f8+79UGb/w9epL3Pcp6RBBveg12ChV0Zdg9XgTJcMIZKlZto62H6ZkSQaz62ck/&#10;U0o+cVA3COvdKiqVCrwahjDH2QWRSo+gszOP73z0Wouf/RZqBytYG5/EiHfQYHeefZTtIk31MBod&#10;Mrh+ZA0VHZ2BUgvRpn8JN1BgBz1x3HrNNwx++f0fBvbmkMoMGoTPg7A/zF7WMX/2vxC/n8wqTzUQ&#10;67ooWOLvH1LxJiOnJR9XW8+E9TpJzggmm0eKEZswzb5IkfN95SqSVNjC0ViCTmWX7OU36JYh1eIW&#10;uVw9/W8E0SDMKEwYjFNR0oCkgj70kTLCDA1Ef62OdK2GRLlsMM7oMkSHPmh0jgwe0dPW2iZ2jz0j&#10;ziA7V/pJNHbRwvEUL8sMTYxizXAfgo2KwTTNna8wi0FvA5kunUtiopJFtJzDAMuqzRwxiOwsLYCm&#10;YuyKaKFWR6s+HeYhpKVlJeo4fP/34Z2fNeifncIgY9xIaQ59dGaFyfoi+jplDAfbOLz9PoOgc6zI&#10;3bcsAJHh0LcWI39hmIZJzyzu38l6lg2m2nlEqnNI0UBHQaeCGOwU+GwdC/NHsW7DaoMm9DQ8zfy0&#10;MIyoQQePhsSXC8l/Axxv4UlgOlLo9lkbfo2QEGOkV7JDGWR70/wUpjolJJge7ZYQ8dQNmpEWM3zN&#10;14k2F/vp4g8t/78AT3Hz0YMe9KAHPejB/2z42Rvikz0jftewtBsRy5uQNxpiVYJMEeZnjiLmDzL2&#10;4oPFmsHq1V/Hxy97Hj711nfgouigwWeNr0fy2CJCU3NIl6oG+xodJKtNRCs1g8FSGWF6xSkWNBSO&#10;GVwbz2Cw2sVgsY31vrjB7dfdjD/4uVfg+//4b6xj1GDEF0WcdWjkK2a4XCgfqNCowheLGuz66cfS&#10;C//v9AB/GtDGLP1Xr2nOkt6yiK85ASHr/sUPfw7XffJag92FJraObkafN4XisazBvmgaGUZpubkF&#10;FPJ5B4to1luIMJqN+0krYou08pQ7SHmjqE0XDH7141/ANR/7rOU2IZ1MX1N9HjRRo9CeFvSzZ8ef&#10;FtS9bvWFprt/iCtcb9UN+sjYmlJgWOz8QrJrIUwyabad1RsNg8VKGSWDRdSqVYuM4nRgiz8UNGiG&#10;2SQ7zMP1xAWqB7nvxHr9bwSzwKiNQLuDCCMYYdLTRdLvRTrgxUAiajDDKDYdCyMQojRrfYiQkZ2m&#10;sB5vhk4prq4SGiqLyEJNH3k9OHPb6agWcgZD3i4CnTrC3RY8paLBkXgYE6kI+sM+hNuUP2Jt3z6W&#10;7UenLt1idzazp9mXzN8s+CKSJ8BnD+58BFFGxsIE2xVjNO8t5RFu1gz6yDfRdhUpXwcHdzxkEFpL&#10;03KiOV2DRtSwtJeN8LRZNw3VimEaZSxMH0GMLCaMBBQ1VpEIUxczwhZ6Ai34wh5UmB7ftMag2XpH&#10;uor5mlq3QKyR/l3/z5ID3f6xV/oIXdAvP9h7y0G/dsxCX4OdBoItjYxUEGiVHSyazyDp5m01DZ6c&#10;q/vtxFRXGn96WN6WFQHbXIuGcV2mXUa55dXWT1GyIE0ECrNTBocz/cBRLb4K4jt/8FaDX//b92NL&#10;K4xzgv1o7dlvMDqbQ5JGulaYRqjWMtguVdCmAmt12wa1uKXFcktk3kUyrHAut4h6NocNmSHEaLSF&#10;a8MpnD28Ch//y7/De1/0KoOYpSDQUPmzFcztO2pwOJkyStQOJnWNHSt5NMT61Aa3GxKROKKa+1HF&#10;5ymMxO2fuxN3f/NOJOh2CCeT4/DSUSnOLZp5KKGn20Czy89IC33jaYNlUsCXiGN6cRGVRt3g5MRq&#10;I/SdcgPPOO8ig5PpUWy/8wEcuP4eg9DUDPvKODdkBqF7hN9TGVwamnUHJ0riCd8bFGChHItAILh0&#10;faXAp8VAHTv42EqGDZajHlRjdEX642jHAwarvi5CfUlgIGNRssPCl8uODLBoqDk/Y6f148n1+h8M&#10;6otGs26wUyON6WRqbYWcHWGLRqhFpcsUlBoVg2UargoVcNusdCaxhIZufrN3fqmPiQKXpEL9bXUa&#10;O0OotSp09jeceQ5y1DvCGusRDITNei7tbhDWWa7ukystziPIcoXb77mfcsJsSjSunqDBADvZx5L0&#10;KTSdvjCP3MICwiEacYPscTob7QadDrZP6Gk2aEBoNFlWfnbWIPbvZ/6sBJ0Lb8eicdj4TIh6UWhW&#10;Yh87iFwhi7aPNSTWWLcqZb3ubaHcqVr01pGj0EbGBoCxIYusRoNYI6HqtPDCBp0Q13QJn1xQby1D&#10;OST81I4RYZcOTrtDDc7PLtssNA4K0zq0FW6afZ9wUqPEH1ozbteNiyuc535KUG+vOKhaFh12Xl6K&#10;y+EOaF7EoxCJketQKm0Q81la5xTec/mzcPiOew2mml1GVzMYjcWwLj1ssFEqIBWLY8v4qcyXhCDK&#10;0/WGyBWa/yC6DNbx+Zf+1rJ7bf85duywWZQg9FCgfIUaLtp4GiILVYO//bQrsPNTX0U8M4AhX8Sg&#10;FmpFGekUq3mDmuEJ08t+8hnvh4PI36ZmEErczQo5U2FjCvGJf/kPBBtBjKdGDYa6jNbyZQykMujr&#10;TxmcmjuCYnMRobQX++b2GvTRy0csYubKApGowVqDjMy+0m1v+x7dY3DV4Bj89S7+458/bFBV8Gml&#10;Iuuh6Fwo4/YzYcaVhJOE8YeBzgAX6piEFoW5qejDBZ2Kls8j1pfAofK8wYO1HPbkZzHfreMYeUp4&#10;IDuNuVoee3Y8bNAQh1GIijd/EqVYzdGDxwXufx1EAlGDXi24IU8FAiEj30Jt1GjSOMhA1EioJWQU&#10;29LCRy10NIsdRUmPli4s62O7HEjogiW1Ugzl6dWm2Nl0rNauR//QmMEaDXss1Q9fMIxYOm2wTWOo&#10;cyEajRrirKNw/67ddIal+P00phYVBXv5bNgbNIhwBLVDh9ChM+FlZC/seGhE+X4iSqc5mjYYC8WI&#10;YQT9AaTjCYP7HtlO+aIQsn06+Uuo5vmZV5A0EGrV975HH0XAF4SP+lGoQQGtMvdKd/JZoQhTo2N5&#10;ymlbbSZE96paodZFCX10Tjwy8CsNIrxwGViz+pOCXubTy/IIhGMWqbNET4shg2HSPRIMGXRXFWvN&#10;gNAFpYoClgrLDPZPCcv5bEVA1XHppr+XukWNcHA5TfOMpsKshqdaA6bpyQmDUbzvuc+Hf2YR3bmc&#10;wTY1tS8Tx+HCAvbnZgxGRwbh7adCy89jscWIl9iKhdGkMdY5vsIqS6NdIGMFEI4mDcbTGZQZRoT6&#10;UkgPDRjUEKKfHq6nQCNcaRkcbgdx9Qc+Cjw2jUC8zyCmC/DQb4h6AwarWvxhIvqnMngZ1TJaIGro&#10;q54nrdk5Mw/tM7hwdB790QyqjPyFjUIZtTKRgurxU1kQE4NhpMZiaEUqOFI4bPD7jz2Ax2aOoBsN&#10;wxOlMSUem52h8HawemIVug0aDmJxIUdF48HhPfsMNrcfMZzXLNeoGHwGg+bozKcwLGdal8GXpy2D&#10;EB0LodnIR8aQYjMrWYSGUbq48oU/h1/9kzcb/PW/ejte//bfx2/+5Z/gN/78LQZ/+8/egt9825ux&#10;4YJzDErvS5aWFylzsCRk+hT+kDr9zwSrDg1qBWWLst7qoMpoWFgmFmjcsp262QpmkPqhTX5ta7jf&#10;T0Ur1MLFJfrxHxM9Sckuc6AIbpe36bwKjXXVNA97YvO2cwwWafsqbT8WSg0aZRowoicSRDfggZ9O&#10;mI6kFRYXcxTABVoEOhAt5kMMNf3UQfxbO02EzP/h7Y+YET27fIvICpQpUx1PhI41jaWw7aPN7aBc&#10;qiIRTxm8/fY7mCfrL0Mi40hkjtDJs+YPYbVEh+BRJAJx+OmIC7uVDvx0Dro1hkjllsFus40KdcK5&#10;Z561RCcfHY4Asw8z66iDCfaHn5G6nGozavTfAP+1YrSfx8bE1ZaH/eRDtam/yTPEGvmnQTo22F7R&#10;U2gdNfHZcbAcJ0KIP4QSwCcGJ5bQgx70oAc96EEP/lthxQ2xMnR8VIPyFTSSro3QBvld4Dpl430Z&#10;TO3ZgXiSnmFYwzFBfPHXfgWxYh6rgmGsTqcMNpsllFtlxPuTiPanDB7LLeDwwiw6kQBimZTBSr2G&#10;RpuRHz0ZYcjrR8BEJPRv602D5XIV2fyiOeijSe9XOJfLodXpwkMP09fwGhyPDyPdCuHPX/lGeq9V&#10;i4kkGnOLS0NMoXCA9aoYX+upDFpUJZQLGYiEmQB88dNfNDigaJ/fO5WmwYGBQfSNDKHcrGK+uGCw&#10;3K3gcPYwRk4fx4dv+ITBTx69Du/8yN8iNJnEkdKMwfRwSuNfmFmcQWYgY7CjRRytNtLRhMFrPnuN&#10;YYQAowkNhQmrdec8Nv3DuhjUBVSaT9aW7R+FZs6Z6DqoypMfy8HyoSKL4+g8av/RA0KVqx81fO+i&#10;8hZqq7qLbpku8h2NlGgnW4j5CYNsS5DRVjAUMsOSQrOoKBHH81/xCkxc+DSDqy5/OsYvvBCR885F&#10;36WXGBy/4gqcctGFIpJFBTb8xz33TWjmhN02M0oyqD6usRHC6nJkQ5TW4KdQC420GGU5Kq1BXHpf&#10;eQmZr6IDoU4DMxEj0Y3yNZem4XfK3fH8VAblpe6g9sMaZHrdQZWlMvWei02lO+8uxwZRB+m4dVO0&#10;p7IVCQs1bkh59/uIgYBBH6Neb1jTJvZcdmGTebf0qbYwCrJom2M+lybbLYjeri5zdZs+hV0NJ2tI&#10;nGHqKedfYLAbjqPp8bLJLMORuTLbmtPiKTKYl200WCwAR6eYEfNw6BEMMqJUxtpaJawUcWzHdoT4&#10;mxaSCVs+rxnh8zCSb/uCBrtC6rdus4W+RNTg0d272B7mq6FlByRndn0D2yesVVA4dBAjSUbRgbDB&#10;qDeEVDiBaNAO8wtDoSQD6zCCa07he+RFog4y9FKufex7f7tsEK1F+CrTbMucxRoj/uoiPxn919he&#10;YZ10aPJZnRjWcdAIGft0qSMc+quu4rcm3xM2mFcjC08zBx9tgdDfrjOCZx3YTqEWYQUMLzHPE5Dl&#10;sI4R/i3UUL02y7ZIEMmVkS22y9fRWgFbvAXaJE9gST0INHbn0yhDh/kaVHuyrD7b3J6x2HLQfCcd&#10;hB3SQc8unXNt+0bFia/UwScU/cRARBRRVYAOH9Bc2XFQgTLA5ng1QjV7BJEoU6oV3PPuvzNp93/p&#10;6xjtBOFZqGLN0JBJy2anKWtkxK4XwQiZn1CiQW1QmMs02sOJPpOWCAYpszXSx9bB5wsgQMbyU2Dc&#10;o+TaHS8KpRI8TKtqaEoQSZrN3IV6l3rAqbE/Ah+N1v7FaWx9xvkm6TX/+lcUvjYKXjIGwZOKUg/X&#10;kUGcbbL5rwSs7MlaGgUjQxAG+4exMFvCUCCOX73gNSZtk38C8SyZsCX1TlL09+Hg9EH0j2ZID3ti&#10;ViChrcD78c93ftl2oCDNvPOkAXnyt572IpO0JtCPFAU6oGF7KRhCg4otMzaIB+lwCdadswW/++G/&#10;1lgWZisSRPpfmYiRSXNujz0wCNg5g7133Iftd9+HA1p8QtDFF7FYBANDgzjllE0m7bQLz0X4nK3A&#10;JIWG0KGkZKls+1NB5Is2M28sTGWipTAUPkcAdEtMNZvDcDhJXeAIv7lrmXQoVFHbSWVGuOv2O7D3&#10;oR1Y3HXIfPfJqYvR+RsdwOTmDSZty9lnYP2204HVI1ZLExYWp9C3ZhQ1Gl+vFgURgi32GYsvPvgI&#10;EnVZfCVGWK4Eu4OOs7DLOzyAe3Y9gnNf+HPmO0IeHJqbxvjoOHxSTgIZXT2u0xxKlh/3feebWJia&#10;wpF9e7E4O2/SQv4AJteuwvotp2JwzbhNu/A8249a2EPY+8gjWH/meWjtOQC/7t4T9FH2aLDyM1NI&#10;rrenpHnWT7K+fJGGt12xByL44nEaDXaerEjdpjX378PO++7FgYcfMd/Lh6doFxpIjUwiSkdPsG7b&#10;Vqw990xgYpRtsO9hlvxmTq5jHZy+0773CA2EJ83nipZf5jo1DF5ImXRPwpIBn9uPf3nj6zFiDuoH&#10;MjSIXdGYypka26RV6BTtY/t+/S//HqHT6egIdEqemFjKVYZRwOJtjx2XOWvE7N8G+MzC3FH098dY&#10;Z3v87Htf+0psI3/2zc8h4hjBLPtuvpRHnI7/UMaeSneQvH3eC16J4d/8HZCZTVqNzoSHujNUtQff&#10;oDCPT7/ylVhNAx1IWt5uduksk09UF79xiEh/6gE/29imfqgq6CAsBJO48NW/gZHLn0dCsM+UVqiZ&#10;U7/QtryCgzvwsd/6JWzLxBAo0VAQgj7mQ9pWug2UnANJ8rFhhDecjave8fcs1J50WGt6aYibdDJJ&#10;25YjsPvuQ3nHQ6getd8bReajE/uCUfSPWP7JrKW8TJIH+zOWXwR9Vne3PWGypO3ParmNiPqFDj0K&#10;lofQorLRxH+U8hq1B6NQubAfKPCpfvtd+5jFC1rVrXlwAYM4FBbR2fMo9j54t0ma3nEb4v4qHYoC&#10;dPKdoFOizfHFsUD5n7zYyt26l74J1XA/8uIhQpp6OFCq0slj/vm9Jo1MSQVL3ZBmfV0+rpFPo7Qt&#10;xvl12rlmMxZIm/5TzmX97OljOfZJIpn52RpiQR0ho/ZMQQRVyXoUzjMdMkWeUe29d+Mjf/ZOk3Rq&#10;uA+F3YexhkxbzduTc9rNCvVVGLNzWeQcBbBm9UY6dl4kYnHs3/2YSQuSGdOpBJ1a26RctsgaBZFM&#10;9TFStgK6SAEPeCjY4SjSE/bIuceOzdKbzZCZqbB1uwkhlR5AmR58N+rHtJiA8Lq3/gZW/fylZB6b&#10;1zzy9FI7GPCknrKGWH1Sbyps41+kVzAURv1QG29+tk7HIR1bfRiskTGcm+qbkRB8yTAWinPoBK0x&#10;nWE0/Atveh0ufNMLqfxMElrsyHK2jhSV22f+7J9M2t7bH0Blih4rjZV7l7KfiklHNzapUARV0utD&#10;3/6iaWNg2AqBSNeiLrj92u/glo9fbZLmH9qNyXAKE0MybrZuxXIZfYyy24yIijnrJEzlFlCLB7Dh&#10;choXwrN+5VWMNFfT8a4ikLZ92eL7i/UiAqE4CvLMCSE6dSN0wGqHZxFOWWVIzwO3vu9fce2nP88I&#10;1yrS8fFxZIJx9JGXBW06f4vtmhHOuhs9BXToSxCdkB+/8oe/a5IyV5zPOlApJRldhB2HTye0lZt4&#10;46VX0AGyaf4yozR+xulc5BVdEkoBDw6Wsvizv7dHXJ5KZ0OjRfVCkUGYPfEIFSrNnXvw7S9cg89+&#10;9KMmaeuaCSTocMRZF/dkJ61d0rx9mYahLINDkBPxkle/0hwuIvi/f/tu6ucaYozgJ9PWUJazJczP&#10;5TC2ZTPunLGO0Aeu/hS8aycwe+Qwlbp1iH1xuk+kybEbb8T1X7Z9d2zvYxigIlrTZxVklL9X8mVG&#10;cOStlFXm+xbnMUu+vOxFV+GZz7eKb+6u+/GB97wb6b4k9bc1KlpA0660Ea362AbLB/2XnIeX//Ef&#10;ATTsBlpUfHN78aE3vg7DcqQIaRrVLh1yDyOkgNfycZV57Wn68Ct//fcIbHuaSWMBVFBUtDLEzlGG&#10;Ykh3cY4xwAJ1tf520vV7tpxFKq4RNKsfPvX2NyO8bw/WV2oIOzpujnxfYhQU4Peh5IBJa8614V+9&#10;BWf8w/vJH/bYyCr7zUeNGaxbo4j778L1b3k7RqlqWilbrxrjMqOuyXdeGSWCorOQImimNR0dkQ0l&#10;kD736bjg96lTg5a3F0p19GuPUtE6X53bv45r30daM0odiFh95vfQeDbKZl47MrbapN03U8R5L3wt&#10;Nj3/1WRSyxs6PlOR7q7vXIu7rvtPk9SZehSr4mG0slY/x/xReLwRlGtdFImCNnVueGwMobERbLns&#10;YpM28fSn818tFAuhULT8n8rQcNfo8B54BJ//01eatHRjBg0FR7E+lH1Wt8yW2LfpIazebM+6f94v&#10;UqclqctoeA/c/E2Tdue3v45Gfh4DiTDCHtsnOqEsHGwwsCsYR1XgLYRZ3xgW6MhNOIZ47ev+BPlW&#10;EP6olaUa29zvY9sblOuAdb6u/4d3oEPeCzaYlyU//FpYR4dptlBGv0YSCPsXGvANrMMVL3kdJrZY&#10;3qO7QZayq/V/ZoZYBZBMRsk49TOf5txmhfQCeVPleXz5bW/B7H0PmKRV9IwGumx8tYNW0XZqnApu&#10;H731NRNr0TJRC4V9eg7pgWEa2A7ajiNbb9fNCj+yq/kepDcWUqe1A+RT+5A2CcSTMew/eBR+KnpB&#10;fGAU04tVdH1RpPps1FCpMXaiQQ8lIphrWkE7UJ/D3z9wPTO2DFNPd5Frktj0QJ/KhtgOJ1LB54uI&#10;J2jIjnXwq5dYBt/sm8BANYZgxzLbrPY2kj4Jevqz+SmT1g3UccHzL8UzfvflWNBwE6F/FT1Z6XVW&#10;4cGb7jRpd33zFozFM0hTCM2CFIKfhj1XKyNK5S+oU+ZfysgBGQqA9Q/w0HW34GPv+SDiNR9STj/1&#10;hWOIU9lrkcpMzZ7VvFgumv22I32MRpNWyfu0KKfEdJ2CQ9ACPt9oDG9695+Qmay3reivoSFOOgc+&#10;x6i3aQBNNzLauvHv7NF3X/34Z5Ai/21atdYM9QnydAb9jK68Lq39jKwDVJoBPx06q8ACJG+ItOhQ&#10;Gc5VbV0nzjwVL/m/f8lElpuwRmvhkYfRP7kW73zZq7AlTs9eQB7PlUpIDA6iZOQHOMoI6hgV5Iev&#10;/pz5zvCe+bTo3JcQcIznNR/4ILZ/704MUDnFHMdT+1eDZhuGplkcsSafaHV/09sm2iSNEGirik9H&#10;FBKy8wtYxaglxyg6Q7oLopQF3UO9SOO9x2/l9e3/8QG0GJ35yY9mqJpQvX87/uOv/w5BtsOrSIAQ&#10;YkQSDfspe5Zm3RYd2loD1SJprghaaYk4yjRSi9QFZl8rYcgbRDroR0XDl9qnStAQc5tRv6fYwTwN&#10;umDwsgvxgnfKyNi8bET8MzLE9sOIkUEnQaPabUaQ3m4Fgbbt84c/80nc+fGP4exA2Dm9S9Fph06+&#10;j32XwyCNiIAhAB5eqOBldKKQsXLRYL9KW3qaVr4e+9iHcPiL16CfaY2IpUXDw99Nt+ofWxFdAxKi&#10;U+hhPzuqEQV/HMeig3jtRz7HINJGj0Ua7pSO8Z09YL5v/8S/4OidN5toeCRlDVuXDkOFsir+Dg1a&#10;A37v/lm8QfKxeitplTBp8/c/hC9+8mOY330/tk1YR2I8VMfU0X3kY0fmSAPmghbpXdX0BqHGOnQD&#10;ARrkMOadEbPI0Bh+6Q/fQqdqFZtkeU+Oly9Kuiwewpd+7wUmra+1SFGN0bFPIuuMYM3lGeVPrsa5&#10;T2NwRBj7uedh5obrcfedt6FFR1YQY9/q2NCwt2WieEGbsu0PawGcImLb554CgzNGxIukqxsRyxC3&#10;yGPHR9Ga8EmvBduYu9ceC/qlT74fW0YSCFBeQ06woQWa5TrfClB/BayNKQUyePpLfwmpTXSqPU5E&#10;XKIM+rVcuQc96EEPetCDHjxpYNz5/49gvq0IyFOz3oqWOWhOTn6biyrQTIbLM1EgXphjmLkbX//0&#10;J3D66kkM9KWxcPggVg0PY2F6hl51CF56xh1GdKMjIzhw8Ai8/qDZm+kPJ5CXh5xO4LH5aczTG5/z&#10;d+CdHEbq1A0ITIzAOzKIGT5zcDFrhrWyjAICSb5XrWBscg0OTR1BtVnD2OAaNGpd6AaUYFBnenlR&#10;qTZQLleQTKRQ5ScdKszMzGId6zFwzmY2iM/UaojRQ1MrV9Kr0bCG4JFHHsGpp57KejGif5zo9yeL&#10;iElnZ9BDi4c0fOANenD1P32agXIHfV62ue5BUEOlbIT21s3Oz6Fer2JoZBixSJz1aeG6b96Al77l&#10;NYyUIoiGIvSOTZamU0c2TWBkwwTOufBCbLr4PKy6eBs2PuN8g+svPgdbn830c7dh03nbcCp/0wKk&#10;1r45fPX9/45d370bn33vh3DO8EYMIIwoAwn6vQxfGoxiG/RBWfd4GH5Gb5G+FAOIPgalPrQZgen0&#10;KQ3Rhti3MU/AvOdRv7G/H3joPoz1Z1A4cBTJsQn42H8+vqfThYQ+ReOlOj705j/H/vu2Y2r/YaS6&#10;AUxmBhFlpKuhbQ0lB9jPqWQSjUrNRCOKPNQ/XkaEZrtGg1EoI69IQ5cM8G8SJNb1YWF2Bjd+/rM4&#10;c9MGhEbHSfcuonF6xyzzhg9/jJFsGB0+n4nE6KHb/g5FIgj6/IjHE+bmpmc87yobeqXSqOzbi/Dw&#10;KN79m7+F275+PbJ7D8FXqrHcNjaNjiETjaHJ6N3MIbPe8vq7bfvZarUYUPO7Fjnxt8F0H0oLWYTb&#10;HvjrbcS8pC1pWGJE3KmT7pUqqoy+RS9EA8iiTtbo4OIXPAfeZBT1+RksPrgD5SNH8S//319j3BtG&#10;iqIYbbUZ7XkRZN0V5QZIKw/rH6XMJsIRJAOkDtND7NO2ZJjZhxilhTu63Yt9WKsjwne7DZWfY2RU&#10;RqteQdDrQzocRZMRtp7HaB9OPfcshlM22jAnaFSyuOcr15jT8ARh9psW+3ioO3zOkHyLkcoio7Kz&#10;n/kc+IbtsHaX9PaY39W5Npo22or/q1eW5FoiJHRErsW8g9RNbdKG3Mh0L4ZYv7tuvBGDAeYp2vO5&#10;urYuaV859UxE+5wJHkZhB+cWcOYFjOTGxmyaXzqEbxTmGfo2cMenP4VEtUzebjKqtdpUe5JVQ4m9&#10;tsaZurDuek/94+fvmjNusx1TxSrOufgyeNIDfExnLFCXtsn0jNzUqO9/8TMI1YrsFx/Vg62rdqr7&#10;GJnXmMfUQg75QgmJdAYbf+FVajDu/pf3MYq+FV/68IeQblewdTiF9sxReMolNMjv40MDyNUqjIJb&#10;KFEf16p18l2bdPLDR8WvPvY0mVYqIk15TrK8NHXB5//jP3D2xg0IaqSFdfKK7yKMPxm97/zWNaxZ&#10;FxltOWU+XglhW6uPFOHW0ZeIYaQ/RvkuITp3DHfdciOO7dmOwZgfwW4Dk30RxL0NBJvkZ8bAuhjS&#10;zLNLFfK79k+Ljl1t3/Ky7axjctV6prHM0y8kLVkXb5WPaHyX9NOiw+l9+PJ/fgB7dz6CtSMxVGcP&#10;U/74vrPWo0T5qZE/4n3DeGD3Icxn87j4yhdg9Fz2ty8K7dZtUS5qzS4S8ahU6MoaYq1BE/NS/Ay6&#10;5snlGb94XQ9oaJqdrbmd7/7nvyNUKVB5aQ9aGwkyd6WQMxvU22SyNjtAcxbFVoMs70GRCq3CUtrx&#10;OBqJOB5cmMEr3vombL70abjyr/8MZ7zp17HxVS/Fxle8GBtf8Fyc+brX42mvfTWVaQprn3Yubr3v&#10;XuynAT5tyxmI0AhlqHinDs4iEe0js4Qwly+hQkImmN6stlAlQ/fH04jRAGl4cv+xw7jgZc+nQqM9&#10;oWLRnKkIqfatFKyoISadO1Ro3SaVI4WsXayR0QN49Bv3YKC/D9mDM+iPZCjPcni6KLDtupYvrGG8&#10;x3Zjfnoeo6PDSGbS+PKnrsWzn/08Kj3lS5ReqXQwv5hDhflGB2MUIKaRt+u5LI1AjQaUdaRQFPJU&#10;562aWa0ufv7037wPu759F2Z2H8SG1JhZue2pUmm2unTW6Bjo+kkKnrSOGS6jgagUCvCz/4Nk4BhJ&#10;pOsyZTTDRB0TqBOJPBpG9nlRLOfx+c99Fjd99QZcdcEl8NOp0EbPzuEZdBeK8JAfPvqWd2Lf9x/C&#10;ZLzPGPLJRD86hSoaNPJaFR/0KlcPctOz2DI0gYFwHH2+IAXbbwxXmHUJ89NPAQxQsIwypPMYoCKJ&#10;9Scxzzrcec9duGzrFrswSt1Ko3vbpz6PON9r04D30+i2aRybVL5d5meGUyk2edLv6ZdcAkq1cVwC&#10;dADf9pznIc1S/LUG6I5gLBpHa34R+aNTrOMMBvhdi9ACNHxSvEH2tz9kVxGHmBZi3cP8XDxyDAlv&#10;EKvSg8gE2E6tuK7UkWTfTI6NYiCdNmsyyp0GqgFgsZqnQm3gsle/wvb7vsN4z++/FXd/4yZs7R9B&#10;lPUJ0MhrEabfy35gv4WpaEPqE/UH8+4UaFTJh0kqnhDp4w+yj4o5ylgFGT6raz8ypE1jYZ5toC7Q&#10;YiDKgV/HJoqHKYv5Ro1Kvo7ouglsfs6VVJAaUmWFJC8/pSHWHbtLhliMK5BcqVj+aXNzQAmOyLU7&#10;NFp+L6vWNPO0etITi2DPrbciwvZKzbeZTyeoRYI02nQWdDWmZLZITVyjrgkkB9F/1tmmfR6zyZf8&#10;ufcxdItFfPeLn8NYiI6jFmKZglUtD8tSFaj/VEeTqPW/RNZBZfjYXjMtyIDCF8ugf9sZ5hkd0tGl&#10;nvVoFTGNzINXfxbhRgm0w2SxHHS9Yot5atFXh/ohXyzTWergkqddRLkexM1//S6UjuxHbeYwRgJd&#10;DNCzTdBhytDAJpm3BpWbpSrigTB1uR8JfwQp6sw45SpK/o4wrwiNspYmDbIf+ki/PvZbhjQM0Sm7&#10;7itfxrbTtqIxN4XQQJoBUhXeRgEPfu1z9AEoJzrQhrRu0RD6u9QrdCoiNCgB/t0oLqA0dxT333UL&#10;EsEu1o0NUI8UzHD04pE9NPzzfL5C/ZFFs1KkjFIHsdyWpwEv5UC2quMY4ippk1q1QURG3xkX0e6W&#10;SfcSZZNKi/n4wgE89OVPYfHowwzOqhjWaD15byBJzqPeCYgnqB984SSy9OWH1m7BwPA4zn3OS1Gv&#10;MtNAEt4Qn6V90yJizd6suCEWp2o+SmzjGmIxsqJg99MIjVm2LuHJ41sfej/GEjQQJFKHzBAL+amU&#10;qjQEjHwp/F2+VKICn6+UMLJuA+YYhbbIoBgYwH1Hj+DPP/xBJOmpJ89ipNUfJ/VkDKg9mE9J3osE&#10;ZmQU/eddgP4Lz8OlL3whPZg53Pytm7Fx9UZz7GButoBoJMkgrE0BoTCSGQOMBOUdHl04hg0jqxGm&#10;EDUadUzTSXjahRegPZ1HYH2KQtVhXdXWlYMVNcRkrFa9ZnrFR8fBq7u86hQcdsGGTetx1813YjQ1&#10;hBbbrv/KjPwmJ1fh0KGDWLdmDQb7+unZVlAoFNGkQF39+c/jus9dg9r0AjYOTcI3HkfUyyhZq3+p&#10;F0s5erSMWoL9Ufh1+lbUb/ghRIHUwhvxxLV/+6/43tXfQLJBRdOgV+iJ4OiRKUYKPrP4TvOvoWCQ&#10;BkrHFtbNe9qK1p9IkXXq9HTlXfvN3K2iJRG/oaiP6ea4TUZRfX0ZTDKCXEVD8dVrvoJnXPR0c86z&#10;J5GgwkzgQ7/8Juy8816cueYUdLI0zHU6XXNZOmdUIowulZehLg3LQCKN4uFjZNcCWjSMTW3RkdGh&#10;4GnKOaQ5NSp0Lw1Ko0sJoDI8lp1BO0xeppK5+/Y7cPsttzKifDEFw49Hv/p19FEZaKGI7sDVqUQB&#10;vlslnRW1lhgxVGm0Ln/Ri9g28Xo/vvDmP0ZLEa8icxq+4UgUhWNTSFKRrJ+cxEDGLmJrsLxivYo8&#10;I5My+73MuqrL/SwrSj4KsJ6DyT50nS1NLeYXVfnk+TqjGMlMmRGOPoMZKvN4GBUqxSDbeuGZUuo+&#10;/MkrfgGnD4xiMBSGn1FTm33uJ59p9EqCrrO2NW/fpKzWWIdkKIYhymssEWHdStDxs3mWoVPwwjG2&#10;n/X2yFCVdeuPptTZ31R4MfJAmA6BDqKRA091SJ4HgqtHcMqldFJ8zhzxEzDEHqYpqjRMRBfAftoP&#10;8a3zzX66XwiSPRWh3Rxe6ifzMGnUOLgf8/sPGQekQx7VLidtI9IRL37yieQxR2c3lKITTMdww6Xk&#10;S43syan1tnHku7egSGdk921abxFh1ZpmvlrlqWV8Xf+ac0BUH0XGisjltAht670kTQpHaEw3P/1y&#10;0oF9Tf7yyKE9coCELOCxm7+NcK0ALaQ26yfYAN2XXWmwL7TzgbovHI7itNNPx9Qdt+PQzodoNOl4&#10;Mq9+qddGhYFihao2aK6a7GPgkskMk2/lDNCoNRmn08HrarSH/SAnUyu9Q+zrAOW6PDOFFnVpgPw5&#10;PjSEGKPhW+78Hh75/h3YfOom+MgrocEkdtJh0LqOQepYORweGsQYnTid653UDXikfYVOfqOUM/3s&#10;JaN46LwYnUdZCPCdvlQCfWmNdgYRi0VRV3ez340h1qpp0rDdCDkRMZ2DyXWGHn2nnoUgHcdObd7k&#10;GUz4kb35W7jj+quxeVWM+iiE4ux+9OnQFrbDK6eO7/lpS7o0xAfninjJ77wF67Zp9CYDf2acBjjB&#10;JxRCsO4st2YOWiKspCGWL2ZNCEsgSICsB3ccxZSQd0FFhwfuxiO3fJudWqS+ZgNkdEtZDA70oVzI&#10;s9JkdjJyhZFVcmgYx5gWGh9lgxK4accjePcd3wPOpgHWUDddiwYV/wIZt0KBqDD/UHwQ/kTSGLY2&#10;IyodFyfDu/nMs3HfLbehslDGoq5I05L4LhWhOohRthRElkpJXmcykkI5m6f3XsLQ6Cj2HDmIsS2b&#10;MD+zgJHz2GH0ZBW4OU1eEVhRQ8w+6foYYVBJepivh4pIDR2lIhpdtxp333wbGuUGjQIZke2IxGJG&#10;2M2JOvTMa1KO2ldIRb16fBLlfInRYBB79+zBFz73BRy8cweGoynk9k0hs3aUwhxCnUq1TO+1RkHQ&#10;YfAtMpuJBtgv0zc/gk++54PYMrgOk31j6E8NoFZrkfkn4GE0WdfIB4WhLaVCT9vHd7T1RUNjJUaJ&#10;Xn4qOu5oyFVRJD1Qn073otLyUoG3wkF69GRzCkY5lzfR7QiVxK57H8BpT38W7vnnj+HYHffj8M69&#10;GNLWNioOrRYOCUmbGg1TjfnLqGq9k/ZuyhHR1gVFiRG2z6Nr5qgMOpSgrviO7WxQuVQ0pMqopkF+&#10;bJLePtapb6gfufkFCnoD+269DWe++GW4+8MfJdsw+qBSqtOoao+r9hs3myyXjBRmGXGWdaYMMZVH&#10;7sYbcdctN5vtfAN0EvrorMwdYGSSSmH18DB2ProDi/Py1sM0Nox8SAdvUgtbooYuXdMWOmRU+HVG&#10;71UazuF0HxI0pDrKr6zFbsQAHVhflIqVBqNN2ZvOLqCqCywoxHKnzn396/GlP/gjbEj3o03+9zKy&#10;i1Fm0pQZD5VlnXzWEfNQMYUSNOLsc18kYqZ4pubmUGAE4aNia1MJehJRFCljWTocGs5X9JWhsxCh&#10;ASuV8miRb7RCvUP6t2mJolpEFo+T/hGE163C+vO0z/rHGWKNslHmZcUJjxsRLxli88X5JFC07FvS&#10;ajS2kjU2zVVkyr5Kh0crZOlxGHWmRzL1Jh66/U6EmW6iS74UIv3sQqEOq0pnnw962Z58vo6tl9FQ&#10;kg4wW5RaeOTaa5Cfn0OFBn1AAUWbPG4KVnzAssiUWpSlYfou8+koLxpiGbkwZUPHZCosqNOpnWX/&#10;nH7JpaxoiXqN9KNu3EEDPEcjWNnzKELVAuJhGnU6u4rMYqkMmpIBGlDdc+ylU6oNqI9tf5CRH53t&#10;LvUEadWpFhlB8h1Nr/hpqOiczZdbODidY5SXoaNFt8OnS3EiaNNQi+6681lU1viABjk2rZ7A8GC/&#10;map49JGHMTw8aBba0gXGt797My59xcuBfbuwjw5JgDyQEg9Sp2i/cIwReZB9qrOeNeqmvlAfJ+ho&#10;lyhP7S4dSzoRZhqT9CpQfnW2WDBKfqGeq2nrHyvR0uI3Gl9RrNsk/V1DvGoNO5OGePUpJEqI0XSW&#10;j/Odeg7f+fjH4C3MMOarm6F+Re0RylyJPN5l3pqyKLODip0wJrecg7ELrqA8JNAs65RHBn3UN82u&#10;j4FDm3qdDjyR1e9BD3rQgx70oAdPFqx4RCzPTR6gBXolGlNxPEX+b0HbTHTSCZ/c9/WvILf3UcS1&#10;eqZZhrkVg15OmB59g5GqrpKTtyPPocs/FhmpHGa6blF6+z/9IwLpjN0cnmZES++/QQ/cG0jQO9Jw&#10;X5h50euRq6r5GF1QoMhJezrDEVx0yeW4/tNfRKnDaKbSQiDI6IF5zDIqqTKtyui8Sk873Zemdxsw&#10;23Bm5ugJrR3DI8cOYs+evbjktVcqa1PH4w184rCSEbHxplk/D2mp082a1QYjngiQoredDmDf93dg&#10;987dyPT1o6P5XHbF4sIikvEYUvGEGTIqa1i6VkejVMXEyBgGYmlU6XlODDACrndw9X9+Ft+7/ju4&#10;8dPXYMPkWoxsmTRDtbrUXltgojplQ13OoOBdb/h9jAf7kerGMHVwGvnFItKMsBaLebP9TPyj6Q1t&#10;1Sh36sg1SsjVy2Z6oqiIirzhifjhZbTQDfnQZCRWYtTm3gClCCFCepnIuUqvnY6slx20a/ujmPQG&#10;8L2bbsExRpMeRuFRRkBeRjAaq+o0bTQRYD8HGK21QxpWpOdKz7kR8mL//DFM10uYbpUx2y0jSz6u&#10;MjoomsU0zqlOoYAZkm0x0l21bi3qnYYZSdGQeoIe+jTLPZN1ObhnHxKkq4bf1Yfa56uItcaIWhFT&#10;grTX3NRZG9YDjHQ/+r5/wlhfH0qMrKOMdDzMP8lotpLPkX5ZZEaGEEsmUGb3FdiBC/TU5xsV0q6K&#10;hUaNkagiYd04Q55mWX2UG40yLDLyKpRLRj7DJlL1oMj3Gi3KKCP6BKOoEstIMu8wy13Dd2+76Sak&#10;KA9pzf2RzuP9A6gWi6YNNa9tR4V0KbMna4zgqqSNJxqBP51ANejDEUa7C+ynhVoNvjTpwqgowGe8&#10;oSAiTY8Zjm4zCowk42ZKIsB3q+yrSrmBQlsH7jQRXDOBDZc9nR1LPhb8yIiYsdBPEhEbteVExBIr&#10;otVk9l931csS8M8yI62QtleRXorPNHSqof87vn492xFg5Eq9xbbEg35GkBXqIvUBy2Kb6i3mW/fi&#10;lKddzIi4ZqfV0MDDX/oSaqRnoJBDPETpZd5a9yA+0eK5JunbYgTa4N8dpmvUToviAqRBWO21tUOW&#10;8lpnNLr5gvPRqZXhJU9p9O77X/o8cvMzCGfnESY/+1FHuZhjZFlHPNUHXzCCXEELrhi5adFVbhFp&#10;ylwlN2ciwDZlLcQI1ce+r/uC0Gn7der5ki+ORiSNLIIoiDfGVyO9YSPqiTgOFwsokC5TxUV2TAB9&#10;Ayns37cX08y7Sf7MpJJmRCmeTiNFumk64qHbbsOWSy7Cnm/cAG3FC1I3eKgDfF57ipYW6FUZ6Tep&#10;q0OxJLuRfVttUick0GU9Sl0/aoznyxTvbihGygZwbGYec2xbjPlTtNFURMw2iGidJvUJ9YNm5Psn&#10;VjGJkfH5F6M9Pw1vkg+QNe7+/MfhoQ0Yi7C983upD/PoT4fNmgydcOYJJplfAAt1dq0/gaf/9luh&#10;8z50YJAvMQx/tJ9lhGmjAqYvNcDR4m+mz1ZyH7EOKqRaMn9rwERDffrqXGJBoeAXHYfmHKpwy9v+&#10;AM3DuxDrlhCL24fKJHaX4X2MCrydt3vxBiMpTC+WUIinMevsc3zVR/+TefOd4VGUKva5mG5EYbku&#10;MzpVORGUpufbQXzitfbwhUN3bUc6mCExyXA01oJOkIacMhOkchikURfUqdjK/POuuX3m++f33oAy&#10;+1GL/ZbKXAFYyX3Etk9sfgJ/i4aFnBKN2T2B7UfzeMsb34yx6LD5vrhnGgORDBK+KOplu49bQ6fp&#10;ZIr6Q3N8sqjsQjogeTpEnUoBkTgNLaHub+JYcwGbnn42XvWbbzBpQxtXmc/FWx81n3/8ht/DuWtO&#10;Q6QTxOyUPf1p/YZ1ODZ9EMFYkMbN1rXYqeHw4jRe88ZfxPhqezJP/8gAeaON6SPH8PF/+4hJC7S9&#10;iHYD6A/bYcrSzCLGBgaoMMhHjgLW/tkulb2G9FySuVcwagljv279IhTZnmAyhsVmFTNlu3ecZhVX&#10;vvKFGD2dRpEwsn6ShraB79/8PTx86x0mzTNbwJgnhDiFv1619NHQ7EKLCo0G2qw+Jpj9xjUaEsdY&#10;CDTHZ+rJ+rkMa+WFfzv11/xphA6k9jZrMZRJY//LkIoHhtfag2kePHaIDlYca7ZuwYXPvNykjW45&#10;BY1cDg/cfhf23vegSascPIb69DwuPuMM8/0xOnzRRBjpoT4ztC7IF7KkK2WQdSnb7gV1FUEK34Ok&#10;1iMRIhqxK5YR6+9HVsN3hEYqikNUkl7WRXD+RRdj3bp1SNDJCcWs/B6gIv7Hf/x7rJ2cQFzHcBIS&#10;VJSb5BBS4TfoxAhaMmg0PF5PBNOOlEUuOQfPf9vbSEy7B/eH7yOmEdMKW10HRviR+4g1D2Emai3o&#10;/B+KP8H2gXrQp45xtKXmP31hOhodOk/mCEuNYvIpGtCvvesv0D5qT2JDdhp94S7ikS7Kjt7zJJJm&#10;DV6jGMXTXvjzJm3gdS+h03UUH/2DN5nvqwJdhOh4RuUIOofL6GRBTzSGAB3kwUl74Mb+fY+Z+4kH&#10;2DfNo4dN2uDIMBZpEB4pVnHmL/yiSTvtJS8jj/nwqT/4A/M9NXUYE2TIgGbeHT6re2L0DSJomOFa&#10;C346nP5uHYkAjbyZSyZFaPT9iT7ydwi7Z62OGNp4Jp79ytcicL5zYploIoZPkqY65pKw7+5bsPv2&#10;W6jzDyClYz4JKTnAlRr7148WDaZgvtFGgHr9jLPOoEH+jkmLdCsI68ATr1ap2/5ssR5V8kZVd8gT&#10;yjSEtUAK83UPJtZuNGlbtmxBjLKTHB7EA9d9waR5qL87tSwC/SEs5Gz9Y94RGnU/Fso5nP1cu3d5&#10;7MWvN3JZ3X+v+f6FD78f671BDPoZJOR3m7RkhjqRZCl3QogO2j55+PAiXv+X7yNDU28x4DAQ6aej&#10;m3B46jhIpAxXr7whtiBdEtTVIewLzT1aoAfSZsOdjrn+N38V8dwUIp4Sgjqgl1Dw1oyDGyExA4xU&#10;BXFqgCI9yClGrWOXPcOknfmWP2Ur2AEhzQtYRtJKVyM39qv9VCtVGasLDdRyJTpmETz6ya+Z75/4&#10;uw/CW9b2AB9K9HAFXQqoh55dgAKXVkRH0Fm1ui92j3P6zb9851p0MwHQqX/KGuIWieAeSKJ52iSV&#10;jV+TmzmHSFpgcwx43RX2mMptIxvRLbTQyJaR0tw5YaBvEOVcgXQrIJ2yBwTkGk16dowoqTDDjFAF&#10;gYQXRwozmKrMmYU+gpe+6uW48OUvxr/+3jvM92auyijai/lDMzhl/akmbWbqGD3JGuIjSeyatQrM&#10;O5TAuz73ERTmZ5E81Tn5Suwg0ohVbDfhlg99AZ9930ewud8a6zWxPuSmZs1inzYjNEGbikbzxjJ6&#10;rptmjwakIIXD2L3HHme57pRN9Nqz5gCRjRdYI/Xqt/0RsJodbP0WzNKr91Oh9cmROWb54JZPXY0H&#10;v3YTmrMLWD9uHY9as0EVR8PJaELRraBeKGMwGGO0xvjKETszaMT6aVGibRh5yaN1r/KUbf397PtS&#10;oYBELGpu7xEsZBeRYESpSGLaMQQD27biGS9/CTIXUxlqoaKAzqMWNprhEF0xStj95evwyPduw/RO&#10;eyJdhgYyw4i1zai50WV0RvAw+ow6wlxyZLNB46BDS0IkZNzaSUaxdEQZRZUUoaRt3e6lQ/DsX3oN&#10;znvRC813U74iQUYC9GZtmmjCPvnk378XM85RmKeyU5PlKtvbprNjLb1WHWtdsB8xzDj0kCH+ube9&#10;ndGVc3jEShnirmOISaofZ4ipLNgeDyp0ykLaDkLw0XCiVMTB62/A9R/7N5O2IUJHEWV0O0VGYJa2&#10;wSQNRoXtKkUwtsXy2Za/eDuq99+JL73nb8z3MebJuJlRaAst9R3BG0kgS4Y55azzsGaDPeL1i5/5&#10;FAZ9XfT5SCXKnoDBJyrhKGZoNPzrt5q0Z7/jL4HDR/Cf7/hz832omsewv81Ik7xzkiGu0xAr2hb4&#10;jCFukkQF1BlZC+KMYItU6rONAE67/CqTtuVFr2Wm42yc1ZW6IlUCmyvP0wmx9fdTHos778WjN38L&#10;R2/7nkmLMfqXMR6M6653K2RzxYoxsMmBPhRL9oAT9WGEbmKAfaX76wW0JqjQAS46hvhIPYiznvki&#10;rD39AkQ3Wt0CRsuoSD5auPfj9uCezu474K3Nwt8XpMNp84p7h9mlfuTqOZx5xbNN2uBLaYhrVdz0&#10;uQ+Y777cHGILdNZreQR91oaFEyHkWmFkiTqFS3DFi1+H1KU/xwZTV7Zs3WpdRuHsE0tpC+KpJdO0&#10;0kPTYkmR3RTiMBDtm0mUwvF6yKwyxvz77o9/DAO+tllm3mIEpGG5ZlCDQMylTiZhZ3iohLQnUaex&#10;HKFQXfqqV2BgchT+jWREnRdNn6LlD5hhxJCGcNRSoSriVoatlWcvpaejdL0R7Wdk5zNyGNx2Ckqz&#10;szh12xkYO3Ujxk7bgNVbNmDj2adhbP0qrNq81pzVO8rIrn/NCIY2rUJ63SgmN6zGuc++DMlBxv7M&#10;U8WsFKzk0LSGeTVcontHzbAvvU+tANcFGU1PG/seO4iB9X14+sWX46qXPR/f+Pr1ZmhwkB6kPxqA&#10;L+bHYXrqWjSXjkcZxc5Qh+p0qxHEGYV6aZRa7B8dPO9lf4XZ2VHqm1C5g2jFgx3fuw/B6TK+/Y2b&#10;MXt42hw3Wq00zOKbMB2ddovuW6NmbpRr0usuhmiAaET/6N3vQmhNCqHVVO7Sj5TvUpsefNqD2ewC&#10;4mkyONPWnLPVGLdbb/wmsqUcJug0eGicZMzU3wItatHUhhhCi26UrG+yfTlGMGsYkQ8MD+FhGuR1&#10;Z29BdHIIr/2rP8XpV1xKCaVw0flaZOSv87OjmQz8oTAapGwwQmVDhaP3dUrV7iOHUGGmedJ1ulFE&#10;hUq4GwuZBWtNvxdhOlSKvrUtLEVl5tbPLHBShfTdQb7pLLyRAqNXXq4wstbK7KCxASUZgHQSWRra&#10;2OQ4wpk0XvHOP0XktM1WGUrmtOdWR1FSdmT0SGzSzIf+9YxOmfbdO25DmWXHtLCLz5bYrzL+4r+w&#10;n2WpIL1GVBWVpYZBQ0wP0zGWM6OtZmDEMduuo5igPLKcwTO34BmveRW8q+iU0Oi0aw3KHPuRtC/R&#10;ADcoe8GhYdYtjM2nnoJjh44yYhlBJ1c2QZT0hJz6DmW/o8VnpIZOaaKvbIgTZns3XHwZK2NHqoyR&#10;/6GrpllPDT0TfuKhaYJsrpVC84Ohi81ZPaIPEYXGnWUHzYgH61qt0jGl4z42jm995jOokbfXZ2hg&#10;qNvy1aw5Flnk8rNN0lMhGpCZuTnkF+aw8cUvwCEaqPk9O81ipgg9Tm3lbNOh0ximKY5G5Wirg0t/&#10;7kXwnnYOPGOTuItOVSIYpg7lOyHSibyZZ1TX4bvhVAp7DxxFYW4WZ7/4JWh+/17suOtOIx9m5bOz&#10;+Ml0LkGrvNtGToTWGRQfqu1aNNk30E9eSSHPiLVAkp11+TOx6RWvph6lsR/WiYSspFBOJvWCstE2&#10;NukFrxrPXg2xTuNrJlF47DGzR7lFnkOdRpY6TnpUC2qDrEOI72vYWjrL1Ib/+NlP1kEVaFjeS0NM&#10;J9CXQItOx+jWp+GcZ70Ega3ns3F0nkM6kY7lyqtSBE/59kUYuB3YYU9Do61pa7skiRtkProoSEZ+&#10;cHyY/UMdRWM+d/9duOd7NyA/P4ORRBhxPt+ks+7zNYwzHUqm0YoMYJFGuH/NFrN3eMMLXsVyye/B&#10;NM2YNuOxv7WwUA0hWG6xqLY4yT3oQQ960IMe9ODJAONYrPTQtB1Mtr6lTzdPMPeWM+LTYhwRRoFu&#10;pJ0f+PCzr8TZmSiiHi3EscOntQS9si4jn3wLKbNhn46FhuboIW2vtfD6v32vScPp56Hij9EjitHD&#10;sENi+lfXzy1VQiB3gy6Ic6eB+Ul/5qanMJaxt6EcuvVerOofQy5fRrHtjMcx8qjRk/fRhfXqFg2C&#10;WbDkaWGuYYdoTn/GxUiNamGYQ8wVgpUcmtYykpIzYeBXXEGPPTeziOHREZNWLtRRypYx7J4RWwEe&#10;+sS38W//9CHMz9qh19O2nMa+7KKzUMbGobUmrbrYRIvZNn3sK+fQeB212qqUEGQkoNtmBPOFRVS9&#10;HcR0yw5htpDlb3HEvCGUDtuhtKj24SU6+P6Bh/Cuj73fpA0/b5u55CM2zgjUCXxqjAa0LaTB/qiy&#10;zoIhRoKq87Vvtbd3HbvjEbQWCsik7byvQBFdR/voCC7J9FWHH2ifcjhh65pr1fDw1H584IE7+aPD&#10;RGk/CsW8GY4TdBmuiJrKxo2fzKO6BSlLHmbEb0Bz6REyvviJfGWA3jhIw6+9+e3mFCuBl3XQcK+p&#10;kBt9edvQhUHu0LS3ySiB/FioMCpWnoRWKIByp4lsvYLf/LM/MWnxKy9Fu1oxPB5K22E+jQQUCgXT&#10;VtHdAL16DaF+7b3/YL7uvusuxFiGTrVK6TpSgiJTDdcqgnMGtlivDvzknxB5L2CDTBOvLDDS1rB0&#10;ccjS/Nf+z98AE2Msws6/tZoepAcGUa3XEHSmflqM9LRIqE/1nLE3Dv3jL7wO68MRhLt1dDXMS9De&#10;cglxuBPBnCUPYhefg+e87a2kp0NrDWP/lGdNd4MhtssZmu44ikptZjaWA+y/qoXfhMmOHPJ5DY1q&#10;y1ZA0R+hxUg0qrltnx8fer293exURsPRVhaz1cOI6oYegg6A0YR7MjSOR/fb89x/4UPvx83//kEU&#10;j9lbfcLNMkYkFw1qTQ1HEfKhOPb5IvjVv/xbNtBG9J//1V9DjPp0ON5F1GvPvM4VpqFLVmIDo3hg&#10;1zGT9ivv/1cc/to38P3v3Wy+jyZ8lOkiIlqw5NC15Q2gpVEqamk37rQ9TP4LMFqUoiMcYhSvId+z&#10;rrgSA86lBkfyVeTr2kJk+yRXKJqRo9SApk/skPzCzGEkqaA3jQ7gyIPfN2lTjz6k02uQ1AiM7ngk&#10;RIIRhCIJVKhHCh1L/66X/MloVUPUHk0lEHTeW94bR85np8su/YXfRObiq8j8A+pYk6boXLzkCfpw&#10;+8f+r0mq3/FFxJsz8KX8DMZtmTFkqMf9pEEFk1vsJRJ9lz0P13/xs3zf8mewWsQaRtqN7AJaHTvN&#10;E6UePdyIsx4ZvPh33mbSkJSuYzSeGDV7xQWxhJU9xxwZMNRk8eb7Sg5Na1BZ8qsCxDoenSRAcC9l&#10;0IpomQafDvRg79/3qU9jnMzmp2qra28xoRnyGuURIK1DOrlK+whDXWQ9TdSSSaw55zw02g0EV21A&#10;mc90/Qnmqnkkp2H8h6+Y1nmIGhbXcLS6TrqDao+PeMzKUF9dd5TWzP41DVeXujWzIEWrh+fKi/BG&#10;A+hSdhpkgmawy7qxU6N0FJjm42c0E0M4EjGnqawkrOyqaY+5W1jD/vqW0CpBKk71RFOb62Nh5Oo0&#10;1fUWKvU6GTKE4XPW4Xm/+gpMjozgaVdegmtuuh4H545idHwY1VoVhVYZiUQaZRqBSqcOD9vfoqLX&#10;UKr2+/p04HmFtK02aBAzZPYWQvGIsTWa00wlElg4NoWhZMrsy621S+ikg/AMxvBz/9+vIb5+GN0q&#10;jflE1AzndWQ4SJIIyxEryXglkzHE4mHMHZ5GLBzHKadsxSnnn4Mv/scnMDI0bOY4XeroiEDXAovp&#10;9ZfqIn6NRMKkD/udylEr5a94yc9hzYVn2UspNN5H3RyMhuGtMj+S0JsjnzJvPwW7VKmxPS3ML8xB&#10;+0kDVDrmIWZep8LwJ/iyKizFq7l4Td4t5vFvf/tujKbtpRU6ltBoQlZK9TLI76qfOzStYy7FZ+Jc&#10;d/+o9qLm2I9D69bgvN/6dQRXr6IRLsHXR8eFBlejylKhTRYdjrFXNURt5MKLDp0EbyyK1QP9WL/1&#10;VHz7hhuokKk/vEEkSKEADY5OYtOeZJWnnGSQtQtCi7O0WCvQ0SlPWgBH+aQRLiUjWHP5xehbNYG1&#10;z7ic/OWl05AwpxjFwikaRbZLe7yZrnqZ6RI6E/n5eRoo0o39EJiaweGdj5ohVh3GwCaYKRGRJ9Dx&#10;oyYeY2pocgTrLrmYiXb+7UcPTXd+9NA0+8ScrKXCji9mMXpDUuiejCDQ0KUhhICGWEPsGtJvsHwd&#10;PxkkD/jkMLPc5tQxjExMIP/oDjoW5K9wE0E6rF7Ss12uwN/yIhpLIUvnzccGbmFf3HPXHXSW7Ar8&#10;Vr2IFOsboQOmIXoNDR+jPHnWbca25+lgGA31B9B8bB/mDx1Bkjxa7xTRED/R2FXppOmwCj+Vb5zO&#10;z6ZoGod3PMZ+qCBC5yboZ9BEx1N7+5W/2fMshenQT9M2orX2j+szxn48emwa5VKFsp9AJtOPHTt2&#10;4L7v34Xt996NxemjyB3ai+yOhzG/82HUdj+G7M7tmLr3HuS378Tiw4+gfeQICrt247E77oCfTmV1&#10;PotafpFt9CNE3tCRtm3Sok7jqx4rUNd02D/qGgmunw6rnAJyI//TPuAAqp4wg7QYn/finCtJFwUK&#10;/K7TwXT1qRw5yZPkcurh75uApnHwYbP4S6eZqUs1JB5s62AS8k2gCV+YOr5RRSVXwv4DuzGUDiBC&#10;+e1qz3udTqiG2kMMawLUnbRxc+0EJk6/COMXXkGLS2dUkWdihHWKoNr2sR46JVDTK6YZrrgTLIdZ&#10;iq8wKFOhKUgUJKo4oSJmIxLOQ5m+PhKCfn9Xy8glnGQICo4gYM4+tlSq0EjXaDj70klM7T9gUMpJ&#10;ikM3AUtpGcXF91SkDK9QfoAVQa0O1Ckr9hg++bJ9VISlbtOiv4VDxTkU6Rn7UgGDjSCNb4jK2d9A&#10;1lcxmKO3VKaH0PBZjMYCCFEhP5VB/eCuEE6YiVhGRokUcoxGhAtUYIG+CJIjKYNtHcIsTqGTcsGr&#10;n2PwCw9+HX/5kb9HcCKJI7V5g4dK08h16WnSWNkZPdKKhlwHAYQoqFJ6wpK2UdDRmZ2aNhiiAivP&#10;zSLEqM/LUFIYZURaaVfwrBc8l/VjhYUhH4pler/8M5+dM1grFRgh1LFIwyehFQ6M0KDJcZERJAZ0&#10;FRvr4urLE4HtUvQpZI2Fmo8sMF+hhwJ46bMuZ9lUllRYwly3gVyDkZ0smpB11bVolQqjNvKrcGh8&#10;FJF0HPPZRRQZnQnna1Q0LEE0MIcpCOm0IBVDati5To6gSFWOhZ1vJQ8Tfaya+XRQDmmZ0WVIx27S&#10;6RAWajUEmOf5V1D46fwYB0irxam41LJSuW5Qi26YhXFED05PG2xo0RTbHdq80WCDMpamYtWWs6DW&#10;ZhBDDSopRYCUKquKpajZBMkUk10KKlqOsb8PHp3CM57/IoO0UChVW3SuvQZpU1GsNs2pSzNziwZr&#10;jPS67KT+ftIiVzB4zvOuQpnOhPquS+dJqPlzcRhzIS/IFRGt5EaqVW4tfnqQIl4CZSl04MQS3G8O&#10;8EV3Nbx0ltDjo4ceDNOJrOH8p11isEVnt02DraswtXhQqDUvOrxIhInHQgb3PPAguhq5IG0N0ipo&#10;W5RWzLtQbjSx+vRtLCPC/uZDxG1nXMC6kOep8KusnrBNw9sk3TTaMxhPGtx/H/PP5+loM1Im6jYv&#10;3YTUoA5teixqzlUtFE+6l+2bi/cpX61qHUN9/Qa1sCrGZwcDPgwwOhWm6ouY8FURKR8xOOTPYVWw&#10;ivFuCSONgsFJOgfjpGMfndfm4qLBCHkuxCBI6xm6YQU+jMhpIOsaFdKIgHhBSPkwKAfLAWly1Vc8&#10;bhaXaTSKnluDuqtIJ1lYpvFcmJsiT1YQpfEUylnSNjN1PeNwg3KWdQhQkAa7UZg3+Cij9rH+JIoL&#10;swZHBjOolspm8CQWyxjMVVpYv+18nPf8l5HJxehEptNdRLFuRwuFLltJtR4HU3uV/jOGEwplW4kq&#10;2lCAODBstx+IUcXUQtpXMrUHQTI0TbNBKSYN6qToTxy5/xGDODIPL729UKNrtlII9Yx8WtfzEEot&#10;6UwX7SoWRlmpRk2r6OQ1as9ww+xX7ZBYQk+YCoiY7E+gG2Sn0BBX/HWLwQbqNMSFes5ggobYK6Vw&#10;UjufSqBOrheqBgNy82tUyVSCo4ODBpPRBL3AMBZaNMpEryJB3Q84ROHQaAqxzky2Pf9svPXD78G7&#10;PvRug75VKVSijHy9x5VJhBGOjjecZ4Q5zyhAGJ4YRDCdwCidLuFgOIoQBWWYynt+4ajBhqdmTnbS&#10;5RJmNTSReoEGOmBOxRkaHDAYiysC6mB4ZIi8IkXIvmKZMNfEqRO6mBgdw+5dO81zx42uNWxC440u&#10;6y/xnuvwTdFIHZo+xvIp2HIwiC09HIyizroIK1Qmc4woa3QUgvTihQLt3NG9xdovLBxgNCh+VGSu&#10;yx2EXV0k0aBjVy6Tqx2jwuq5uFRHvefU0xSvUQxKv6YsWqyvMEzlqtHw/nFGdnU6T0INlzIfKa5k&#10;MmrQHF2ps6QJo2MTBrs0CjqUn9bAIqMurQTv0FhGGHkK4+SVSJNKiobUVYZ10rtEz75E+ugKQ2GL&#10;+S/SsBaOzLFQGlVhN4x0NGOUnbDE4qMZOs2Ur4mBPoPZ6Vl7BR3bB91RLKSTZadgSEyjLRTn8G8q&#10;R8Y/pIWD5jc98yTAMp4K0GDIN/Mx+hLqJDn+SJ6MwrdmrUFzIpgWMgb8ZgRKaC72iERRrpWNzAgL&#10;s7OI+wPMmnxB1J50nR6nk+3U72a6ioZv8znnsAgNE1j0btzKYCDKeohRSE+dlMZ6yE5rb62P7wlz&#10;x44izGp7+bfQ6FwZbPZ7nXUXan+y+ln01dnVQhlhYWkxhzj5UFjWhRBHj2AdA6PTBtMG+yr8vTHL&#10;Ks0YzDf3odmdQjJWQ8JbMthcPEJDtYAh6ooE5UeYIo9qbk/717WuymxQYdsVrWrKyHX+6JWJ5D8A&#10;Yp8lQ0wZE2gRZTIWNhij05yk8dW22TbrKNQ+aB35Kl7TtIKZWlDftcl/lO9aMW8QdMS97Sa62gpJ&#10;9JIO2tuukZNaq2sQ/hhZfpz8O4QcnU+h9rfPl2lb2CdsmkF1j5phwNgMoiw64fFb1oMe9KAHPehB&#10;D/5bYMUNsSy+uYFF0Qi9B1MCUX6KUIdd6wkzF0PUIQDysnWekjxyg/QYjRcmT92JVHT2biTIiLld&#10;xbE9DxvEoe3MVAu/FhFo1wxq0YyGYN3IwrhLS810a9FCKpxEpaYFHLaC4UgMo5MT9BADyJXKBv2B&#10;EL1GzUV4GfWEDEbjEUSSETNvKQxG2Q4fXWLHQ36qwsjgkMGFmXk2l3FaNwhPw2+wO99EpuXHaC1t&#10;0FNmm0rELNvl0FD77BvNDl+rI3nJaoNv/cxf4dwXXIqCr4wF9oGwoSkEepHaTR7PJAwqwtSpTgv5&#10;gkENU2soM1csmJN0hDWdiMU+7+jwe3doutIyUWKL0WMhnzeoaxs1btdi3+lwC3N5v6JM1dOckNXE&#10;7PQMNp+6xXrSTLY94/IAH2W60P1b247C8ZhBbWHS/BfDm6WhMM3szJXmzKI3oS+miwoi8DHaqLJg&#10;oVnvwSJ8GmLTGDBRtx0pStb+a28gaNAzwGhxYMAMV7r1sHVR/Rg1MR+hr8NS3U+iHknG4igXS6iU&#10;iwZHhgaQXZxFIcc+TbLOQkY0xvtm1znkMHXzUpbkvDcYvgm9xKiXDKzT7zUMzWijVqqiUasZj1+o&#10;c3rF14raXXCpaGdq3eFqzWc2sGZ8zOxTNbiwyILtYfbCOsN0c447YWE2Z3D15BiD+Aory0oq+hCy&#10;jdorbWjgIos3U/z29RNBc7sGnTqSmMfpypdNRK3frJxrqN1L1NCrfjOo99022scsElSmj1+Ethec&#10;RKIZSSFU2CeUFoNl8qp0BqIUGJ3yQ/Tp1CjyrK4mbLIzhAHqlpgODKpV7Q1exGCjgb5gkDqsYTCi&#10;c5JZr1ytgRLpJ9TF/INrT2WtKcNh5i8cGUInweiabQoGwgZbjMaCJGsiEEC1lDXYblao09poNaoG&#10;NTyum7jc6QehhqZVT7Ngi7xkUXO01NWZDGbYr8KmthF6gziw7yDmFvIGw+kMchqpGe4z2E4EkO9U&#10;kGck6qHMCFNDGXPCYU7rTCjrwgrLzze6yDWoNfwRiyxzsVRHNmcXnwnsKAhp0Gkvyab6McQI1t9p&#10;GOyaVZmUSw1JlyoGJQwBjVpRf2srlTDAPg+TZ3xdzd9aZK6UFU1VMdql4Ag1bTJ15CgG0wMG56k/&#10;k6kY2HTqsrxB7evft+sBYHov0iP9Blk5w7epqLjfAqtkWmDk3R3qEmOzXPPUSi7WUgVMiK+QW5rQ&#10;7wN1vNFNTCExvaAZozBIAAJI18q4/Ts3kGE8uvbU2N0oFVy7XjOHYntCZAxKo4eSqYMGuuZoohYi&#10;4TZ2H9yBjeN9wNggOvkiuo0CPJF+LQZFsUz7rAk68pf0je1CHbpnhaeQY6c1NDfgY6eoc9j5VR24&#10;7yMjUxGZYfEAiZw2R72FSPmQl8qJdW81ali/dhxDg/1IpPScWuaqnJWBlVysJTAMQPSRGBoqfOym&#10;HTh8235MP3gUpQez8Dxax9Gb9mLx7ilkbzuC7PYZFA7O48DOvZjefhiDg4MIZIKo+0nUIFWzn2xL&#10;5t1y+enY/chuHD10ABXUkAmFUcvmkA7HEJNCp2BXKmVzTGGFjN+ScxUJY057B2mYxOxS0n10Eure&#10;Fnbu240rXvdSU+f60RlzLGKMSk3t9Gvor1mF7io1CrpJ5WjGrELAbImKn39ToX31Ix+nkNEVpOOg&#10;4SctbKpryIqfyXSShorOHtO1n1XHMeqGIt1kYyhOh6/QquOUi843q5NFr1w2i1EKoc60YC+gSaPT&#10;1sIN/U3Kap5KJ23ptCzdEsMvzIi5mcVZuiKRZkuZq081NbDvEO647kb0R+OkIfPptOjAaK7cw+LD&#10;ZjjRz3YFyZfNqj1lTpylOchYkkaKDmk46Mdsbhb9VGwzc0ex7bnP4ROsIPWOfmfVkK81mS9rF6IZ&#10;YVXU/2H+o5tyAsUKjTHrc+AYHa4i7rv261ibGTCL7Jo0jBVNEcSCmG8WEIwHUaV86dKKbrmOgSCN&#10;AeUir7uLWUZAw5use5kO7hnnnIU2HSzfmknSgY4VZUkF6wSqfKlJfvAhSrrqCEPdv1tvVNDu0InW&#10;SmoqyIVv34Sdd9xOg+RHgHInpzrA1vvpjPi7IZQ0/Ej0rZrAussuNu8YI6xhvnIJd1/7FcSM1e4i&#10;RAfZo0WYpLumZGSAu54QDYMH5zzzGcDoAJ/jewFWkPSSU+HxUlmxCH2XaPF/I/NC9YHHSdFfcm70&#10;NUolrxT9Hmf/aV+9eVneBOW2v1nGQw/ejUQyjKb4nsLYJd10uEuA/ZX0RdkvDDaoM3UPczhi+6nV&#10;bpAvA2iEopS7JP8OY9MFV2L4/Oei3NS8Ko2x1h/QuBaO7EF+4Sg8xSydoiZGaHTiNEBeKsEA+SEY&#10;ZNuDdBpbDFYov7qPXLX2sB66K1oXrGiNQjTTT1mN0wBWEdGKdH8UhXINfSPjmK8UkRkbpcHV3lia&#10;Zsr4/ql5hEfXoBmM4wDz20Gnc7HZwAyd6A5/9wZTKFEuc7U201s0zORLtm2R5WXZ3gK/16hrG4EI&#10;ah3Kd123p1GumnJ96FT4Q+hoWJjGNxyio6GjkEkXTQdqEV5A8kW+K7apyZm+8ZmvBdKrzPGbOtAn&#10;SP7QgkxzTChpdfTeW820TufA9xHp5GmXdDSlprvsLWmRRBwl8vnkpi1I9Q/jgccOYWLVOjqOs3R+&#10;mxjsy6BOp0ZnXnjpZGmhnm4mqxWmMZKkjdBpZzogpdZFxJdGs+Ojsba2KGE3XRg59GnVt5xc40T6&#10;DFfJs9BvKwNSNmR+AxIaEoSOgHMOiuFbaI2zxznpCbvvx0f+8Ddw3lga2UP2lJ94NMiIKYZCtY4I&#10;I1CBDjSgWjErlyuUPUGBQhOb2IBzrvh5JM+SIiLUUuTigaXpBKnEuuTURy/TK8ts61DP8wF6TjpJ&#10;SKBLyltUoB12kuvpsp+ZRtPN73Vn+X2lWqR31cXkKnvSU39fioQVM2gy1anYCsBKbl9S5y4yEhX0&#10;kxuaUy18/D0fwe1fuMWkjfuHGBXTuDjHDGZSKVR9dcy25nG0M23SvvzIt3TUDxZqNI7y9AkxXwKy&#10;y4X7Z/GHL7HHWZ4/tBGRChVwWVcS2rq1oyG0I1QodLYMsB11GsE0BT6giJZQqRVRj3RwpDSDt7/7&#10;XSat/1nb2JfqGyokrV4meMj4irrjWhQj704wQ+UWTuCjv/bH5uvUjv1Y1T+KbqmBesX2uY7oHBod&#10;wpw25Y/YbVu6oq9UJl2oN3W2tGC2msfB0jw+cPP1bKBD73QIe/bvx4b1dtuWuMPc08soPq6IhKBr&#10;Cf3FOoI6iUyjDgIdYEFHFGqju23o0BQNXwkf+vN3witvkRCnQtfl6bqFRbcNCXz8Pkil6MpSXadk&#10;KSsaGd3qJJivF1AjTWNDafzyH7/dpOGsC61H4czrC3Q+s/g8xWhLd8IaMKMIXtz3gQ+arw/ddDO6&#10;VKLDVEQOqdm+MqOTNkqlAkbSlt89DGvD5PPs3DxWydgSZgoLqId9mCdNYhvsUZsv/5u/ISNpC4ni&#10;ROYVpBPLfGlu6afbPpfzcuDAYzjllHVsjN0m93cvfTm2UdEHqgUqT6s17PYlreSOYNbhqegl5+C5&#10;b2d/i8YC0XhmDv/8K7+IIZ+lWYohiZeRl74GnROzpPD30wH5ZdXvbHuiFTU2/6HDRnoYQ2zAIcIT&#10;AWeLIxgt/fNvvBarRsI0tlaPJJl9oMJIrsLAxDkvW/Jda1fRjjkyQS+kbkZd6IA0LJ9d8PNvwOTP&#10;/yqaoRgCfttONHLYf/3V+ObHPoQtZq0E6VNeNCu1O9pp4qglzRlryapGWAShJv+mcmjSqHWcY333&#10;s69f/ntvxm2f/zIaBSs7omGaDnG+lke5YvXIcN+QGSG78AU/T/1qzccBSkZ69RgNlT1xSrwrhzhC&#10;Z8KMvBBqlToNahSJvj7MZK2caMY/FCZX0VZopEuQZV+ODQ6TCIu47bpPm7Q+hvghWgGzFclodvkh&#10;PhO07O9a/rzyL64B1mwzo0Ja8Gagy3co1x46Hw98/D0mqX3bx9HfKaIY6EMnZGVTN6zF41Fz3vvE&#10;hs0mrZsYxvfoGG509H01ewT9Qem2FuYqtk3poREGiXXM5Ju46nftqWiYPJ8P96EV60fDYSltn2UV&#10;jMOmXhVor49cIqWtfESsfjHuJJHMpepK/PnNFKj7IbXgwhhqRkpzD9+PaiHL9xhl0YPWApxwJEiv&#10;Q53GSvIxDwVQV+KVyNzhODuNiZnhfhydncKxuVmsGx9hVHwM3iESjIKufYsdfvrpEUkXdugRK8Ju&#10;a5iPHoiMrPFGGIV5KLCMt4lkbHrIWoen/ZLyaBtUjBoWlyJXc+r1CpkyheHhEYTIUIouzQXh9LT5&#10;AnFlYCUjYj3RoVDImdGiHx8V+Y5bH8DBB/eQrl1MpMcQojc61j+CvlQGVRqvkbExRNIxLFZyfCeE&#10;l7zyxfCkgmaRSSQYY2RD40rHz0u5DHei+PT7/g0NGqM489H+4Ai93FgyibD2Egf8DLoKCGnIkX2+&#10;SKWbiERQms9iIKKL7L1o0NAo0iWHYte+vXj4/gdxwUueTWVQQWAwjBkKSYXOUpf8MEOvPyjas7vE&#10;bh5qmIPfugvXf/bLZuh96+pTcHjHHgzFUuYEIemhKBWNDujXXr46+1JbqMI0TPK0dcKUrnzUKVIV&#10;RlVjE+O4+Rs34uKX6HhG9il5rW8gg0XyXlVD7DTeQfJjhgIUoucbbHQRKLRwz+e+ire+9LV49IZb&#10;cevnv4Lv/fvncO+nv4xvfvDjuOPDn8L3/u2TuPNLX8PuO+9Bi0Y4QI9YHKN9tXK8dH2kVp1riEz3&#10;9UbjMSqFGhVlGw1GqNoi1pByIx397Ad549rXXqNTky9VsO/RnVh/+eUmwtbqbyN+zF9OpLZ9yMDW&#10;c1lG9IqSApj67nfxH//yL9jx6A4MZTJkEkZHlK35/DyjmKqpj47dVJQvdtT2Ll2RqXufi7UKoqm4&#10;1CJazLvCeg5TBhcKOTQrFXPXcirNiEpKmG1rM0rzk966X7zVZhtZxyAFU3cUk+i4/YtfxOGduzD1&#10;wMPstygVGx0dymCDukCL4hpm+DDIiNiDNusTWDWGTZdcwgbSgMjr1mHipMM9jIijGhMk1wdoZTpS&#10;wuIRjZDwkRZ5eZHfz3nmswBGebZ/FbUrciL/SSdJYn68WP140GpndQIj5kevv459oEVaTKf+CbFd&#10;utBGTkCN+qPOP+VgtUOapmsaM9PmMzotquWjrFCbawHrJS94JSP51YzGSMuahsF1xWMLGb733a9/&#10;BWNyKClH9VKeRor9RlrZyyHsJRFtORyihaIwttmsqCd/L1RKdLzouCYS2Pobv4bSrj3I5Ragk3A7&#10;Zfa1LHZHZw2kkE5EsDA3jTId2Q1X/Rz8m7fCPz6BgYuejnhsBKnTn4nU+nORmjwbsckzEdp4IUIb&#10;zjUYW3MGQoN0aNMTiJ/H5zefi+Ta0xHdcAbCm84yn9GNZyK+dgvCZ1+MQCyJB7/7LbOyWyMdOgGr&#10;Q+WtMQoN6JqtV/yW68qYerD+ilfBS6eRzT7ehewHXRahKcSZB+4w6Y0jO4381Xwx+orkc9JBl1kE&#10;QwFGsR3EBoYNbcaufCH273jM6KaGRlQoS7EA7QX5WM6zBu0zjJIbDNgOTJFerSCm9+3DyFkXoU3d&#10;4E+kzc4dsQHJZQZwxGFC/auRFv1nv/egBz3oQQ960IMnBeSfrWxELH9Dw0euZylv2v5grL4K1EIu&#10;cwuTnuHnMD3l7958EwbpHetQcz+9hlazQme6w2BKeXXoSbfNoQp1Rsldf9dEMn1DaTMftpCfw9GZ&#10;o9i3+0FsWK/bL5omqvZ5KvRX+Do9QA37+BgNmvOW25p/kHdFT4kev4bM7ICj6iT3mf+zovJiFF3o&#10;kvQqI7Yun1E+I6OjSMaTZs6SQRQ92yBfUcv4wgrBis4RiwiM5HQYQXmekWk7ikMP7sKhR/aRvj5E&#10;OiHEEEbUH2ZbvAh6WZbm79j2ED3sdDyDPD3mU8/bxgDEj/o8I5pSG6EIo64KcO9Xvwtkq5jU1phI&#10;Bl5GiE1GmFNzs8gVCiaC8bPvdKZuqVjCBCPO0kIOKUYD2WNTKOXzZhuV5u9DjJR37tqFxak5bL/r&#10;Plz28ucbxomTxgmiotuBEGvboR+ZZeRX72DPd+/FX/zuHyOihWeNDkajGQxH04iQD3V7lLYP6Uo9&#10;7dYv05Ot0KvV4rFIVPNPjCja5C/NxTZbGCUPdvi9zsj0rlu+gzu/dj0uvPRSdHTGdDKBCPknFYwi&#10;rDmsFmtTI/0ZkT/475/BNz9zNdbRGx9gBKP97f5CDRvTwxj2R9HNMxqna7xmaBTZhUWcespmlllm&#10;VBgwfaBtLHFGI23xGPlNUUqLEWq+nDf1jTA61kLCeqPO5/3sU0bi9NK1TlD1P0o6Lhw5hr2PPopT&#10;t2ymXARRmZ5CK5c3IzgR8lN3PotQPG54ad/138S1H/8E2tkcdHZ0kv2eZIStRZJZ9luL7R0YyDCS&#10;6CASiZL/GQEwcptZnMfg2KhZXJnX3mtFxkm2j7xSKpfMiEmQz93/wP3YuHoNwhs2SkAYndH7Z2Tc&#10;JR/5mw2zncavc6IrNdz0sf/AfdfdgKM7d2NtIIL8kSOMzEOMCiWTZF0N3YsvNYcoEWVaYmwM6y9S&#10;RMwIUBGxhkdLVfLi1ewjI/UIMYLqkIbSMVrvIbXUYv8tMo/zrngOI+IxPsd3NZplFo/yAaMLCD+B&#10;WP1YMDLMjEgj/8IMpg/to+7TsCbbxPBII3yeUAgV6jKyE5rSdUGvmXrRqIgi2zb5qO2NoRmhrgtF&#10;cNorXkdh6EeHPNLQokjxgea4YyHsvYNyWMihppFAouZPtYRCC8UU3bWoB9texXCKkBmLmX1CarMH&#10;Nc13kxeDqyaw4VnPRopV/953v4cC+WBM01mFLBIRyhG7TOc9F4v8zkjw9m9/F1t/8Y2sE+WrzfxS&#10;o2jOkVfKbfjio4z4UyyDeTPalno126u0qFCnTKmbhApfdWkH+YkCyb91lgOf0bRRvYgdN3/dVDPB&#10;yF+PKiIWKIrVtIWm6LLalMrfNlzxC/Cmhqxh0zokDYfoUxExu3j6oTtMXvUju8woUUNTXJQnvdth&#10;HTSnrKH2eN+ooVPq4mdhMjlghqezpRoyiRj8jQL1QYl6MY4on9foTqnaRP/wBPYcmsUC5WcomUFi&#10;8xZ0ajqgJGh4odluIBywe5dtJOwuALTWY4UNsYCZy0CIas5XFSSUAdS4uAEZYhrY0MQkju3aiWNT&#10;h5Gra08qDZu3Di1A9XlpLEkwMY7uKNYEfK1Zpr0kM2g/WNRLodUdsAtk7kUq9VmMjvXD00cGCNTM&#10;ykAdWxkOp22VWKzmdDWw4dGCI2OMVRcqKqHqxu8yxPrUHISG03RwhNqRSmcwOjzKvOwDTZ2yotWl&#10;+nEFYUUNMdvlYzt8ZIKQVhWGg+hrRvCta29kOW0k/XEEtaKOvNqiMdIxb/lCkV3DvkgnaaAjeOjh&#10;h3DKms1U6gNU1lTYOiqN/H3o9gP4wF++B43ZIorZIrrFBrSeQqdpBaMRxMisUtbarB9gh4bCIXNh&#10;xJrxCbSqFQQpKCEys6YatECu02hjKDOAkSSVDRXrP7z1Xajvn8fa6AAa++bNJRKtx2aw64Y7ce37&#10;Pob7vnYTvvnxL2Fz3wQ2DkxiLDWI+YNT6I/EzaLASinP5ndQpQLUvbeHqBARkkKSIJMHKHSa39Xe&#10;SB0y3yjauetCIW+OgwxRj3/yYx9FmvkFcxWU9x1jo+cRnKui+M3b8ZW/+QfsuPo67L/3YQz30YiT&#10;fukY36Mh9NGIJSmEWpGcoBJNRWJGaUSpZA4eOWT2jqr3fDQcLQ050wmpOofcyxBXWnUMT44hmkmh&#10;XK8ynb+wLbVK1TgKLX5q8dNYop+Krm32/eoe23tvuQV9tRaG6VQE2TbML7KQELwHj+ITb38HHrz2&#10;69jxrZvhp2F+2tpNWJehEzS/gE6uiDCVXH84igxR89S6rSufLyBJ2oXYnws0tmHdiEMjUKNiadCR&#10;1fRRl0pMK4CHU0nS0ouZw0ew/cGHsf+ee7Djxhvh428Dq1bBx/73zizAW6Hi3bUPX33v+7D/u7dj&#10;PZ2XfvJV6Og8zqA+aNZKxrgHZLWobIPssCgdH61xCZG/+obHMH4hDTGdHGNtxNcVtv0rXya/6hAY&#10;GijWratT30gzLcuUk90mHXJ0nM555rPhMZcUkBG8dv6Yr1glJfgJxOrHgoyA5LNUxBD7/ObrrkFS&#10;i/wo2pomaNJJKFHGOuJHGuEm60vRo88sHpDuCaLVDdNIRjGwbivimX6sefYLqNcijqNGYlDHktUI&#10;dHLoeO194D5U6g300fGVjrPOh3hdRlkGWUPSapx0oDnGgoaNRnMgbRZUdicnsO7pV8A3Mo5br/2a&#10;mRIYpSPWyi9S7svk76JxIGPJMBYpx/1jq/Hgt27FY9/6JjadeRFzozM/OEYjLEPbRKUwC2+nCG+C&#10;Zers4dosDt78NdzysX/C3q/8J3bf8EXMfuNqHLjuM9hNfOy6T2EPP4v33oSv/+u7EStMoTx1iK9S&#10;Pthm+hYkkPS22sY2aHif7cx3NYfuoSF+OQIpe52rUVDqVNcQU86mH7ybaXTIj+2CzniTo2OmxPQk&#10;7YoOZ9KW+0j/mKFX5oyLEVh3Cnbfcz8CsQzq5MsYmdDbKCNDZ5H+EIrUFWRs6rsUHSQ/omEftu96&#10;DKddeL4UKt/TFKYCIfapymNZ7pC0OyitZkk5iAVXDk7OjYaA3W3/dn90n3EWodQfvQ//8Of2nswN&#10;mS4mE23E2ozenPN+dWKNFseE4mEyrU0rNoqIkYFCmSSmnLstPfReRtZtw7qt9i5W7/iZ/HeYBNQR&#10;aJpHID/QCZIB6nroeToLs7SYpUUvUugaQX3K4Bap3MhTBoaGRpCmt0P6GtDF2RFdAWgouXKwkou1&#10;RPu6vE1CSPcqN6h45pp49QX2irpTBzYj0YiSOpY+WllXlMLti6LiXNt2MH8M0eE4xjZNYNNWu5Dh&#10;0e07kTs6h/YivcOuvGsgTcOj832lgKRYBE0yphaKeOjtC+Znp81l8sFWFxmdnkYoMHLTcXYpKvy4&#10;vGHCwaMHMTw2aFZ6HqLhEgToiMlrTtDY1aXMCVEqprGBYXqi9ro0Pw3SxNAQirNHGQnbRS5T9KyP&#10;1fL4+V95Pb79nW+ZtKN7D+DMtRvgmS9i0rnaccf9D2Hdpg2ohD3Yl5s1afPemjFEpQW7oChCpd+a&#10;y7PuYaxZZe8frdJZm60VzXMyxoJkMEIDVzAHIZgtUYRj+QX8zjvfjo989EPmUBNBkg6mViZ0qQTm&#10;qPAE/ljErMb8xV+0d8l+6QufQzmXwwiVsc85tMDDKFWra0foAOgqPsGB8iJ86biZw9VqcEFEc658&#10;p86ov8+5QrFVKGPNCCOWil1QlApHqFAWycYd9DHSEUzNTLM/BnBodhbRUbtY5bLnPRcf/uQnMLlm&#10;EqV5e/7uQDiMMPsuxMh8UWcQEzaedjqmShXS3fZRkW1bLFaQX5jHKhOJst9oeH3VOjZQ+Q9SyQqa&#10;B48gGfMjhzLyOv+ZUCP/eNinCTqPpYbl96Hzz8HZb3kbwyRbV4Yl5OkpfPjXXoO+oH0vEWA0QoUp&#10;h8hvFDXzp9N5gHn8+l/9X+CMc02aVQj2T7OaTLAS8kwja6BRBbLH8N6XPw+bMiyLMJEOYH5+Bgt0&#10;vAbcxYOU+ZCi9wodV0I4zH5klFkM9+PCV/ySSRt73ivIHHFzvGmna/suGmA5jNLaD9yFj/ypPet4&#10;Mx3oYKNE28NoW0vPCeZObip+d7FWoE3nnD9FYmE85Cyceubb3ozRK57Fukew/TP27t7bP/RvOHc4&#10;RWfqKMVaByGRPAk/5rXLJDqJvMeeLX2sGsIzXvQqrDttm/kuPmRoyIcbqD1m78G+93vfxLHtD8Of&#10;yyKus9gJUcpLiLpNjuisomCChzw7Q9vwC3/0Znzrg/9i0uKMpkMynlrEp9XuBHO0MI304batw1Xv&#10;+gJ8q7UIjw3TGiCBzlal7MsBv++T7zNJubuuBt1bM0IS1AgTQQd9aLGWHLX+TeeYtI2/pPPM05i6&#10;wy5s/dYXPozNsSLitWnEncVyBW11ZfS/SLbzZ6wTMMUArX/jGbjkl36bVXEWFIZ0mh71gKMrl4C8&#10;ZlyBlY6IHYfLoOVnEsQQRYpZSOIpoqTHUWNbtF/XryHBagGTm0/F7LEDjBbaFJ4amZFeA4ndJjNV&#10;tArRp0Us2uLBKENDhWQiRc0aNg7T5RjRyti5GTNsNj+93y4GISF99KhrNTIvLaiiFS89SbEjTZkx&#10;threkt8skrhpHkX0/N9Ehgmd1ctIkpGel785ttpEcqaNlrdXDFY0ImaLypUSPeiO2SvLsIBM4cOB&#10;+3dhbPU4FqepgJvaPkaPmMZT9w1XGBlqYVVTRrXZxZaNm1EvVHBk9yEc3bUfBx/eA0+RXni+htMm&#10;N5htLSFvwDyj6E6rm73sJy8/K1oER+VapUDo2sXX/fLr8fkvfBannLIJ81r00aiYE35CAxn4KIyK&#10;FhfzeYwNj1Bx61rDYVTnc4h0/VjNv1OM0LVyN0LnLEZjODI4iqNTs0hq6wUNSpzGY2ZxlhFHHeFM&#10;jF6qF3Pkpfi6ETz/r9+CDhXd+MZ1ePjRHTToMQzFUzi2Zx+yNHQbRifRpvHILmYNf8XpKCRjSfib&#10;bUxEkhgM0RkJJ7GO9VCkW8zmUKMgJvvSZLMk9hw8gGCCEQRpnszQSUwyCo6FUKDiqAU9WHPWadjw&#10;ulfihs/8J9JaOMiIL0qBidGYKcrVkLk4KkSFIKP87F97I8Kjw+aowR27d5r9vVqprb3PyRCdM21B&#10;0kk+4hcaHIaOZn2Unwo9FQnzmSD6ybsB/u5nvyS1pYx8PTE4ZK6ePHb0CIqM2NL9acSTccoYo23W&#10;odpsmEUr2tZXo7O6QENboSG/5M/ejkfvusMMjdb5jK4o9PD3kXgSqylrDdIj6g9QaTdRpLKNUMlF&#10;mU+aeaciIawfGcQ4I/wh1qmez2F8aIBO2BwO7d+N6dkprGdb59l33agXVS+dYkY+zYCN5vz8T5NN&#10;bfJoaNUwJs32JRo2TSdJ8dJ5vP8rVyPm0321pCt5zU/jFmgzOtYojolQA2b70tnP0GItHczPNM2F&#10;UYykt1iMhZ9ErH4cKABRPsJ2HbkdD6KTkzPnQZ+GlisFdlkbqWQKARbcYV09cuzJExrADJH3StRb&#10;lWAMT3v9G81wvHYHtD0RajsvIzk54j5GnBoBoPYin++6+RYEGcFGaYADdFg1FG5+Y9vNSVl80/AC&#10;/w6aT5rmQBAHycMtlnu5nJtAArWGD2Nbz8XQ1jOx/7Z76Hx2yS8FDA+Rz2MJTNHh0mlt/f195lS1&#10;Lp3QTqWNqe0P4PBNX8Wem76Gx274NHZd90k89o3PYMet1+Kx227A4u57kW4VsDYdQZQOdkxOAvne&#10;xz7oRmPIB6Nok6/naBPOfNFLMXjhhXjsxuvY/3RYWXctTNP1hIr2hWa7IGWj0NX4F7DpipfBk6Jj&#10;I0Nt+MLhDUVO1KFHGBHrzcbRHYiiRvpJh0vzk6J1Bh90GGt8JdS/is95MHDhs/muH4nx1cQ1yB87&#10;jPriUUQZIHaaNSNyWmwqXSm5rdHgd2oFjIz14+Ed9+NU6le/RgdadGB0LKm5VITenls1fbAOK2w+&#10;etCDHvSgBz3owX8FVtwQy8gr9hXSWXCAqZoYMWhT5NEJq3R16owMmrU2LnvDrxnsJNKYKTdR5m/N&#10;gN9guV1GuD8Eb9Rv5qaEGlbWvkt5j+OD9LSJ3WoJo31RxANNg4d23YvS4YfgCVWRTDNKIbbp+ViP&#10;KsB3GV1rXoMeldd4VSGiFl8J/SYyVfQdp1cjlAulg9TlSQk1RaF1CE9lEMlDyYjBBj1zNpcJwEtf&#10;93KDpS6jIEZSulFKeGjmEBpdRk8xzbP6DOaPLSDZCWNdYgwj3rTBYV8S0Rqw/6GdaFdqBjV83s+I&#10;NDGYQbFVNVin1/vIwV143itfZHDDa5+OZ/78Vdh+dDcCwwmD2U7VzGHnGImmE0mDOjhD624O7t3H&#10;CG7MYK1YZRTYRWkhj0w8bXCe3rkOHDH8QDx8+LAZCo8M92FX9pjBA9UF/M7fvkvuKy56wysNjp+1&#10;Gbtmj+BwfhYxRuPChUKWfOEx87n+OiMq7X8s1eBvtFHNlQ0uLiyYyx1CjPKGJsYMlkolMwS9df1G&#10;c0CCcP+hg9g7ewzz3Tr2VhYNPuf3fhUYSmGxXkaU0b9QZ9ToViMvI5IEowKDCdKkSC86yo4ibnvj&#10;LyM+MkS5KGLaQcmF9kNoy5NmAYQa4vK3Gsgo8tVQJ7F4ZBoxuu5rB4bMvLlQB+boasQNmzYanJ6b&#10;RUGLf8jri1W2kRhm+3xshy5m0A1KQoUAL3v9L2LvzAyC6bRBnZI0NTePffv2Y934pMF2uYyNw6NI&#10;MOISLu7ehxjrqSHJ+T2PGRxNx1gT1j3ECH39hMHZcpYBiKJerQux6ILSmoxEhDVFUhqS1diqUM/x&#10;d0VB4hmhFp4p+gu0O2bYXKiFZBotMNrJRKx6j99IOPHMioLCa6GGTykX5192Gdqkn1AjKSEW2hdN&#10;SBQtktV85LNg12tQpz5pxL0hRaMrS4k6bKLR0jIignM6YY3vmFOLwnGk+gcNNlmGyxPuWdEBRt9B&#10;ykeAEbQwRF2g06h0EcuZ5z7NoNYSFKn7isEEeStj8GW//hbsnKqg6Eli5+F5g8FEDCMj7PuZo5hI&#10;hAyePhzHGYNxDDdzBtf4mhjzNJCsZjHAv4Vr+uNIkuHnpw4iFg4YDJCPZQsWqg00I3GD3YFRnPqy&#10;V7F9bLtjUfzkFR8U/es7GyZc4g99OouA9bdGP5w0Cxp+1oI9an6iRgl8XemXJrFl0clbgbT7nDk+&#10;UQozrPMpUjjz0iuRrXtRoRS1SSOhh1G8piEG4wGm1g3WFg5j62Qa137qg5Rf1leY03WX1L/si+Wg&#10;b6Y/V3po2iWTSGh42xBHIOulD7Nu2qYESSAfw/qQNjVrOMGHbZtWo1SYxwKVWJiN06HkNU8FsUyY&#10;hjRj9iPqJhPROhAKI8KO06kpGmwOMPxPZfrQ4TsBFj5PxV5rttGfISF18DfKhuho8nlPENqXZrql&#10;7UWrqb1kFALm6SdDRo1SJOPEE2bPo1mtSvD7fMbgmClb1sGnZNucFYOVHJrW4p9cvYA6mSUUirGN&#10;LbPYKjM+jMyaYfjqHtxzp+4G9aDUrBhG1KEemn/REJ8WrOkADp2iFGZj41TOEa0qoaFMkUZx9kVL&#10;w2rMQQve6lSI+VYJuU4FdTL6Ap2o0y86Cy9+xxswes56MzKz7apL8J2v3Whu1SqBwkrD08k3EGf/&#10;R/wBs3BKq4K1V9anYbxu26CHfRjUPtpwGBUak1qzAd3TG/QFECWNwhoK5ftN/rfgrWBfbQ45GsI3&#10;/Z93oP/CUy1DasqGmu+iy5+Be++4DYtTM0iGImYOLc2+rtV0tSEFlDypIaeOz4OCrheMR9BVXUIU&#10;RMpnkUqs3Kij0KShZl21sttHw+1rUuHTWfBLkKNBzNHx+8O/egcuvvIZCJ99OjV+Dd/6/Bcw7hzk&#10;0B8MI0+jqCv1PFRKXiqfYDyGPPO99MLz0SXtPasmcN4pG3HH979vVoq2VY+ahmDJu1S6g8NDCEaj&#10;yFJuwHpptXOINNGQZyxMevG5NvtP+8alnHWzWTKVxJ79+7CouefJCcwtLph55b6BQYSZV4tWoFZt&#10;whsJo6UjPUnnbS97GR2cIUwOD+MrX/0aZihfp6zbgOr8IvoohzohSu+p7HKFzhX7QlfGaehei2Pq&#10;NNgj/WmkjPx2MV9aRIHOWq3dJO/VESI/x1heuVE2J1eJA7V/WUdoxjRsGQ4anvCsGsSGSy8iL7Ej&#10;yW/tcgFeGpZbPvufmMzEzOrXRn6RtrqFgViCzolO0KNxC8UxVa7hLN1Ypfu36dBXvKQNeZpdZnSG&#10;GHklxLlrtCBQqNGpiZAvCwu491s3mvaMso0TpPMC6aaV+Jpi6NRb6I8lbShA+umI0UWqqs2XX4Hh&#10;Cy9mOz0MSHwIB+Ja+2im7LTLoVwq2pXi1OZ95RImVq3G9O5dZniabhT7XkPSdKYom1rxHGS6NLAW&#10;5nkoZxXqgvNf8FKMjE7Au34zKsFBOkD9WMySt2tdpIbWYdvEGnz7O99EP51bTzSDaCJM3iiZ0+Yy&#10;lJMw+yDKdlUXFxGlcxykPLUDIVRZvxppWjHy6yGyPkxPyIGezaFYqfP5frR9YRS7AdRjKeruAF78&#10;hl+GX+svKnns/OrnqA9bSIFyJqVLOmj/sKYXJQv6LdeSw9jF5ue91qzcNsemqi8FOtZKh7Yw36OP&#10;3MNPP1pH70Paz4CO8qszLTp8vo9t0pRYwxdBZu1p5LMQ0qvPZn7D6LJvZNjCI4OINwvY8eC9GBsb&#10;hy+SYjFd8lmDvCOd3aDu6pKufJifmt4pH13E9EMPYOT0c8kUNNo+KSBjes0RtMUKdY2+rLQhds2u&#10;2NAnj0UW03g2RH3KEDuczsAXdPzMyuQAPRQ96uuLY5Lef7dWwc7djyJbocIfiVNYa+Y4RH+IAskO&#10;iTNy1nyIR/NUZGZtUwrRMNTlRlL4tVoyREMqYs8vTJNZmmgUjtHJo6enk3Z00bDqY3kY9jYfLYen&#10;+BN1FFpQUQcfkAdlQX9LPagBaqHTEOdjpWClDbHmwaR8Vfs2+yRAZpQtlVEc6xun41PEjh3bUWpp&#10;hXkIbQqODl7QKvK2hJeSH2W6jlb0a/Ui6a9TxrSy1brd4m8vdG9zhV5wO+4n01KppKIo+5t4x+fe&#10;i+oRRjvFmimbmgbPeP0Lcd3V16DBOszMzCLa9KCfjK3DXOQl12kUzGEUVKraZqY5+yqVWoXRmlZ6&#10;aluZbJ2531VKoM7om30tLHmamA818Lt/82e4+DnPxIarLjK8JSPMGhv+0323T3/+87H/4e0o54uM&#10;3IEso105etF0ArpGrsu86ywrpFWorJP4Q4dleGkQdLeutqBIK2o1c5eGsVWtmS0l2uyvk8T2Ls7g&#10;T977fxC/+DyEdRKVbv3iO1/+2CcwQKLpHltdEq95WK2c1a05OnimTEHOUzlc8fIXU/HRYA/1w5NJ&#10;47SNG/GVr12HPGkzNjGBY3Qi0uk+tr3MaKlmtv1oO5T+0xGf2l/XpiPaIVJ0+JV1Y1TYpUM1RwOc&#10;GhxENEkVR4cmkU6Rjh3SmApKB3BQYdILQ4sKaff8LHLlCi57wfNZlwH0n7IZfTQU2845F/fecy+G&#10;WQc/y6rQaSgyaiuWyqjSmdFWEN1FXRM9mL5hdIwkKBlHoUa6xrSGIxlFie1psn+10E+HldgrBSWV&#10;1rkOBMIMfH2YYf41GuXO2CC2PovGVCue2Zdy5LU69q4vfQEZ3SUr1mYeYvFWTfOkWuZD/mHHz1G2&#10;z3oh27Ga/aEDHMjPui9W843S3WITV4c/EZDcKa+uZI9yQQuKA9+9FSE6e1oWWVzIUv3Qo2NU22mR&#10;z+j06HAgjQTpPPAcI915ZvCMV78OntW6Y5f6KZSxR7uyguVaGzq3OhYLQcc7irOjdDyi/QO44+tf&#10;N6vXPeShNg0Nu4bYJp+yTuRV8WiXiU0q35I3jg0vex28fUPAmvXIUimY89MCdCxJV4Y55P0ENq1d&#10;hYNTB9ChjD7wyP00XnRyEinyfc044jUasQDrqFEMrVav0hGv0QnWcbi631cOvYKuOvu4WKqx3TTW&#10;bH8kMUin04+FZgCv+NO/wKkXXgb/pjNo09hIOnOPXP8l1of6XkvmyRt19mGD+l2uvzmohLKT6+he&#10;PQ+dllfAm2Q7FGyJf4x+JGrhBHl7z0N3mTPXW0cfZH505NvkORJT+UvnlOlIN9jW4PB6Iy+DF11F&#10;PUhZJ68rD+mbVIDymc/i0NFZLJSlhygjlSJLaZlFm1qL0+KDeqdCnabzwGqVElKhfkQmN7NddH5q&#10;TNdIBnVYOCZpJfysDLGYWd6CAdcQq0gSx9hjfjO3SPFBKed2p2qIGRARGZHpzkudJNQ/vo6e9zHE&#10;GdUm0oPGqHTJJF0qiTANryKBrgwvO8lHpVGj4Mswq+hQOMJGlzE7d4TMQSWRO4p+XUIeTrOirIup&#10;HglCYSAPiU8MUP9SYUkJ6NtyQyxxtv/Zl/mC/hSuIKy0IZbxUSVpquiQhEykZxalsgmBgRDWT6wz&#10;Rmf9tk3YsfMRa6SJNAuUB506RgalcBXLecwsTGGxuIgQPciGp4VukNRIaGjMhxqN7mK7hGpYfSgl&#10;18H/ueZDqC0UEBlLI5CmUcnwuUIFfr7z7Be/CM9+xYsZOAZx5023aukoy2yZBVxaOOanMVNfaG+h&#10;7mXV/lYxrRwBGWd2KpUJBYBOmuqitzsRClYygN/9h3di9LLTkdkwYdiuwjZ0GfJo0Sh1sVl8FKbh&#10;OvuCi1BYmMfA2gk8LGeExl/D1FpspohWBkPnL2tvsIYMvTIqrGeFBl/8qcVNOqtXF5ZIsc9WCihR&#10;MQ6esg6/9+XPwD+URpmOYFMncg0PojU3h+9cdz0j4Sg6NOIh9q3ZoEmFWpWCpMKqs92eRAwXvfwl&#10;rANppkYnYwhPjuMZF1+MZ73o+bjhG980/L7/8GHjKOjQ/44UARV5nQpFZ6TriFa97Nfe52gSAY3u&#10;RGI0lk1G8nVsOesspGmMH9m1C339Q4a7y8UqlQ8QpwwW2M4CPf1Z0r1JXnvmL7+BTMG+ZRkT552P&#10;iTPOxOlU3jd/+yYzRC5NVSVG0mlEdEQn6+7TaVwydhT6uQOHGPHSG+LfkcEhc2La4WKRkdYYgoxc&#10;V4+sQqNKnpPlIL11SYy9DlXHH9Iw8bcWlUaYfbX1WVdisUaFzzZLbP35Ar599RfpF8ngdhAhTWTE&#10;W5TzJqMtbcXR9Qx50uxsnc2tleDkrSrppqkYbYXRwhuB/feJgWipAgotbdPTFkLWa/8eBljDmD10&#10;yBjRcExnIcQobzJKdOiovOvkgSb14Tz1WI6R3Hm//SaUaqwjDViL/RjUaB75IcfIXucrRGNh8icd&#10;VunNftKcdL37mmvMqn2N3HUUNVIfdqgv2zQmumi/re/8u+GPoeRLY+Nrfpn8xQCFkeoCnYKAl7Qj&#10;EWTwg2V+puIIrV+LPhrU8c2no0idWqRT5Gt0yLZh6g4a7DifoewFQmX2WYP81oA/zL7xkndolD26&#10;K4D9Ema0HE8MIJIcoQ5J45H9c5jYegGe854PkV7UzRoST0xSTvuRm13A3ttuIF2iiAcpG8E46r4Q&#10;moEYHdcw5SdCVvIjR2eiQ9qtu5SOa2LYjnrKsAgkl2yIjtc8uJMOhIzk/F6E/aSpRqVCMeoF0ort&#10;YE+hFaJTObiGmsSH0bOfSWMqO8I+It0oXEA6hqFwGHc/tMMcPypninGFubZSJ6F12ZcdBouBWD/1&#10;UZgOcpDqq4NC3YfVpzDCjqb4LJ3LkM84SOrLleC3HvSgBz3oQQ968FOC/OwVj4itL6hoUQG/9QpN&#10;UfRE7FCB/TC/MEn315hl9Qx9fPQ6tGHcr1A5M4TRNWswuvkMLMxPmyHDbiBMB4beCT0OnbmrbBXd&#10;6NQhD8N8zU+ZSVuFdPS6NbysOaSobqBhxO1tlZGbn0Omf0TV5G+qBb0cZdTRO/Z1RcZ0nG0lTXvc&#10;iNgOTbs+jP3b/LGisNIRsXpDfVGiJxvxhxhlelGiR21Oz2KDg8MRbNm6DVvO34ax8RHsObQHD+98&#10;mF6dtoxUkR7OMOpkTOlvY3TdOJLDacxrb14sgFqojSPZaUYnBbPfOL1mEC95wyvx6j//HTz9pVex&#10;g1vwj9LzZNCnuVkNW4aT9EAZ9SFscc3ZW3DVC15KLmji7h0PIUfv+WhuGt4Io8Wgl6n8j9G11qeE&#10;EvQm02FUAx1zNu/B/AwOVxbRf8pqdJn+8t/+ZTzrnb+B8KoM5gtZM5esE4LiqSgWCyUzpyx6xCJB&#10;eLV7n/Vbd8XFWHfJ+XjmVVdhauYYbrn3LuRrFUwXs/AwMq4xevbRo25owVGHbzNS1oIVf5x10UEI&#10;IT8jwQ7y3hb+4G/eiQuf+0xsfeWL+BzbRxoFGWEHM4wwZ6cRGR7Be975DvQlE2aeWfNmFUb3WUao&#10;s9USI6gGymSrsq+LtZs3mOHyzKb19MYbZL8OvIyovAP9uOj8C8ww5/TsHOmZQJfyMF9ctEOtkaj5&#10;3mak3WR7C3xvulbFEUbr2p8ZHhvBq3/n1zH++tdg5OmX4eavfhk7Dx9CKJVEKJmCl9FNie80o4zw&#10;G1VUgwG2MYArta+Z0UAxn+ezjFzIO5FMHy666GL2HfDwY49B17nsOXYEZpcr61Ahj2p4W5fOj69a&#10;hbwiUNbpsWIOc/ztnKueixf84R/h9Gc/BxOMjL/81a/Dm0yixgiuyvx1YUSB0X2Fza+wPR1+969b&#10;hTVnngkfIzgtKPN0PPDMLeL2m78DnQlQZRdpHCfHKHKBL+brpC+jx7w3gFw4gtXnnEOeHzDrJXSi&#10;VYRRjKJhshelRDL+4+Xqx4GrMdosM8wI11stItRsID06jltuvhXhRArZapttA/KMjrMaFmWUWmH/&#10;VflOWfuzV63Ftue9BEXWv802RmIDZo2a1I72jkv8dVBOx9skX7aoTxVeMULcvddc2UeyUX49qFBw&#10;yvwsayiarSyxtRV+FhBBZv2ZWHXF89iXFFDSpsb3fR7yty0GtXwbkTB5qlBAdMsmRNZuxObLL0eK&#10;OnbfnoOY1TWIFU2tMDokj3hjWsgUQbHVRJ7y1QklEEoPsZ5p6u80prJN7Dy0wD6eQKHtx6vf9FaM&#10;v+DVQLYGjJPP2adghH00V0Ocbbvrxi9QAwXMyFjJE0ahEyRvhtgW6h5vCLoJarETYX/7cfpzX0N5&#10;HTD2RFOWhkAC6vl6nXwwe5RRexxTu75PeraRbYdJlxBKnQB5hrxR96LojZLn+hj1t7DpomczMg6b&#10;+XpxRZ36QLdZ+cjzuYUS0iOrUag2zNRQizQrd4OkK/VFl3Lni6PcCpP/fKg2PJgrUp5Y99HxtfAq&#10;wpaM11sIBqyVxEoe6KE5RapH55sMrOZAWKJbgj5VqkOfNj/z5UVEpNgcoomIZrJdMXvNHnCA/G48&#10;fPvXceTILqyaYEcRxobiqJXJbFReOuBBoLkWrXZuahKQ0CSxxajhWAiVpt0oP5+rY3LjJYim1lM5&#10;suMFIRrmRpLl0lKYFRsEp+oddgVzsmn8ZsWVdSN4ZBnMH/ZjpWAlD/RQb8jZEehwDC/rboyxSSFo&#10;RFEPqZn6mK/B30dl+8g0Pv7Bj5i02799q1kJHAkEsbho+0SH8Ie1enJsGKedtdWkXUSDtub8M4B+&#10;5u4UkFuYR3p8AHWnTTpYfXZ2HkNDA2g6h1NopYwW2LQWWyjN2PwXjxzD9tu/j3tuvQ2Lh7XiEKb8&#10;hYU5JAf6sO4MW+b5z7wEZz39YgRXD5jv4rE5KvkAy0mktDCCXasFVOzXMo1pTCuRCaJmu9GFnw5b&#10;LWsPEgjr2EXNNy5U8MA3v23SHr73fvjyFRy46Q7z3ddoUkl6ERrKYPy0TSbt9AvPxennU7mvX8P3&#10;nYZTwcuJUEG6I1kQlVGhgjz86C74cvZwhJQ/bBYSVcsVszdXoBXZxW4TZ156ofkeXD1G3j+IiTVr&#10;rQwJSM4W6eJP9OFO8olgx/Z7sUj6TB+dNvP+gkQiiXWbNuPUM87AyJpVJu2Uq66khi6bvayCe++6&#10;0xzLV5ybJ1r6D6Rp3OlcyFDldIUZ4fKXvIzGNUGGse0SdOncmGmCYh5dOhqCQ4/twgN3fh+Pbt9u&#10;vldLVcRplLvtKvro6AnOfPoV2HjeOYhOjiOQsjKNw3O4+8YbEAhT2Wm8j6DpvWq+jJjOgdTRiIT6&#10;ulFsvOgCspjtX60I9i0s4rtf+Byl073Zhk5Oo44gjU+cStGkheOYZ3+fSucjum7CpOmimSDfapM/&#10;dZevBadxTwBcLSiul5bw10lXOpeCGz/6YWwYGUerSqdEhykQunQUYnRQuz4FBlR9fCk2uRZrr7iK&#10;xoaOLEFDmj41j6xV1GpxAfmabgqC7TKizu1FhYcexrH7H0SIgUhHe2oJbe199VBDOypD67vaNELj&#10;685G6vynmbRmjFQLaB+8h+bE6jZPmXRhJ5TruhHLHiISN3Pe/J3OBR6+z6Tdfes3sf2h+zE/ZQ91&#10;SaVS8IdDKFarxuAIBsbGce7TLsGWs89DeGKdSWux/f7x1WT6GKpaMUeYLVaQoIxnSL3b/+NvTdqw&#10;l23T0D0JK6MoCPu9CLSLmG9Zmd76sj9CR9Mv2k1D+TEgvUmj3KhUaYBtXSuP3sz2VWnI42ZhryBI&#10;OukMhC7l0ZvWqWuUkytfiUo7gBCdQgP1HHzqRwYIxWP2wJ8dD9yNaDeLBIMULYYU6OpSPx0bzYEX&#10;dbQZoUrnoR5I4Lwrno1gzB5AooVaUTrypjUraYilzbtLRkvASE7G6uQSHGbQnZu6+cjnP+6F6uYZ&#10;n0eV43ta3ELw+MvoHHoQe/bejeyivS4xGi6iL+1FmByl7RiCIAWuVeuaFdACGS8P84aHdXJO6er4&#10;A1hsBJEePAUjo/YqNE96Ix/WajvNX1lhVICstRTWELtidbIhdgTWac9KwcqerEVDpA3tBK1iNfOq&#10;2iZBwydQ8K0VuFrdKggE+Cl5lpy7Rar58mMKpLMmEPVntsTIeAjoW1YHPS9XmknNhnV8AoxE57Nz&#10;5qxmgTluk/8tZBnpaeEcQTQtsA5RGlpXFZo6uKSv2L4DlT4thC3DrRsjgWK7hqojK4EEVQi9dT1i&#10;W8RHGBpoFbNWWrpQKJTpTHjMHb9uqmRX58PqLmA7WkIQHdQUl60lLjKyKs+S0H4KmTbLdgmSfRlU&#10;SiWz+CblOIphrd6ULAi1mlNg6E5U2zSiI9BJXKKf40gcm59B/9gYinQmE1SUgmqugDQVMy0J6+jw&#10;p3hcC3ekrcz8sANSJCEqKylPQq1Zo4Mq5W6fybPOaSo5rwzR0mv8g8oXjHAswQn0nKtND7xBKhln&#10;1CYSpYyxuC5l1cN8Dag8RlZLYqNb0bXPr8/W3YAWgzHiLTJSp8gbSCoq0yiW5NW50s90IpUoQ3tW&#10;w9ajFaDWYF21uEwQpEOn4z6xQEMXt20025rMdj3SUA62QCNlChMTUdQd2dF4UYhtqdAZi2mO1cCJ&#10;svbTgKvyymx2o9ZGX0L1sde/tumw+BiZMVS0fSUQPU2brdzwJdYzTX70oBO0TqbWvsqAigfrEVv/&#10;PA0KOZs9VEeHTq8graiyyPcp60tbfLSq110E44J4J8A2t6181SIdM7LYbJQR12EpAj3DMuuKPjvW&#10;UeyWa3QgSW+9J2Ms0HVoYfZPzhprWmDb57oCdMCezGYiVPWBTnRLO84X+SRPOdFhPkfooAsmJyYM&#10;GzYK8+i3YytW3rysi/SPo6ugbWxt8qjOuSY04hvN8e8RI1/WyTSnbwUClO02GnlrPEMR8oWYjhG6&#10;mUMWUIeYNNHIb+WOoa9Zqa5DUwSRAH+vZMlDfD+pk7JIf8pmqk/lkxYOqY2uMEO1pIfqLKD+0QJK&#10;L+nRdPhL/Bv2aZ08YaUNMbvT/GUzVWeSgm4FCaZQy0Nsj+731ZeWOcJS0Gj72YYI/FQ4rix2Z2fh&#10;TzPH5gHsuf+rJm125l4MDniQphfXZEcKgp4EOg0f5dg2XifPdCiMunzcH7TE9DP6nqlKQAep72iA&#10;Cf2D2xDu28YeGmNdrbLQXrxAVIek05Nc0iikq9EMVti11cc0VE1w2rQSsKKGWGSTIiMEpLiZjY7m&#10;dOmtyCMkA+GArn7UdhcdFWlW5AukLIzS48uud+joZvpRRocIGCTbLle1nJd1ylWEylz3kApELl1y&#10;EA1HSVf7TInRYSqaRijAvPUAoUZFoi1TUUVgDi8bUFeI8GYVF4FV6rCshpNXi1ZBtOmyXjXnzt+h&#10;Piob/cz8CjkKEiE5OGR8roUay5HzQQjT89dfwlbe8nGELO2LhMkFVgl5WLbvJAesQWVXoeKv87eI&#10;zj8mGCrRyHjJR2Hn3twD+/dikBGgh9G6drILdDFBwkPCKTKSkRBolWC7iYZDwy695mOlLOkbQDpo&#10;jXq3RePD5yMU5E7W3gHrjUjw9QdbsEwBoKNIqG18GwM0yNlKEQ3HcCZopPvVPzU21onQ0OHTcZ/Z&#10;phIM2VvNdSmLJpzK/GkxbxWwP+RHPKWhXTrQThTiUSTK6MY5zp7EZH+RSQq5BcQc58sXTUFX+2ko&#10;XWcvGxAv5aposokNr80rGKOiqtA50j4Y51zoHCP5CrPu77eRhbaMyd82HoEMgoBKukDHRSuu/XQe&#10;TBJrWRFJadB1faNA52SnFSyI9lo0JzhJ1n4acNjY+FuSD1+QEVfHGuKYrnasN2m3ZIhtPQQ0r/CE&#10;nXppG5o3inKZPMVISqDgVt2JNqO5mO3fBTMCwKhNzFi1fDCg/qqyPaqE2xQZGGJnSWfQfJtow4N6&#10;w9bWF6WxorMQYf4649+An1F6x4esnCQc5231hPY+u6CFkqVyFhnnWFkyl8NLfJpRpgEZUAYBGn3w&#10;JqxMaDW+9qxXqzTuCRv5z0zNk68DdNRTlGPLZ9q6KL5uU3e54NOFFy222Yk6i9ERYwPFrTrtSxDQ&#10;aI0CEAUjLi1aopkX3WAGughD4CWv6CIgswvEkcNaIEV6U+M7htivkYAWg0KdmZC0IzsaEm/T5jVJ&#10;s5BOLSSEpLDM/m7R3JEBGXktaG1WzQJDgU6u0wmBbrV60IMe9KAHPejBkwDGNVr5iHjJ76ZDFmEg&#10;Qs/LLYGfplDHKeu06IX42ozQ6vT2nRDLE6GTGEC+0kY/PXJBoNyGp8NIxj/L7A+YtJmjd+HY4fvp&#10;+BYxkLTeVYvPRQMxejDWWzTzL/TSAwF6P4yKBYV6jsFwmhFBE/WW9c77BrZi1dpL6GKfwuftkEmb&#10;XrRPS9tNXa13qH/lvSwt0voZwUpHxAYJun4wmogzsJAXZ9ukfW8+esqluh0SizIy6mp6gFGfFnUJ&#10;PJrMlyeqSMuNRPnhzAhAgbYB85j2rDaX5vg0z6ihaC0aE+RKOXO1Yk3z1U69gn75kH40zcZ5W6+g&#10;hlKdJnecuaN6vcqA3M9gj6jhYYJooBELrQcQaKGboQ3L1JyyAf5UnFlAYoCRsVN95d1ot1BmFOvV&#10;FiIHlIuXeUSdtuvSGBVfsY4zWyGuNhMnS9BkDXQ/khk7cYb5kr4o/A1GcvS4i4s2CtcNUPlamSwe&#10;Zi42/2K9iD7ymaILc2EGQfOFHtZdJ10JdGl8kdFrJKBFKfaZmImC+Bsj93DMiTgEimTMZklbDzPs&#10;6/OjxTw6Ds10+1S2VkI6bKNr7RlPMbI2tLev8ZNRg4Jk0jwYshGZthOVqtoX3EUiaaNT9YwkXhRU&#10;Lwu63TrChn+caEB1qDIKCPEpl9aiablFPvHbs3YEChSYriN5szU7iqO2aejYX3PyIjSbjEMSOjvA&#10;SVD+5o5E1q1r3/PEQyhR9v2e0FJfddlwD/tDLGxrymoV8+jzarEnC3VGRpZ45ImACEPQri6yN6N4&#10;zZPbtnfYh+LPMnWQDsURqMhStYyYLpEhaARGBw1FdACE7XI7yqy6t0qoR21eRT6pOd0INK1jC9V5&#10;6rEg39PIjas3+NHiuyKVCyqznNeIjX0mQGavV+dZB9JBW3UMeKmPvSjrQBXnYhjVUKVrZNgFnUym&#10;r82aHRKOB3UwD5+S7qjaBrTJNz6NvgU9KDmXtkQSOt/AwqKzPmRAZ/o7nVQ3e6RZXpjywCSdce32&#10;uyFBu8RCbQ6L/pSZEVEtu+7UmJpG7DZIJfGfgDKqo06a2mpkUyhzGs1SPm3qNVu32VwVwyODbKt9&#10;qlJYQEzMyii3oDFwQiccoXj52Vstc1qaIOb12HU3RvZMEotsoEuCmasbnfx0NWKnrIN5CCtriFWA&#10;2zSBhnbZ4SeX4BDSPEtNoSpYg8evpJrUnPvdQJtVbxbYGSKQHd5Bdg8O7LoLlcWDSASt9vCzYZGg&#10;hhLMVzQbugaN6oPCr0MfBGXm0/BUEU2nUXSEe2axg3j/Jmw541nwD55q0rrVKDtO8wDH10zLPnoo&#10;7H7NFRC8HpdZZYmcTl4BWOk5Yh0wIWhROctQhbU31YEKFV5Exxc6UK5QGVA5KGcdwiAIyiiQfprz&#10;jMadYUrXIAvcvmM/m5utlvVnlcolEU+Y+2pdUHsE2s8s0CENIZahNjYcITCGmFCv1cj3lrY6xMPA&#10;4zT78Zh46TH3R8OM9k8D/FuUcX9WP6tGesSltuFdJrj2Sc+oFif2hs3HfV+gPExtT6qY6GLLtD9o&#10;bUQ+n0O/FixpRTbBPa4zGLY00J5lHXIRoscjp1UQpuEQf+vzJwKWu7ydy6t1Ql2XfuBTS3MTbqvo&#10;0PJfN1Vwcj4Cmvylvw2Yh7ysb4PK3nGOCDrAQgdplDXWTTAL6UQcdrcOFhHoxi1NlXTKdNzC1uEo&#10;lcsIhIKkhyNzbr1VqDvkTLRcr2Rbf/27vO4Cpf1w/bQCwLxdWXCnYlzQ3O4PgvuMPqUL+cwP1M91&#10;a6kriPpbRTjSsYzvluXPB5S0vAaPV7oOpjCUcwswdfcaRyIatbKfzRfpRHtoMK1hFuitGr2OqCO3&#10;XTrjGkYOBcmzlGFBgP3XbZI35GA6hbvFCJbIrkShEpYST3xWYH4y0yH2Id25rPaJK45rbYGl5VLr&#10;Td7iZXGqBf1qczn+nussH68CfzPz7vrbOkxWli24zz2e3BtY1m8u6B3z3soa4pUBt0ouAyu+Ucd6&#10;tTDh/2/vTpstO64zMec55451a8I8AyQIDgAJzgRISmJTTbXFsMxuOUKhcIRk/4L+De12R3/xJ4cd&#10;DrujP9nh7ggPHQ6JGjoksjWwaUmcR5EiRRIkQUxVQI13Hp1PnvtW7bosEAV2AbcA5luxau+dO3Ot&#10;lSsz18q1z77njKc73rJ9puw+/0R5/sm/LedPf78VHfPrM7ur1RD7bnOv7hars9quAWh232Et1G3U&#10;2s6K/WYduOlCXt9brBnHQhkt3Fnuf/CxVnb7Gz5Q/6+BeG8pSVrLACc1ys8vZIlfrFx8aiaL3ncK&#10;1wHXOxAH2giussrT+z9Zd+rUqbJQF0iCrnsgYGfzQv7dd99dFhdrRrZfjz7k5zhEslJInWefnb4x&#10;6mclXeNtgwR+eagFnuqkncPtt99ebrnlljZ2fnXo9YbYR/++973vlaWlpXYO7Nc2TPuBZ7VmOMbl&#10;gQceuDQm7jmffhvcZVvfyIieQFdzST+///3p+jUf9JUtLm0C65ww/3z16Bve8IZWhk/macerj5/8&#10;5Cftu8p9iUfmo6Mxyxy2xo2bOZs17dp4u9dxGTdsIIbmjPb2HUvdNUvA2m5taz8jbu/xr5RSg/Cp&#10;J77eis698EQ5eXRcZvamA7984VQNajXD8/WM/iyloj3GnJnUbLgu9PYCQuW7eKI8c26lPHt+rdxx&#10;7zQjfuTdHy03nXhLlemNxelLIetrdY9UHcjld5vWKv/16kA8urt+juGVCsSQBfP3f//37foHP/hB&#10;c4BZUIIep8cBRg9j8e53v7s5wiy0TBt6RbehPtoAHs6/9a1vtetnnnmmySdPYAc8OVYU/mQ9+OCD&#10;TbcE7NcTVmpWB2fPni1f/OIXW0BN39nRuTEAdhF43//+91/alOTIjmn3WtiwDPtoDvnBjL/5m79p&#10;ZeaKuZd7oO/tq0Vr2Qc+YHNcyvHjx9ua6Hj1YGwyJl/5ylfKU089dYXfMD7WeXyGtX3HHXeURx99&#10;tN0Dc1idHoivRLdGR0dHR0fHIeKGDcR2TXZaPpdE7b0Bm7G9mVo+P6WVSb2uu+Kb31Buf9vjjRZP&#10;3l9WdxfbFxCgXd/NevRo2R77Qu7lRltls6zK0mbmyvpo3OjC+moZze2UYzfPlgtbP2r0ha//QXnq&#10;7JfK2t6Pq2AvIFwoC4ses9ZTm0C050UQWd2NvaeRhSQTkV3YkabMY6PsdpOhsL9zmSs6f/58+dGP&#10;flTOnTt3KXO1G3ZM9pLdcqAcydLIDMgkz/im3XA3LSNC6mlHRpDd9+sBHr8ifdTvPJ6PXZR5TItk&#10;zx4FQuwK6qmfsbzRkX4h55lLmWdsoBzlSYi+Zk6wFcqTgo5XD1nrWauZc86RcmOT8UPK4ieyjnOv&#10;4zJumOhhYOKEslDb9XYtR1t14DfVqzRenNJoqZSNGgTHt5Zy4oFG9z384bI5uql9nRgaL/oFoJPt&#10;6+AubFxsNLM02/7uc6MG4NWdvUYXtzbK9uxOOXJTdfZzzzV6+swXy3d/9GflmbNfLTWsN6oC62Qr&#10;ZbNuDNDe1riMPN7O35XeoODg4uQgCyPEsXlshCwej5XYP47PF28IBN/97ndbUMhjVXUFdUc0XJxD&#10;4BHHShYiN4+1s2AjD7kfRxyYF6836J/+sgm7I49djUVsxhbGw3lsxs7aOk+9Gx30PeiI6R/op82J&#10;vmQ+skXmSwifg3Os45WFMWN3ZAyMiU32wfWcDaZ7ma9pFwzPO26QQGxB2Q2vra1dIrvfFoy9eeeP&#10;qWvgXF5eLxfO+yN3P39XHbU3+BZ8UYPX9E9M6ej95d43v7/cdt8jjc6sjsrp8xtl/vjN7YsE0Aur&#10;K2VrMirLla9fXkHbM+ManH0n7Qtlu5xtdPSmrfLU6W+WJ5/+Wjm98v1GPhPmN/iARsNvL7qBYTFk&#10;QYBjyoCTT7AWFIyHwJvd7s0339wWmheuZMZInThU/JDrtoGqlLJchxdybXwz3gI72YJLHHXaD0G3&#10;1wuS5bEje6TfIYgN9JttDgZiiFNErwXoC8rc0//h5htil9wbzpvMHfc6Xj0M12/IHIzfyJObzN+M&#10;k3rDOd3x07ghArEBs6jilA2ogZ0Oouxqu8xMdmvwrY6nBmR/4YH2qo/eq05qd+yt5mONNjdrNnHP&#10;28sb3/bBRnPH76nZcM2e506WvcmxRmcurrUv218f14U/WwNFpb05gXinrO34mfopjRZqYBidL8+c&#10;/l75/hNfb3R25emqgz9fqg6wkq/nnD6jvrFxtYwpTh5ZULE/B8kROsbBG48svB/+8IeNXnjhhfYY&#10;ewi8Di44TlewiAN2Thc75uyevX1JhrmQQIOuxuv1gmHGJwtm5+GYuGaXvJlqPSTrQEGc3GvF0WUe&#10;pA/6pX9IH8yzZMHIXHE0X/Q/Gw+263j1ELtnLIxL1vJwjBKY+XRjaS4P52w2kB2XcUME4o6Ojo6O&#10;jl9U3BCB2C7YLimPolB2ycmIy2izHFmaKQtH/LJS3UVX8rW427JjvZiZazReuLXsbM6X0eKdjd76&#10;jl8pd973aHnq1GZ54qmLjWaO3FrObazWTLhm13VTjXwryu54VOb9QsxMzcQqnTl3ZvqNOMuny9PP&#10;fr/R2fNP1Sx4pYrabFQmm9Nv7KqZ+o2MZCGBXWqyC2S3mqwqO1efCycj84tLHjup6zzk6YVdb3C1&#10;jFUdmfOQZNzD7NduOjpl1+1c2RAHr18PyPxnJ39jjXws4OmEdTDMGK8G97NuXqvI/DTmOU+fZVfm&#10;Sx59IrZ5MXt0vDKwzjPPMhbDOWoeW5/xI84zllnnYK4b047LOPRAbEA4XX9b+vzzzzcyUJy1gc9n&#10;xGcvnC6r62drENwo40kNFpUEYV/I49vTEpwF4/XthXrveKPJiTeW+97ywXL8lreWte1bGp1dmdTr&#10;28v2ZKcsb1yc0nadVNubZXl9q8r3edykzC8cL0cWT7YJ5O+G0Wc++0flwupTNSJcbLRbLpbRDIdw&#10;YzuFLI7hIgksIkjQZf88YhIQUB47aXvs2LFG/i7Y3xKyj7epEb4eGXpUFXjMiG8eYXG2rvEkA1nY&#10;eOKfha0emAtxAPjHIWiT4OWYdoF66e/PwnAjcTW4H+eBAmWhgHMaIvKHFER/fdIHcvKyFvIzcqlj&#10;U6QsQTpjwg6Osa3gRJ/YArk+2Ef90DbBzn1H9QW9BL70PdA/Zf72OWMeHhAbect+yB/CJ3aITuaV&#10;c6QvyJwatgVt1EXmFKSPgcAQmwXuH7T9EMrJoV9oWDe6oWE5vsr0M/ejr3sZJ0idQL3Y9yCia/iF&#10;N8o9/QwNcbCuvuARvSBjhIayUPqvfu4F5kTGx5p0z5wMf2OGZ+aiAKxO7iPQ3hh2XEZLX/55Rbs6&#10;JHAuFi5kF3XpON6fKHs1AM/U87Hv6azO2Ddm+Q7TkZ2WHbXGdRLXsZ6fW5i+0DWpR1/tWG/efPy2&#10;2mZSTt58b3nq9HNlY7JcQ/pa8bNvI79IUrkKxJPZuoOrE2VS22759Rh/njReqitnpsqTxY3LkYXF&#10;ckcN5PLo3bGXkqqs9pND1+/zS4sCvvnNb5aHH364TWw2OYirlV0NWVCp7+gzXvDNWhYRguHi+1lQ&#10;n4NR/5577mkBOAECf07Coqa7OjZboI62yqKPc5RyEHxuvfXWS/zcizMwN7LgLeosfMRJyNa9WOY8&#10;QYFN8cE/jgdpcxD05ii1AzJtDBBng2+AX/hzTOyq7/qZgCWAJdjSVV+iv3PfVIS3+7EFvVy7r4/4&#10;mQs2LK71BU/3tU3fnMcWyH31nnvuuUsbXk4xAcoxPNR3RHRju9gW2IUt9DOfccfBgrraKlcXX1DH&#10;vYCuQ9vTLbzIxMM5/UBd8AUv2iYQR2d2RvRyL7L0zdj4Fjk2MBYZE2OUcWTP2Co6k03WkOhkLPEk&#10;S1n64FwbfNlIfxJw1HE/40sv98gyz1zT2dyinzLjZMzJij3UwT99RHiydWQg19YKHVKmz2TTGz9k&#10;rtKBXDroG5uQ4RqPjAFegbXlHpkJ6JmTAb423Hfdddd+ybRsOO4dUzSrVSNem+d9BWBy+Xo7Ey+D&#10;aHJl0OcX9gds4m3eOuln/Xbs9O3Q0aieT47UwDu69KXx/KZfgst0WFs5XRb9rNhMnWSnn2xlX/n2&#10;n5Wnlv+mbE1eKAuL0wVdl3xZXl0ui0erg9n/0vWzdeJORnM18NZM+vzUEcyMbimLo9vLP/n1/7pd&#10;j8uxsrFZF92c76S+frs8iwCu23dN7zuy1Hf8zne+084F+zg0MCbXAvXw0e4Tn/hEK6OThWmxJzv0&#10;Mhb5X/7y9Ee5E3TSHpzrn+voKui85S1vaTwzRd0zP4bgFHxFJGcOeJDPmXBIwJ70lGXeeef058s4&#10;iJMnT7a5Fv70iF2H9iY3/cGHgxniySefbE8HyOTwgQPlrPDkmEEQpQObvPGNb2xl8LnPfa4drQOg&#10;gzaxBV0EqN/+7d++xAs4aryGjo392RiBTQld1GH3IdKOvdjC14ra/ECCnX7HFuyCh29WyuaZA+a8&#10;2Th2YVNlv/RLv9SuAT+28E1u4Jvd2IrsBESyySAzfaejdq5/7dd+rZXZpGWcIHVdC2TgzX6bTHNg&#10;OA/YR/3Ykc75pq58haax9EKi4BWbJdCEF/n0feyxxy7NSWWf/exn2ziSA+qzH9nmB/grhPe9733l&#10;/vvvvzTmn/nMZ1odYwXO8SM/Ad25NXHbbbc1HsFw/eQanwR70Gdlmcc2J4K9+ZE+ua8tpE94OPet&#10;ZuYvfPWrX21tycvYDZ9oAV19s9Z73/vedg3G0v2Da/gXHVd69o6Ojo6Ojo5XFW37VHcxh5YRyxi+&#10;9KUvtd1pdkl2WXZXdpTJTidzNVOp5ePxXJmMp9nyzGShZsNHy8L8bNn/xb2a19bdxXRT2LCz46f2&#10;vExVd5f1HNZ3ny2f+9b/U546/Y2yXaY71Nm5vbK+6efkjlR+0+8/Pnv+QpmbqbxnF8qFM9Pd/7Gl&#10;O8rymXH5jX/037Tru08+WtvN14zYo+rrt8vLrvJGzoiNnUzCDlsmBR/5yEcuZYEytYD8q2XEgfvK&#10;7MwzHd/5zne2L4yXMSQ7M0dcy35loSBr0T59w4P9yM9O31EdNiQHzDnnsqA8PtOfZCLDzDOP4SDz&#10;VNb09NNPt3PZoewU+aEKIC8U3chD9JAJgrmuL7LIZCsZ28jUZ21+67d+61JWpb0y9ZIFyjLpKksJ&#10;L/1Rj97RnQ6yn/AyFjIf2XoyLZni2972tpa1xmZksuWf/MmfXOLPZkBO+kRf7X7nd36nXVvLbOU7&#10;tTMm9DZG2id7xFOGRo/MAzqzoeuPfexjrUz2rixPH1L/xz/+8aUfkGATfaSXDBKGYxKwTQhfyFjG&#10;LmA+aIcfsAndP/rRj7br4A/+4A+aLpGRjBJib2XmXHSGjFPG3NF9OsRmeGrLzvfee28ry/exD+up&#10;o+/KM/fMC/NMpg9ZN+kfqBsKcq7/Wef5+AXwhaxRcoF9ekZ8bWgjfpifEXu8wTEbIJPQxECuDajP&#10;b/1Umh+Z3NkZlb3dumD2xvVYHeVktszXAZ1vbeuEqfzQnrnoLeY6if1mrR+OWN/cKqM538glaB4p&#10;80fnygvnXihnzz1ftre08vNsUybbW+NKu36ysgb6+bKxtVy2Ns+1F8XmF6qO6u8dLWdq2wfuek/l&#10;f6xuDjjt6/eAIYv4Rv6MGA+L2IITlCxszoFz4hSGiw3Pq31GHMThDMs9fhTUhnw4Go/F8CKPw2cr&#10;QYxz4izMHbpxzvRzL0FXOTlkcP6cCTtog1/axGHgrQ0dlGVe/t3f/V35xje+0fTQHk8y1MM746d+&#10;5Oob/TkuctlBIFHXdXin/3jSRbvwMxeU40ee+nh4NC+ACcRs4j7HqI6AyjZDPZDr2AelzwlCHl3S&#10;SxDDK+NAJltpI5AK+oheCcT0VeYxKp7s9bWvfa1tOsill36yRQK99o6CIRlB9IY8OiabLcl3Tp9v&#10;f/vb7Zvf9B/f9FtfjTU9yMQLz9hBGV7u66/NgGv20Gf10bCte2yn7L777mttyMBPYpFxd82W7uOv&#10;HCLXPT4w+ipTjy2iM1uqTzZ9hvzyGb62sZO62uClzIYEfx8nmCfuactuzlMXDZEypA4/4Wi8tGcj&#10;BNEN6A70oFf/jPilceiB2OdFJhUYTIPkaDBNgPHYbtjNuVpWHexedR6TuRovJ2WxZq6Lc9VB7v94&#10;ekOdIKMxHpXaK1jesK5ZSM1qSw2Wo0obNQ8+MX+8rG+v1ED8dJmdqbv83eUy78exq7D1jbz8MNOC&#10;sx/h3tm9UNtu14U9W2bGR8rKBS8FXSiPvPlXy2R0c5V3fScWO8CNHIg5Z2NHNwvewva53Jvf/Obm&#10;aIe64fliL2sh55wv55a+W8R+ehFvTt3i58xlEGQK+HH8nJnAwekYO7pwPnHK9ORk8Y7DSjamfj4r&#10;U09GSP/YhEMkL3NSUBHw8LJZwIfe+KijrnacTXg4j3N2P/aJ3bR1TRa+6jjirZ06dDMXsuFQX/b3&#10;xBNPtGyTU843oNFDv9mUDfCN/viyBZkhZcj9IZkjZCH8Mj6ephgTZWyuj8rj3OlINh3ZFR/3skkA&#10;vPSNLumv+/R3Htu5B8o8IaGXMvy11TfjIdPTR3LCw33zhj7KhmMSytjgmbGMTG3Dgzw8wdG1djYb&#10;ZKY/mRsJpAIRvZzH3tFbvcwDNta3yHAO7uPrGJ2tDTzVZVt1fV6d++aKPuf9CfM740RW6uHrGN74&#10;IfwyTrGNMueO6sYmyiA2oxeo0wPxteHQA/HXv/71NokN6nCQLPDpwjE566QcLdQsuDq4GvAWvBU9&#10;milHFxdqoKyDL/v1t8Z+sNk3XY1rAzHFr327V9uYGjWPqKFZdlwd/sQ3Gs2X5Y1ny/FjN5cLF58t&#10;c4vq1gW2XmtXXgvNua6VxSPVQW6+0ALx0tHFMtpZKmsXp4/oHnnLx2sg9gIZef67PmAHuNHfmuZQ&#10;1JfpcCQWPF2zQ3ePLMcXC8TgPGVxBBawjFh9GzaORKCXtXJiAg+H49ymQBASWJ3jy0nE6Sijk7kG&#10;mWN29zIwRw4kLyDhk2CHyJD1u+8ouAD+GSs642suK8MPmSc5T1081UXkuEdP9x2zJqIv3vR9xzve&#10;0e4DW8sCZYPuQ2SEr7HAw1GZtogN4ziVJ0DgkzFRj0z2129O3ZjgJ9ikDrsKQijBRjtB1RyzQXIe&#10;nfDXju3ooA17O2fnbI6ia/TUL9knHZWr+xd/8RdtI2IOg3FOP91Xl76OKONhboSis3v46Gs2DPjR&#10;Rx8FNjrgq64ygZtOyhEZNkdskTZsoL66KcvYkEEH0BaU6wMe6umL9u7TU3/olf6ZB2RbK5kv6ZP5&#10;YZNmfusHMp74OWZ9AF2GRIcc1Uk9oCMeiJ7uqasvjqBMf3sgfmlctmxHR0dHR0fHq45XJBDb14Wu&#10;uLhUePn09MXVsrdwrKyUuXJxn9Zr9ntxc1y2y2LNYhcabe7W8prA74xmy96kZlqVRnZVbfM1zXcb&#10;eUy963wKmfN2zYOXN9bLxt5Wo4W5E2V5daacmH+g3H3bGxrNtC+Orrvwyfb00XYlfy61vibb8icZ&#10;TGUXP1e2/AjFpGY2lbb2akbYBPnvFwuy0WQxdtdIdiCLlwUd3EW/FGQMMqnstGWqdvX4ebyGZAjq&#10;QLIwWQA5sgBEHztz92QMyGNUWazs0T2knUfLymQTIRmER+DqI1mDun/5l3/ZSH3tlEWmXb5MgG4y&#10;npA6KLqyF11TNwTkDPsEsQX9kynJgJCnA7I39ZPtaJcsPbyNkwzPOdugfLadOnSKXDZG+BgTcvUZ&#10;+VhAdpVMCdGBPfVXOWITNpIRIU9M6IAv3ZA6+mZ80o5u9AlvFHupl7baaZ/x9TSEPGX0Q/TP05G0&#10;c46fe/p1kPw9PKIzXfDJfNFmOJZ5GgTuIXrROeWQTBh/Y4HMK+1h2E+IruY+it7RXVnGE7nvWjaP&#10;J6KnF7PYIyDTuozN9MERj8gig57JxCNPHTaITO3onLoZV/c6Xj6ueyA2/RIWpw/hKuoAlZ1Qva6V&#10;TA+0OXe8/Ghlt/xgbVSen7mp0frS3WX32H1le+a2cnZtttHG7JHy908/VyYnjpXxkfkpzdUFv3Gx&#10;lHV/h0daJT9HOJ6vx5l9qhO81AU0f6T4m2C0W0sW5o+XiyuTcs/dDzXa3dptb1VvbJwtJ07MNpqt&#10;Qf3k8dvK+ee3y/zsnY3On6tOYHdS5hbHjTb3TpX13Tq5W29eH7B4BSSLkrNGnIzAGKeB3LeYOeAs&#10;2gQMj2/jwDjqLGgUR+k8ASTBk9PitBE9PA4V4DkWRKb6Fn2cDnAE7iH3yNM+gUy59h7Jhr96nJN7&#10;9EacpLbKoyen403YBGp912f800fy1RMMYp/cG8K1duypLtKWAyM//SQ3uiPyOFvwKBbZmLA//dkY&#10;xR7DTQC9Yl/niA21wxO5Tw/2T1BRP+OagGojQh989QOB/iYgp8/amQsIfzYffgxCd+V0tTFA3sql&#10;H/kZE3BU131kTvi72/QH6bsx1QdEj4zvwTFRFj3MQ32ip7fxEZ3wpGPsoVxbwR1pC3gNkXmRsaM7&#10;GeZWbGYt4RH7gTZpixL8gD4ovJSnDBkbay7XPi/38QE7pZ95czx2NQfox1ap49pRn6Irmxpv9gt/&#10;c8ZR/dTLGHe8fLwinxHvx9qWJLapWif0NG2sMGlr4UY9CJ3/8WvfLetzS+XM5l7ZHi+Vle1RWdvx&#10;puFm2VjfK2eW18r5ta3y/Ppa+6nCU8+fKrfedlMNgHbRO+XokZo51EVS1upOzLdozcgkdAtVQVWe&#10;SeWz4Rpqaxm96q6vyp+MR2Vucq6ez5e/+vIny9KxmhHP1l33tm80qoto22eWzu0hfB6DV12UkyNl&#10;baUuuO3N8vDDj9UkvO52a/Y+qgH/esHkh8P4jNiCAnUsQA7DIrT4OIDokkXLMYQvhxVHgezAvUmt&#10;nsDhHv4CkPbDhZxgpo5y15wrPcMfHzw5D3rRj17qJai99a1vbfT2t7+9vWX7pje9qR05IrIFd/Xp&#10;5wUXtiYPnEcPMjlP+nBysU9siVccNfsInqCdOsqc61v6FKfufnRQzqmBc3XJUkf/nCtHXlaSleKp&#10;3/gbD20iVz33c80uXqDzBRL+lOSRRx5pLxj5sxdBjW3U9Rm8rJcNtGfjjIug4JwuyunOmaurbTYE&#10;6R9SVzu6sVWuY199c+6IV/jQ33318SEj88+4Zjzoqn3szP545VpbbfDJnGVn88a1eurkHh3Jdo6v&#10;I9l0ITP12SE64mdM1M34CYDu4QsZT+1zHNpYBm6MHn/88fLoo4+29wCMkS/7UCcvIDrXP7IQXmAO&#10;RS+fx7o2R7KpzBjhAXgg99hHENdfpAwfdYdylJGRzYS6oI/kkaEs7UA7vPtnxC+N6x6I9/PSS5i0&#10;MamOyxHV4FfjW+Hq1fvLGog3Zz12nit1n1rW60RerYF3ZW2jbGzulrMrq+XixlZ5YaPu5uugP1ud&#10;8N114q5Vv3nyxEKZqYM+U4PlznbdFdcgOfYrDU3QZZgXjeq/ukT3NwdVlcl6PXiBaLd8/pt/UhaW&#10;qkMugkjVUfZew6uF5WcPd/0tcq1X51GZmz1WXjg93a0+9q5fr+H3ROXrha3rN7lMVjiMQKxfcSQW&#10;DGIHTtJis3gtONdZWIHF6lodu3FOhLPncGQUeFrMnCEe+Ka9tuRmYbuvLqfvHtDbrpvsXNPJYn/o&#10;oYdasHVOXhyftupoJwvgPOlERng7x4s+dKRHMgcOXj33lacewouc6KpfZJHrm7MEPxsCY4gEPffY&#10;Rj9BcJIh4UcOXniQFYcpSNALyRwT2KKDo2t8kknZZLBTNiTOjQcZdMabo2QT8mJz/cOLXThdMtnB&#10;PXVlvu7pLx21xQ+0RWmb4GY8PE3wd8D+NtnGwHjRy2NlQVWdg7Ylm75kmFOClv7lb4XJD8hjf/1Q&#10;jpyziU0H+cZAkLM58zEK+Z6SaCt7ZhMy9dW5crZ0zVZ4kh97v5xAHDshPLUxV20u6Bb+4ZX1BeyY&#10;turkXF06qkcv+pivHkuHl3vIGNJBf/WNPYEuNsvs/573vKf9/T47GSdEL/2ij3HCV3u2dTQ+yrTP&#10;3AIyeyC+NkxHuaOjo6Ojo+NQcN0zYvvTy/kRATKNehKqGbE8IBnx57/zo7I5U3fj80tlZzxfdscz&#10;ZX1rr2z50o6a4S7XhHRjVDOOOS9wTXepbde3vl3uu3WxnD67WibjSVlcqFnI/g604fJGucG3bSEd&#10;9pD61Jln6u55u/z43BfK+fWz5dQL36s3fU63UtvKDnzu6E+UNmvmXDPlPbvHuguuO7nZyfFy7oXt&#10;9qUij7/7NyrPE3VHM/+6yYizY3Ut67Fj1j4Zp8eCro0DPs7DH5RpmzK7aNmH3bLx8zKULCG7enWH&#10;/dDOtZ0+cj7cQWsru8aPfh7h2cV7vCfrVVcf7OLZzXX0lDHlc0btfQGEnbwMbihDfffJyi4fv2QB&#10;6bN2wEayDbr4fmUZVz5Pdk/bZBUyVRmarJi+MjHl7sfWeLl2BDqwt/6yp3r0oJ+junT22J0dZMEy&#10;LX+HLQPCUx32wNM13RD700Pm6D4Z+mV+RD55wFb5EzX8tFU3/OmTcm1iVxmwPg8zVvforN7wYwvt&#10;3ddffMwB10CujM9TATbTJvdkXxl3ZWzme8U9mZBJs4M6ZEL6r8y8Nkf1nY5szK74kQHKZZ3KgG50&#10;fKmMOHaI3dXFwzjliUDsrK/01kYZ/vSzRvGQ1camCC8ynWvrnvbGjn7ksZP7bOtcHeV4+earj3/8&#10;4y1rRbEp/bQHT0HyJ1rsQydwP/Z3nraxhbKeEV8bXvGMeDpl6//GppIp7fUER7Rw/ERZ262TaDJf&#10;NicLjZZHs2Vj/mhZmVsqm4vHpzR/olzYqxPo6M3lh8+fa/RsZbRw05GyMakTovYEXerRvrwGStS1&#10;Otqrm4JKVVo5cnS3Fl8sX/za5xstnTzevnVre6dO8NnFRnU5l91RnWjtTeop0drvIy8tHWtUw3IV&#10;aRFF2GsfcRjgiCwejohD49iQBc8xWXgWN+IUgBOzYJHA7eURDhSpk3pBnBZe2iKLFjlXPlzgnJjH&#10;aYgj44Q4T8RpCRYcDYeGOCEBz+fL0YODscmJA0NkxRFxLAjcUxYnQl920haxEV0EP4/8EPnkqhdi&#10;L7LdJxvRQ9lQD/Yhiy4I9Ntj4dgv9lAv9hH8BXo8M3bacMzGi+4IL9fuIfJBO+0Ru6qXoJD+grZs&#10;kHGjg7rRQzk5HDHiyPHTt0AbUBZe5pgNAR7pe+xms2CjgZTrW9pFR/2IrsbOhsjmCF+kHts7hj9S&#10;l34JSHTPeISfNigyrxX0zDHytLeWbAhTZmNGD/1EbGCcraHY1fwMv5TRDT9H45JxjryMuU0UsBEy&#10;XtaxfrIvIi9zMGWZI8O1T5Y6Q3uTlfXS8fLQVnIdsOnIXgdgdPk9QEHPO8ow/X+rHn3aOv10opRP&#10;fumH5Rs/fq7sHLmpjGanv9yyulYzgZol1/1yZZh2u2WmbqLmdpbL7M7Uabz17pvKx99zf/vNo+ke&#10;rQaASjPW93SNT9FY1ILx1Pn7Yf/NcqGc3vlu+d//7X/fyh54U83Id85W2RfK8aXpd+2urq7UCVZ3&#10;sOOaDexN30atqXsZ7dxRji+8o11+/Jf/aQ3Dd1VNLczr97JWHN5hfNc0WMxZuOCaU5NpBX/0R3/U&#10;Ag3nYCGCa3q5jky7aM6YEwOLHW/3U4ZHAkx23LmHF/lAR+WpA/jHaQK+0T921F/OyjF6uWZX7ckH&#10;PDid3AP345iAkwT9dA/o8/73v79lGEH6E9sAHvqAf+A7uH1bl7LowanRNWMeJ6dfeEICy5C/esZA&#10;vzOeeDpXHjvSd7jsyYms8MfLuA1tC9FtqGvGzTnQzUZEFgq//Mu/fEmf4ZiADdKf//mft3M6ZS7G&#10;RuoZE1mrjRaoR37mqI0XmTYcNkQgoHs57eC6OQg2ZBvyotsXvvCF9nk6GWlv7NRlE1DXhvBXfuVX&#10;LtVx/4//+I/bHMscZfP0hxwwlt4fMF8EYHCUwcfW+siG+HzqU59qZfhmbIf1nEd3MA7KlUVf8rNJ&#10;BLLprm3mtjbRO2NJVsYqbf15nzGxsbX5A7K0TR18+3dNXxt+9gz9OSH4Tsl5XUg19HkcjAgcho57&#10;77q7THw9pLVfM2G0N5ltj6lX96rTHc802lVeW15cXSurG+uNvvfjH5YfnNko/sDBNEJc92YVslPn&#10;KNoTlcc1YxnXAFH8ze9aDepr5YcXvlX+vy/9hzJe2Gt05sLFsrFdd5jjGvBqdo6469l5f/d5+c8f&#10;fJXl5tpuuf+eBxtNX/2yIF4RUx4KONUsPMcQJ2JxWkRIYLbIE9gg7eIw4gjsnPFFnJv7w3bqsW8c&#10;CEp958qROviRn/tIMOL0EceA8pIYSqYh4+MgEKfJSeIloCag6wPd0m/yXaff7IASvFAyySHoqv4Q&#10;9FQ+hEebHBg+kRGHmH4roxvbCThIv/HSj9iTEySDLoIEUkddbTlGpA47pg79lelv+uQayA5/vNiS&#10;/OgW+2ib8aATCi/t2Dp8wss44EeXkH7jFeCjDlkZO7qRGzmuBRNjnfHRT7KjH1IuuJmPGXMwN9gn&#10;Osj+Uj990C+y8UPXCny1ja2Qc7wh/G0g8I+ubMDOypLF0t09/LK+hrzZGGmrHRuzSwJt+oAiD+iI&#10;EoTxih701J6MzD1zRpnz1MP75dil4zJeP9Gjo6Ojo6PjNYjrHojtYyeV7ZQqDmyQpvcv09231p35&#10;rMfQ4zI/M9to1o861J3aTt3V7c3UHW2lhcW5srmx2l6cKqOaPlfa2F4tn/z3v1deWDnfxCCPsDfq&#10;/3VPvP9vrWbKa/W42s7RVj3/zBc+VT77+T8rt9xxcyOZ9trGblnf9qJY5VNpMjtfJlUf3+A1qhky&#10;KnuzZXtrUm65+c5Gu7t2lJd3768HJAOB7MTtdGUbdtp2xshj6jyWyq4Y7MKTiYTwy2ePMiyP4eyg&#10;ZTKITO2yu0fZ8TtXjtRxTafUk83hn8+yEJ6ynfB3X7bo0WZ0VUZP991D9NBHOod/dEgmkQwhfUVs&#10;44h/eEF4RSZ5ILNJPTaUhWmf7AhkJ2mXftM52cuwPHb2OacyfJMdpY/sF/s411d9QfoI+hebITwd&#10;MxbGDv9hRgwZn/TJ+CbbDNhCHccQ6Ed40Vdb98hB9GOLHJFyUBexizZsOSyLbdJPZWwtA87TkvTT&#10;nIpe5qmjNoFr/U9frxX4ZxwzvmxpDgCdEJ7kZc1B5kLG1+N2wCt6xHbOM+bO2SjzFZGpXWzoiRF4&#10;vJx24auvmQPmGj3YNGA/a8Ax8kHbjpeP658RJyKi3cq+HV3Xk0oeWQtdHnqh4/W/O4+fKCcnNQBv&#10;bTbaXL5Qji3Olz1fVbm72Whj+UyZG62XufFGmYyq067kk+bR7Eb5d5/8N+V/+jf/Q6OL5Vw5U05V&#10;Ot2ouoX672J5tjxV/sO3P9XoX//xvypPnn6i3Hzn8fLcmVONRnMzZWvXQ/TqTC+sNNrcqpN5PF/O&#10;nVkrzz1zodHCXHWaR24rd554oNFoty7MbR28/qY8LFi8FqKFm8VoIVqkFmWcgjqPPfZYW/AWZR5f&#10;xcFnwWunThykexwgnhYuIiOOItAmDlc5UieOInpwIAmMARnK44S0jROO4wP6coiRpW54BxyWMvqG&#10;gB5xQnFA2sVmwZAXaJ/+Ikj/OHokmAmYCbqxEVnpk3Jjlc1D9HbUl+gRHuoGAik94oARGekbkGX8&#10;fFYam7EzGV7Ai67gqH4eXRpfHxMM5wAd1BuOK17uZ/4kMOpDbKKde9rGZpGnfeggYhOk78P+a3vQ&#10;/uoFw7YvRtcKttUnMqKH9oIY6AtS5piPWPRJGV3VRcbavfDIfbzJSD3l5oiy8FeHfTN/1GPX4TgN&#10;5/YQ+OGlPPPENX3wRWS47nj5eGWihzWB+NRhMG4BuTrlerB8kZ8Uf/Ndd5SZjZVy8dQzjd72wL3l&#10;uZ/8sNxy4kjZ2bzYaLJbacfRnxfV3SIqK2VnvFy2Jytla7Lc6F/+r/9t+df/1/9S/s9//28b/atP&#10;/s/lX/xv/1355//jPyv/7tP/d6PvPPXtsjmzXrbGO2VrVDPgSvZz2zWz3fZNWnvVCVTarro/e+ps&#10;lbVY7r3rkUZnntsq73jrY7UrPkOuzmlGljh1Kr9osDj9GYkXPuJckYU6dBTXCotZ+zirIYW3OnEK&#10;cQDJvPLZsKxQ+bAd0k55HDAnJOAJHGkrE1KXE0yAEog4ME4GcTjkQ3TAh0P02Vn67RofTivENnH+&#10;MnmkrTL1o5vgAweDDPnqhTd+6qYeXWTldA4vdWVYnG8CpXraybCQMryiC2I/R32Po2YzNmGjoYM/&#10;iKHOPwsvVg/P2GxYRzmKDrGhvin3stawLOOesUv/9C36Azn6GXj5i9xs2MC1tniiw4J+GasQ3fWR&#10;fpl7YNyNl3KUNZPx9SeA5oDy1AF9wzM2s74c2Sd9N5/YzjhkjZKXddHx8vDKBOJLQdeFQFwnRvs5&#10;wmnhpJYbLmSav++hhbK4s1Fumx83Ov3j75QHbj9W1s4/U+usNprsXijjSmX3XBntXWi0s3eu0vmy&#10;VS6U9fH5RmVho6zU8udWn2r0zPKT5dz282VnqTqs2+cbnbz3ZKnurGzVTUEeQ0+pXlfFc71TM+Td&#10;3YUann1z1i2NFmbvLm994+NVp5ON6rStPfzFDMRgcQo+73rXuxpxdAkMLxechAUdZzKkLHZ1OAHH&#10;ZA55KYsjCNFh2H7oZBJUOGtBm874IeCkZM6cCuKU8eQAEQcUBx3+nJXgB3FWwFEOERn4pq3skkz3&#10;OE6E/9CG7rkmP45UGb303TmihxeNfIWl8txzlAGlLRmca9pxvHQil+1C6pHhPlLGdtqEV/p6PaGv&#10;kRkoCxkzcjNG+kI3/Y/u/sxJXYgtbDgSfAN9YFdj4ekIMiau8U7AI0/djNthwZiwf2wROymLbhlX&#10;dgkSLHPPT4uCvrEnElgBj6y52E4Zfsib7uzh3BHho37Hy8crE4g7Ojo6Ojo6rgltW1d3VS8/fXkx&#10;4JQkwDkJo+0a8oeZwaR9axZMP+kt5emazP4f/++nW9na3Gw5effd5fnVizUrne7oJts1Iy7LVdda&#10;uz2WroddGYgXiVaqqP16o526K14ua+vTOl7qmlusO7u5cfvhBtjdWi0njswWP5A4GU8zlPY3yuO9&#10;SuP2gxCtbG+m3HL0lpqZ153e3vRv8R575z8s73rwIy1LhrNntsuJ47eX8cz13SHbecNh/B0x2bIG&#10;O9xMDUd/ruQbrKKb3bXsyE6afuDvQfOdve6/HNCRXkM9ILoAPaJr/l7Ul2jI5GQ1gA+9hkgWMLSZ&#10;YzKJyASPdj2uTYb76U9/umXI+RtW9/A5aB9/huQL+5MVyBbwdp16bEKuTMtnwPD5z3++ZSL4qQ/0&#10;154dgS3wcIwt1MHPEwk2B/1497vf3b50IcCHPJBNAb5khRedhnoDe8qiHYePaOnw13/91y37BHW8&#10;8DOcn/SgW8Zo+Pe8kakOHcj7/d///VaGF1uomzllfun7cI6S50lIeOmXpxvKPSUBfP2tri/oSJ/o&#10;jrf+hBfeOc93WH/lK19pddTNPGRDfY4ttWP7l/o7YnZQ1zFt1fvABz7QvugkyNiHlzbGRbs//dM/&#10;bWX6q6/WhHKgp3r0TD/wd66Oe2AOs2X4q/+rv/qr7eMYsiD1ycl6co88/DxlAL7D/eHcwE+f0854&#10;9b8jvjZcXjnXE8Yd4R4K2iPqnXq7fSLbHururpVyd10773r4gUZzNbCunHmyzI9WyuxkSjvtUfTF&#10;2uJCexTdaLRcwy9avYJG8ztlfmmm0eyRKnyyXdutl53RZiNCt3ZGZXN3XMmxarJTF8ruTqWtsrVb&#10;HR6qdc5f4KyOlZuOvbnRow9+tKxvm3gcpJdPvHRz+c3KXyRkMXEueRHrgx/8YFtscTxxFtcCDkI7&#10;jjiBCTlXjtQhz2eBnAHyu7zAIYQsdu3iLDg5esWhIMA/DjCIY+GQkLqCJseC1I9ukUcvjzN9ZSZH&#10;iegp4GlDLuKolLvP6SPOTR11w5fdHPGN49R/QSb6xybDc339xje+Ub797W+3NkCe8uFj2yDthkg/&#10;M77u63P67cjRZ8zzhu/1hD5l/pDPBuTm4wh9SvCJY3c8+Pidff0SUezqEauApH5sG1n64etX8xWs&#10;6jjqK3JNbvgfFuhrzmV+Zn7QNWOXOvR1jow/G+QzdEHZ13FaJ4E+aq9t6rEX2//kJz9pj7MRe7CB&#10;e7GPdgnCHS8PzRtdz++avoQE40tUHfLIguf0kELOeqfMzs+U515YKY+85c7y4L23lKdOP1/OLJ8p&#10;o9laf7xRxqOtsrFVA/FotX3n87aXtHyau7dctvfW6nG1Us0+9urC3duqQVUm4triEwiqQ6sbgJlJ&#10;dap14pow9VZd4F7k4IjqhK5cpxuEuujrtcU/2p0p505vlvvvenv50Ht/vdxz14PlxOI9ZXtrvuxs&#10;WbzePj1attY3ymyd8K1L1wkmPhzmd00fdNAyDjvc6EYnzo49LUSwMDl63x3s3L3UfynQiUy8tOE0&#10;tSeDLKCjcg4mgUowiFPgjNxzTD/wxQc4ivyJkQDoZTPBU6D18gqb+ExYZiXLVJcM/GOj2CWygAx1&#10;8ScTP/WcqzckmTbZfiGHc1SXw4sd8SKH/vqND9JWpquNcvfVdR5nyjbsFZuFt3P81Qe2yxFvNow9&#10;9B8JTPlN29jE7yCzBT31zcYietM5iP5kg6w0smO/2JIOeTojAOinOcSW0ZMMcvU/fYxd8KELfbPJ&#10;iF3Ymm18Kxe++KtLX58FZz4I1vrqXH08yUxgwS9jTQ9I/1/qu6bZIUdtQD2f5Sd7h9glvMC5dgd/&#10;bcrTgow5vZTrnzXqmu7KEJkoa9VmRf+0tw6Mr3vxB3SLTXNtzhl7cyTzD2/9zxMLcjP/AQ9rsn/X&#10;9EvjugfivTqHTLt2rOuyJps1tNWgtv+8uk6r+n+r0Y4m2mqdBEvHakBrdUu5/8H7yvd/8oMyc2RS&#10;A/TTZX1jpeyNvV5VM5saeGuOVFvWnXnNfrfbeXXcNdPd9Rh6xkDXbKJOSpNj5HHz7LjMztTJKMjS&#10;oE6s3d3a9apkrV3rVcG17bhuFsY1MF8OxHPlzlseKu979B+UN93+3nJs8dba+liZmyyVrQ2TvPKd&#10;qw5xu+4Ga2b8ixaIs5i2q605R06OM1SHQ48TPcjnxZBFSje8LWB8OczoppwzcORUlHMM5GoreHII&#10;7MVJqIfoKCglAKrH+drlc6x4JBjh5buxORVtfO2ga/zopj/6mmCAN3muIUFreMRXoCebXFkXHumX&#10;I17pO3KuT3GM9PQzdfiRRz82cD/BIU6STuqRSS8BkV04X/ecA9u6Ngdk9EgbeiNt8RbQ2Me4aht7&#10;0QGPjEXgnO4/byAWaPBN39NfH40kELsPsZkyR7ooQ+qQoV9s72gs0r/h2AjCArT+RgbZ+otnNhuI&#10;HDiMQKytDYe+uUdO2viRDzoh65vO6tI5dR31Ub/0MevHmjDfHdnEnM8GRRZMrvlDB/bAN9fkk6FO&#10;+ui6B+Jrw+WV09HR0dHR0fGqo21Lrvej6Uv5z6WNnZJpXuzRrzx0enNUNrfq7rzurGZGk5YzU8g+&#10;8v433Fu+/Lm/Lqsr58pos+7852qGO1qrbDyOWastt+sW02tem2Vvd6NmrzUj2PPnHytlMlPKwuJM&#10;mZ2vWcXEd6WuleWVC1XWZlmvvHbsyEZ110yTtpOsO9y9UZndmykze3X3u3O08lsok+1j5WO/9I/L&#10;w3d9oKxtjMrWTt3Zbs+0H6RobequbrxXs+uaRU8mVevLG9n/ZNg1wo2cEbuvnt1xIKOxo/aSDt1l&#10;Mcm+rhX44SvTkBnhB3RGdvt0zbX6dvj6g/I5n8+OPSK3m8+u3k5fJjHMJvCThemPzMCjO3w9BvVi&#10;lj/LYqNknZBHgzIObWUH+Ol/7CPTQGzg8R3Ko1L9w5ttnMtMoo++xabayjLUI8sPS+ib+/g4Ko9M&#10;Y4SHvpBHZ1msvmsn60tm7pE8kvmoQxZ+ZOHhnGzl9CPHPeOiDNGV/dTL/AHndPp5M2IZKV1jE3Lp&#10;4ImAOuwqm6WT9srwcx7bqe9aVnZwTNiF/ZAsMH1zpJM5YC4YV/3D0xMAR7Ic6eneq50R050OeQpE&#10;b3zVte5c00s2a4yMAdu475h5odwRT2Xq5h4bsb91wo74h0fsy67GILYH9xEo6xnxteG6B2JDYByQ&#10;oZlSC3mV6mRpIg3klHZ3agCsQWy3Tuq1i8tlr06Gowvz5ZbxbHnDbbeX9bOnyt0eE20LGhfL3uaF&#10;sr12rsbftbKxfqHO6LXavi7E6uu9+bxdg/L2bl1gGxfLxmadXDvrTdTC0mI5cvxomV/yxe7VOdSF&#10;sLVa29bgawdwcvHWsr08U9bPzJYH73h3OTZ3V/mNj/xX5eHb31s1XiqLM0fLwszCNAjXvgn2aORz&#10;ZxNzf/JdL1gIFrrPZfyMm3MLzKJxbiJbNMquBVkgw4VioVkYHIyyLEJOyAIcLhYyfc4mECtH4QP0&#10;ClmYyBvEyC+1gAWsTYINOCJlFrw6rtXjVCxigcOC5ygErzgCziwylUUv5RwsPvrjOsc4RSBjWMc9&#10;jgO8Des3dDlKTo1NODbQN/YAjtoY5KgP+OGVfjjHH9EvdmB3dsZLHXJyTv/w0z+8yGUPwdabrh6z&#10;4ukeniiyILK0c1RujBH+9IwNUMYUQXTPfFPHo0860J1exs15bJLxAHOY3cgVrCB9QeTjax4KNO6x&#10;AZnaGgt2JcM9+ghegqWPC8jz0YKj/qmLb4AXG+ovHtqrpw6dQsrTd+Ntk8Xu6mmnb85tDtjNXDRu&#10;5CHzVHvAwyZHfedAdzwyzxB4YzobFXA/fQHzPTpbQ+6zCX5ZK/TLmNPPl9Jo43eO+Q736YyXOvSi&#10;i3Jlkec6hD+e+KgP2rKNtvrsvnFnY3LZmQ2MjXsItGEffMLLvdirY4pmjeudEZt+P03Tf8PwjDY3&#10;LcbqRMeTMlsHaqFOhLlRXQB1Etx85GgNQneWhx98U3nq+R+XnZoNb69erNlr3SXXtkcX58qRudmy&#10;I+M9f7FsrtYgvnSkzPrO6tkaDGbrIq7n49Fs2d6q2fLqZg3eW2X1wko5e+psOXHkpnJk9miZGdfd&#10;5ekasDfmy9vf9P7yDx//z8sb73lbeej2d7QgPC5zVXMZNJ3ToymSM077dv2QBfitb32rPPLII20B&#10;ZPLGaZjQWbQvhWQBaWdh+YzMkWMBC9BisbiUxwki5Zy/ha59HOPVcLBcRssZcF4WP15Z8OTgl/6S&#10;SVflHKJFbAPA8QjCsjflwA6xBeDrnK30QaYTGeTFccbx5F70wYuO+vj444+3ungJFHTQBzrIRJKN&#10;0Z1d9cs5p4RXnF10HBL5CD9tnMeZRaa2ccTacNgyWp+RJlgos0nhEAUoPGTcGRvt9C12UT4kUJ66&#10;qZMx4aS1ZXt/KsSm/uSGfFkfW+l7XoRSN33UF7ChcS2A44nUgwQBPIyrcn2nA56O7mczor5+0k/f&#10;8fUEhF7mDMIj/LXThk0TKHIPPwSxAcI7/Xc/OtMR8BEMbTCiv43ysN3f/u3fXupn5NABlNGDLHPb&#10;OKYd3uq6H+APNoHuq08XdcyR3FeGBzn6rd6jjz7a1oDNSoIuHo6RyXba0otO4Rsdowu9zFdzHi/A&#10;S93wItc9tlGuvTlpzLQHR3Vyv2OKVyQQvxyYSAbRoDg38AbWYLlemF+owfZIedubHi5LNy2VC8+f&#10;L+efP1tGWzUs1rWxVO+dOHKiHD9yrJysgXV3te7ENuuOd70eN+rCWlevBpNS+UyOl4XRUjk6e6Kc&#10;nL+5LIyXKp/Zut2bKXffen/5xD/6L8uvP/aJcvPSHeXk0i3lmWdPlZNH/ahBnex7HjMxV13IbQJd&#10;Sdd7SrED8veM/i6Ug7KAslAd2SyO5aVg0aDwRR63giN+xgFkEOyfxRmZnKMgpfygXPWGC2t4LoOy&#10;gJOZGFf9Mc4JZs4FbPejh6CnrbrayAQhj9SVAf3Cn96OiFMKL+XJDIC8ODa6CmZ42GzI4smOjcnX&#10;f2VsEGekrUDD2dCF0/Po27k6xot8fIaU/qYtPemmX5zi0OHFqTkXdAVi+oC2HKm+0t9RfTrj43po&#10;lzhgR6SMLA40QUs/8SQTf5sQj+h9PCIYC4DaeaQt8GljY5L24W9+4GW+sIcM9mrzxjUd/B6ztvR1&#10;rQ/h65pO+i2L1Ibtlcn8/H07qE925gVob8MQm7ifOTFExkkdetDduOCVNrGT/qPMDd9ipl7In44N&#10;x5kN8cM75drSPRmua/3KPWVkuIavfvWr7Vpf2F05WerhrQ17sLN5bd3kHlg7GRe2yzqzcXOtLihT&#10;zzX+6uObeaoM/+iXOYbIwst4ZR6rKxCDNpFDfsdlXJsX7+jo6Ojo6HhFcOgZsZ1cdqF2W2AXloxA&#10;Mrq7t1vOb14s95+8r7z/be8t73rXO8uH3/fh9mVdp558rpx66lRZOVuzoDPrZWZnUmZ358vi5GiZ&#10;L0dqFnyszO0ulO3VvbL8fM00LtQd/KmL5aEHHi4feOcHy3/xn/1m+cB7PlT+wTt+rdx2wo+BywLn&#10;St2XlpuP3lF3KrLh6a6yYbqha3+eNcT1zojtTO0ev/zlL7dHTGyTHbLdpHvZ7V4LZEzas6227Ct7&#10;Y3ePWfEkA88ckftkQrIQZcbMbtf4DTG8do7wIV/G6FxWEZ70UaZeMjxk9+2Rn8egdt3ZiXvEmZeV&#10;Av3R3n2Ej8xQf/ULf7rnM0eIHrIL9WUMsj0/7Sjzk11l1+6Il7bOHdlAf5QjOifT0Kf0i56h9JO+&#10;KI+V6SozobsMEi+6pT5bsQPevqVI5izboLdyuniaoC6dXGuLj4xNPbo5xyN20o/cQ8pAf4wv2yg3&#10;/zwJcG7eKJeZxc7q4ovIhvRRG2Xsqx/sgEd0pLMjW0QHerGfe+qri7drerjWF5mbuuroK3l0iz9R&#10;hiD8HPHKmCBlAV2iV/rgPG2HRLZyn3+Ty27qf+lLX2oy6IiXusl8M+/pnuw1GaT6eES26+jnfQDy&#10;tMfTubbO1dUOMh88bVHG7sq822GO+TiKbPMr/NVHeNPD/ZTlGnnhD5LpBrEnvcn05Ih+ysnPUwwE&#10;mS8dl9G8Zh3I/fDy6sNgG2SDOBxcsGB90xXMLMyXzfpvefV8mV+YOuH5scHcKSvlQnnuhWda2RNP&#10;/KBcWD7fHgeBt6SXjhwrd917b3nDAw+2sltvuq34BeTqbur/0wmxVI7WXYnPguuEab8xXMrcuF6z&#10;zEHrVKvtHYi8By7/k2Fhw+/93u+V3/zN32xOj5MFC8uiycT+ecDmPn8Gn/exfaaBo/EA4wMcmkdp&#10;yCI7iINTaHhNTwvf54DgqH9xJGCsybTI09bXE3rsZ3Gnr1nwdPY4EwQFAYGNAA+2ejE9wz9O0UtZ&#10;HvkCOQK/oBDQja76APgq45i8EAP6Ex0zj+PMIgfU0WfEScGDDz5YPve5zzW+kevlJUEnMvVbn373&#10;d3/3Upm6nFqCMggC9LeRYBcw1trjP1xj+hBe9FRHwLAhAfzZn9NMQAPtfO1nnD+Hrkz7yNQ/OuUr&#10;HG1wYh/6Ar7Gkq5/9Vd/1crcYy9t8QMBRBk5vk4S2Aa0BfX1xZhknuFFBl3YAIw9XihznF6hD3/4&#10;w63MxzU2fGyeenipkzUB7PWxj31s/2qKP/zDP2z8I1M/6Mdew3XhPQQfhQxxtSBFHntDPhPPHAJy&#10;9N34PvTQQ60s4zaETR/75Jvo0kafwsvR9VD/BGPB3SY18Ka98R6uFfbSPrBx/tCHPnTJhsAO5HZc&#10;RrNOnRxXetFXERbL0CFDJvqwbH2jBs3ZOmHGNUNof+hU9a6B1FvRvo+6urxWtjRbd8btbIrpuYkx&#10;9gdPDdrXfXi7V6fztLCW1MS7BmaheeqsBOEq7krsX+/tH+NiL2t6fRAH88UvfrG9IGPBDwOxIRtO&#10;7pdCFhVYCK6zw7UwLdrUcd+YDBcj+V4usbCcw9UW09WmEidtLPPZrj9VcU5GnK15YAEPywQony9x&#10;wAFe9BN4A/p//etfbxk+uCfboH+cfjIlTkzWCbIEtuRc4jwy96IDxIEOg1jqZ8PkM1MvxXBusU8C&#10;HZ5pSzcyOea8SSzw+S5hciJfBsSp0hm0F2AFogRFDlAbugydrk0oXQQSEMjwVWfYB/qFv/5ytOxt&#10;nCEB2RxIvcj+1Kc+1fQBepBhPmTe0klmZBzA58zkJyCBccWDjbIpNF7k4ac9JLjjn+8tZkNzahgE&#10;jJF+5uVD88KTAuXxJXjr93A89RPhlb6bS95+FrwCfaJ75pRxpocNY+YoOb6Hmx1iH2X6Tm7qmZue&#10;NAjEmWvu0S9zyxEPZZ6MQcYS0k49/WEfT5HAkUz3hnMZ8ABz1ktg9KMPkIWXNtEVX7bKb4+DIGzM&#10;zDXzBtgv4wfk2zDpZ6CMrPSxY4pDD8QGhfhhUDGQyKBnMrSoWeefb8xK1POnu9MbNWDs/zhEcxgD&#10;XrujcQu6VUq9mpb7tq/zy9NHgouTqWPxVjS2podvzYKNtc1y7HiVf7nppePe/vGVCsQWLdiZCxRx&#10;xGBhmMgWZBbGSyFDnONwIQgmHOTVECcI5B5c1FfDwenEeWkbkGd8yQw/bYaLOogd4jTZwILnvIf3&#10;8I8z4Yg5YNexT+pom2ASnuCRHbhPL3LS1hyk2zAwkM95D3nEaSYQOB8GUjDn4vRjJ3P/4Fhqyzbp&#10;k7rqGTf3ILbTNi/eCQycHQrUFxhs5DKHgA7qA50iP44+uut/9HBPX4xhZOAZ27ALGBv3h/bHgy7R&#10;n/z0O2Opf+rpb9a+OsqH8wgP9gh//dMu/QnMA7pGf0eEX3gZk2yeAn0nl40PzvmD9ofoT2/n5tjB&#10;dvRPnwTDg3PdfbzTTt1cx650utpaVY/O4T9c32mL/3DNaZOPedyDBFLjFVvSc7h+QT/JI2fYT30f&#10;zmNwTe/huTEYztFfdPRtSUdHR0dHxyGi5XV1d3NlCvMqw47VLsnOFOx0s8Obm5nu8CY1s72Ule5j&#10;d8ffztkZ75XxZHpzNHNwlzWuCa1HN/o5LZERS5o3t+su1kVF253VTdvWxlaZ9U0dyubqPW1UmVZr&#10;xymb/R12+19G/MrvaZKh2IXaWQ532C+FDDEebCsbCZJlhr9dbXbdKbPrHT61+Fk4OJ3Io+9wlw7q&#10;ZafsaAzUiUxtksElY0k2czVEbvR0nTLtcp37OcoYwp9sxB7aAHvICKJLbJe6YBzo6/pad/ppK2vz&#10;mNw1W4GMSnaS7J0OshRlyUCi33AOxJ4HwWZXG7/YJ0cY1lM+tLfM0zpls2RJZJqLwzkEB+2gDd2j&#10;I72tfX1Mv8lyPszA1ME7NgC8tHMPMl+Vxy54hJ+24Dp00B76agxheC/8QLsAX/1xP+X6hoey9Mm5&#10;cvwzzzK26qRtjrEh+5kbMtLYLPZDmQfDdpFJB/eH8yXzJB9xKWe38AY6pu9XO2YNkGNMwhuGdgiM&#10;hzHL4/B8LHS1ur/IaBauxr/Sc95IiGZDDS+tkbpAhucNBwd3/3rQfu9Sm0HzYCjnajJHHnKTNb0Z&#10;qdPPmvvE6ujo6Oh4eWjh5YYOxMEVQfHyDvXFMQ2KmulkO17BY//4kj1PsI/MmlW18+m1/+v+ulax&#10;+++BuKOjo6Pj5eG1E4gvBUK4fD4NtB4/T5Ggm6A4DZSXj8E0DtfSvf3SK4L78ByG5pm+9nVlnR6I&#10;Ozo6Ojp+PvTI0dHR0dHRcYh4zWTEw8fBl/Fi+4jxT9UcQit/jfzTSNnPMkcy4kCbnhF3dHR0dPx8&#10;eE0F4p8OnT8d+K41FE4D8U9zZIjpY+sXD8e5fyVI7oG4o6Ojo+Pl4TUUiK8WNi/jWkLglQH0ykD8&#10;sw1wJXefSXd0dHR0dFwPvKYC8c/CFW9EDzGMvqnTyg4+Yp7i6sHee9GXcYWsnPfY3NHR0dHxc6CH&#10;j46Ojo6OjkPE6yIQv2g2HLj/UnUGYJQYRi7cdysdHR0dHa8UXjOPpl8tMESeZg/POzo6Ojo6Xgn0&#10;ZO8AhoG3B+GOjo6OjlcaPRB3dHR0dHQcInog7ujo6OjoOET0QNzR0dHR0XGI6IG4o6Ojo6PjENED&#10;cUdHR0dHxyGiB+KOjo6Ojo5DRA/EHR0dHR0dh4geiDs6Ojo6Og4RPRB3dHR0dHQcInog7ujo6Ojo&#10;OET0QNzR0dHR0XGI6IG4o6Ojo6PjENEDcUdHR0dHxyGiB+KOjo6Ojo5DRA/EHR0dHR0dh4ZS/n8M&#10;MHvGNRkXfQAAAABJRU5ErkJgglBLAwQUAAYACAAAACEAJA6MA90AAAAFAQAADwAAAGRycy9kb3du&#10;cmV2LnhtbEyPQUvDQBCF74L/YRnBm91EsbVpNqUU9VSEtoL0Nk2mSWh2NmS3SfrvHb3o5cHwHu99&#10;ky5H26ieOl87NhBPIlDEuStqLg187t8eXkD5gFxg45gMXMnDMru9STEp3MBb6nehVFLCPkEDVQht&#10;orXPK7LoJ64lFu/kOotBzq7URYeDlNtGP0bRVFusWRYqbGldUX7eXayB9wGH1VP82m/Op/X1sH/+&#10;+NrEZMz93bhagAo0hr8w/OALOmTCdHQXLrxqDMgj4VfFm09nc1BHCUXxDHSW6v/02TcAAAD//wMA&#10;UEsDBBQABgAIAAAAIQA/B18S1wAAAK8CAAAZAAAAZHJzL19yZWxzL2Uyb0RvYy54bWwucmVsc7yS&#10;wWrDMAyG74O9g9F9cZKWMUadXsag19E9gLAVx1ssG9st69vPMAYttNstR0no+z+QNtsvP4sjpewC&#10;K+iaFgSxDsaxVfC+f314ApELssE5MCk4UYbtcH+3eaMZS13Kk4tZVApnBVMp8VnKrCfymJsQietk&#10;DMljqWWyMqL+REuyb9tHmc4ZMFwwxc4oSDuzArE/xZr8PzuMo9P0EvTBE5crEdL5ml2BmCwVBZ6M&#10;w5/mqolsQV536Jdx6JuPSDclumUkuj8l1stIrH+vIS/ebPgGAAD//wMAUEsBAi0AFAAGAAgAAAAh&#10;ANDgc88UAQAARwIAABMAAAAAAAAAAAAAAAAAAAAAAFtDb250ZW50X1R5cGVzXS54bWxQSwECLQAU&#10;AAYACAAAACEAOP0h/9YAAACUAQAACwAAAAAAAAAAAAAAAABFAQAAX3JlbHMvLnJlbHNQSwECLQAU&#10;AAYACAAAACEANg+pTgwEAABuFQAADgAAAAAAAAAAAAAAAABEAgAAZHJzL2Uyb0RvYy54bWxQSwEC&#10;LQAKAAAAAAAAACEAsZigMboqAAC6KgAAFQAAAAAAAAAAAAAAAAB8BgAAZHJzL21lZGlhL2ltYWdl&#10;MS5qcGVnUEsBAi0ACgAAAAAAAAAhAMU/S9HWJgAA1iYAABUAAAAAAAAAAAAAAAAAaTEAAGRycy9t&#10;ZWRpYS9pbWFnZTIuanBlZ1BLAQItAAoAAAAAAAAAIQAIxIS5/AMBAPwDAQAUAAAAAAAAAAAAAAAA&#10;AHJYAABkcnMvbWVkaWEvaW1hZ2UzLnBuZ1BLAQItAAoAAAAAAAAAIQC+MreZL/IAAC/yAAAUAAAA&#10;AAAAAAAAAAAAAKBcAQBkcnMvbWVkaWEvaW1hZ2U0LnBuZ1BLAQItABQABgAIAAAAIQAkDowD3QAA&#10;AAUBAAAPAAAAAAAAAAAAAAAAAAFPAgBkcnMvZG93bnJldi54bWxQSwECLQAUAAYACAAAACEAPwdf&#10;EtcAAACvAgAAGQAAAAAAAAAAAAAAAAALUAIAZHJzL19yZWxzL2Uyb0RvYy54bWwucmVsc1BLBQYA&#10;AAAACQAJAEQCAAAZUQIAAAA=&#10;">
                <v:rect id="Rechthoek 3" o:spid="_x0000_s1027" style="position:absolute;left:1341720;top:515160;width:29160;height:130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5A56DFFC" w14:textId="77777777" w:rsidR="006C2C9B" w:rsidRDefault="00424108">
                        <w:pPr>
                          <w:overflowPunct w:val="0"/>
                          <w:spacing w:after="160" w:line="254" w:lineRule="auto"/>
                        </w:pPr>
                        <w:r>
                          <w:rPr>
                            <w:b/>
                            <w:bCs/>
                            <w:color w:val="000000"/>
                            <w:sz w:val="16"/>
                            <w:szCs w:val="16"/>
                          </w:rPr>
                          <w:t xml:space="preserve"> </w:t>
                        </w:r>
                      </w:p>
                    </w:txbxContent>
                  </v:textbox>
                </v:rect>
                <v:shape id="Picture 9" o:spid="_x0000_s1028" type="#_x0000_t75" style="position:absolute;left:1478160;top:720;width:1454760;height:57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sIcwgAAANoAAAAPAAAAZHJzL2Rvd25yZXYueG1sRI9Li8JA&#10;EITvwv6HoRf2ImaiiCzRSVgWX1cfCx6bTJsEMz0xM5rsv3cEwWNRVV9Ri6w3tbhT6yrLCsZRDII4&#10;t7riQsHxsBp9g3AeWWNtmRT8k4Ms/RgsMNG24x3d974QAcIuQQWl900ipctLMugi2xAH72xbgz7I&#10;tpC6xS7ATS0ncTyTBisOCyU29FtSftnfjILu7zqcnO2SN2N9dZ1d8XJ92ij19dn/zEF46v07/Gpv&#10;tYIpPK+EGyDTBwAAAP//AwBQSwECLQAUAAYACAAAACEA2+H2y+4AAACFAQAAEwAAAAAAAAAAAAAA&#10;AAAAAAAAW0NvbnRlbnRfVHlwZXNdLnhtbFBLAQItABQABgAIAAAAIQBa9CxbvwAAABUBAAALAAAA&#10;AAAAAAAAAAAAAB8BAABfcmVscy8ucmVsc1BLAQItABQABgAIAAAAIQC3dsIcwgAAANoAAAAPAAAA&#10;AAAAAAAAAAAAAAcCAABkcnMvZG93bnJldi54bWxQSwUGAAAAAAMAAwC3AAAA9gIAAAAA&#10;">
                  <v:imagedata r:id="rId17" o:title=""/>
                </v:shape>
                <v:rect id="Rechthoek 5" o:spid="_x0000_s1029" style="position:absolute;left:2935080;top:501480;width:29160;height:130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70AD92C2" w14:textId="77777777" w:rsidR="006C2C9B" w:rsidRDefault="00424108">
                        <w:pPr>
                          <w:overflowPunct w:val="0"/>
                          <w:spacing w:after="160" w:line="254" w:lineRule="auto"/>
                        </w:pPr>
                        <w:r>
                          <w:rPr>
                            <w:b/>
                            <w:bCs/>
                            <w:color w:val="000000"/>
                            <w:sz w:val="16"/>
                            <w:szCs w:val="16"/>
                          </w:rPr>
                          <w:t xml:space="preserve"> </w:t>
                        </w:r>
                      </w:p>
                    </w:txbxContent>
                  </v:textbox>
                </v:rect>
                <v:rect id="Rechthoek 6" o:spid="_x0000_s1030" style="position:absolute;left:3135600;top:19080;width:29160;height:13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3EBAC42C" w14:textId="77777777" w:rsidR="006C2C9B" w:rsidRDefault="00424108">
                        <w:pPr>
                          <w:overflowPunct w:val="0"/>
                          <w:spacing w:after="160" w:line="254" w:lineRule="auto"/>
                        </w:pPr>
                        <w:r>
                          <w:rPr>
                            <w:b/>
                            <w:bCs/>
                            <w:color w:val="000000"/>
                            <w:sz w:val="16"/>
                            <w:szCs w:val="16"/>
                          </w:rPr>
                          <w:t xml:space="preserve"> </w:t>
                        </w:r>
                      </w:p>
                    </w:txbxContent>
                  </v:textbox>
                </v:rect>
                <v:rect id="Rechthoek 7" o:spid="_x0000_s1031" style="position:absolute;left:4681800;top:19080;width:29160;height:13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31AE1498" w14:textId="77777777" w:rsidR="006C2C9B" w:rsidRDefault="00424108">
                        <w:pPr>
                          <w:overflowPunct w:val="0"/>
                          <w:spacing w:after="160" w:line="254" w:lineRule="auto"/>
                        </w:pPr>
                        <w:r>
                          <w:rPr>
                            <w:b/>
                            <w:bCs/>
                            <w:color w:val="000000"/>
                            <w:sz w:val="16"/>
                            <w:szCs w:val="16"/>
                          </w:rPr>
                          <w:t xml:space="preserve"> </w:t>
                        </w:r>
                      </w:p>
                    </w:txbxContent>
                  </v:textbox>
                </v:rect>
                <v:shape id="Picture 88" o:spid="_x0000_s1032" type="#_x0000_t75" style="position:absolute;width:1339920;height:586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96wAAAANoAAAAPAAAAZHJzL2Rvd25yZXYueG1sRE9La8JA&#10;EL4L/Q/LFLzpJoJVYlYphUo9VDBKex2yk4fNzobsVtN/3zkUevz43vludJ260RBazwbSeQKKuPS2&#10;5drA5fw6W4MKEdli55kM/FCA3fZhkmNm/Z1PdCtirSSEQ4YGmhj7TOtQNuQwzH1PLFzlB4dR4FBr&#10;O+Bdwl2nF0nypB22LA0N9vTSUPlVfDsD+PkxVsvlMU3fw3F1vUjFYW+NmT6OzxtQkcb4L/5zv1kD&#10;slWuyA3Q218AAAD//wMAUEsBAi0AFAAGAAgAAAAhANvh9svuAAAAhQEAABMAAAAAAAAAAAAAAAAA&#10;AAAAAFtDb250ZW50X1R5cGVzXS54bWxQSwECLQAUAAYACAAAACEAWvQsW78AAAAVAQAACwAAAAAA&#10;AAAAAAAAAAAfAQAAX3JlbHMvLnJlbHNQSwECLQAUAAYACAAAACEA2f5PesAAAADaAAAADwAAAAAA&#10;AAAAAAAAAAAHAgAAZHJzL2Rvd25yZXYueG1sUEsFBgAAAAADAAMAtwAAAPQCAAAAAA==&#10;">
                  <v:imagedata r:id="rId18" o:title=""/>
                </v:shape>
                <v:shape id="Picture 102657" o:spid="_x0000_s1033" type="#_x0000_t75" style="position:absolute;left:3130560;top:124920;width:1480680;height:39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mQxAAAANoAAAAPAAAAZHJzL2Rvd25yZXYueG1sRI9Ba8JA&#10;FITvgv9heYXedFOLYqOrqNCiJ60thd6e2WcSkn0bs2uM/94VBI/DzHzDTOetKUVDtcstK3jrRyCI&#10;E6tzThX8/nz2xiCcR9ZYWiYFV3Iwn3U7U4y1vfA3NXufigBhF6OCzPsqltIlGRl0fVsRB+9oa4M+&#10;yDqVusZLgJtSDqJoJA3mHBYyrGiVUVLsz0bBIF8uT9X4vymK3WG4Obz/tbT9Uur1pV1MQHhq/TP8&#10;aK+1gg+4Xwk3QM5uAAAA//8DAFBLAQItABQABgAIAAAAIQDb4fbL7gAAAIUBAAATAAAAAAAAAAAA&#10;AAAAAAAAAABbQ29udGVudF9UeXBlc10ueG1sUEsBAi0AFAAGAAgAAAAhAFr0LFu/AAAAFQEAAAsA&#10;AAAAAAAAAAAAAAAAHwEAAF9yZWxzLy5yZWxzUEsBAi0AFAAGAAgAAAAhANwi6ZDEAAAA2gAAAA8A&#10;AAAAAAAAAAAAAAAABwIAAGRycy9kb3ducmV2LnhtbFBLBQYAAAAAAwADALcAAAD4AgAAAAA=&#10;">
                  <v:imagedata r:id="rId19" o:title=""/>
                </v:shape>
                <v:shape id="Picture 102658" o:spid="_x0000_s1034" type="#_x0000_t75" style="position:absolute;left:4677480;top:124920;width:1468080;height:45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RhexgAAANsAAAAPAAAAZHJzL2Rvd25yZXYueG1sRI9Ba8JA&#10;EIXvBf/DMoK3utFDsamrBKHUoh6MhdbbkJ0msdnZkF1N+u87h4K3Gd6b975ZrgfXqBt1ofZsYDZN&#10;QBEX3tZcGvg4vT4uQIWIbLHxTAZ+KcB6NXpYYmp9z0e65bFUEsIhRQNVjG2qdSgqchimviUW7dt3&#10;DqOsXalth72Eu0bPk+RJO6xZGipsaVNR8ZNfnYHLOcuuz2+H4/tXcc52/Wc45Je9MZPxkL2AijTE&#10;u/n/emsFX+jlFxlAr/4AAAD//wMAUEsBAi0AFAAGAAgAAAAhANvh9svuAAAAhQEAABMAAAAAAAAA&#10;AAAAAAAAAAAAAFtDb250ZW50X1R5cGVzXS54bWxQSwECLQAUAAYACAAAACEAWvQsW78AAAAVAQAA&#10;CwAAAAAAAAAAAAAAAAAfAQAAX3JlbHMvLnJlbHNQSwECLQAUAAYACAAAACEAbQkYXsYAAADbAAAA&#10;DwAAAAAAAAAAAAAAAAAHAgAAZHJzL2Rvd25yZXYueG1sUEsFBgAAAAADAAMAtwAAAPoCAAAAAA==&#10;">
                  <v:imagedata r:id="rId20" o:title=""/>
                </v:shape>
                <w10:anchorlock/>
              </v:group>
            </w:pict>
          </mc:Fallback>
        </mc:AlternateContent>
      </w:r>
    </w:p>
    <w:p w14:paraId="1BFD5FC4" w14:textId="77777777" w:rsidR="006C2C9B" w:rsidRPr="000A037D" w:rsidRDefault="00424108" w:rsidP="000A037D">
      <w:pPr>
        <w:pStyle w:val="Index"/>
      </w:pPr>
      <w:r w:rsidRPr="000A037D">
        <w:t xml:space="preserve"> </w:t>
      </w:r>
    </w:p>
    <w:p w14:paraId="624FB54C" w14:textId="77777777" w:rsidR="006C2C9B" w:rsidRPr="000A037D" w:rsidRDefault="00424108" w:rsidP="000A037D">
      <w:pPr>
        <w:pStyle w:val="Index"/>
      </w:pPr>
      <w:r w:rsidRPr="000A037D">
        <w:t xml:space="preserve"> </w:t>
      </w:r>
    </w:p>
    <w:p w14:paraId="26EB0F4F" w14:textId="77777777" w:rsidR="006C2C9B" w:rsidRPr="000A037D" w:rsidRDefault="00424108" w:rsidP="000A037D">
      <w:pPr>
        <w:pStyle w:val="Index"/>
      </w:pPr>
      <w:r w:rsidRPr="000A037D">
        <mc:AlternateContent>
          <mc:Choice Requires="wpg">
            <w:drawing>
              <wp:inline distT="0" distB="0" distL="0" distR="0" wp14:anchorId="2E1A32CE" wp14:editId="3E1BDE54">
                <wp:extent cx="5799455" cy="77470"/>
                <wp:effectExtent l="0" t="0" r="0" b="0"/>
                <wp:docPr id="11" name="Groep 11"/>
                <wp:cNvGraphicFramePr/>
                <a:graphic xmlns:a="http://schemas.openxmlformats.org/drawingml/2006/main">
                  <a:graphicData uri="http://schemas.microsoft.com/office/word/2010/wordprocessingGroup">
                    <wpg:wgp>
                      <wpg:cNvGrpSpPr/>
                      <wpg:grpSpPr>
                        <a:xfrm>
                          <a:off x="0" y="0"/>
                          <a:ext cx="5798880" cy="76680"/>
                          <a:chOff x="0" y="0"/>
                          <a:chExt cx="0" cy="0"/>
                        </a:xfrm>
                      </wpg:grpSpPr>
                      <wps:wsp>
                        <wps:cNvPr id="12" name="Vrije vorm: vorm 12"/>
                        <wps:cNvSpPr/>
                        <wps:spPr>
                          <a:xfrm>
                            <a:off x="0" y="0"/>
                            <a:ext cx="5798880" cy="76680"/>
                          </a:xfrm>
                          <a:custGeom>
                            <a:avLst/>
                            <a:gdLst/>
                            <a:ahLst/>
                            <a:cxnLst/>
                            <a:rect l="l" t="t" r="r" b="b"/>
                            <a:pathLst>
                              <a:path w="5798185" h="76200">
                                <a:moveTo>
                                  <a:pt x="0" y="0"/>
                                </a:moveTo>
                                <a:lnTo>
                                  <a:pt x="5798185" y="0"/>
                                </a:lnTo>
                                <a:lnTo>
                                  <a:pt x="5798185" y="76200"/>
                                </a:lnTo>
                                <a:lnTo>
                                  <a:pt x="0" y="76200"/>
                                </a:lnTo>
                                <a:lnTo>
                                  <a:pt x="0" y="0"/>
                                </a:lnTo>
                              </a:path>
                            </a:pathLst>
                          </a:custGeom>
                          <a:solidFill>
                            <a:srgbClr val="BF8F00"/>
                          </a:solidFill>
                          <a:ln>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58E81991" id="Groep 11" o:spid="_x0000_s1026" style="width:456.65pt;height:6.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7OaQIAADcGAAAOAAAAZHJzL2Uyb0RvYy54bWykVMtu2zAQvBfoPxC817INxFEF2wHa1L4U&#10;bdAkvdMUJbGgSIKkJfvvu1w9/AiKIslFosTZxwyHu7w71Io0wnlp9IrOJlNKhOYml7pc0eenzaeU&#10;Eh+YzpkyWqzoUXh6t/74YdnaTMxNZVQuHIEk2metXdEqBJslieeVqJmfGCs0bBbG1SzApyuT3LEW&#10;stcqmU+ni6Q1LrfOcOE9/L3vNuka8xeF4OFnUXgRiFpR6C3g0+FzF5/Jesmy0jFbSd63wd7QRc2k&#10;hqJjqnsWGNk7+SJVLbkz3hRhwk2dmKKQXCAHYDObXrHZOrO3yKXM2tKOMoG0Vzq9OS3/0WydfbQP&#10;DpRobQla4FfkcihcHd/QJTmgZMdRMnEIhMPPm9vPaZqCshz2bhcLWKKkvALdX0Tx6lsf10cgOhlK&#10;JRcNtBYs4U+s/ftYP1bMChTTZ8D6wRGZg2PnlGhWgzN/O/lHkAacluGTwBZqgvBRIZ95EOt98oyE&#10;Wcb3PmyFQZ1Z892HzpD5sGLVsOIHPSwd2DoaWqGhAyVgaEcJGHrXqW9ZiHGxy7gkbXdQs/SGkiqe&#10;E1wdtGttGvFkEBeuTguaPO0qfY6Kh465Bj8AdkAMb4v5zpFdVeD3TzSYAl0Uu/s/7hIDSSNVzD7S&#10;h5/nAnujZL6RSkXC3pW7r8qRhoGSXzbpZix6AVM6grWJYUNPUCSaszMCrsJRiYhT+pcowFh4XbAK&#10;78t0MwduLpAcJg8KAQERWED+V8b2ITFa4Kh7ZfwYhPWNDmN8LbVxeARn7OJyZ/IjjgoUAG4nSoHT&#10;CZXvJ2kcf+ffiDrN+/VfAAAA//8DAFBLAwQUAAYACAAAACEA1TrEsdsAAAAEAQAADwAAAGRycy9k&#10;b3ducmV2LnhtbEyPT0vDQBDF74LfYRnBm938QdGYTSlFPRXBVhBv02SahGZnQ3abpN/e0Yu9PBje&#10;473f5MvZdmqkwbeODcSLCBRx6aqWawOfu9e7R1A+IFfYOSYDZ/KwLK6vcswqN/EHjdtQKylhn6GB&#10;JoQ+09qXDVn0C9cTi3dwg8Ug51DrasBJym2nkyh60BZbloUGe1o3VB63J2vgbcJplcYv4+Z4WJ+/&#10;d/fvX5uYjLm9mVfPoALN4T8Mv/iCDoUw7d2JK686A/JI+FPxnuI0BbWXUJKALnJ9CV/8AAAA//8D&#10;AFBLAQItABQABgAIAAAAIQC2gziS/gAAAOEBAAATAAAAAAAAAAAAAAAAAAAAAABbQ29udGVudF9U&#10;eXBlc10ueG1sUEsBAi0AFAAGAAgAAAAhADj9If/WAAAAlAEAAAsAAAAAAAAAAAAAAAAALwEAAF9y&#10;ZWxzLy5yZWxzUEsBAi0AFAAGAAgAAAAhAAh+zs5pAgAANwYAAA4AAAAAAAAAAAAAAAAALgIAAGRy&#10;cy9lMm9Eb2MueG1sUEsBAi0AFAAGAAgAAAAhANU6xLHbAAAABAEAAA8AAAAAAAAAAAAAAAAAwwQA&#10;AGRycy9kb3ducmV2LnhtbFBLBQYAAAAABAAEAPMAAADLBQAAAAA=&#10;">
                <v:shape id="Vrije vorm: vorm 12" o:spid="_x0000_s1027" style="position:absolute;width:5798880;height:76680;visibility:visible;mso-wrap-style:square;v-text-anchor:top" coordsize="579818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MN/wQAAANsAAAAPAAAAZHJzL2Rvd25yZXYueG1sRE9Ni8Iw&#10;EL0L+x/CLHgRTa1SpBplUdQ9uq4Hj2MztmWbSWlirf/eLAje5vE+Z7HqTCVaalxpWcF4FIEgzqwu&#10;OVdw+t0OZyCcR9ZYWSYFD3KwWn70Fphqe+cfao8+FyGEXYoKCu/rVEqXFWTQjWxNHLirbQz6AJtc&#10;6gbvIdxUMo6iRBosOTQUWNO6oOzveDMKYnnY2Md0fWmnvtoll2R/vg0mSvU/u685CE+df4tf7m8d&#10;5sfw/0s4QC6fAAAA//8DAFBLAQItABQABgAIAAAAIQDb4fbL7gAAAIUBAAATAAAAAAAAAAAAAAAA&#10;AAAAAABbQ29udGVudF9UeXBlc10ueG1sUEsBAi0AFAAGAAgAAAAhAFr0LFu/AAAAFQEAAAsAAAAA&#10;AAAAAAAAAAAAHwEAAF9yZWxzLy5yZWxzUEsBAi0AFAAGAAgAAAAhAOBUw3/BAAAA2wAAAA8AAAAA&#10;AAAAAAAAAAAABwIAAGRycy9kb3ducmV2LnhtbFBLBQYAAAAAAwADALcAAAD1AgAAAAA=&#10;" path="m,l5798185,r,76200l,76200,,e" fillcolor="#bf8f00" stroked="f">
                  <v:path arrowok="t"/>
                </v:shape>
                <w10:anchorlock/>
              </v:group>
            </w:pict>
          </mc:Fallback>
        </mc:AlternateContent>
      </w:r>
    </w:p>
    <w:p w14:paraId="22B7165A" w14:textId="77777777" w:rsidR="006C2C9B" w:rsidRPr="000A037D" w:rsidRDefault="00424108" w:rsidP="000A037D">
      <w:pPr>
        <w:pStyle w:val="Index"/>
      </w:pPr>
      <w:r w:rsidRPr="000A037D">
        <w:t xml:space="preserve"> </w:t>
      </w:r>
    </w:p>
    <w:p w14:paraId="64E14D90" w14:textId="7438C2A3" w:rsidR="006C2C9B" w:rsidRPr="000A037D" w:rsidRDefault="00424108" w:rsidP="000A037D">
      <w:pPr>
        <w:pStyle w:val="Index"/>
      </w:pPr>
      <w:r w:rsidRPr="000A037D">
        <w:t>Protocol ‘</w:t>
      </w:r>
      <w:r w:rsidR="0022774B" w:rsidRPr="000A037D">
        <w:t>kindermishandeling en</w:t>
      </w:r>
      <w:r w:rsidRPr="000A037D">
        <w:t xml:space="preserve"> </w:t>
      </w:r>
      <w:r w:rsidR="0022774B" w:rsidRPr="000A037D">
        <w:t>grensoverschrijdend gedrag</w:t>
      </w:r>
      <w:r w:rsidRPr="000A037D">
        <w:t xml:space="preserve">’ voor de kinderopvang </w:t>
      </w:r>
    </w:p>
    <w:p w14:paraId="32698978" w14:textId="77777777" w:rsidR="006C2C9B" w:rsidRPr="000A037D" w:rsidRDefault="00424108" w:rsidP="000A037D">
      <w:pPr>
        <w:pStyle w:val="Index"/>
      </w:pPr>
      <w:r w:rsidRPr="000A037D">
        <w:t xml:space="preserve"> </w:t>
      </w:r>
    </w:p>
    <w:p w14:paraId="15CB999D" w14:textId="77777777" w:rsidR="006C2C9B" w:rsidRPr="000A037D" w:rsidRDefault="00424108" w:rsidP="000A037D">
      <w:pPr>
        <w:pStyle w:val="Index"/>
      </w:pPr>
      <w:r w:rsidRPr="000A037D">
        <w:t xml:space="preserve">De meldcode inclusief afwegingskader, de meldplicht en hoe om te gaan met seksueel grensoverschrijdend gedrag tussen kinderen onderling  </w:t>
      </w:r>
    </w:p>
    <w:p w14:paraId="3ED0C76B" w14:textId="77777777" w:rsidR="006C2C9B" w:rsidRPr="000A037D" w:rsidRDefault="00424108" w:rsidP="000A037D">
      <w:pPr>
        <w:pStyle w:val="Index"/>
      </w:pPr>
      <w:r w:rsidRPr="000A037D">
        <w:t xml:space="preserve"> </w:t>
      </w:r>
    </w:p>
    <w:p w14:paraId="08536000" w14:textId="5A5CB188" w:rsidR="006C2C9B" w:rsidRPr="000A037D" w:rsidRDefault="00424108" w:rsidP="000A037D">
      <w:pPr>
        <w:pStyle w:val="Index"/>
      </w:pPr>
      <w:r w:rsidRPr="000A037D">
        <mc:AlternateContent>
          <mc:Choice Requires="wpg">
            <w:drawing>
              <wp:inline distT="0" distB="0" distL="0" distR="0" wp14:anchorId="4E2D2005" wp14:editId="3432420C">
                <wp:extent cx="5799455" cy="77470"/>
                <wp:effectExtent l="0" t="0" r="0" b="0"/>
                <wp:docPr id="13" name="Groep 13"/>
                <wp:cNvGraphicFramePr/>
                <a:graphic xmlns:a="http://schemas.openxmlformats.org/drawingml/2006/main">
                  <a:graphicData uri="http://schemas.microsoft.com/office/word/2010/wordprocessingGroup">
                    <wpg:wgp>
                      <wpg:cNvGrpSpPr/>
                      <wpg:grpSpPr>
                        <a:xfrm>
                          <a:off x="0" y="0"/>
                          <a:ext cx="5798880" cy="76680"/>
                          <a:chOff x="0" y="0"/>
                          <a:chExt cx="0" cy="0"/>
                        </a:xfrm>
                      </wpg:grpSpPr>
                      <wps:wsp>
                        <wps:cNvPr id="14" name="Vrije vorm: vorm 14"/>
                        <wps:cNvSpPr/>
                        <wps:spPr>
                          <a:xfrm>
                            <a:off x="0" y="0"/>
                            <a:ext cx="5798880" cy="76680"/>
                          </a:xfrm>
                          <a:custGeom>
                            <a:avLst/>
                            <a:gdLst/>
                            <a:ahLst/>
                            <a:cxnLst/>
                            <a:rect l="l" t="t" r="r" b="b"/>
                            <a:pathLst>
                              <a:path w="5798185" h="76200">
                                <a:moveTo>
                                  <a:pt x="0" y="0"/>
                                </a:moveTo>
                                <a:lnTo>
                                  <a:pt x="5798185" y="0"/>
                                </a:lnTo>
                                <a:lnTo>
                                  <a:pt x="5798185" y="76200"/>
                                </a:lnTo>
                                <a:lnTo>
                                  <a:pt x="0" y="76200"/>
                                </a:lnTo>
                                <a:lnTo>
                                  <a:pt x="0" y="0"/>
                                </a:lnTo>
                              </a:path>
                            </a:pathLst>
                          </a:custGeom>
                          <a:solidFill>
                            <a:srgbClr val="BF8F00"/>
                          </a:solidFill>
                          <a:ln>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38E9FC0" id="Groep 13" o:spid="_x0000_s1026" style="width:456.65pt;height:6.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BbaQIAADcGAAAOAAAAZHJzL2Uyb0RvYy54bWykVMtu2zAQvBfoPxC817KDxlEF2wHa1L4U&#10;bdCkudMUJbGgSIKkJfvvu1w9/AiKIMlFosTZxwyHu7jd14o0wnlp9JLOJlNKhOYml7pc0j+P608p&#10;JT4wnTNltFjSg/D0dvXxw6K1mbgylVG5cASSaJ+1dkmrEGyWJJ5XomZ+YqzQsFkYV7MAn65Mcsda&#10;yF6r5Go6nSetcbl1hgvv4e9dt0lXmL8oBA+/isKLQNSSQm8Bnw6f2/hMVguWlY7ZSvK+DfaGLmom&#10;NRQdU92xwMjOyWepasmd8aYIE27qxBSF5AI5AJvZ9ILNxpmdRS5l1pZ2lAmkvdDpzWn5z2bj7IO9&#10;d6BEa0vQAr8il33h6viGLskeJTuMkol9IBx+Xt98SdMUlOWwdzOfwxIl5RXo/iyKV9/7uD4C0clQ&#10;KjlroLVgCX9k7d/H+qFiVqCYPgPW947IHBz7mRLNanDmk5N/BWnAaRk+CWyhJggfFfKZB7HeJ89I&#10;mGV858NGGNSZNT986AyZDytWDSu+18PSga2joRUaOlAChnaUgKG3nfqWhRgXu4xL0nYHNUuvKani&#10;OcHVQbvWphGPBnHh4rSgyeOu0qeoeOiYa/ADYAfE8LaY7xTZVQV+/0WDKdBFsbuXcecYSBqpYvaR&#10;Pvw8FdgbJfO1VCoS9q7cflOONAyU/LpO12PRM5jSEaxNDBt6giLRnJ0RcBUOSkSc0r9FAcbC64JV&#10;eF+mmzlwc4HkMHlQCAiIwALyvzK2D4nRAkfdK+PHIKxvdBjja6mNwyM4YReXW5MfcFSgAHA7UQqc&#10;Tqh8P0nj+Dv9RtRx3q/+AQAA//8DAFBLAwQUAAYACAAAACEA1TrEsdsAAAAEAQAADwAAAGRycy9k&#10;b3ducmV2LnhtbEyPT0vDQBDF74LfYRnBm938QdGYTSlFPRXBVhBv02SahGZnQ3abpN/e0Yu9PBje&#10;473f5MvZdmqkwbeODcSLCBRx6aqWawOfu9e7R1A+IFfYOSYDZ/KwLK6vcswqN/EHjdtQKylhn6GB&#10;JoQ+09qXDVn0C9cTi3dwg8Ug51DrasBJym2nkyh60BZbloUGe1o3VB63J2vgbcJplcYv4+Z4WJ+/&#10;d/fvX5uYjLm9mVfPoALN4T8Mv/iCDoUw7d2JK686A/JI+FPxnuI0BbWXUJKALnJ9CV/8AAAA//8D&#10;AFBLAQItABQABgAIAAAAIQC2gziS/gAAAOEBAAATAAAAAAAAAAAAAAAAAAAAAABbQ29udGVudF9U&#10;eXBlc10ueG1sUEsBAi0AFAAGAAgAAAAhADj9If/WAAAAlAEAAAsAAAAAAAAAAAAAAAAALwEAAF9y&#10;ZWxzLy5yZWxzUEsBAi0AFAAGAAgAAAAhAClpQFtpAgAANwYAAA4AAAAAAAAAAAAAAAAALgIAAGRy&#10;cy9lMm9Eb2MueG1sUEsBAi0AFAAGAAgAAAAhANU6xLHbAAAABAEAAA8AAAAAAAAAAAAAAAAAwwQA&#10;AGRycy9kb3ducmV2LnhtbFBLBQYAAAAABAAEAPMAAADLBQAAAAA=&#10;">
                <v:shape id="Vrije vorm: vorm 14" o:spid="_x0000_s1027" style="position:absolute;width:5798880;height:76680;visibility:visible;mso-wrap-style:square;v-text-anchor:top" coordsize="579818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f6QwQAAANsAAAAPAAAAZHJzL2Rvd25yZXYueG1sRE9Ni8Iw&#10;EL0L+x/CLHgRTdVSpBplUdQ9uq4Hj2MztmWbSWlirf/eLAje5vE+Z7HqTCVaalxpWcF4FIEgzqwu&#10;OVdw+t0OZyCcR9ZYWSYFD3KwWn70Fphqe+cfao8+FyGEXYoKCu/rVEqXFWTQjWxNHLirbQz6AJtc&#10;6gbvIdxUchJFiTRYcmgosKZ1Qdnf8WYUTORhYx/x+tLGvtoll2R/vg2mSvU/u685CE+df4tf7m8d&#10;5sfw/0s4QC6fAAAA//8DAFBLAQItABQABgAIAAAAIQDb4fbL7gAAAIUBAAATAAAAAAAAAAAAAAAA&#10;AAAAAABbQ29udGVudF9UeXBlc10ueG1sUEsBAi0AFAAGAAgAAAAhAFr0LFu/AAAAFQEAAAsAAAAA&#10;AAAAAAAAAAAAHwEAAF9yZWxzLy5yZWxzUEsBAi0AFAAGAAgAAAAhAADx/pDBAAAA2wAAAA8AAAAA&#10;AAAAAAAAAAAABwIAAGRycy9kb3ducmV2LnhtbFBLBQYAAAAAAwADALcAAAD1AgAAAAA=&#10;" path="m,l5798185,r,76200l,76200,,e" fillcolor="#bf8f00" stroked="f">
                  <v:path arrowok="t"/>
                </v:shape>
                <w10:anchorlock/>
              </v:group>
            </w:pict>
          </mc:Fallback>
        </mc:AlternateContent>
      </w:r>
    </w:p>
    <w:p w14:paraId="01969D4C" w14:textId="77777777" w:rsidR="006C2C9B" w:rsidRPr="000A037D" w:rsidRDefault="00424108" w:rsidP="000A037D">
      <w:pPr>
        <w:pStyle w:val="Index"/>
      </w:pPr>
      <w:r w:rsidRPr="000A037D">
        <w:t xml:space="preserve">Auteur en contact: Suzanne Plaisier MSc, beleidsmedewerker BOinK (030-2331400) </w:t>
      </w:r>
    </w:p>
    <w:p w14:paraId="0A1D100E" w14:textId="77777777" w:rsidR="006C2C9B" w:rsidRPr="000A037D" w:rsidRDefault="00424108" w:rsidP="000A037D">
      <w:pPr>
        <w:pStyle w:val="Index"/>
      </w:pPr>
      <w:r w:rsidRPr="000A037D">
        <w:t xml:space="preserve">Opgesteld in samenwerking met aandachtsfunctionarissen in de kinderopvang  </w:t>
      </w:r>
    </w:p>
    <w:p w14:paraId="1345D5DF" w14:textId="4A544EBF" w:rsidR="006C2C9B" w:rsidRPr="000A037D" w:rsidRDefault="00424108" w:rsidP="000A037D">
      <w:pPr>
        <w:pStyle w:val="Index"/>
      </w:pPr>
      <w:r w:rsidRPr="000A037D">
        <w:t xml:space="preserve">Datum: juni 2018 </w:t>
      </w:r>
      <w:r w:rsidRPr="000A037D">
        <w:tab/>
        <w:t xml:space="preserve"> </w:t>
      </w:r>
    </w:p>
    <w:p w14:paraId="57921136" w14:textId="77777777" w:rsidR="008D1A12" w:rsidRPr="000A037D" w:rsidRDefault="008D1A12" w:rsidP="000A037D">
      <w:pPr>
        <w:pStyle w:val="Index"/>
      </w:pPr>
      <w:bookmarkStart w:id="57" w:name="_Toc88733104"/>
      <w:bookmarkStart w:id="58" w:name="_Toc90458549"/>
      <w:r w:rsidRPr="000A037D">
        <w:br w:type="page"/>
      </w:r>
    </w:p>
    <w:p w14:paraId="70A89637" w14:textId="311396EF" w:rsidR="006C2C9B" w:rsidRPr="000A037D" w:rsidRDefault="00424108" w:rsidP="000A037D">
      <w:pPr>
        <w:pStyle w:val="Index"/>
      </w:pPr>
      <w:r w:rsidRPr="000A037D">
        <w:lastRenderedPageBreak/>
        <w:t>Inleiding</w:t>
      </w:r>
      <w:bookmarkEnd w:id="57"/>
      <w:bookmarkEnd w:id="58"/>
      <w:r w:rsidRPr="000A037D">
        <w:t xml:space="preserve"> </w:t>
      </w:r>
    </w:p>
    <w:p w14:paraId="2724F8D6" w14:textId="77777777" w:rsidR="008D1A12" w:rsidRPr="000A037D" w:rsidRDefault="008D1A12" w:rsidP="000A037D">
      <w:pPr>
        <w:pStyle w:val="Index"/>
      </w:pPr>
    </w:p>
    <w:p w14:paraId="0E97A94E" w14:textId="0C5B56FE" w:rsidR="006C2C9B" w:rsidRPr="000A037D" w:rsidRDefault="00424108" w:rsidP="000A037D">
      <w:pPr>
        <w:pStyle w:val="Index"/>
      </w:pPr>
      <w:r w:rsidRPr="000A037D">
        <w:t xml:space="preserve">Wanneer een kinderopvangorganisatie geconfronteerd wordt met signalen van kindermishandeling in de thuissituatie, een geweld- of zedendelict door een medewerker van de kinderopvang of seksueel grensoverschrijdend gedrag door kinderen op de opvang is het van belang dat hier op een professionele manier mee wordt omgegaan. Dit protocol is, met inachtneming van geldende wetgeving, opgesteld om kinderopvangorganisaties handvatten te bieden in dit soort situaties.  </w:t>
      </w:r>
    </w:p>
    <w:p w14:paraId="6B46C969" w14:textId="77777777" w:rsidR="006C2C9B" w:rsidRPr="000A037D" w:rsidRDefault="00424108" w:rsidP="000A037D">
      <w:pPr>
        <w:pStyle w:val="Index"/>
      </w:pPr>
      <w:r w:rsidRPr="000A037D">
        <w:t xml:space="preserve"> </w:t>
      </w:r>
    </w:p>
    <w:p w14:paraId="15A9A434" w14:textId="77777777" w:rsidR="006C2C9B" w:rsidRPr="000A037D" w:rsidRDefault="00424108" w:rsidP="000A037D">
      <w:pPr>
        <w:pStyle w:val="Index"/>
      </w:pPr>
      <w:bookmarkStart w:id="59" w:name="_Toc88733105"/>
      <w:bookmarkStart w:id="60" w:name="_Toc90458550"/>
      <w:bookmarkStart w:id="61" w:name="_Toc98257872"/>
      <w:bookmarkStart w:id="62" w:name="_Toc98258232"/>
      <w:bookmarkStart w:id="63" w:name="_Toc109314157"/>
      <w:r w:rsidRPr="000A037D">
        <w:t>Verantwoordelijkheden binnen kinderopvangorganisaties</w:t>
      </w:r>
      <w:bookmarkEnd w:id="59"/>
      <w:bookmarkEnd w:id="60"/>
      <w:bookmarkEnd w:id="61"/>
      <w:bookmarkEnd w:id="62"/>
      <w:bookmarkEnd w:id="63"/>
      <w:r w:rsidRPr="000A037D">
        <w:t xml:space="preserve"> </w:t>
      </w:r>
    </w:p>
    <w:p w14:paraId="280D1777" w14:textId="77777777" w:rsidR="006C2C9B" w:rsidRPr="000A037D" w:rsidRDefault="00424108" w:rsidP="000A037D">
      <w:pPr>
        <w:pStyle w:val="Index"/>
      </w:pPr>
      <w:r w:rsidRPr="000A037D">
        <w:t>Het is van belang dat verantwoordelijkheden van medewerkers van kinderopvangorganisaties, waar het gaat om vermoedens van kindermishandeling en grensoverschrijdend gedrag, goed zijn vastgelegd. De verantwoordelijkheden per functie</w:t>
      </w:r>
      <w:r w:rsidRPr="000A037D">
        <w:rPr>
          <w:rStyle w:val="Voetnootanker"/>
          <w:vertAlign w:val="baseline"/>
        </w:rPr>
        <w:footnoteReference w:id="1"/>
      </w:r>
      <w:r w:rsidRPr="000A037D">
        <w:t xml:space="preserve"> zijn: </w:t>
      </w:r>
    </w:p>
    <w:p w14:paraId="1949E907" w14:textId="1B8C6BF4" w:rsidR="006C2C9B" w:rsidRPr="000A037D" w:rsidRDefault="00424108" w:rsidP="000A037D">
      <w:pPr>
        <w:pStyle w:val="Index"/>
      </w:pPr>
      <w:r w:rsidRPr="000A037D">
        <w:t xml:space="preserve">De beroepskracht/pedagogisch medewerker dient deskundig te zijn in het herkennen en bespreken van signalen die kunnen wijzen op huiselijk geweld en kindermishandeling. Onder signaleren wordt verstaan het waarnemen en interpreteren van aanwijzingen in gedrag en lichamelijk welzijn van het kind, in het gedrag van de ouders en in de gezinsomgeving die mogelijk wijzen op huiselijk geweld of kindermishandeling. Deze signalen dienen zo snel mogelijk te worden neergelegd bij de aandachtsfunctionaris. De beroepskracht dient ook alert te zijn op signalen die wijzen op een geweld- of zedendelict gepleegd door een collega of signalen die wijzen op seksueel grensoverschrijdend gedrag tussen kinderen onderling. Er wordt geadviseerd om de deskundigheidsbevordering van beroepskrachten op dit onderwerp een structurele plek te geven in het scholingsplan. </w:t>
      </w:r>
    </w:p>
    <w:p w14:paraId="36A6E483" w14:textId="77777777" w:rsidR="008724AF" w:rsidRPr="000A037D" w:rsidRDefault="008724AF" w:rsidP="000A037D">
      <w:pPr>
        <w:pStyle w:val="Index"/>
      </w:pPr>
    </w:p>
    <w:p w14:paraId="155811B5" w14:textId="77777777" w:rsidR="00F33568" w:rsidRPr="000A037D" w:rsidRDefault="00F33568" w:rsidP="000A037D">
      <w:pPr>
        <w:pStyle w:val="Index"/>
      </w:pPr>
      <w:r w:rsidRPr="000A037D">
        <w:t xml:space="preserve">Door middel van behandeling van de thema’s meldcode én grensoverschrijdend gedrag tijdens vergaderingen en groepscoaching zijn alle medewerkers van deze verantwoordelijkheden en verplichtingen op de hoogte. Er wordt afsluitend een toets afgenomen om de kennis van beroepskrachten over het thema te testen. Nieuwe medewerkers wordt tijdens de inwerkprocedure gevraagd over de kennis van de meldcode en indien deze kennis onvoldoende aanwezig blijkt, worden zij gevraagd het protocol door te nemen. </w:t>
      </w:r>
    </w:p>
    <w:p w14:paraId="6EAC1522" w14:textId="77777777" w:rsidR="00F33568" w:rsidRPr="000A037D" w:rsidRDefault="00F33568" w:rsidP="000A037D">
      <w:pPr>
        <w:pStyle w:val="Index"/>
      </w:pPr>
      <w:r w:rsidRPr="000A037D">
        <w:t xml:space="preserve">Naast het behandelen van de thema’s in het team wordt er jaarlijks een herhalingscursus gegeven door KIKI training &amp; coaching. </w:t>
      </w:r>
    </w:p>
    <w:p w14:paraId="1F987AE5" w14:textId="77777777" w:rsidR="006C2C9B" w:rsidRPr="000A037D" w:rsidRDefault="006C2C9B" w:rsidP="000A037D">
      <w:pPr>
        <w:pStyle w:val="Index"/>
      </w:pPr>
    </w:p>
    <w:p w14:paraId="37AF5D90" w14:textId="77777777" w:rsidR="006C2C9B" w:rsidRPr="000A037D" w:rsidRDefault="00424108" w:rsidP="000A037D">
      <w:pPr>
        <w:pStyle w:val="Index"/>
      </w:pPr>
      <w:r w:rsidRPr="000A037D">
        <w:t xml:space="preserve">De aandachtsfunctionaris heeft een centrale en adviserende rol in de stappen rond het signaleren en handelen bij vermoedens van huiselijk geweld en kindermishandeling in huiselijke kring. Het advies is daarom om een aandachtsfunctionaris aan te stellen. Deze beroepskracht is meestal een leidinggevende of ervaren senior en dient het onderwerp huiselijk geweld en kindermishandeling binnen de instelling te borgen. Hiertoe dient de aandachtsfunctionaris deskundig te zijn in het signaleren, handelen en delen van zorg en op de hoogte te zijn van de werkwijze van de meldcode en de afspraken binnen de eigen organisatie. De aandachtsfunctionaris heeft tevens contact met externe partijen als bijvoorbeeld </w:t>
      </w:r>
      <w:hyperlink r:id="rId21">
        <w:r w:rsidRPr="000A037D">
          <w:rPr>
            <w:rStyle w:val="ListLabel948"/>
            <w:color w:val="auto"/>
            <w:u w:val="none"/>
          </w:rPr>
          <w:t>Veilig Thuis</w:t>
        </w:r>
      </w:hyperlink>
      <w:hyperlink r:id="rId22">
        <w:r w:rsidRPr="000A037D">
          <w:rPr>
            <w:rStyle w:val="ListLabel949"/>
          </w:rPr>
          <w:t>.</w:t>
        </w:r>
      </w:hyperlink>
      <w:r w:rsidRPr="000A037D">
        <w:t xml:space="preserve"> De scholing van de aandachtsfunctionaris zou een structurele plek moeten krijgen in het scholingsplan. </w:t>
      </w:r>
    </w:p>
    <w:p w14:paraId="5DA523E5" w14:textId="77777777" w:rsidR="006C2C9B" w:rsidRPr="000A037D" w:rsidRDefault="006C2C9B" w:rsidP="000A037D">
      <w:pPr>
        <w:pStyle w:val="Index"/>
      </w:pPr>
    </w:p>
    <w:p w14:paraId="2CCC445F" w14:textId="77777777" w:rsidR="007A52D3" w:rsidRPr="000A037D" w:rsidRDefault="007A52D3" w:rsidP="000A037D">
      <w:pPr>
        <w:pStyle w:val="Index"/>
      </w:pPr>
      <w:r w:rsidRPr="000A037D">
        <w:t xml:space="preserve">De aandachtsfunctionaris binnen Kinderspeelpaleis Twinkle Star is directrice Dianah Seoud. Zij is van alle hierboven genoemde punten op de hoogte en voert deze, indien nodig, uit. </w:t>
      </w:r>
    </w:p>
    <w:p w14:paraId="0AAD5799" w14:textId="77777777" w:rsidR="006C2C9B" w:rsidRPr="000A037D" w:rsidRDefault="006C2C9B" w:rsidP="000A037D">
      <w:pPr>
        <w:pStyle w:val="Index"/>
      </w:pPr>
    </w:p>
    <w:p w14:paraId="37064340" w14:textId="77777777" w:rsidR="006C2C9B" w:rsidRPr="000A037D" w:rsidRDefault="00424108" w:rsidP="000A037D">
      <w:pPr>
        <w:pStyle w:val="Index"/>
      </w:pPr>
      <w:r w:rsidRPr="000A037D">
        <w:t xml:space="preserve">De houder of directie draagt de eindverantwoordelijkheid voor de uitvoering van dit protocol. De houder/directie is verantwoordelijk voor het opnemen van de meldcode in het zorgbeleid en/of veiligheidsbeleid en dat deze aansluit op werkprocessen binnen de organisatie.  </w:t>
      </w:r>
    </w:p>
    <w:p w14:paraId="064ED0B6" w14:textId="7E28E7B3" w:rsidR="006C2C9B" w:rsidRPr="000A037D" w:rsidRDefault="00424108" w:rsidP="000A037D">
      <w:pPr>
        <w:pStyle w:val="Index"/>
      </w:pPr>
      <w:r w:rsidRPr="000A037D">
        <w:t xml:space="preserve">De houder/directie draagt er zorg voor dat beroepskrachten binnen de organisatie op de hoogte zijn van de meldcode en </w:t>
      </w:r>
      <w:r w:rsidR="0022774B" w:rsidRPr="000A037D">
        <w:t>ernaar</w:t>
      </w:r>
      <w:r w:rsidRPr="000A037D">
        <w:t xml:space="preserve"> kunnen handelen. </w:t>
      </w:r>
    </w:p>
    <w:p w14:paraId="18A97D28" w14:textId="77777777" w:rsidR="006C2C9B" w:rsidRPr="000A037D" w:rsidRDefault="00424108" w:rsidP="000A037D">
      <w:pPr>
        <w:pStyle w:val="Index"/>
      </w:pPr>
      <w:r w:rsidRPr="000A037D">
        <w:t xml:space="preserve">De houder/directie stelt een aandachtsfunctionaris aan en geeft deze mandaat en de ruimte deze functie naar behoren uit te oefenen.  </w:t>
      </w:r>
    </w:p>
    <w:p w14:paraId="3933335C" w14:textId="77777777" w:rsidR="006C2C9B" w:rsidRPr="000A037D" w:rsidRDefault="00424108" w:rsidP="000A037D">
      <w:pPr>
        <w:pStyle w:val="Index"/>
      </w:pPr>
      <w:r w:rsidRPr="000A037D">
        <w:t xml:space="preserve">De houder/directie is bij het vermoeden van een geweld- of zedendelict door een collega verplicht om in contact te treden met de vertrouwensinspecteur van de Inspectie van het Onderwijs en ook tot het doen van aangifte als er sprake is van een reëel vermoeden.  </w:t>
      </w:r>
    </w:p>
    <w:p w14:paraId="7C46235D" w14:textId="77777777" w:rsidR="006C2C9B" w:rsidRPr="000A037D" w:rsidRDefault="00424108" w:rsidP="000A037D">
      <w:pPr>
        <w:pStyle w:val="Index"/>
      </w:pPr>
      <w:r w:rsidRPr="000A037D">
        <w:t xml:space="preserve">De directie vervult daarnaast een centrale rol in de route bij signalen van een mogelijk geweld- of zedendelict door een collega en de route grensoverschrijdend gedrag tussen kinderen onderling. </w:t>
      </w:r>
    </w:p>
    <w:p w14:paraId="2FC29DCA" w14:textId="77777777" w:rsidR="006C2C9B" w:rsidRPr="000A037D" w:rsidRDefault="006C2C9B" w:rsidP="000A037D">
      <w:pPr>
        <w:pStyle w:val="Index"/>
      </w:pPr>
    </w:p>
    <w:p w14:paraId="594A9ABD" w14:textId="77777777" w:rsidR="00985793" w:rsidRPr="000A037D" w:rsidRDefault="00985793" w:rsidP="000A037D">
      <w:pPr>
        <w:pStyle w:val="Index"/>
      </w:pPr>
      <w:r w:rsidRPr="000A037D">
        <w:rPr>
          <w:highlight w:val="yellow"/>
        </w:rPr>
        <w:t>22 November 2022: Onderstaand schema is uitgeprint en opgehangen op alle locaties</w:t>
      </w:r>
    </w:p>
    <w:p w14:paraId="1E1F30B6" w14:textId="77777777" w:rsidR="00985793" w:rsidRPr="000A037D" w:rsidRDefault="00985793" w:rsidP="000A037D">
      <w:pPr>
        <w:pStyle w:val="Index"/>
      </w:pPr>
    </w:p>
    <w:p w14:paraId="2D9C66BF" w14:textId="77777777" w:rsidR="00985793" w:rsidRPr="000A037D" w:rsidRDefault="00985793" w:rsidP="000A037D">
      <w:pPr>
        <w:pStyle w:val="Index"/>
      </w:pPr>
    </w:p>
    <w:p w14:paraId="641E82CE" w14:textId="77777777" w:rsidR="00985793" w:rsidRPr="000A037D" w:rsidRDefault="00985793" w:rsidP="000A037D">
      <w:pPr>
        <w:pStyle w:val="Index"/>
      </w:pPr>
    </w:p>
    <w:p w14:paraId="018CF560" w14:textId="77777777" w:rsidR="00985793" w:rsidRPr="000A037D" w:rsidRDefault="00985793" w:rsidP="000A037D">
      <w:pPr>
        <w:pStyle w:val="Index"/>
      </w:pPr>
      <w:r w:rsidRPr="000A037D">
        <w:lastRenderedPageBreak/>
        <w:drawing>
          <wp:inline distT="0" distB="0" distL="0" distR="0" wp14:anchorId="0C8A5CFC" wp14:editId="331DDEE7">
            <wp:extent cx="4620895" cy="2426004"/>
            <wp:effectExtent l="0" t="0" r="8255" b="0"/>
            <wp:docPr id="3584" name="Afbeelding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 name="Afbeelding 358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34182" cy="2432980"/>
                    </a:xfrm>
                    <a:prstGeom prst="rect">
                      <a:avLst/>
                    </a:prstGeom>
                  </pic:spPr>
                </pic:pic>
              </a:graphicData>
            </a:graphic>
          </wp:inline>
        </w:drawing>
      </w:r>
    </w:p>
    <w:p w14:paraId="17AE23DE" w14:textId="77777777" w:rsidR="00985793" w:rsidRPr="000A037D" w:rsidRDefault="00985793" w:rsidP="000A037D">
      <w:pPr>
        <w:pStyle w:val="Index"/>
      </w:pPr>
    </w:p>
    <w:p w14:paraId="0EA2B3C6" w14:textId="77777777" w:rsidR="00985793" w:rsidRPr="000A037D" w:rsidRDefault="00985793" w:rsidP="000A037D">
      <w:pPr>
        <w:pStyle w:val="Index"/>
      </w:pPr>
      <w:r w:rsidRPr="000A037D">
        <w:rPr>
          <w:highlight w:val="yellow"/>
        </w:rPr>
        <w:t>Ook is op 27-10-2022 opnieuw via de whatsapp onderstaande gedeeld met alle medewerkers:</w:t>
      </w:r>
      <w:r w:rsidRPr="000A037D">
        <w:t xml:space="preserve"> </w:t>
      </w:r>
    </w:p>
    <w:p w14:paraId="12D773C9" w14:textId="77777777" w:rsidR="00985793" w:rsidRPr="000A037D" w:rsidRDefault="00985793" w:rsidP="000A037D">
      <w:pPr>
        <w:pStyle w:val="Index"/>
      </w:pPr>
    </w:p>
    <w:p w14:paraId="6E818E5E" w14:textId="77777777" w:rsidR="00985793" w:rsidRPr="000A037D" w:rsidRDefault="00985793" w:rsidP="000A037D">
      <w:pPr>
        <w:pStyle w:val="Index"/>
      </w:pPr>
      <w:r w:rsidRPr="000A037D">
        <w:rPr>
          <w:highlight w:val="yellow"/>
        </w:rPr>
        <w:t>Hallo allemaal,</w:t>
      </w:r>
      <w:r w:rsidRPr="000A037D">
        <w:rPr>
          <w:highlight w:val="yellow"/>
        </w:rPr>
        <w:br/>
        <w:t>Als er sprake is van grensoverschrijdend gedrag (seksueel of ander geweld tegen een kind) moet men het volgende doen in deze 4 verschillende situaties:</w:t>
      </w:r>
      <w:r w:rsidRPr="000A037D">
        <w:rPr>
          <w:highlight w:val="yellow"/>
        </w:rPr>
        <w:br/>
        <w:t> </w:t>
      </w:r>
      <w:r w:rsidRPr="000A037D">
        <w:rPr>
          <w:highlight w:val="yellow"/>
        </w:rPr>
        <w:br/>
        <w:t>1. De werkgever heeft aanwijzingen dat een werknemer zich hieraan schuldig heeft gemaakt: - contact leggen vertrouwensinspecteur - samen overleggen of er aangifte gedaan moet worden - werkgever doet aangifte bij politie.</w:t>
      </w:r>
      <w:r w:rsidRPr="000A037D">
        <w:rPr>
          <w:highlight w:val="yellow"/>
        </w:rPr>
        <w:br/>
        <w:t>2. De werknemer heeft aanwijzingen dat een collega zich hieraan schuldig heeft gemaakt: - doet melding bij werkgever - werkgever legt contact met vertrouwensinspecteur - samen overleggen of er aangifte gedaan moet worden - werkgever doet aangifte bij politie.</w:t>
      </w:r>
      <w:r w:rsidRPr="000A037D">
        <w:rPr>
          <w:highlight w:val="yellow"/>
        </w:rPr>
        <w:br/>
        <w:t>3.</w:t>
      </w:r>
      <w:r w:rsidRPr="000A037D">
        <w:rPr>
          <w:highlight w:val="yellow"/>
        </w:rPr>
        <w:br/>
        <w:t>De werknemer vermoedt dat de werkgever zich hieraan schuldig heeft gemaakt: - de werknemer moet aangifte doen bij de politie - er kan eventueel overlegd worden met de vertrouwensinspecteur, hij kan helpen met het doen van aangifte.</w:t>
      </w:r>
      <w:r w:rsidRPr="000A037D">
        <w:rPr>
          <w:highlight w:val="yellow"/>
        </w:rPr>
        <w:br/>
        <w:t>4. Een ouder heeft aanwijzingen dat een werknemer zich hieraan schuldig heeft gemaakt: -de ouder kan zowel contact leggen met de werkgever als met de vertrouwensinspecteur. Het advies zal zijn om aangifte te doen bij de politie.</w:t>
      </w:r>
      <w:r w:rsidRPr="000A037D">
        <w:rPr>
          <w:highlight w:val="yellow"/>
        </w:rPr>
        <w:br/>
        <w:t>Dianah Seoud is houder en tevens aandachtsfunctionaris KMHG.</w:t>
      </w:r>
      <w:r w:rsidRPr="000A037D">
        <w:rPr>
          <w:highlight w:val="yellow"/>
        </w:rPr>
        <w:br/>
      </w:r>
      <w:r w:rsidRPr="000A037D">
        <w:rPr>
          <w:highlight w:val="yellow"/>
        </w:rPr>
        <w:br/>
      </w:r>
      <w:r w:rsidRPr="000A037D">
        <w:rPr>
          <w:highlight w:val="yellow"/>
        </w:rPr>
        <w:br/>
        <w:t>Kortom bij vermoedens: vertrouweninspecteur inschakelen en aangifte politie doen.</w:t>
      </w:r>
    </w:p>
    <w:p w14:paraId="7B3F9203" w14:textId="77777777" w:rsidR="00985793" w:rsidRPr="000A037D" w:rsidRDefault="00985793" w:rsidP="000A037D">
      <w:pPr>
        <w:pStyle w:val="Index"/>
      </w:pPr>
    </w:p>
    <w:p w14:paraId="50D167DD" w14:textId="77777777" w:rsidR="00985793" w:rsidRPr="000A037D" w:rsidRDefault="00985793" w:rsidP="000A037D">
      <w:pPr>
        <w:pStyle w:val="Index"/>
      </w:pPr>
      <w:r w:rsidRPr="000A037D">
        <w:rPr>
          <w:highlight w:val="yellow"/>
        </w:rPr>
        <w:t>Tevens is iedereen verzocht de meldcode app te downloaden op hun telefoon/ipad van de groep</w:t>
      </w:r>
    </w:p>
    <w:p w14:paraId="2BAD55A0" w14:textId="0CDAE396" w:rsidR="006C2C9B" w:rsidRPr="000A037D" w:rsidRDefault="00424108" w:rsidP="000A037D">
      <w:pPr>
        <w:pStyle w:val="Index"/>
      </w:pPr>
      <w:r w:rsidRPr="000A037D">
        <w:t xml:space="preserve"> </w:t>
      </w:r>
    </w:p>
    <w:p w14:paraId="33BA9EF0" w14:textId="77777777" w:rsidR="006C2C9B" w:rsidRPr="000A037D" w:rsidRDefault="00424108" w:rsidP="000A037D">
      <w:pPr>
        <w:pStyle w:val="Index"/>
      </w:pPr>
      <w:bookmarkStart w:id="64" w:name="_Toc88733107"/>
      <w:bookmarkStart w:id="65" w:name="_Toc90458552"/>
      <w:bookmarkStart w:id="66" w:name="_Toc98257873"/>
      <w:bookmarkStart w:id="67" w:name="_Toc98258233"/>
      <w:bookmarkStart w:id="68" w:name="_Toc109314158"/>
      <w:r w:rsidRPr="000A037D">
        <w:t>Indeling van dit protocol</w:t>
      </w:r>
      <w:bookmarkEnd w:id="64"/>
      <w:bookmarkEnd w:id="65"/>
      <w:bookmarkEnd w:id="66"/>
      <w:bookmarkEnd w:id="67"/>
      <w:bookmarkEnd w:id="68"/>
      <w:r w:rsidRPr="000A037D">
        <w:t xml:space="preserve"> </w:t>
      </w:r>
    </w:p>
    <w:p w14:paraId="1970366E" w14:textId="77777777" w:rsidR="006C2C9B" w:rsidRPr="000A037D" w:rsidRDefault="00424108" w:rsidP="000A037D">
      <w:pPr>
        <w:pStyle w:val="Index"/>
      </w:pPr>
      <w:r w:rsidRPr="000A037D">
        <w:t xml:space="preserve">Dit protocol bestaat uit de volgende drie delen: </w:t>
      </w:r>
    </w:p>
    <w:p w14:paraId="00E4DA41" w14:textId="77777777" w:rsidR="006C2C9B" w:rsidRPr="000A037D" w:rsidRDefault="00424108" w:rsidP="000A037D">
      <w:pPr>
        <w:pStyle w:val="Index"/>
      </w:pPr>
      <w:r w:rsidRPr="000A037D">
        <w:t xml:space="preserve">Kinderopvangorganisaties zijn sinds 1 juli 2013 wettelijk verplicht een meldcode huiselijk geweld en kindermishandeling te hebben, net als in de sectoren gezondheidszorg, onderwijs, maatschappelijke ondersteuning, jeugdhulp en justitie. Vanaf 1 januari 2019 is het daarnaast verplicht om binnen de meldcode te werken met een afwegingskader. Deze verandering in wetgeving is de aanleiding voor het opstellen van dit protocol. In deel 1 is de aangepaste meldcode huiselijk geweld en kindermishandeling opgenomen. </w:t>
      </w:r>
    </w:p>
    <w:p w14:paraId="66959D3E" w14:textId="77777777" w:rsidR="006C2C9B" w:rsidRPr="000A037D" w:rsidRDefault="00424108" w:rsidP="000A037D">
      <w:pPr>
        <w:pStyle w:val="Index"/>
      </w:pPr>
      <w:r w:rsidRPr="000A037D">
        <w:t xml:space="preserve"> </w:t>
      </w:r>
    </w:p>
    <w:p w14:paraId="14BE451E" w14:textId="77777777" w:rsidR="006C2C9B" w:rsidRPr="000A037D" w:rsidRDefault="00424108" w:rsidP="000A037D">
      <w:pPr>
        <w:pStyle w:val="Index"/>
      </w:pPr>
      <w:r w:rsidRPr="000A037D">
        <w:t xml:space="preserve">Sinds 1 juli 2013 geldt er ook een meldplicht specifiek voor de kinderopvang indien een medewerker wordt verdacht van een geweld- of zedendelict. Deze meldplicht houdt in dat houders van kinderopvangorganisaties verplicht zijn om te overleggen met de vertrouwensinspecteur van de Inspectie van het Onderwijs bij aanwijzingen van een geweld- of zedendelict door een medewerker. Indien na dit overleg het vermoeden blijft bestaan heeft de houder ook een aangifteplicht. Ook medewerkers hebben een aangifteplicht indien het vermoeden de houder zelf betreft. Zij hebben ook de mogelijkheid om contact op te nemen met de vertrouwensinspecteur van de Inspectie van het Onderwijs. Deel 2 van dit protocol gaat uitgebreid in op de te nemen stappen in het kader van de meldplicht. </w:t>
      </w:r>
    </w:p>
    <w:p w14:paraId="626E5CEC" w14:textId="77777777" w:rsidR="006C2C9B" w:rsidRPr="000A037D" w:rsidRDefault="00424108" w:rsidP="000A037D">
      <w:pPr>
        <w:pStyle w:val="Index"/>
      </w:pPr>
      <w:r w:rsidRPr="000A037D">
        <w:t xml:space="preserve"> </w:t>
      </w:r>
    </w:p>
    <w:p w14:paraId="3EEFBF72" w14:textId="77777777" w:rsidR="006C2C9B" w:rsidRPr="000A037D" w:rsidRDefault="00424108" w:rsidP="000A037D">
      <w:pPr>
        <w:pStyle w:val="Index"/>
      </w:pPr>
      <w:r w:rsidRPr="000A037D">
        <w:t xml:space="preserve">Deel 3 gaat in op het stappenplan wanneer er een vermoeden bestaat van seksueel grensoverschrijdend gedrag tussen kinderen onderling. Het is van belang op een zorgvuldige manier om te gaan met vermoedens hieromtrent. Kinderen ontwikkelen zich ook op seksueel gebied en bepaalde gedragingen horen bij deze ontwikkeling.  </w:t>
      </w:r>
    </w:p>
    <w:p w14:paraId="0E905FF8" w14:textId="77777777" w:rsidR="006C2C9B" w:rsidRPr="000A037D" w:rsidRDefault="00424108" w:rsidP="000A037D">
      <w:pPr>
        <w:pStyle w:val="Index"/>
      </w:pPr>
      <w:r w:rsidRPr="000A037D">
        <w:t xml:space="preserve"> </w:t>
      </w:r>
    </w:p>
    <w:p w14:paraId="53BE619E" w14:textId="77777777" w:rsidR="006C2C9B" w:rsidRPr="000A037D" w:rsidRDefault="00424108" w:rsidP="000A037D">
      <w:pPr>
        <w:pStyle w:val="Index"/>
      </w:pPr>
      <w:r w:rsidRPr="000A037D">
        <w:lastRenderedPageBreak/>
        <w:t xml:space="preserve">Dit protocol is speciaal toegeschreven op de kinderopvangbranche en is bedoeld voor iedereen die erin werkzaam is. Ieder deel in dit protocol is in beginsel van toepassing op verschillende situaties, hoewel niet altijd direct duidelijk hoeft te zijn welk deel van dit protocol moet worden ingezet. Het kan immers zijn dat er signalen bij een kind worden geconstateerd, maar niet duidelijk is of er thuis iets aan de hand is of dat er juist op de opvang iets is gebeurd. Daarom is stap 1 altijd: in kaart brengen van signalen. Door één protocol te hanteren wordt heel veel informatie op één plek verzameld.  </w:t>
      </w:r>
    </w:p>
    <w:p w14:paraId="49B3D0E6" w14:textId="77777777" w:rsidR="006C2C9B" w:rsidRPr="000A037D" w:rsidRDefault="00424108" w:rsidP="000A037D">
      <w:pPr>
        <w:pStyle w:val="Index"/>
      </w:pPr>
      <w:r w:rsidRPr="000A037D">
        <w:t xml:space="preserve"> </w:t>
      </w:r>
    </w:p>
    <w:p w14:paraId="0FC08898" w14:textId="0E5C97D4" w:rsidR="006C2C9B" w:rsidRPr="000A037D" w:rsidRDefault="00424108" w:rsidP="000A037D">
      <w:pPr>
        <w:pStyle w:val="Index"/>
      </w:pPr>
      <w:r w:rsidRPr="000A037D">
        <w:t xml:space="preserve">NB. In dit protocol wordt meermaals gesproken over beroepskracht. Hier kan pedagogisch medewerker of gastouder gelezen worden tenzij expliciet anders vermeld staat.  </w:t>
      </w:r>
    </w:p>
    <w:p w14:paraId="6844D821" w14:textId="77777777" w:rsidR="006C2C9B" w:rsidRPr="000A037D" w:rsidRDefault="00424108" w:rsidP="000A037D">
      <w:pPr>
        <w:pStyle w:val="Index"/>
      </w:pPr>
      <w:r w:rsidRPr="000A037D">
        <w:br w:type="page"/>
      </w:r>
    </w:p>
    <w:p w14:paraId="1770D3DC" w14:textId="23EA3987" w:rsidR="002A0DA5" w:rsidRPr="000A037D" w:rsidRDefault="003E04A8" w:rsidP="000A037D">
      <w:pPr>
        <w:pStyle w:val="Index"/>
      </w:pPr>
      <w:bookmarkStart w:id="69" w:name="_Toc98257874"/>
      <w:bookmarkStart w:id="70" w:name="_Toc98258234"/>
      <w:bookmarkStart w:id="71" w:name="_Toc109314159"/>
      <w:bookmarkStart w:id="72" w:name="_Toc88733109"/>
      <w:bookmarkStart w:id="73" w:name="_Toc90458554"/>
      <w:r w:rsidRPr="000A037D">
        <w:lastRenderedPageBreak/>
        <w:t xml:space="preserve">Deel 1 </w:t>
      </w:r>
      <w:r w:rsidR="002A0DA5" w:rsidRPr="000A037D">
        <w:t>Meldcode huiselijk geweld en kindermishandeling in de thuissituatie</w:t>
      </w:r>
      <w:bookmarkEnd w:id="69"/>
      <w:bookmarkEnd w:id="70"/>
      <w:bookmarkEnd w:id="71"/>
    </w:p>
    <w:p w14:paraId="63F76333" w14:textId="77777777" w:rsidR="002A0DA5" w:rsidRPr="000A037D" w:rsidRDefault="002A0DA5" w:rsidP="000A037D">
      <w:pPr>
        <w:pStyle w:val="Index"/>
      </w:pPr>
    </w:p>
    <w:p w14:paraId="34244A92" w14:textId="5E7C5C8D" w:rsidR="006C2C9B" w:rsidRPr="000A037D" w:rsidRDefault="00424108" w:rsidP="000A037D">
      <w:pPr>
        <w:pStyle w:val="Index"/>
      </w:pPr>
      <w:bookmarkStart w:id="74" w:name="_Toc98257875"/>
      <w:bookmarkStart w:id="75" w:name="_Toc98258235"/>
      <w:bookmarkStart w:id="76" w:name="_Toc109314160"/>
      <w:r w:rsidRPr="000A037D">
        <w:t>1. Inleiding</w:t>
      </w:r>
      <w:bookmarkEnd w:id="72"/>
      <w:bookmarkEnd w:id="73"/>
      <w:bookmarkEnd w:id="74"/>
      <w:bookmarkEnd w:id="75"/>
      <w:bookmarkEnd w:id="76"/>
      <w:r w:rsidRPr="000A037D">
        <w:t xml:space="preserve"> </w:t>
      </w:r>
    </w:p>
    <w:p w14:paraId="6F4DA20C" w14:textId="77777777" w:rsidR="006C2C9B" w:rsidRPr="000A037D" w:rsidRDefault="00424108" w:rsidP="000A037D">
      <w:pPr>
        <w:pStyle w:val="Index"/>
      </w:pPr>
      <w:r w:rsidRPr="000A037D">
        <w:t xml:space="preserve">Dit deel van het protocol kindermishandeling gaat in op de meldcode huiselijk geweld en kindermishandeling (in de thuissituatie).  </w:t>
      </w:r>
    </w:p>
    <w:p w14:paraId="104E8C7D" w14:textId="77777777" w:rsidR="006C2C9B" w:rsidRPr="000A037D" w:rsidRDefault="00424108" w:rsidP="000A037D">
      <w:pPr>
        <w:pStyle w:val="Index"/>
      </w:pPr>
      <w:r w:rsidRPr="000A037D">
        <w:t xml:space="preserve"> </w:t>
      </w:r>
    </w:p>
    <w:p w14:paraId="30706111" w14:textId="77777777" w:rsidR="006C2C9B" w:rsidRPr="000A037D" w:rsidRDefault="00424108" w:rsidP="000A037D">
      <w:pPr>
        <w:pStyle w:val="Index"/>
      </w:pPr>
      <w:bookmarkStart w:id="77" w:name="_Toc88733110"/>
      <w:bookmarkStart w:id="78" w:name="_Toc90458555"/>
      <w:bookmarkStart w:id="79" w:name="_Toc98257876"/>
      <w:bookmarkStart w:id="80" w:name="_Toc98258236"/>
      <w:bookmarkStart w:id="81" w:name="_Toc109314161"/>
      <w:r w:rsidRPr="000A037D">
        <w:t>1.1. Wijzigingen in de meldcode</w:t>
      </w:r>
      <w:bookmarkEnd w:id="77"/>
      <w:bookmarkEnd w:id="78"/>
      <w:bookmarkEnd w:id="79"/>
      <w:bookmarkEnd w:id="80"/>
      <w:bookmarkEnd w:id="81"/>
      <w:r w:rsidRPr="000A037D">
        <w:t xml:space="preserve"> </w:t>
      </w:r>
    </w:p>
    <w:p w14:paraId="624891DB" w14:textId="77777777" w:rsidR="006C2C9B" w:rsidRPr="000A037D" w:rsidRDefault="00424108" w:rsidP="000A037D">
      <w:pPr>
        <w:pStyle w:val="Index"/>
      </w:pPr>
      <w:r w:rsidRPr="000A037D">
        <w:t xml:space="preserve">De wetgeving waarin de meldcode is vastgelegd wijzigt per 2019. Vanaf dat moment is het verplicht om met een afwegingskader te werken. Een afwegingskader beschrijft wanneer en op basis van welke overwegingen, het melden van vermoedens van huiselijk geweld en/of kindermishandeling als noodzakelijk wordt beschouwd. Het afwegingskader formuleert daarnaast wanneer hulpverlening bieden of organiseren (ook) tot de mogelijkheden behoort. Het afwegingskader is opgenomen in stap 4 van de meldcode. In stap 5 van de meldcode wordt vervolgens een beslissing genomen op basis van de afweging die gemaakt is in stap 4. De stappen 1 tot en met 3 van de meldcode wijzigen inhoudelijk niet.  </w:t>
      </w:r>
    </w:p>
    <w:p w14:paraId="15105FBE" w14:textId="77777777" w:rsidR="006C2C9B" w:rsidRPr="000A037D" w:rsidRDefault="00424108" w:rsidP="000A037D">
      <w:pPr>
        <w:pStyle w:val="Index"/>
      </w:pPr>
      <w:r w:rsidRPr="000A037D">
        <w:t xml:space="preserve"> </w:t>
      </w:r>
    </w:p>
    <w:p w14:paraId="3035C60E" w14:textId="77777777" w:rsidR="006C2C9B" w:rsidRPr="000A037D" w:rsidRDefault="00424108" w:rsidP="000A037D">
      <w:pPr>
        <w:pStyle w:val="Index"/>
      </w:pPr>
      <w:bookmarkStart w:id="82" w:name="_Toc88733111"/>
      <w:bookmarkStart w:id="83" w:name="_Toc90458556"/>
      <w:bookmarkStart w:id="84" w:name="_Toc98257877"/>
      <w:bookmarkStart w:id="85" w:name="_Toc98258237"/>
      <w:bookmarkStart w:id="86" w:name="_Toc109314162"/>
      <w:r w:rsidRPr="000A037D">
        <w:t>1.2. Definitie Kindermishandeling en huiselijk geweld</w:t>
      </w:r>
      <w:bookmarkEnd w:id="82"/>
      <w:bookmarkEnd w:id="83"/>
      <w:bookmarkEnd w:id="84"/>
      <w:bookmarkEnd w:id="85"/>
      <w:bookmarkEnd w:id="86"/>
      <w:r w:rsidRPr="000A037D">
        <w:t xml:space="preserve"> </w:t>
      </w:r>
    </w:p>
    <w:p w14:paraId="19FBCC3F" w14:textId="77777777" w:rsidR="006C2C9B" w:rsidRPr="000A037D" w:rsidRDefault="00424108" w:rsidP="000A037D">
      <w:pPr>
        <w:pStyle w:val="Index"/>
      </w:pPr>
      <w:r w:rsidRPr="000A037D">
        <w:t xml:space="preserve">Kindermishandeling is elke vorm van voor een minderjarige bedreigende of gewelddadige interactie van fysieke, psychische of seksuele aard, die de ouders of andere personen ten opzichte van wie de minderjarige in een relatie van afhankelijkheid of van onvrijheid staat, actief of passief opdringen, waardoor ernstige schade wordt berokkend of dreigt te worden berokkend aan de minderjarige in de vorm van fysiek of psychisch letsel. Kenmerken van kindermishandeling kunnen zijn: angst, onmacht, isolement, eenzaamheid en loyaliteit.  </w:t>
      </w:r>
    </w:p>
    <w:p w14:paraId="6BD75976" w14:textId="77777777" w:rsidR="006C2C9B" w:rsidRPr="000A037D" w:rsidRDefault="00424108" w:rsidP="000A037D">
      <w:pPr>
        <w:pStyle w:val="Index"/>
      </w:pPr>
      <w:r w:rsidRPr="000A037D">
        <w:t xml:space="preserve">Huiselijk geweld is geweld dat door iemand uit de huiselijke of familiekring van het slachtoffer wordt gepleegd. Hieronder vallen lichamelijke en seksuele geweldpleging, belaging en bedreiging (al dan niet door middel van, of gepaard gaand met, beschadiging van goederen in en om het huis). De combinatie van kinderen en huiselijk geweld betekent altijd kindermishandeling. De handelwijze bij huiselijk geweld is hetzelfde als bij kindermishandeling of een vermoeden daarvan. In bijlage 1 zijn de (definities van) verschillende vormen kindermishandeling opgenomen. </w:t>
      </w:r>
    </w:p>
    <w:p w14:paraId="3F8FF622" w14:textId="77777777" w:rsidR="006C2C9B" w:rsidRPr="000A037D" w:rsidRDefault="00424108" w:rsidP="000A037D">
      <w:pPr>
        <w:pStyle w:val="Index"/>
      </w:pPr>
      <w:r w:rsidRPr="000A037D">
        <w:t xml:space="preserve"> </w:t>
      </w:r>
    </w:p>
    <w:p w14:paraId="10E25058" w14:textId="77777777" w:rsidR="006C2C9B" w:rsidRPr="000A037D" w:rsidRDefault="00424108" w:rsidP="000A037D">
      <w:pPr>
        <w:pStyle w:val="Index"/>
      </w:pPr>
      <w:bookmarkStart w:id="87" w:name="_Toc88733112"/>
      <w:bookmarkStart w:id="88" w:name="_Toc90458557"/>
      <w:bookmarkStart w:id="89" w:name="_Toc98257878"/>
      <w:bookmarkStart w:id="90" w:name="_Toc98258238"/>
      <w:bookmarkStart w:id="91" w:name="_Toc109314163"/>
      <w:r w:rsidRPr="000A037D">
        <w:t>1.3. Leeswijzer</w:t>
      </w:r>
      <w:bookmarkEnd w:id="87"/>
      <w:bookmarkEnd w:id="88"/>
      <w:bookmarkEnd w:id="89"/>
      <w:bookmarkEnd w:id="90"/>
      <w:bookmarkEnd w:id="91"/>
      <w:r w:rsidRPr="000A037D">
        <w:t xml:space="preserve"> </w:t>
      </w:r>
    </w:p>
    <w:p w14:paraId="5530F937" w14:textId="77777777" w:rsidR="006C2C9B" w:rsidRPr="000A037D" w:rsidRDefault="00424108" w:rsidP="000A037D">
      <w:pPr>
        <w:pStyle w:val="Index"/>
      </w:pPr>
      <w:r w:rsidRPr="000A037D">
        <w:t xml:space="preserve">In het volgende hoofdstuk staat het stappenplan van de meldcode kindermishandeling mét afwegingskader centraal. De hoofdstukken hierna bieden meer achtergrondinformatie voor wat betreft het werken met de meldcode. Hoofdstuk drie gaat in op de wettelijke verplichtingen die samenhangen met de meldcode. In hoofdstuk vier wordt ingegaan op wat er moet gebeuren na een melding.  </w:t>
      </w:r>
    </w:p>
    <w:p w14:paraId="52D58421" w14:textId="77777777" w:rsidR="006C2C9B" w:rsidRPr="000A037D" w:rsidRDefault="00424108" w:rsidP="000A037D">
      <w:pPr>
        <w:pStyle w:val="Index"/>
      </w:pPr>
      <w:r w:rsidRPr="000A037D">
        <w:t xml:space="preserve"> </w:t>
      </w:r>
    </w:p>
    <w:p w14:paraId="643AB4F6" w14:textId="36744425" w:rsidR="002A0DA5" w:rsidRPr="000A037D" w:rsidRDefault="00424108" w:rsidP="000A037D">
      <w:pPr>
        <w:pStyle w:val="Index"/>
      </w:pPr>
      <w:r w:rsidRPr="000A037D">
        <w:t xml:space="preserve"> </w:t>
      </w:r>
      <w:r w:rsidRPr="000A037D">
        <w:tab/>
        <w:t xml:space="preserve"> </w:t>
      </w:r>
    </w:p>
    <w:p w14:paraId="2566FF6F" w14:textId="77777777" w:rsidR="002A0DA5" w:rsidRPr="000A037D" w:rsidRDefault="002A0DA5" w:rsidP="000A037D">
      <w:pPr>
        <w:pStyle w:val="Index"/>
      </w:pPr>
      <w:r w:rsidRPr="000A037D">
        <w:br w:type="page"/>
      </w:r>
    </w:p>
    <w:p w14:paraId="4EA1F657" w14:textId="77777777" w:rsidR="006C2C9B" w:rsidRPr="000A037D" w:rsidRDefault="006C2C9B" w:rsidP="000A037D">
      <w:pPr>
        <w:pStyle w:val="Index"/>
      </w:pPr>
    </w:p>
    <w:p w14:paraId="3B3D2C71" w14:textId="77777777" w:rsidR="006C2C9B" w:rsidRPr="000A037D" w:rsidRDefault="00424108" w:rsidP="000A037D">
      <w:pPr>
        <w:pStyle w:val="Index"/>
      </w:pPr>
      <w:bookmarkStart w:id="92" w:name="_Toc88733113"/>
      <w:bookmarkStart w:id="93" w:name="_Toc90458558"/>
      <w:bookmarkStart w:id="94" w:name="_Toc98257879"/>
      <w:bookmarkStart w:id="95" w:name="_Toc98258239"/>
      <w:bookmarkStart w:id="96" w:name="_Toc109314164"/>
      <w:r w:rsidRPr="000A037D">
        <w:t>2. De meldcode huiselijk geweld en kindermishandeling met afwegingskader</w:t>
      </w:r>
      <w:bookmarkEnd w:id="92"/>
      <w:bookmarkEnd w:id="93"/>
      <w:bookmarkEnd w:id="94"/>
      <w:bookmarkEnd w:id="95"/>
      <w:bookmarkEnd w:id="96"/>
      <w:r w:rsidRPr="000A037D">
        <w:t xml:space="preserve"> </w:t>
      </w:r>
    </w:p>
    <w:p w14:paraId="34DEB42F" w14:textId="77777777" w:rsidR="006C2C9B" w:rsidRPr="000A037D" w:rsidRDefault="006C2C9B" w:rsidP="000A037D">
      <w:pPr>
        <w:pStyle w:val="Index"/>
      </w:pPr>
    </w:p>
    <w:p w14:paraId="5EB32D57" w14:textId="77777777" w:rsidR="006C2C9B" w:rsidRPr="000A037D" w:rsidRDefault="00424108" w:rsidP="000A037D">
      <w:pPr>
        <w:pStyle w:val="Index"/>
      </w:pPr>
      <w:bookmarkStart w:id="97" w:name="_Toc88733114"/>
      <w:bookmarkStart w:id="98" w:name="_Toc90458559"/>
      <w:bookmarkStart w:id="99" w:name="_Toc98257880"/>
      <w:bookmarkStart w:id="100" w:name="_Toc98258240"/>
      <w:bookmarkStart w:id="101" w:name="_Toc109314165"/>
      <w:r w:rsidRPr="000A037D">
        <w:t>Onderstaande stappen worden in de volgende paragraaf toegelicht.</w:t>
      </w:r>
      <w:bookmarkEnd w:id="97"/>
      <w:bookmarkEnd w:id="98"/>
      <w:bookmarkEnd w:id="99"/>
      <w:bookmarkEnd w:id="100"/>
      <w:bookmarkEnd w:id="101"/>
      <w:r w:rsidRPr="000A037D">
        <w:t xml:space="preserve"> </w:t>
      </w:r>
    </w:p>
    <w:p w14:paraId="1ADF3A46" w14:textId="77777777" w:rsidR="006C2C9B" w:rsidRPr="000A037D" w:rsidRDefault="006C2C9B" w:rsidP="000A037D">
      <w:pPr>
        <w:pStyle w:val="Index"/>
      </w:pPr>
    </w:p>
    <w:tbl>
      <w:tblPr>
        <w:tblStyle w:val="TableGrid"/>
        <w:tblpPr w:vertAnchor="text" w:tblpX="469" w:tblpY="-59"/>
        <w:tblW w:w="4307" w:type="dxa"/>
        <w:tblInd w:w="0" w:type="dxa"/>
        <w:tblCellMar>
          <w:top w:w="86" w:type="dxa"/>
          <w:left w:w="103" w:type="dxa"/>
          <w:right w:w="115" w:type="dxa"/>
        </w:tblCellMar>
        <w:tblLook w:val="04A0" w:firstRow="1" w:lastRow="0" w:firstColumn="1" w:lastColumn="0" w:noHBand="0" w:noVBand="1"/>
      </w:tblPr>
      <w:tblGrid>
        <w:gridCol w:w="4307"/>
      </w:tblGrid>
      <w:tr w:rsidR="006C2C9B" w:rsidRPr="000A037D" w14:paraId="0E1363F3" w14:textId="77777777">
        <w:trPr>
          <w:trHeight w:val="1986"/>
        </w:trPr>
        <w:tc>
          <w:tcPr>
            <w:tcW w:w="4307" w:type="dxa"/>
            <w:tcBorders>
              <w:top w:val="single" w:sz="16" w:space="0" w:color="000000"/>
              <w:left w:val="single" w:sz="16" w:space="0" w:color="000000"/>
              <w:bottom w:val="single" w:sz="16" w:space="0" w:color="000000"/>
              <w:right w:val="single" w:sz="16" w:space="0" w:color="000000"/>
            </w:tcBorders>
            <w:shd w:val="clear" w:color="auto" w:fill="DEEAF6"/>
          </w:tcPr>
          <w:p w14:paraId="00CB56D7" w14:textId="77777777" w:rsidR="006C2C9B" w:rsidRPr="000A037D" w:rsidRDefault="00424108" w:rsidP="000A037D">
            <w:pPr>
              <w:pStyle w:val="Index"/>
            </w:pPr>
            <w:r w:rsidRPr="000A037D">
              <w:t xml:space="preserve">STAP 1  </w:t>
            </w:r>
          </w:p>
          <w:p w14:paraId="13CF2D8E" w14:textId="77777777" w:rsidR="006C2C9B" w:rsidRPr="000A037D" w:rsidRDefault="00424108" w:rsidP="000A037D">
            <w:pPr>
              <w:pStyle w:val="Index"/>
            </w:pPr>
            <w:r w:rsidRPr="000A037D">
              <w:t xml:space="preserve">In kaart brengen van signalen </w:t>
            </w:r>
          </w:p>
        </w:tc>
      </w:tr>
    </w:tbl>
    <w:p w14:paraId="18EE2B92" w14:textId="77777777" w:rsidR="006C2C9B" w:rsidRPr="000A037D" w:rsidRDefault="00424108" w:rsidP="000A037D">
      <w:pPr>
        <w:pStyle w:val="Index"/>
      </w:pPr>
      <w:r w:rsidRPr="000A037D">
        <w:t xml:space="preserve"> </w:t>
      </w:r>
    </w:p>
    <w:p w14:paraId="040A4A69" w14:textId="77777777" w:rsidR="006C2C9B" w:rsidRPr="000A037D" w:rsidRDefault="006C2C9B" w:rsidP="000A037D">
      <w:pPr>
        <w:pStyle w:val="Index"/>
      </w:pPr>
    </w:p>
    <w:p w14:paraId="19D5491E" w14:textId="77777777" w:rsidR="006C2C9B" w:rsidRPr="000A037D" w:rsidRDefault="006C2C9B" w:rsidP="000A037D">
      <w:pPr>
        <w:pStyle w:val="Index"/>
      </w:pPr>
    </w:p>
    <w:p w14:paraId="2662D11D" w14:textId="77777777" w:rsidR="006C2C9B" w:rsidRPr="000A037D" w:rsidRDefault="006C2C9B" w:rsidP="000A037D">
      <w:pPr>
        <w:pStyle w:val="Index"/>
      </w:pPr>
    </w:p>
    <w:p w14:paraId="37FD1320" w14:textId="77777777" w:rsidR="006C2C9B" w:rsidRPr="000A037D" w:rsidRDefault="006C2C9B" w:rsidP="000A037D">
      <w:pPr>
        <w:pStyle w:val="Index"/>
      </w:pPr>
    </w:p>
    <w:p w14:paraId="02D37CB2" w14:textId="77777777" w:rsidR="006C2C9B" w:rsidRPr="000A037D" w:rsidRDefault="006C2C9B" w:rsidP="000A037D">
      <w:pPr>
        <w:pStyle w:val="Index"/>
      </w:pPr>
    </w:p>
    <w:p w14:paraId="06636E2B" w14:textId="77777777" w:rsidR="006C2C9B" w:rsidRPr="000A037D" w:rsidRDefault="006C2C9B" w:rsidP="000A037D">
      <w:pPr>
        <w:pStyle w:val="Index"/>
      </w:pPr>
    </w:p>
    <w:p w14:paraId="2F860F43" w14:textId="77777777" w:rsidR="006C2C9B" w:rsidRPr="000A037D" w:rsidRDefault="006C2C9B" w:rsidP="000A037D">
      <w:pPr>
        <w:pStyle w:val="Index"/>
      </w:pPr>
    </w:p>
    <w:p w14:paraId="45044B2E" w14:textId="77777777" w:rsidR="006C2C9B" w:rsidRPr="000A037D" w:rsidRDefault="00424108" w:rsidP="000A037D">
      <w:pPr>
        <w:pStyle w:val="Index"/>
      </w:pPr>
      <w:r w:rsidRPr="000A037D">
        <w:t xml:space="preserve">De beroepskracht: </w:t>
      </w:r>
    </w:p>
    <w:p w14:paraId="50C50A1A" w14:textId="77777777" w:rsidR="006C2C9B" w:rsidRPr="000A037D" w:rsidRDefault="00424108" w:rsidP="000A037D">
      <w:pPr>
        <w:pStyle w:val="Index"/>
      </w:pPr>
      <w:r w:rsidRPr="000A037D">
        <w:t>Observeert het kind (kindcheck</w:t>
      </w:r>
      <w:r w:rsidRPr="000A037D">
        <w:rPr>
          <w:rStyle w:val="Voetnootanker"/>
          <w:vertAlign w:val="baseline"/>
        </w:rPr>
        <w:footnoteReference w:id="2"/>
      </w:r>
      <w:r w:rsidRPr="000A037D">
        <w:t xml:space="preserve">) </w:t>
      </w:r>
    </w:p>
    <w:p w14:paraId="32215645" w14:textId="77777777" w:rsidR="006C2C9B" w:rsidRPr="000A037D" w:rsidRDefault="00424108" w:rsidP="000A037D">
      <w:pPr>
        <w:pStyle w:val="Index"/>
      </w:pPr>
      <w:r w:rsidRPr="000A037D">
        <w:t xml:space="preserve">Brengt signalen bij het kind in kaart, zie bijlage 3 en 4 </w:t>
      </w:r>
    </w:p>
    <w:p w14:paraId="43F77234" w14:textId="77777777" w:rsidR="006C2C9B" w:rsidRPr="000A037D" w:rsidRDefault="00424108" w:rsidP="000A037D">
      <w:pPr>
        <w:pStyle w:val="Index"/>
      </w:pPr>
      <w:r w:rsidRPr="000A037D">
        <w:t xml:space="preserve">Bespreekt de zorg met de aandachtsfunctionaris </w:t>
      </w:r>
    </w:p>
    <w:p w14:paraId="06E50644" w14:textId="77777777" w:rsidR="006C2C9B" w:rsidRPr="000A037D" w:rsidRDefault="00424108" w:rsidP="000A037D">
      <w:pPr>
        <w:pStyle w:val="Index"/>
      </w:pPr>
      <w:r w:rsidRPr="000A037D">
        <w:t xml:space="preserve">Bespreekt de zorg met betrokkenen </w:t>
      </w:r>
    </w:p>
    <w:p w14:paraId="1B2E1C39" w14:textId="77777777" w:rsidR="006C2C9B" w:rsidRPr="000A037D" w:rsidRDefault="00424108" w:rsidP="000A037D">
      <w:pPr>
        <w:pStyle w:val="Index"/>
      </w:pPr>
      <w:r w:rsidRPr="000A037D">
        <w:t xml:space="preserve">Documenteert </w:t>
      </w:r>
    </w:p>
    <w:p w14:paraId="52FD6F0D" w14:textId="77777777" w:rsidR="006C2C9B" w:rsidRPr="000A037D" w:rsidRDefault="00424108" w:rsidP="000A037D">
      <w:pPr>
        <w:pStyle w:val="Index"/>
      </w:pPr>
      <w:r w:rsidRPr="000A037D">
        <w:tab/>
        <w:t xml:space="preserve"> </w:t>
      </w:r>
      <w:r w:rsidRPr="000A037D">
        <w:tab/>
        <w:t xml:space="preserve"> </w:t>
      </w:r>
      <w:r w:rsidRPr="000A037D">
        <w:tab/>
      </w:r>
      <w:r w:rsidRPr="000A037D">
        <mc:AlternateContent>
          <mc:Choice Requires="wpg">
            <w:drawing>
              <wp:inline distT="0" distB="0" distL="0" distR="0" wp14:anchorId="071CA539" wp14:editId="70FB2D88">
                <wp:extent cx="172720" cy="115570"/>
                <wp:effectExtent l="0" t="0" r="0" b="0"/>
                <wp:docPr id="15" name="Groep 15"/>
                <wp:cNvGraphicFramePr/>
                <a:graphic xmlns:a="http://schemas.openxmlformats.org/drawingml/2006/main">
                  <a:graphicData uri="http://schemas.microsoft.com/office/word/2010/wordprocessingGroup">
                    <wpg:wgp>
                      <wpg:cNvGrpSpPr/>
                      <wpg:grpSpPr>
                        <a:xfrm>
                          <a:off x="0" y="0"/>
                          <a:ext cx="172080" cy="114840"/>
                          <a:chOff x="0" y="0"/>
                          <a:chExt cx="0" cy="0"/>
                        </a:xfrm>
                      </wpg:grpSpPr>
                      <wps:wsp>
                        <wps:cNvPr id="16" name="Vrije vorm: vorm 16"/>
                        <wps:cNvSpPr/>
                        <wps:spPr>
                          <a:xfrm>
                            <a:off x="0" y="0"/>
                            <a:ext cx="172080" cy="114840"/>
                          </a:xfrm>
                          <a:custGeom>
                            <a:avLst/>
                            <a:gdLst/>
                            <a:ahLst/>
                            <a:cxnLst/>
                            <a:rect l="l" t="t" r="r" b="b"/>
                            <a:pathLst>
                              <a:path w="171450" h="114300">
                                <a:moveTo>
                                  <a:pt x="42926" y="0"/>
                                </a:moveTo>
                                <a:lnTo>
                                  <a:pt x="128651" y="0"/>
                                </a:lnTo>
                                <a:lnTo>
                                  <a:pt x="128651" y="57150"/>
                                </a:lnTo>
                                <a:lnTo>
                                  <a:pt x="171450" y="57150"/>
                                </a:lnTo>
                                <a:lnTo>
                                  <a:pt x="85725" y="114300"/>
                                </a:lnTo>
                                <a:lnTo>
                                  <a:pt x="0" y="57150"/>
                                </a:lnTo>
                                <a:lnTo>
                                  <a:pt x="42926" y="57150"/>
                                </a:lnTo>
                                <a:lnTo>
                                  <a:pt x="42926"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17" name="Vrije vorm: vorm 17"/>
                        <wps:cNvSpPr/>
                        <wps:spPr>
                          <a:xfrm>
                            <a:off x="0" y="0"/>
                            <a:ext cx="172080" cy="114840"/>
                          </a:xfrm>
                          <a:custGeom>
                            <a:avLst/>
                            <a:gdLst/>
                            <a:ahLst/>
                            <a:cxnLst/>
                            <a:rect l="l" t="t" r="r" b="b"/>
                            <a:pathLst>
                              <a:path w="171450" h="114300">
                                <a:moveTo>
                                  <a:pt x="128651" y="0"/>
                                </a:moveTo>
                                <a:lnTo>
                                  <a:pt x="128651" y="57150"/>
                                </a:lnTo>
                                <a:lnTo>
                                  <a:pt x="171450" y="57150"/>
                                </a:lnTo>
                                <a:lnTo>
                                  <a:pt x="85725" y="114300"/>
                                </a:lnTo>
                                <a:lnTo>
                                  <a:pt x="0" y="57150"/>
                                </a:lnTo>
                                <a:lnTo>
                                  <a:pt x="42926" y="57150"/>
                                </a:lnTo>
                                <a:lnTo>
                                  <a:pt x="42926"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g:wgp>
                  </a:graphicData>
                </a:graphic>
              </wp:inline>
            </w:drawing>
          </mc:Choice>
          <mc:Fallback>
            <w:pict>
              <v:group w14:anchorId="07FD7772" id="Groep 15" o:spid="_x0000_s1026" style="width:13.6pt;height:9.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Im3wIAAOwKAAAOAAAAZHJzL2Uyb0RvYy54bWzkVslu2zAQvRfoPxC6N1rqrULsHJoml6IN&#10;krR3mqKWgiIJkrHsv+9wLMpL0MZJgB5SHSTKmhnOezPzzPOLdSvIihvbKDmP0rMkIlwyVTSymkc/&#10;7q8+zCJiHZUFFUryebThNrpYvH933umcZ6pWouCGQBBp807Po9o5ncexZTVvqT1Tmkv4WCrTUgev&#10;pooLQzuI3oo4S5JJ3ClTaKMYtxZ+vdx+jBYYvyw5c9/L0nJHxDyC3BzeDd6X/h4vzmleGarrhvVp&#10;0Bdk0dJGwqZDqEvqKHkwzaNQbcOMsqp0Z0y1sSrLhnHEAGjS5AjNtVEPGrFUeVfpgSag9oinF4dl&#10;31bXRt/pGwNMdLoCLvDNY1mXpvVPyJKskbLNQBlfO8Lgx3SaJTMglsGnNB3NRj2lrAbeH3mx+kvv&#10;17ugdRy2ig8S6DS0hN2htq9DfVdTzZFMmwPqG0OaAnKeRETSFjrzp2l+cbKCTsvxTuATcoLmA0M2&#10;t0DW6+gZANOcPVh3zRXyTFdfrds2ZBFWtA4rtpZhaaCtfUMLbGgXEWhoExFo6OW2oTV13s9n6Zek&#10;84VKR2NgvcY6fUwSbNdWrfi9QjvnqzXKPmXASKgzJLqzEHLfMs1mk3F6YBoMwlNjyD3D8TSFFAAh&#10;xA1G4dkb91lCAk8bz8bTbIwZQOd5RH+LDNBPCrpj4OkEdrbHezOhLN+m4wuAiIeiAPr9slslmuKq&#10;EcKXwZpq+VkYsqJesPDqYR2YCemNpfJuATVs4kdm2564chvBvZ2Qt7yEdschxl1Yv81WCUFPgJ6g&#10;h1gccPCGJcR/pm/v4r05CvAz/Qcn3F9JN/i3jVQG2dhD55dLVWxQwJAA0AwvZf9CPKZ/Fo+pT9Rn&#10;AVrzn4jH3qSHeThBPZ4esyBdJ83vGxGFYbT99KJ+Z5Nesw+E4EAvrvB6rBc40SfJQ4r/CvbNywOe&#10;NOBIhcLcH//8mW3/HQnbHVIXvwEAAP//AwBQSwMEFAAGAAgAAAAhAKhSC6/aAAAAAwEAAA8AAABk&#10;cnMvZG93bnJldi54bWxMj0FLw0AQhe+C/2GZgje7SUQtaTalFPVUBFtBvE2TaRKanQ3ZbZL+e0cv&#10;9vJgeI/3vslWk23VQL1vHBuI5xEo4sKVDVcGPvev9wtQPiCX2DomAxfysMpvbzJMSzfyBw27UCkp&#10;YZ+igTqELtXaFzVZ9HPXEYt3dL3FIGdf6bLHUcptq5MoetIWG5aFGjva1FScdmdr4G3Ecf0Qvwzb&#10;03Fz+d4/vn9tYzLmbjatl6ACTeE/DL/4gg65MB3cmUuvWgPySPhT8ZLnBNRBMosEdJ7pa/b8BwAA&#10;//8DAFBLAQItABQABgAIAAAAIQC2gziS/gAAAOEBAAATAAAAAAAAAAAAAAAAAAAAAABbQ29udGVu&#10;dF9UeXBlc10ueG1sUEsBAi0AFAAGAAgAAAAhADj9If/WAAAAlAEAAAsAAAAAAAAAAAAAAAAALwEA&#10;AF9yZWxzLy5yZWxzUEsBAi0AFAAGAAgAAAAhACyisibfAgAA7AoAAA4AAAAAAAAAAAAAAAAALgIA&#10;AGRycy9lMm9Eb2MueG1sUEsBAi0AFAAGAAgAAAAhAKhSC6/aAAAAAwEAAA8AAAAAAAAAAAAAAAAA&#10;OQUAAGRycy9kb3ducmV2LnhtbFBLBQYAAAAABAAEAPMAAABABgAAAAA=&#10;">
                <v:shape id="Vrije vorm: vorm 16" o:spid="_x0000_s1027"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yj5wgAAANsAAAAPAAAAZHJzL2Rvd25yZXYueG1sRE9NawIx&#10;EL0X/A9hhF6KJu1BymoUUao99FLrQW/DZtysbiZrEtftv28Khd7m8T5ntuhdIzoKsfas4XmsQBCX&#10;3tRcadh/vY1eQcSEbLDxTBq+KcJiPniYYWH8nT+p26VK5BCOBWqwKbWFlLG05DCOfUucuZMPDlOG&#10;oZIm4D2Hu0a+KDWRDmvODRZbWlkqL7ub07CtDlt7CpuP7tic+6eg9ry+Kq0fh/1yCiJRn/7Ff+53&#10;k+dP4PeXfICc/wAAAP//AwBQSwECLQAUAAYACAAAACEA2+H2y+4AAACFAQAAEwAAAAAAAAAAAAAA&#10;AAAAAAAAW0NvbnRlbnRfVHlwZXNdLnhtbFBLAQItABQABgAIAAAAIQBa9CxbvwAAABUBAAALAAAA&#10;AAAAAAAAAAAAAB8BAABfcmVscy8ucmVsc1BLAQItABQABgAIAAAAIQAOOyj5wgAAANsAAAAPAAAA&#10;AAAAAAAAAAAAAAcCAABkcnMvZG93bnJldi54bWxQSwUGAAAAAAMAAwC3AAAA9gIAAAAA&#10;" path="m42926,r85725,l128651,57150r42799,l85725,114300,,57150r42926,l42926,xe" fillcolor="black" stroked="f">
                  <v:path arrowok="t"/>
                </v:shape>
                <v:shape id="Vrije vorm: vorm 17" o:spid="_x0000_s1028"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kZZwwAAANsAAAAPAAAAZHJzL2Rvd25yZXYueG1sRE9La8JA&#10;EL4L/Q/LFLxI3dSCbdNspEiE3iS2F29DdppEs7Mhu+bhr3cLBW/z8T0n2YymET11rras4HkZgSAu&#10;rK65VPDzvXt6A+E8ssbGMimYyMEmfZglGGs7cE79wZcihLCLUUHlfRtL6YqKDLqlbYkD92s7gz7A&#10;rpS6wyGEm0auomgtDdYcGipsaVtRcT5cjIKyX+TZafE+1UN2fLlOWX8c871S88fx8wOEp9Hfxf/u&#10;Lx3mv8LfL+EAmd4AAAD//wMAUEsBAi0AFAAGAAgAAAAhANvh9svuAAAAhQEAABMAAAAAAAAAAAAA&#10;AAAAAAAAAFtDb250ZW50X1R5cGVzXS54bWxQSwECLQAUAAYACAAAACEAWvQsW78AAAAVAQAACwAA&#10;AAAAAAAAAAAAAAAfAQAAX3JlbHMvLnJlbHNQSwECLQAUAAYACAAAACEAN0pGWcMAAADbAAAADwAA&#10;AAAAAAAAAAAAAAAHAgAAZHJzL2Rvd25yZXYueG1sUEsFBgAAAAADAAMAtwAAAPcCAAAAAA==&#10;" path="m128651,r,57150l171450,57150,85725,114300,,57150r42926,l42926,r85725,xe" filled="f" strokecolor="white" strokeweight=".35mm">
                  <v:stroke joinstyle="miter"/>
                  <v:path arrowok="t"/>
                </v:shape>
                <w10:anchorlock/>
              </v:group>
            </w:pict>
          </mc:Fallback>
        </mc:AlternateContent>
      </w:r>
      <w:r w:rsidRPr="000A037D">
        <w:tab/>
        <w:t xml:space="preserve"> </w:t>
      </w:r>
    </w:p>
    <w:tbl>
      <w:tblPr>
        <w:tblStyle w:val="TableGrid"/>
        <w:tblpPr w:vertAnchor="text" w:tblpX="469" w:tblpY="-59"/>
        <w:tblW w:w="4307" w:type="dxa"/>
        <w:tblInd w:w="0" w:type="dxa"/>
        <w:tblCellMar>
          <w:top w:w="88" w:type="dxa"/>
          <w:left w:w="103" w:type="dxa"/>
          <w:right w:w="115" w:type="dxa"/>
        </w:tblCellMar>
        <w:tblLook w:val="04A0" w:firstRow="1" w:lastRow="0" w:firstColumn="1" w:lastColumn="0" w:noHBand="0" w:noVBand="1"/>
      </w:tblPr>
      <w:tblGrid>
        <w:gridCol w:w="4307"/>
      </w:tblGrid>
      <w:tr w:rsidR="006C2C9B" w:rsidRPr="000A037D" w14:paraId="48DAC36F" w14:textId="77777777">
        <w:trPr>
          <w:trHeight w:val="2231"/>
        </w:trPr>
        <w:tc>
          <w:tcPr>
            <w:tcW w:w="4307" w:type="dxa"/>
            <w:tcBorders>
              <w:top w:val="single" w:sz="16" w:space="0" w:color="000000"/>
              <w:left w:val="single" w:sz="16" w:space="0" w:color="000000"/>
              <w:bottom w:val="single" w:sz="16" w:space="0" w:color="000000"/>
              <w:right w:val="single" w:sz="16" w:space="0" w:color="000000"/>
            </w:tcBorders>
            <w:shd w:val="clear" w:color="auto" w:fill="DEEAF6"/>
          </w:tcPr>
          <w:p w14:paraId="5F9A3657" w14:textId="77777777" w:rsidR="006C2C9B" w:rsidRPr="000A037D" w:rsidRDefault="00424108" w:rsidP="000A037D">
            <w:pPr>
              <w:pStyle w:val="Index"/>
            </w:pPr>
            <w:r w:rsidRPr="000A037D">
              <w:t xml:space="preserve">STAP 2 </w:t>
            </w:r>
          </w:p>
          <w:p w14:paraId="3A2381AC" w14:textId="77777777" w:rsidR="006C2C9B" w:rsidRPr="000A037D" w:rsidRDefault="00424108" w:rsidP="000A037D">
            <w:pPr>
              <w:pStyle w:val="Index"/>
            </w:pPr>
            <w:r w:rsidRPr="000A037D">
              <w:t xml:space="preserve">Collegiale consultatie </w:t>
            </w:r>
          </w:p>
          <w:p w14:paraId="7F3263B2" w14:textId="77777777" w:rsidR="006C2C9B" w:rsidRPr="000A037D" w:rsidRDefault="00424108" w:rsidP="000A037D">
            <w:pPr>
              <w:pStyle w:val="Index"/>
            </w:pPr>
            <w:r w:rsidRPr="000A037D">
              <w:t xml:space="preserve">Bij twijfel: Veilig Thuis (anoniem) </w:t>
            </w:r>
          </w:p>
          <w:p w14:paraId="4B27970E" w14:textId="77777777" w:rsidR="006C2C9B" w:rsidRPr="000A037D" w:rsidRDefault="00424108" w:rsidP="000A037D">
            <w:pPr>
              <w:pStyle w:val="Index"/>
            </w:pPr>
            <w:r w:rsidRPr="000A037D">
              <w:t xml:space="preserve">Bij twijfel: letseldeskundige </w:t>
            </w:r>
          </w:p>
        </w:tc>
      </w:tr>
    </w:tbl>
    <w:p w14:paraId="0B8860E1" w14:textId="77777777" w:rsidR="006C2C9B" w:rsidRPr="000A037D" w:rsidRDefault="00424108" w:rsidP="000A037D">
      <w:pPr>
        <w:pStyle w:val="Index"/>
      </w:pPr>
      <w:r w:rsidRPr="000A037D">
        <w:t xml:space="preserve"> De beroepskracht: </w:t>
      </w:r>
    </w:p>
    <w:p w14:paraId="09F94C44" w14:textId="77777777" w:rsidR="006C2C9B" w:rsidRPr="000A037D" w:rsidRDefault="00424108" w:rsidP="000A037D">
      <w:pPr>
        <w:pStyle w:val="Index"/>
      </w:pPr>
      <w:r w:rsidRPr="000A037D">
        <w:t xml:space="preserve">Bespreekt signalen met collega’s/bemiddelingsmedewerker </w:t>
      </w:r>
    </w:p>
    <w:p w14:paraId="3BEF8CD8" w14:textId="77777777" w:rsidR="006C2C9B" w:rsidRPr="000A037D" w:rsidRDefault="00424108" w:rsidP="000A037D">
      <w:pPr>
        <w:pStyle w:val="Index"/>
      </w:pPr>
      <w:r w:rsidRPr="000A037D">
        <w:t xml:space="preserve">Heeft overleg met de aandachtsfunctionaris voor advies </w:t>
      </w:r>
    </w:p>
    <w:p w14:paraId="6FFB0086" w14:textId="77777777" w:rsidR="006C2C9B" w:rsidRPr="000A037D" w:rsidRDefault="00424108" w:rsidP="000A037D">
      <w:pPr>
        <w:pStyle w:val="Index"/>
      </w:pPr>
      <w:r w:rsidRPr="000A037D">
        <w:t xml:space="preserve">Heeft contact met Veilig Thuis voor advies </w:t>
      </w:r>
    </w:p>
    <w:p w14:paraId="0B500E84" w14:textId="77777777" w:rsidR="006C2C9B" w:rsidRPr="000A037D" w:rsidRDefault="00424108" w:rsidP="000A037D">
      <w:pPr>
        <w:pStyle w:val="Index"/>
      </w:pPr>
      <w:r w:rsidRPr="000A037D">
        <w:t xml:space="preserve">Geeft (indien van toepassing) signaal in verwijsindex </w:t>
      </w:r>
    </w:p>
    <w:p w14:paraId="19499EEB" w14:textId="77777777" w:rsidR="006C2C9B" w:rsidRPr="000A037D" w:rsidRDefault="00424108" w:rsidP="000A037D">
      <w:pPr>
        <w:pStyle w:val="Index"/>
      </w:pPr>
      <w:r w:rsidRPr="000A037D">
        <w:t xml:space="preserve">Documenteert </w:t>
      </w:r>
    </w:p>
    <w:p w14:paraId="3862635B" w14:textId="77777777" w:rsidR="006C2C9B" w:rsidRPr="000A037D" w:rsidRDefault="00424108" w:rsidP="000A037D">
      <w:pPr>
        <w:pStyle w:val="Index"/>
      </w:pPr>
      <w:r w:rsidRPr="000A037D">
        <w:tab/>
        <w:t xml:space="preserve"> </w:t>
      </w:r>
      <w:r w:rsidRPr="000A037D">
        <w:tab/>
        <w:t xml:space="preserve"> </w:t>
      </w:r>
      <w:r w:rsidRPr="000A037D">
        <w:tab/>
      </w:r>
      <w:r w:rsidRPr="000A037D">
        <mc:AlternateContent>
          <mc:Choice Requires="wpg">
            <w:drawing>
              <wp:inline distT="0" distB="0" distL="0" distR="0" wp14:anchorId="6F0EB297" wp14:editId="21E6322F">
                <wp:extent cx="172720" cy="115570"/>
                <wp:effectExtent l="0" t="0" r="0" b="0"/>
                <wp:docPr id="18" name="Groep 18"/>
                <wp:cNvGraphicFramePr/>
                <a:graphic xmlns:a="http://schemas.openxmlformats.org/drawingml/2006/main">
                  <a:graphicData uri="http://schemas.microsoft.com/office/word/2010/wordprocessingGroup">
                    <wpg:wgp>
                      <wpg:cNvGrpSpPr/>
                      <wpg:grpSpPr>
                        <a:xfrm>
                          <a:off x="0" y="0"/>
                          <a:ext cx="172080" cy="114840"/>
                          <a:chOff x="0" y="0"/>
                          <a:chExt cx="0" cy="0"/>
                        </a:xfrm>
                      </wpg:grpSpPr>
                      <wps:wsp>
                        <wps:cNvPr id="19" name="Vrije vorm: vorm 19"/>
                        <wps:cNvSpPr/>
                        <wps:spPr>
                          <a:xfrm>
                            <a:off x="0" y="0"/>
                            <a:ext cx="172080" cy="114840"/>
                          </a:xfrm>
                          <a:custGeom>
                            <a:avLst/>
                            <a:gdLst/>
                            <a:ahLst/>
                            <a:cxnLst/>
                            <a:rect l="l" t="t" r="r" b="b"/>
                            <a:pathLst>
                              <a:path w="171450" h="114300">
                                <a:moveTo>
                                  <a:pt x="42926" y="0"/>
                                </a:moveTo>
                                <a:lnTo>
                                  <a:pt x="128651" y="0"/>
                                </a:lnTo>
                                <a:lnTo>
                                  <a:pt x="128651" y="57150"/>
                                </a:lnTo>
                                <a:lnTo>
                                  <a:pt x="171450" y="57150"/>
                                </a:lnTo>
                                <a:lnTo>
                                  <a:pt x="85725" y="114300"/>
                                </a:lnTo>
                                <a:lnTo>
                                  <a:pt x="0" y="57150"/>
                                </a:lnTo>
                                <a:lnTo>
                                  <a:pt x="42926" y="57150"/>
                                </a:lnTo>
                                <a:lnTo>
                                  <a:pt x="42926"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20" name="Vrije vorm: vorm 20"/>
                        <wps:cNvSpPr/>
                        <wps:spPr>
                          <a:xfrm>
                            <a:off x="0" y="0"/>
                            <a:ext cx="172080" cy="114840"/>
                          </a:xfrm>
                          <a:custGeom>
                            <a:avLst/>
                            <a:gdLst/>
                            <a:ahLst/>
                            <a:cxnLst/>
                            <a:rect l="l" t="t" r="r" b="b"/>
                            <a:pathLst>
                              <a:path w="171450" h="114300">
                                <a:moveTo>
                                  <a:pt x="128651" y="0"/>
                                </a:moveTo>
                                <a:lnTo>
                                  <a:pt x="128651" y="57150"/>
                                </a:lnTo>
                                <a:lnTo>
                                  <a:pt x="171450" y="57150"/>
                                </a:lnTo>
                                <a:lnTo>
                                  <a:pt x="85725" y="114300"/>
                                </a:lnTo>
                                <a:lnTo>
                                  <a:pt x="0" y="57150"/>
                                </a:lnTo>
                                <a:lnTo>
                                  <a:pt x="42926" y="57150"/>
                                </a:lnTo>
                                <a:lnTo>
                                  <a:pt x="42926"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g:wgp>
                  </a:graphicData>
                </a:graphic>
              </wp:inline>
            </w:drawing>
          </mc:Choice>
          <mc:Fallback>
            <w:pict>
              <v:group w14:anchorId="4C7DCB0F" id="Groep 18" o:spid="_x0000_s1026" style="width:13.6pt;height:9.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B4wIAAOwKAAAOAAAAZHJzL2Uyb0RvYy54bWzkVk1v2zAMvQ/YfxB8X/yxJE2NJj2sSy/D&#10;Vqzd7oosfwyyJEhqnPz7UYzlJC22pi2wQ+eDLEckxfdIvejictMKsubGNkrOo3SURIRLpopGVvPo&#10;x93ywywi1lFZUKEkn0dbbqPLxft3F53OeaZqJQpuCASRNu/0PKqd03kcW1bzltqR0lzCYqlMSx18&#10;miouDO0geiviLEmmcadMoY1i3Fr49Wq3GC0wflly5r6VpeWOiHkEuTkcDY4rP8aLC5pXhuq6YX0a&#10;9AVZtLSRsOkQ6oo6Su5N8yhU2zCjrCrdiKk2VmXZMI4YAE2aPEBzbdS9RixV3lV6oAmofcDTi8Oy&#10;r+tro2/1jQEmOl0BF/jlsWxK0/o3ZEk2SNl2oIxvHGHwY3qWJTMglsFSmo5n455SVgPvj7xY/bn3&#10;613QOg5bxUcJdBpawu5R29ehvq2p5kimzQH1jSFNATmfR0TSFjrzp2l+cbKGTstxJLCEnKD5wJDN&#10;LZD1OnoGwDRn99Zdc4U80/UX63YNWYQZrcOMbWSYGmhr39ACG9pFBBraRAQaerVraE2d9/NZ+inp&#10;fKHS8QRYr7FOH5ME27VVa36n0M75ao2z82wakVBnSHRvIeShZZrNppP0yDQYhLfGkAeGk7MUUgCE&#10;EDcYhXdv3GcJCTxtPJucZRPMADrPI/pbZIB+UtA9A08nsLd9uDcTyvJdOr4AiHgoCqA/LLtVoimW&#10;jRC+DNZUq0/CkDX1goVPD+vITEhvLJV3C6hhE39kdu2JM7cV3NsJ+Z2X0O54iHEX1m+zU0LQE6An&#10;6CEWBxy8YQnxn+nbu3hvjgL8TP/BCfdX0g3+bSOVQTYO0PnpShVbFDAkADTDS9k/EI8MWPuDeMAS&#10;1MVnAVrzn4jHwUkP5+EE9Xj6mAXpOun8vhFRGI62P72o39m01+wjITjSiyU+j/UCT/RJ8pDiv4J9&#10;8/KANw24UqEw99c/f2c7/EbC9pfUxW8AAAD//wMAUEsDBBQABgAIAAAAIQCoUguv2gAAAAMBAAAP&#10;AAAAZHJzL2Rvd25yZXYueG1sTI9BS8NAEIXvgv9hmYI3u0lELWk2pRT1VARbQbxNk2kSmp0N2W2S&#10;/ntHL/byYHiP977JVpNt1UC9bxwbiOcRKOLClQ1XBj73r/cLUD4gl9g6JgMX8rDKb28yTEs38gcN&#10;u1ApKWGfooE6hC7V2hc1WfRz1xGLd3S9xSBnX+myx1HKbauTKHrSFhuWhRo72tRUnHZna+BtxHH9&#10;EL8M29Nxc/neP75/bWMy5m42rZegAk3hPwy/+IIOuTAd3JlLr1oD8kj4U/GS5wTUQTKLBHSe6Wv2&#10;/AcAAP//AwBQSwECLQAUAAYACAAAACEAtoM4kv4AAADhAQAAEwAAAAAAAAAAAAAAAAAAAAAAW0Nv&#10;bnRlbnRfVHlwZXNdLnhtbFBLAQItABQABgAIAAAAIQA4/SH/1gAAAJQBAAALAAAAAAAAAAAAAAAA&#10;AC8BAABfcmVscy8ucmVsc1BLAQItABQABgAIAAAAIQCk+wUB4wIAAOwKAAAOAAAAAAAAAAAAAAAA&#10;AC4CAABkcnMvZTJvRG9jLnhtbFBLAQItABQABgAIAAAAIQCoUguv2gAAAAMBAAAPAAAAAAAAAAAA&#10;AAAAAD0FAABkcnMvZG93bnJldi54bWxQSwUGAAAAAAQABADzAAAARAYAAAAA&#10;">
                <v:shape id="Vrije vorm: vorm 19" o:spid="_x0000_s1027"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LwgAAANsAAAAPAAAAZHJzL2Rvd25yZXYueG1sRE9NTwIx&#10;EL2b8B+aIeFipIWDwYVCiEbh4EXkoLfJdtgubKdLW5b131sTEm/z8j5nsepdIzoKsfasYTJWIIhL&#10;b2quNOw/Xx9mIGJCNth4Jg0/FGG1HNwtsDD+yh/U7VIlcgjHAjXYlNpCylhachjHviXO3MEHhynD&#10;UEkT8JrDXSOnSj1KhzXnBostPVsqT7uL07Cpvjb2EN7eu+/m2N8HteeXs9J6NOzXcxCJ+vQvvrm3&#10;Js9/gr9f8gFy+QsAAP//AwBQSwECLQAUAAYACAAAACEA2+H2y+4AAACFAQAAEwAAAAAAAAAAAAAA&#10;AAAAAAAAW0NvbnRlbnRfVHlwZXNdLnhtbFBLAQItABQABgAIAAAAIQBa9CxbvwAAABUBAAALAAAA&#10;AAAAAAAAAAAAAB8BAABfcmVscy8ucmVsc1BLAQItABQABgAIAAAAIQB/pLyLwgAAANsAAAAPAAAA&#10;AAAAAAAAAAAAAAcCAABkcnMvZG93bnJldi54bWxQSwUGAAAAAAMAAwC3AAAA9gIAAAAA&#10;" path="m42926,r85725,l128651,57150r42799,l85725,114300,,57150r42926,l42926,xe" fillcolor="black" stroked="f">
                  <v:path arrowok="t"/>
                </v:shape>
                <v:shape id="Vrije vorm: vorm 20" o:spid="_x0000_s1028"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xSQwQAAANsAAAAPAAAAZHJzL2Rvd25yZXYueG1sRE/LisIw&#10;FN0L8w/hCrMRTVWQmWqUQTowO6m6cXdprm21uSlNpg+/3iwEl4fz3ux6U4mWGldaVjCfRSCIM6tL&#10;zhWcT7/TLxDOI2usLJOCgRzsth+jDcbadpxSe/S5CCHsYlRQeF/HUrqsIINuZmviwF1tY9AH2ORS&#10;N9iFcFPJRRStpMGSQ0OBNe0Lyu7Hf6Mgbydpcpt8D2WXXJaPIWkvfXpQ6nPc/6xBeOr9W/xy/2kF&#10;i7A+fAk/QG6fAAAA//8DAFBLAQItABQABgAIAAAAIQDb4fbL7gAAAIUBAAATAAAAAAAAAAAAAAAA&#10;AAAAAABbQ29udGVudF9UeXBlc10ueG1sUEsBAi0AFAAGAAgAAAAhAFr0LFu/AAAAFQEAAAsAAAAA&#10;AAAAAAAAAAAAHwEAAF9yZWxzLy5yZWxzUEsBAi0AFAAGAAgAAAAhAHbPFJDBAAAA2wAAAA8AAAAA&#10;AAAAAAAAAAAABwIAAGRycy9kb3ducmV2LnhtbFBLBQYAAAAAAwADALcAAAD1AgAAAAA=&#10;" path="m128651,r,57150l171450,57150,85725,114300,,57150r42926,l42926,r85725,xe" filled="f" strokecolor="white" strokeweight=".35mm">
                  <v:stroke joinstyle="miter"/>
                  <v:path arrowok="t"/>
                </v:shape>
                <w10:anchorlock/>
              </v:group>
            </w:pict>
          </mc:Fallback>
        </mc:AlternateContent>
      </w:r>
      <w:r w:rsidRPr="000A037D">
        <w:tab/>
        <w:t xml:space="preserve"> </w:t>
      </w:r>
    </w:p>
    <w:tbl>
      <w:tblPr>
        <w:tblStyle w:val="TableGrid"/>
        <w:tblpPr w:vertAnchor="text" w:tblpX="469" w:tblpY="-59"/>
        <w:tblW w:w="4307" w:type="dxa"/>
        <w:tblInd w:w="0" w:type="dxa"/>
        <w:tblCellMar>
          <w:top w:w="88" w:type="dxa"/>
          <w:left w:w="103" w:type="dxa"/>
          <w:right w:w="115" w:type="dxa"/>
        </w:tblCellMar>
        <w:tblLook w:val="04A0" w:firstRow="1" w:lastRow="0" w:firstColumn="1" w:lastColumn="0" w:noHBand="0" w:noVBand="1"/>
      </w:tblPr>
      <w:tblGrid>
        <w:gridCol w:w="4307"/>
      </w:tblGrid>
      <w:tr w:rsidR="006C2C9B" w:rsidRPr="000A037D" w14:paraId="3CBEB9EC" w14:textId="77777777">
        <w:trPr>
          <w:trHeight w:val="865"/>
        </w:trPr>
        <w:tc>
          <w:tcPr>
            <w:tcW w:w="4307" w:type="dxa"/>
            <w:tcBorders>
              <w:top w:val="single" w:sz="16" w:space="0" w:color="000000"/>
              <w:left w:val="single" w:sz="16" w:space="0" w:color="000000"/>
              <w:bottom w:val="single" w:sz="16" w:space="0" w:color="000000"/>
              <w:right w:val="single" w:sz="16" w:space="0" w:color="000000"/>
            </w:tcBorders>
            <w:shd w:val="clear" w:color="auto" w:fill="DEEAF6"/>
          </w:tcPr>
          <w:p w14:paraId="318A6690" w14:textId="77777777" w:rsidR="006C2C9B" w:rsidRPr="000A037D" w:rsidRDefault="00424108" w:rsidP="000A037D">
            <w:pPr>
              <w:pStyle w:val="Index"/>
            </w:pPr>
            <w:r w:rsidRPr="000A037D">
              <w:t xml:space="preserve">STAP 3 </w:t>
            </w:r>
          </w:p>
          <w:p w14:paraId="258D6740" w14:textId="77777777" w:rsidR="006C2C9B" w:rsidRPr="000A037D" w:rsidRDefault="00424108" w:rsidP="000A037D">
            <w:pPr>
              <w:pStyle w:val="Index"/>
            </w:pPr>
            <w:r w:rsidRPr="000A037D">
              <w:t xml:space="preserve">Gesprek met de ouder (en indien mogelijk het kind) </w:t>
            </w:r>
          </w:p>
        </w:tc>
      </w:tr>
    </w:tbl>
    <w:p w14:paraId="7BEF6AFF" w14:textId="77777777" w:rsidR="006C2C9B" w:rsidRPr="000A037D" w:rsidRDefault="00424108" w:rsidP="000A037D">
      <w:pPr>
        <w:pStyle w:val="Index"/>
      </w:pPr>
      <w:r w:rsidRPr="000A037D">
        <w:t xml:space="preserve"> De beroepskracht: </w:t>
      </w:r>
    </w:p>
    <w:p w14:paraId="2AE8B7CB" w14:textId="77777777" w:rsidR="006C2C9B" w:rsidRPr="000A037D" w:rsidRDefault="00424108" w:rsidP="000A037D">
      <w:pPr>
        <w:pStyle w:val="Index"/>
      </w:pPr>
      <w:r w:rsidRPr="000A037D">
        <w:t xml:space="preserve">Heeft gesprek met betrokkenen </w:t>
      </w:r>
    </w:p>
    <w:p w14:paraId="3CDFA3AA" w14:textId="77777777" w:rsidR="006C2C9B" w:rsidRPr="000A037D" w:rsidRDefault="00424108" w:rsidP="000A037D">
      <w:pPr>
        <w:pStyle w:val="Index"/>
      </w:pPr>
      <w:r w:rsidRPr="000A037D">
        <w:t xml:space="preserve">Documenteert </w:t>
      </w:r>
    </w:p>
    <w:p w14:paraId="6A967E15" w14:textId="77777777" w:rsidR="006C2C9B" w:rsidRPr="000A037D" w:rsidRDefault="00424108" w:rsidP="000A037D">
      <w:pPr>
        <w:pStyle w:val="Index"/>
      </w:pPr>
      <w:r w:rsidRPr="000A037D">
        <w:tab/>
        <w:t xml:space="preserve"> </w:t>
      </w:r>
      <w:r w:rsidRPr="000A037D">
        <w:tab/>
        <w:t xml:space="preserve"> </w:t>
      </w:r>
      <w:r w:rsidRPr="000A037D">
        <w:tab/>
      </w:r>
      <w:r w:rsidRPr="000A037D">
        <mc:AlternateContent>
          <mc:Choice Requires="wpg">
            <w:drawing>
              <wp:inline distT="0" distB="0" distL="0" distR="0" wp14:anchorId="171FFB23" wp14:editId="40F21AD2">
                <wp:extent cx="172720" cy="115570"/>
                <wp:effectExtent l="0" t="0" r="0" b="0"/>
                <wp:docPr id="21" name="Groep 21"/>
                <wp:cNvGraphicFramePr/>
                <a:graphic xmlns:a="http://schemas.openxmlformats.org/drawingml/2006/main">
                  <a:graphicData uri="http://schemas.microsoft.com/office/word/2010/wordprocessingGroup">
                    <wpg:wgp>
                      <wpg:cNvGrpSpPr/>
                      <wpg:grpSpPr>
                        <a:xfrm>
                          <a:off x="0" y="0"/>
                          <a:ext cx="172080" cy="114840"/>
                          <a:chOff x="0" y="0"/>
                          <a:chExt cx="0" cy="0"/>
                        </a:xfrm>
                      </wpg:grpSpPr>
                      <wps:wsp>
                        <wps:cNvPr id="22" name="Vrije vorm: vorm 22"/>
                        <wps:cNvSpPr/>
                        <wps:spPr>
                          <a:xfrm>
                            <a:off x="0" y="0"/>
                            <a:ext cx="172080" cy="114840"/>
                          </a:xfrm>
                          <a:custGeom>
                            <a:avLst/>
                            <a:gdLst/>
                            <a:ahLst/>
                            <a:cxnLst/>
                            <a:rect l="l" t="t" r="r" b="b"/>
                            <a:pathLst>
                              <a:path w="171450" h="114300">
                                <a:moveTo>
                                  <a:pt x="42926" y="0"/>
                                </a:moveTo>
                                <a:lnTo>
                                  <a:pt x="128651" y="0"/>
                                </a:lnTo>
                                <a:lnTo>
                                  <a:pt x="128651" y="57150"/>
                                </a:lnTo>
                                <a:lnTo>
                                  <a:pt x="171450" y="57150"/>
                                </a:lnTo>
                                <a:lnTo>
                                  <a:pt x="85725" y="114300"/>
                                </a:lnTo>
                                <a:lnTo>
                                  <a:pt x="0" y="57150"/>
                                </a:lnTo>
                                <a:lnTo>
                                  <a:pt x="42926" y="57150"/>
                                </a:lnTo>
                                <a:lnTo>
                                  <a:pt x="42926"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23" name="Vrije vorm: vorm 23"/>
                        <wps:cNvSpPr/>
                        <wps:spPr>
                          <a:xfrm>
                            <a:off x="0" y="0"/>
                            <a:ext cx="172080" cy="114840"/>
                          </a:xfrm>
                          <a:custGeom>
                            <a:avLst/>
                            <a:gdLst/>
                            <a:ahLst/>
                            <a:cxnLst/>
                            <a:rect l="l" t="t" r="r" b="b"/>
                            <a:pathLst>
                              <a:path w="171450" h="114300">
                                <a:moveTo>
                                  <a:pt x="128651" y="0"/>
                                </a:moveTo>
                                <a:lnTo>
                                  <a:pt x="128651" y="57150"/>
                                </a:lnTo>
                                <a:lnTo>
                                  <a:pt x="171450" y="57150"/>
                                </a:lnTo>
                                <a:lnTo>
                                  <a:pt x="85725" y="114300"/>
                                </a:lnTo>
                                <a:lnTo>
                                  <a:pt x="0" y="57150"/>
                                </a:lnTo>
                                <a:lnTo>
                                  <a:pt x="42926" y="57150"/>
                                </a:lnTo>
                                <a:lnTo>
                                  <a:pt x="42926"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g:wgp>
                  </a:graphicData>
                </a:graphic>
              </wp:inline>
            </w:drawing>
          </mc:Choice>
          <mc:Fallback>
            <w:pict>
              <v:group w14:anchorId="516A99D3" id="Groep 21" o:spid="_x0000_s1026" style="width:13.6pt;height:9.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jjw4QIAAOwKAAAOAAAAZHJzL2Uyb0RvYy54bWzkVk1v2zAMvQ/YfxB0X/3RJM2MJj2sSy/D&#10;Vqzd7oosfwyyJEhKnPz7UYztJC22pi2wQ+eDLcckxfdIvujyatNIshbW1VrNaHIWUyIU13mtyhn9&#10;cb/4MKXEeaZyJrUSM7oVjl7N37+7bE0mUl1pmQtLIIhyWWtmtPLeZFHkeCUa5s60EQo+Fto2zMOr&#10;LaPcshaiNzJK43gStdrmxmounINfr3cf6RzjF4Xg/ltROOGJnFHIzePd4n0Z7tH8kmWlZaaqeZcG&#10;e0EWDasVbDqEumaekZWtH4Vqam6104U/47qJdFHUXCAGQJPED9DcWL0yiKXM2tIMNAG1D3h6cVj+&#10;dX1jzZ25tcBEa0rgAt8Clk1hm/CELMkGKdsOlImNJxx+TC7SeArEcviUJKPpqKOUV8D7Iy9efe78&#10;Ohe0jvqtoqMEWgMt4fao3etQ31XMCCTTZYD61pI6n9E0pUSxBjrzp61/CbKGTsvwTuATcoLmA0Mu&#10;c0DW6+gZALOMr5y/ERp5Zusvzu8aMu9XrOpXfKP6pYW2Dg0tsaE9JdDQlhJo6OWuoQ3zwS9kGZak&#10;DYVKRmNgvcI6nccxtmuj1+Jeo50P1RqlH9MJJX2dIdG9hVSHlkk6nYyTI9PeoH8aDHlgOL5IIAVA&#10;CHF7o/7ZGXdZQgJPG0/HF+kYM4DOC4j+FhmgnxR0z8DTCextH+7NpXZil04oACIeigLoD8vutKzz&#10;RS1lKIOz5fKTtGTNgmDh1cE6MpMqGCsd3HrUsEkYmV174spvpQh2Un0XBbQ7DjHuwrttdkoIegL0&#10;9HqIxQGHYFhA/Gf6di7BW6AAP9N/cML9tfKDf1MrbZGNA3RhudT5FgUMCQDNCFL2L8Tj/M/icR4S&#10;DVmA1vwn4nEw6f08nKAeT49ZL10nze8bEYVhtMP0on6nk06zj4TgSC8WeD3WC5zok+QhwX8F9+bl&#10;AU8acKRCYe6Of+HMdviOhO0PqfPfAAAA//8DAFBLAwQUAAYACAAAACEAqFILr9oAAAADAQAADwAA&#10;AGRycy9kb3ducmV2LnhtbEyPQUvDQBCF74L/YZmCN7tJRC1pNqUU9VQEW0G8TZNpEpqdDdltkv57&#10;Ry/28mB4j/e+yVaTbdVAvW8cG4jnESjiwpUNVwY+96/3C1A+IJfYOiYDF/Kwym9vMkxLN/IHDbtQ&#10;KSlhn6KBOoQu1doXNVn0c9cRi3d0vcUgZ1/pssdRym2rkyh60hYbloUaO9rUVJx2Z2vgbcRx/RC/&#10;DNvTcXP53j++f21jMuZuNq2XoAJN4T8Mv/iCDrkwHdyZS69aA/JI+FPxkucE1EEyiwR0nulr9vwH&#10;AAD//wMAUEsBAi0AFAAGAAgAAAAhALaDOJL+AAAA4QEAABMAAAAAAAAAAAAAAAAAAAAAAFtDb250&#10;ZW50X1R5cGVzXS54bWxQSwECLQAUAAYACAAAACEAOP0h/9YAAACUAQAACwAAAAAAAAAAAAAAAAAv&#10;AQAAX3JlbHMvLnJlbHNQSwECLQAUAAYACAAAACEAbOY48OECAADsCgAADgAAAAAAAAAAAAAAAAAu&#10;AgAAZHJzL2Uyb0RvYy54bWxQSwECLQAUAAYACAAAACEAqFILr9oAAAADAQAADwAAAAAAAAAAAAAA&#10;AAA7BQAAZHJzL2Rvd25yZXYueG1sUEsFBgAAAAAEAAQA8wAAAEIGAAAAAA==&#10;">
                <v:shape id="Vrije vorm: vorm 22" o:spid="_x0000_s1027"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HxQAAANsAAAAPAAAAZHJzL2Rvd25yZXYueG1sRI9BawIx&#10;FITvBf9DeEIvpSbuQcrWKKVi7cGL1kN7e2yem203L2uSruu/N0Khx2FmvmHmy8G1oqcQG88aphMF&#10;grjypuFaw+Fj/fgEIiZkg61n0nChCMvF6G6OpfFn3lG/T7XIEI4larApdaWUsbLkME58R5y9ow8O&#10;U5ahlibgOcNdKwulZtJhw3nBYkevlqqf/a/TsKk/N/YY3rb9V/s9PAR14NVJaX0/Hl6eQSQa0n/4&#10;r/1uNBQF3L7kHyAXVwAAAP//AwBQSwECLQAUAAYACAAAACEA2+H2y+4AAACFAQAAEwAAAAAAAAAA&#10;AAAAAAAAAAAAW0NvbnRlbnRfVHlwZXNdLnhtbFBLAQItABQABgAIAAAAIQBa9CxbvwAAABUBAAAL&#10;AAAAAAAAAAAAAAAAAB8BAABfcmVscy8ucmVsc1BLAQItABQABgAIAAAAIQC/bORHxQAAANsAAAAP&#10;AAAAAAAAAAAAAAAAAAcCAABkcnMvZG93bnJldi54bWxQSwUGAAAAAAMAAwC3AAAA+QIAAAAA&#10;" path="m42926,r85725,l128651,57150r42799,l85725,114300,,57150r42926,l42926,xe" fillcolor="black" stroked="f">
                  <v:path arrowok="t"/>
                </v:shape>
                <v:shape id="Vrije vorm: vorm 23" o:spid="_x0000_s1028"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YrnxQAAANsAAAAPAAAAZHJzL2Rvd25yZXYueG1sRI/NasMw&#10;EITvgbyD2EAvoZGTQEjcyCYEF3orTnvxbbG2thtrZSzVP336qlDocZiZb5hzOplWDNS7xrKC7SYC&#10;QVxa3XCl4P3t+fEIwnlkja1lUjCTgzRZLs4YaztyTsPNVyJA2MWooPa+i6V0ZU0G3cZ2xMH7sL1B&#10;H2RfSd3jGOCmlbsoOkiDDYeFGju61lTeb19GQTWs8+xzfZqbMSv233M2FFP+qtTDaro8gfA0+f/w&#10;X/tFK9jt4fdL+AEy+QEAAP//AwBQSwECLQAUAAYACAAAACEA2+H2y+4AAACFAQAAEwAAAAAAAAAA&#10;AAAAAAAAAAAAW0NvbnRlbnRfVHlwZXNdLnhtbFBLAQItABQABgAIAAAAIQBa9CxbvwAAABUBAAAL&#10;AAAAAAAAAAAAAAAAAB8BAABfcmVscy8ucmVsc1BLAQItABQABgAIAAAAIQCGHYrnxQAAANsAAAAP&#10;AAAAAAAAAAAAAAAAAAcCAABkcnMvZG93bnJldi54bWxQSwUGAAAAAAMAAwC3AAAA+QIAAAAA&#10;" path="m128651,r,57150l171450,57150,85725,114300,,57150r42926,l42926,r85725,xe" filled="f" strokecolor="white" strokeweight=".35mm">
                  <v:stroke joinstyle="miter"/>
                  <v:path arrowok="t"/>
                </v:shape>
                <w10:anchorlock/>
              </v:group>
            </w:pict>
          </mc:Fallback>
        </mc:AlternateContent>
      </w:r>
      <w:r w:rsidRPr="000A037D">
        <w:tab/>
        <w:t xml:space="preserve"> </w:t>
      </w:r>
    </w:p>
    <w:tbl>
      <w:tblPr>
        <w:tblStyle w:val="TableGrid"/>
        <w:tblW w:w="9028" w:type="dxa"/>
        <w:tblInd w:w="226" w:type="dxa"/>
        <w:tblCellMar>
          <w:top w:w="22" w:type="dxa"/>
          <w:left w:w="108" w:type="dxa"/>
          <w:right w:w="115" w:type="dxa"/>
        </w:tblCellMar>
        <w:tblLook w:val="04A0" w:firstRow="1" w:lastRow="0" w:firstColumn="1" w:lastColumn="0" w:noHBand="0" w:noVBand="1"/>
      </w:tblPr>
      <w:tblGrid>
        <w:gridCol w:w="9028"/>
      </w:tblGrid>
      <w:tr w:rsidR="006C2C9B" w:rsidRPr="000A037D" w14:paraId="185F6735" w14:textId="77777777">
        <w:trPr>
          <w:trHeight w:val="5235"/>
        </w:trPr>
        <w:tc>
          <w:tcPr>
            <w:tcW w:w="9028" w:type="dxa"/>
            <w:tcBorders>
              <w:top w:val="single" w:sz="12" w:space="0" w:color="000000"/>
              <w:left w:val="single" w:sz="12" w:space="0" w:color="000000"/>
              <w:bottom w:val="single" w:sz="12" w:space="0" w:color="000000"/>
              <w:right w:val="single" w:sz="12" w:space="0" w:color="000000"/>
            </w:tcBorders>
            <w:shd w:val="clear" w:color="auto" w:fill="auto"/>
          </w:tcPr>
          <w:p w14:paraId="2A6FD6DA" w14:textId="77777777" w:rsidR="006C2C9B" w:rsidRPr="000A037D" w:rsidRDefault="00424108" w:rsidP="000A037D">
            <w:pPr>
              <w:pStyle w:val="Index"/>
            </w:pPr>
            <w:r w:rsidRPr="000A037D">
              <w:t xml:space="preserve"> </w:t>
            </w:r>
          </w:p>
          <w:p w14:paraId="1F924044" w14:textId="77777777" w:rsidR="006C2C9B" w:rsidRPr="000A037D" w:rsidRDefault="00424108" w:rsidP="000A037D">
            <w:pPr>
              <w:pStyle w:val="Index"/>
            </w:pPr>
            <w:r w:rsidRPr="000A037D">
              <w:t xml:space="preserve"> </w:t>
            </w:r>
            <w:r w:rsidRPr="000A037D">
              <w:tab/>
              <w:t xml:space="preserve"> </w:t>
            </w:r>
          </w:p>
          <w:p w14:paraId="48B826BA" w14:textId="77777777" w:rsidR="006C2C9B" w:rsidRPr="000A037D" w:rsidRDefault="00424108" w:rsidP="000A037D">
            <w:pPr>
              <w:pStyle w:val="Index"/>
            </w:pPr>
            <w:r w:rsidRPr="000A037D">
              <mc:AlternateContent>
                <mc:Choice Requires="wps">
                  <w:drawing>
                    <wp:anchor distT="0" distB="0" distL="0" distR="0" simplePos="0" relativeHeight="5" behindDoc="0" locked="0" layoutInCell="1" allowOverlap="1" wp14:anchorId="22FBD178" wp14:editId="319FA0A4">
                      <wp:simplePos x="0" y="0"/>
                      <wp:positionH relativeFrom="column">
                        <wp:posOffset>88900</wp:posOffset>
                      </wp:positionH>
                      <wp:positionV relativeFrom="paragraph">
                        <wp:posOffset>-37465</wp:posOffset>
                      </wp:positionV>
                      <wp:extent cx="2735580" cy="1007110"/>
                      <wp:effectExtent l="0" t="0" r="0" b="0"/>
                      <wp:wrapSquare wrapText="bothSides"/>
                      <wp:docPr id="24" name="Frame2"/>
                      <wp:cNvGraphicFramePr/>
                      <a:graphic xmlns:a="http://schemas.openxmlformats.org/drawingml/2006/main">
                        <a:graphicData uri="http://schemas.microsoft.com/office/word/2010/wordprocessingShape">
                          <wps:wsp>
                            <wps:cNvSpPr/>
                            <wps:spPr>
                              <a:xfrm>
                                <a:off x="0" y="0"/>
                                <a:ext cx="2734920" cy="1006560"/>
                              </a:xfrm>
                              <a:prstGeom prst="rect">
                                <a:avLst/>
                              </a:prstGeom>
                              <a:noFill/>
                              <a:ln>
                                <a:noFill/>
                              </a:ln>
                            </wps:spPr>
                            <wps:style>
                              <a:lnRef idx="0">
                                <a:scrgbClr r="0" g="0" b="0"/>
                              </a:lnRef>
                              <a:fillRef idx="0">
                                <a:scrgbClr r="0" g="0" b="0"/>
                              </a:fillRef>
                              <a:effectRef idx="0">
                                <a:scrgbClr r="0" g="0" b="0"/>
                              </a:effectRef>
                              <a:fontRef idx="minor"/>
                            </wps:style>
                            <wps:txbx>
                              <w:txbxContent>
                                <w:tbl>
                                  <w:tblPr>
                                    <w:tblStyle w:val="TableGrid"/>
                                    <w:tblW w:w="4307" w:type="dxa"/>
                                    <w:tblInd w:w="0" w:type="dxa"/>
                                    <w:tblCellMar>
                                      <w:top w:w="85" w:type="dxa"/>
                                      <w:left w:w="103" w:type="dxa"/>
                                      <w:right w:w="115" w:type="dxa"/>
                                    </w:tblCellMar>
                                    <w:tblLook w:val="04A0" w:firstRow="1" w:lastRow="0" w:firstColumn="1" w:lastColumn="0" w:noHBand="0" w:noVBand="1"/>
                                  </w:tblPr>
                                  <w:tblGrid>
                                    <w:gridCol w:w="4307"/>
                                  </w:tblGrid>
                                  <w:tr w:rsidR="006C2C9B" w14:paraId="76D43CB9" w14:textId="77777777">
                                    <w:trPr>
                                      <w:trHeight w:val="1254"/>
                                    </w:trPr>
                                    <w:tc>
                                      <w:tcPr>
                                        <w:tcW w:w="4307" w:type="dxa"/>
                                        <w:tcBorders>
                                          <w:top w:val="single" w:sz="16" w:space="0" w:color="000000"/>
                                          <w:left w:val="single" w:sz="16" w:space="0" w:color="000000"/>
                                          <w:bottom w:val="single" w:sz="16" w:space="0" w:color="000000"/>
                                          <w:right w:val="single" w:sz="16" w:space="0" w:color="000000"/>
                                        </w:tcBorders>
                                        <w:shd w:val="clear" w:color="auto" w:fill="DEEAF6"/>
                                      </w:tcPr>
                                      <w:p w14:paraId="334FA283" w14:textId="77777777" w:rsidR="006C2C9B" w:rsidRDefault="00424108">
                                        <w:pPr>
                                          <w:spacing w:line="259" w:lineRule="auto"/>
                                        </w:pPr>
                                        <w:r>
                                          <w:rPr>
                                            <w:b/>
                                            <w:color w:val="002060"/>
                                          </w:rPr>
                                          <w:t>S</w:t>
                                        </w:r>
                                        <w:r>
                                          <w:rPr>
                                            <w:b/>
                                            <w:color w:val="002060"/>
                                            <w:sz w:val="19"/>
                                          </w:rPr>
                                          <w:t xml:space="preserve">TAP </w:t>
                                        </w:r>
                                        <w:r>
                                          <w:rPr>
                                            <w:b/>
                                            <w:color w:val="002060"/>
                                          </w:rPr>
                                          <w:t xml:space="preserve">4 </w:t>
                                        </w:r>
                                      </w:p>
                                      <w:p w14:paraId="111A3B0F" w14:textId="77777777" w:rsidR="006C2C9B" w:rsidRDefault="00424108">
                                        <w:pPr>
                                          <w:spacing w:after="14" w:line="235" w:lineRule="auto"/>
                                        </w:pPr>
                                        <w:r>
                                          <w:rPr>
                                            <w:b/>
                                          </w:rPr>
                                          <w:t xml:space="preserve">Wegen van het geweld aan de hand van afwegingskader </w:t>
                                        </w:r>
                                      </w:p>
                                      <w:p w14:paraId="36585C28" w14:textId="77777777" w:rsidR="006C2C9B" w:rsidRDefault="00424108">
                                        <w:pPr>
                                          <w:spacing w:line="259" w:lineRule="auto"/>
                                        </w:pPr>
                                        <w:r>
                                          <w:rPr>
                                            <w:b/>
                                          </w:rPr>
                                          <w:t>Bij twijfel: altijd contact met Veilig Thuis</w:t>
                                        </w:r>
                                        <w:r>
                                          <w:t xml:space="preserve"> </w:t>
                                        </w:r>
                                      </w:p>
                                    </w:tc>
                                  </w:tr>
                                </w:tbl>
                                <w:p w14:paraId="472A8F60" w14:textId="77777777" w:rsidR="006C2C9B" w:rsidRDefault="006C2C9B">
                                  <w:pPr>
                                    <w:pStyle w:val="Frame-inhoud"/>
                                  </w:pPr>
                                </w:p>
                              </w:txbxContent>
                            </wps:txbx>
                            <wps:bodyPr lIns="0" tIns="0" rIns="0" bIns="0">
                              <a:spAutoFit/>
                            </wps:bodyPr>
                          </wps:wsp>
                        </a:graphicData>
                      </a:graphic>
                    </wp:anchor>
                  </w:drawing>
                </mc:Choice>
                <mc:Fallback>
                  <w:pict>
                    <v:rect w14:anchorId="22FBD178" id="Frame2" o:spid="_x0000_s1035" style="position:absolute;margin-left:7pt;margin-top:-2.95pt;width:215.4pt;height:79.3pt;z-index: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fVxgEAAPMDAAAOAAAAZHJzL2Uyb0RvYy54bWysU9tu2zAMfR/QfxD03jjJum4z4hRDiw4D&#10;hq1otw+QZSoWoBsoNXb+fpTiON321GEvMk3xkDyH1OZmtIbtAaP2ruGrxZIzcNJ32u0a/vPH/eUH&#10;zmISrhPGO2j4ASK/2V682QyhhrXvvekAGSVxsR5Cw/uUQl1VUfZgRVz4AI4ulUcrEv3irupQDJTd&#10;mmq9XF5Xg8cuoJcQI3nvjpd8W/IrBTJ9VypCYqbh1FsqJ5azzWe13Yh6hyL0Wk5tiH/owgrtqOic&#10;6k4kwZ5R/5XKaok+epUW0tvKK6UlFA7EZrX8g81TLwIULiRODLNM8f+lld/2T+EBSYYhxDqSmVmM&#10;Cm3+Un9sLGIdZrFgTEySc/3+7dXHNWkq6W5Fo3h3XeSszvCAMX0Gb1k2Go40jSKS2H+NiUpS6Ckk&#10;V3P+XhtTJmLcbw4KzJ7q3GOx0sFAjjPuERTTXWk1O6LEXXtrkB0nTatIfZ7mXZIRIAcqKvhK7ATJ&#10;aCgL9kr8DCr1vUsz3mrnMW/kkeeRXSaaxnYkeg2/yrfZ0/ru8IDMfHG0C3mvTwaejHYyihzh03Mi&#10;cYvmZ/hUiDarjGJ6BXl1X/6XqPNb3f4CAAD//wMAUEsDBBQABgAIAAAAIQCxzpo53wAAAAkBAAAP&#10;AAAAZHJzL2Rvd25yZXYueG1sTI/BTsMwEETvSPyDtZW4oNYhSksb4lQIqTck1NAD3Nx4iUPjdRS7&#10;TeDrWU5wHM1q9r1iO7lOXHAIrScFd4sEBFLtTUuNgsPrbr4GEaImoztPqOALA2zL66tC58aPtMdL&#10;FRvBIxRyrcDG2OdShtqi02HheyTuPvzgdOQ4NNIMeuRx18k0SVbS6Zb4g9U9PlmsT9XZKdi9vLVI&#10;33J/u1mP/rNO3yv73Ct1M5seH0BEnOLfMfziMzqUzHT0ZzJBdJwzVokK5ssNCO6zLGOVIxfL9B5k&#10;Wcj/BuUPAAAA//8DAFBLAQItABQABgAIAAAAIQC2gziS/gAAAOEBAAATAAAAAAAAAAAAAAAAAAAA&#10;AABbQ29udGVudF9UeXBlc10ueG1sUEsBAi0AFAAGAAgAAAAhADj9If/WAAAAlAEAAAsAAAAAAAAA&#10;AAAAAAAALwEAAF9yZWxzLy5yZWxzUEsBAi0AFAAGAAgAAAAhAP/Hp9XGAQAA8wMAAA4AAAAAAAAA&#10;AAAAAAAALgIAAGRycy9lMm9Eb2MueG1sUEsBAi0AFAAGAAgAAAAhALHOmjnfAAAACQEAAA8AAAAA&#10;AAAAAAAAAAAAIAQAAGRycy9kb3ducmV2LnhtbFBLBQYAAAAABAAEAPMAAAAsBQAAAAA=&#10;" filled="f" stroked="f">
                      <v:textbox style="mso-fit-shape-to-text:t" inset="0,0,0,0">
                        <w:txbxContent>
                          <w:tbl>
                            <w:tblPr>
                              <w:tblStyle w:val="TableGrid"/>
                              <w:tblW w:w="4307" w:type="dxa"/>
                              <w:tblInd w:w="0" w:type="dxa"/>
                              <w:tblCellMar>
                                <w:top w:w="85" w:type="dxa"/>
                                <w:left w:w="103" w:type="dxa"/>
                                <w:right w:w="115" w:type="dxa"/>
                              </w:tblCellMar>
                              <w:tblLook w:val="04A0" w:firstRow="1" w:lastRow="0" w:firstColumn="1" w:lastColumn="0" w:noHBand="0" w:noVBand="1"/>
                            </w:tblPr>
                            <w:tblGrid>
                              <w:gridCol w:w="4307"/>
                            </w:tblGrid>
                            <w:tr w:rsidR="006C2C9B" w14:paraId="76D43CB9" w14:textId="77777777">
                              <w:trPr>
                                <w:trHeight w:val="1254"/>
                              </w:trPr>
                              <w:tc>
                                <w:tcPr>
                                  <w:tcW w:w="4307" w:type="dxa"/>
                                  <w:tcBorders>
                                    <w:top w:val="single" w:sz="16" w:space="0" w:color="000000"/>
                                    <w:left w:val="single" w:sz="16" w:space="0" w:color="000000"/>
                                    <w:bottom w:val="single" w:sz="16" w:space="0" w:color="000000"/>
                                    <w:right w:val="single" w:sz="16" w:space="0" w:color="000000"/>
                                  </w:tcBorders>
                                  <w:shd w:val="clear" w:color="auto" w:fill="DEEAF6"/>
                                </w:tcPr>
                                <w:p w14:paraId="334FA283" w14:textId="77777777" w:rsidR="006C2C9B" w:rsidRDefault="00424108">
                                  <w:pPr>
                                    <w:spacing w:line="259" w:lineRule="auto"/>
                                  </w:pPr>
                                  <w:r>
                                    <w:rPr>
                                      <w:b/>
                                      <w:color w:val="002060"/>
                                    </w:rPr>
                                    <w:t>S</w:t>
                                  </w:r>
                                  <w:r>
                                    <w:rPr>
                                      <w:b/>
                                      <w:color w:val="002060"/>
                                      <w:sz w:val="19"/>
                                    </w:rPr>
                                    <w:t xml:space="preserve">TAP </w:t>
                                  </w:r>
                                  <w:r>
                                    <w:rPr>
                                      <w:b/>
                                      <w:color w:val="002060"/>
                                    </w:rPr>
                                    <w:t xml:space="preserve">4 </w:t>
                                  </w:r>
                                </w:p>
                                <w:p w14:paraId="111A3B0F" w14:textId="77777777" w:rsidR="006C2C9B" w:rsidRDefault="00424108">
                                  <w:pPr>
                                    <w:spacing w:after="14" w:line="235" w:lineRule="auto"/>
                                  </w:pPr>
                                  <w:r>
                                    <w:rPr>
                                      <w:b/>
                                    </w:rPr>
                                    <w:t xml:space="preserve">Wegen van het geweld aan de hand van afwegingskader </w:t>
                                  </w:r>
                                </w:p>
                                <w:p w14:paraId="36585C28" w14:textId="77777777" w:rsidR="006C2C9B" w:rsidRDefault="00424108">
                                  <w:pPr>
                                    <w:spacing w:line="259" w:lineRule="auto"/>
                                  </w:pPr>
                                  <w:r>
                                    <w:rPr>
                                      <w:b/>
                                    </w:rPr>
                                    <w:t>Bij twijfel: altijd contact met Veilig Thuis</w:t>
                                  </w:r>
                                  <w:r>
                                    <w:t xml:space="preserve"> </w:t>
                                  </w:r>
                                </w:p>
                              </w:tc>
                            </w:tr>
                          </w:tbl>
                          <w:p w14:paraId="472A8F60" w14:textId="77777777" w:rsidR="006C2C9B" w:rsidRDefault="006C2C9B">
                            <w:pPr>
                              <w:pStyle w:val="Frame-inhoud"/>
                            </w:pPr>
                          </w:p>
                        </w:txbxContent>
                      </v:textbox>
                      <w10:wrap type="square"/>
                    </v:rect>
                  </w:pict>
                </mc:Fallback>
              </mc:AlternateContent>
            </w:r>
            <w:r w:rsidRPr="000A037D">
              <w:t xml:space="preserve"> De beroepskracht: </w:t>
            </w:r>
          </w:p>
          <w:p w14:paraId="5BB285FC" w14:textId="77777777" w:rsidR="006C2C9B" w:rsidRPr="000A037D" w:rsidRDefault="00424108" w:rsidP="000A037D">
            <w:pPr>
              <w:pStyle w:val="Index"/>
            </w:pPr>
            <w:r w:rsidRPr="000A037D">
              <w:t xml:space="preserve">Beoordeelt de risicotaxatie  </w:t>
            </w:r>
          </w:p>
          <w:p w14:paraId="6ACAFB45" w14:textId="77777777" w:rsidR="006C2C9B" w:rsidRPr="000A037D" w:rsidRDefault="00424108" w:rsidP="000A037D">
            <w:pPr>
              <w:pStyle w:val="Index"/>
            </w:pPr>
            <w:r w:rsidRPr="000A037D">
              <w:t xml:space="preserve">Heeft bij twijfel contact met Veilig Thuis </w:t>
            </w:r>
          </w:p>
          <w:p w14:paraId="08168765" w14:textId="77777777" w:rsidR="006C2C9B" w:rsidRPr="000A037D" w:rsidRDefault="00424108" w:rsidP="000A037D">
            <w:pPr>
              <w:pStyle w:val="Index"/>
            </w:pPr>
            <w:r w:rsidRPr="000A037D">
              <w:t xml:space="preserve">Weegt aan de hand van afwegingskader </w:t>
            </w:r>
          </w:p>
          <w:p w14:paraId="6354F4F2" w14:textId="77777777" w:rsidR="006C2C9B" w:rsidRPr="000A037D" w:rsidRDefault="00424108" w:rsidP="000A037D">
            <w:pPr>
              <w:pStyle w:val="Index"/>
            </w:pPr>
            <w:r w:rsidRPr="000A037D">
              <w:t xml:space="preserve">Documenteert </w:t>
            </w:r>
          </w:p>
          <w:p w14:paraId="4D45DE27" w14:textId="77777777" w:rsidR="006C2C9B" w:rsidRPr="000A037D" w:rsidRDefault="00424108" w:rsidP="000A037D">
            <w:pPr>
              <w:pStyle w:val="Index"/>
            </w:pPr>
            <w:r w:rsidRPr="000A037D">
              <mc:AlternateContent>
                <mc:Choice Requires="wps">
                  <w:drawing>
                    <wp:anchor distT="0" distB="0" distL="0" distR="0" simplePos="0" relativeHeight="6" behindDoc="0" locked="0" layoutInCell="1" allowOverlap="1" wp14:anchorId="53E28852" wp14:editId="34949C57">
                      <wp:simplePos x="0" y="0"/>
                      <wp:positionH relativeFrom="column">
                        <wp:posOffset>2830830</wp:posOffset>
                      </wp:positionH>
                      <wp:positionV relativeFrom="paragraph">
                        <wp:posOffset>227330</wp:posOffset>
                      </wp:positionV>
                      <wp:extent cx="2653030" cy="833120"/>
                      <wp:effectExtent l="0" t="0" r="0" b="0"/>
                      <wp:wrapSquare wrapText="bothSides"/>
                      <wp:docPr id="25" name="Frame3"/>
                      <wp:cNvGraphicFramePr/>
                      <a:graphic xmlns:a="http://schemas.openxmlformats.org/drawingml/2006/main">
                        <a:graphicData uri="http://schemas.microsoft.com/office/word/2010/wordprocessingShape">
                          <wps:wsp>
                            <wps:cNvSpPr/>
                            <wps:spPr>
                              <a:xfrm>
                                <a:off x="0" y="0"/>
                                <a:ext cx="2652480" cy="832320"/>
                              </a:xfrm>
                              <a:prstGeom prst="rect">
                                <a:avLst/>
                              </a:prstGeom>
                              <a:noFill/>
                              <a:ln>
                                <a:noFill/>
                              </a:ln>
                            </wps:spPr>
                            <wps:style>
                              <a:lnRef idx="0">
                                <a:scrgbClr r="0" g="0" b="0"/>
                              </a:lnRef>
                              <a:fillRef idx="0">
                                <a:scrgbClr r="0" g="0" b="0"/>
                              </a:fillRef>
                              <a:effectRef idx="0">
                                <a:scrgbClr r="0" g="0" b="0"/>
                              </a:effectRef>
                              <a:fontRef idx="minor"/>
                            </wps:style>
                            <wps:txbx>
                              <w:txbxContent>
                                <w:tbl>
                                  <w:tblPr>
                                    <w:tblStyle w:val="TableGrid"/>
                                    <w:tblW w:w="4177" w:type="dxa"/>
                                    <w:tblInd w:w="0" w:type="dxa"/>
                                    <w:tblCellMar>
                                      <w:top w:w="65" w:type="dxa"/>
                                      <w:left w:w="104" w:type="dxa"/>
                                      <w:right w:w="77" w:type="dxa"/>
                                    </w:tblCellMar>
                                    <w:tblLook w:val="04A0" w:firstRow="1" w:lastRow="0" w:firstColumn="1" w:lastColumn="0" w:noHBand="0" w:noVBand="1"/>
                                  </w:tblPr>
                                  <w:tblGrid>
                                    <w:gridCol w:w="1492"/>
                                    <w:gridCol w:w="438"/>
                                    <w:gridCol w:w="2247"/>
                                  </w:tblGrid>
                                  <w:tr w:rsidR="006C2C9B" w14:paraId="06FA9DF0" w14:textId="77777777">
                                    <w:trPr>
                                      <w:trHeight w:val="862"/>
                                    </w:trPr>
                                    <w:tc>
                                      <w:tcPr>
                                        <w:tcW w:w="1492" w:type="dxa"/>
                                        <w:tcBorders>
                                          <w:top w:val="single" w:sz="16" w:space="0" w:color="000000"/>
                                          <w:left w:val="single" w:sz="16" w:space="0" w:color="000000"/>
                                          <w:bottom w:val="single" w:sz="16" w:space="0" w:color="000000"/>
                                          <w:right w:val="single" w:sz="16" w:space="0" w:color="000000"/>
                                        </w:tcBorders>
                                        <w:shd w:val="clear" w:color="auto" w:fill="1F3864"/>
                                      </w:tcPr>
                                      <w:p w14:paraId="7BA1D4C5" w14:textId="77777777" w:rsidR="006C2C9B" w:rsidRDefault="00424108">
                                        <w:pPr>
                                          <w:spacing w:line="259" w:lineRule="auto"/>
                                          <w:ind w:right="53"/>
                                          <w:jc w:val="both"/>
                                        </w:pPr>
                                        <w:r>
                                          <w:rPr>
                                            <w:b/>
                                            <w:color w:val="5B9BD5"/>
                                          </w:rPr>
                                          <w:t>A</w:t>
                                        </w:r>
                                        <w:r>
                                          <w:rPr>
                                            <w:b/>
                                            <w:color w:val="5B9BD5"/>
                                            <w:sz w:val="19"/>
                                          </w:rPr>
                                          <w:t xml:space="preserve">FWEGING </w:t>
                                        </w:r>
                                        <w:r>
                                          <w:rPr>
                                            <w:b/>
                                            <w:color w:val="5B9BD5"/>
                                          </w:rPr>
                                          <w:t xml:space="preserve">1 </w:t>
                                        </w:r>
                                        <w:r>
                                          <w:rPr>
                                            <w:b/>
                                            <w:color w:val="FFFFFF"/>
                                          </w:rPr>
                                          <w:t>Is melden noodzakelijk?</w:t>
                                        </w:r>
                                        <w:r>
                                          <w:rPr>
                                            <w:b/>
                                            <w:color w:val="5B9BD5"/>
                                          </w:rPr>
                                          <w:t xml:space="preserve"> </w:t>
                                        </w:r>
                                        <w:bookmarkStart w:id="102" w:name="__UnoMark__8949_3144951668"/>
                                        <w:bookmarkEnd w:id="102"/>
                                      </w:p>
                                    </w:tc>
                                    <w:tc>
                                      <w:tcPr>
                                        <w:tcW w:w="438" w:type="dxa"/>
                                        <w:tcBorders>
                                          <w:left w:val="single" w:sz="16" w:space="0" w:color="000000"/>
                                          <w:right w:val="single" w:sz="16" w:space="0" w:color="000000"/>
                                        </w:tcBorders>
                                        <w:shd w:val="clear" w:color="auto" w:fill="auto"/>
                                      </w:tcPr>
                                      <w:p w14:paraId="0A6C899F" w14:textId="77777777" w:rsidR="006C2C9B" w:rsidRDefault="006C2C9B">
                                        <w:pPr>
                                          <w:spacing w:line="259" w:lineRule="auto"/>
                                          <w:ind w:left="12"/>
                                        </w:pPr>
                                        <w:bookmarkStart w:id="103" w:name="__UnoMark__8951_3144951668"/>
                                        <w:bookmarkStart w:id="104" w:name="__UnoMark__8950_3144951668"/>
                                        <w:bookmarkEnd w:id="103"/>
                                        <w:bookmarkEnd w:id="104"/>
                                      </w:p>
                                    </w:tc>
                                    <w:tc>
                                      <w:tcPr>
                                        <w:tcW w:w="2247" w:type="dxa"/>
                                        <w:tcBorders>
                                          <w:top w:val="single" w:sz="16" w:space="0" w:color="000000"/>
                                          <w:left w:val="single" w:sz="16" w:space="0" w:color="000000"/>
                                          <w:bottom w:val="single" w:sz="16" w:space="0" w:color="000000"/>
                                          <w:right w:val="single" w:sz="16" w:space="0" w:color="000000"/>
                                        </w:tcBorders>
                                        <w:shd w:val="clear" w:color="auto" w:fill="1F3864"/>
                                      </w:tcPr>
                                      <w:p w14:paraId="00E85C93" w14:textId="77777777" w:rsidR="006C2C9B" w:rsidRDefault="00424108">
                                        <w:pPr>
                                          <w:spacing w:line="259" w:lineRule="auto"/>
                                        </w:pPr>
                                        <w:bookmarkStart w:id="105" w:name="__UnoMark__8952_3144951668"/>
                                        <w:bookmarkEnd w:id="105"/>
                                        <w:r>
                                          <w:rPr>
                                            <w:b/>
                                            <w:color w:val="5B9BD5"/>
                                          </w:rPr>
                                          <w:t>A</w:t>
                                        </w:r>
                                        <w:r>
                                          <w:rPr>
                                            <w:b/>
                                            <w:color w:val="5B9BD5"/>
                                            <w:sz w:val="19"/>
                                          </w:rPr>
                                          <w:t xml:space="preserve">FWEGING </w:t>
                                        </w:r>
                                        <w:r>
                                          <w:rPr>
                                            <w:b/>
                                            <w:color w:val="5B9BD5"/>
                                          </w:rPr>
                                          <w:t xml:space="preserve">2 </w:t>
                                        </w:r>
                                      </w:p>
                                      <w:p w14:paraId="6D3435A3" w14:textId="77777777" w:rsidR="006C2C9B" w:rsidRDefault="00424108">
                                        <w:pPr>
                                          <w:spacing w:line="259" w:lineRule="auto"/>
                                        </w:pPr>
                                        <w:r>
                                          <w:rPr>
                                            <w:b/>
                                            <w:color w:val="FFFFFF"/>
                                          </w:rPr>
                                          <w:t>Is hulpverlening (ook) mogelijk?</w:t>
                                        </w:r>
                                        <w:r>
                                          <w:rPr>
                                            <w:b/>
                                            <w:color w:val="5B9BD5"/>
                                          </w:rPr>
                                          <w:t xml:space="preserve"> </w:t>
                                        </w:r>
                                      </w:p>
                                    </w:tc>
                                  </w:tr>
                                </w:tbl>
                                <w:p w14:paraId="5789B89B" w14:textId="77777777" w:rsidR="006C2C9B" w:rsidRDefault="006C2C9B">
                                  <w:pPr>
                                    <w:pStyle w:val="Frame-inhoud"/>
                                  </w:pPr>
                                </w:p>
                              </w:txbxContent>
                            </wps:txbx>
                            <wps:bodyPr lIns="0" tIns="0" rIns="0" bIns="0">
                              <a:spAutoFit/>
                            </wps:bodyPr>
                          </wps:wsp>
                        </a:graphicData>
                      </a:graphic>
                    </wp:anchor>
                  </w:drawing>
                </mc:Choice>
                <mc:Fallback>
                  <w:pict>
                    <v:rect w14:anchorId="53E28852" id="Frame3" o:spid="_x0000_s1036" style="position:absolute;margin-left:222.9pt;margin-top:17.9pt;width:208.9pt;height:65.6pt;z-index: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d4xQEAAPIDAAAOAAAAZHJzL2Uyb0RvYy54bWysU9tu2zAMfR+wfxD0vjh11yIw4hTDig4D&#10;hq1Ytw+QZSoWoBsoNXb+fpTiOOv21GEvMk3xkDyH1PZusoYdAKP2ruVXqzVn4KTvtdu3/OePh3cb&#10;zmISrhfGO2j5ESK/2719sx1DA7UfvOkBGSVxsRlDy4eUQlNVUQ5gRVz5AI4ulUcrEv3ivupRjJTd&#10;mqper2+r0WMf0EuIkbz3p0u+K/mVApm+KRUhMdNy6i2VE8vZ5bPabUWzRxEGLec2xD90YYV2VHRJ&#10;dS+SYM+o/0pltUQfvUor6W3lldISCgdic7X+g83TIAIULiRODItM8f+llV8PT+ERSYYxxCaSmVlM&#10;Cm3+Un9sKmIdF7FgSkySs769qd9vSFNJd5vr+roualYXdMCYPoG3LBstRxpG0UgcvsREFSn0HJKL&#10;Of+gjSkDMe6FgwKzp7q0WKx0NJDjjPsOium+dJodUeK++2iQnQZNm0htnsddkhEgByoq+ErsDMlo&#10;KPv1SvwCKvW9SwveaucxL+SJ54ldJpqmbiJ6Lb/Jt9nT+f74iMx8drQKea3PBp6NbjaKHOHDcyJx&#10;i+YX+FyIFquMYn4EeXN//y9Rl6e6+wUAAP//AwBQSwMEFAAGAAgAAAAhAPaywQDgAAAACgEAAA8A&#10;AABkcnMvZG93bnJldi54bWxMj8FOwzAMhu9IvENkJC6IpWyjlNJ0Qki7IaEVDtsta0xTaJyqydbC&#10;0+Od2Mmy/On39xeryXXiiENoPSm4myUgkGpvWmoUfLyvbzMQIWoyuvOECn4wwKq8vCh0bvxIGzxW&#10;sREcQiHXCmyMfS5lqC06HWa+R+Lbpx+cjrwOjTSDHjncdXKeJKl0uiX+YHWPLxbr7+rgFKzfti3S&#10;r9zcPGaj/6rnu8q+9kpdX03PTyAiTvEfhpM+q0PJTnt/IBNEp2C5vGf1qGBxmgxk6SIFsWcyfUhA&#10;loU8r1D+AQAA//8DAFBLAQItABQABgAIAAAAIQC2gziS/gAAAOEBAAATAAAAAAAAAAAAAAAAAAAA&#10;AABbQ29udGVudF9UeXBlc10ueG1sUEsBAi0AFAAGAAgAAAAhADj9If/WAAAAlAEAAAsAAAAAAAAA&#10;AAAAAAAALwEAAF9yZWxzLy5yZWxzUEsBAi0AFAAGAAgAAAAhAAH5Z3jFAQAA8gMAAA4AAAAAAAAA&#10;AAAAAAAALgIAAGRycy9lMm9Eb2MueG1sUEsBAi0AFAAGAAgAAAAhAPaywQDgAAAACgEAAA8AAAAA&#10;AAAAAAAAAAAAHwQAAGRycy9kb3ducmV2LnhtbFBLBQYAAAAABAAEAPMAAAAsBQAAAAA=&#10;" filled="f" stroked="f">
                      <v:textbox style="mso-fit-shape-to-text:t" inset="0,0,0,0">
                        <w:txbxContent>
                          <w:tbl>
                            <w:tblPr>
                              <w:tblStyle w:val="TableGrid"/>
                              <w:tblW w:w="4177" w:type="dxa"/>
                              <w:tblInd w:w="0" w:type="dxa"/>
                              <w:tblCellMar>
                                <w:top w:w="65" w:type="dxa"/>
                                <w:left w:w="104" w:type="dxa"/>
                                <w:right w:w="77" w:type="dxa"/>
                              </w:tblCellMar>
                              <w:tblLook w:val="04A0" w:firstRow="1" w:lastRow="0" w:firstColumn="1" w:lastColumn="0" w:noHBand="0" w:noVBand="1"/>
                            </w:tblPr>
                            <w:tblGrid>
                              <w:gridCol w:w="1492"/>
                              <w:gridCol w:w="438"/>
                              <w:gridCol w:w="2247"/>
                            </w:tblGrid>
                            <w:tr w:rsidR="006C2C9B" w14:paraId="06FA9DF0" w14:textId="77777777">
                              <w:trPr>
                                <w:trHeight w:val="862"/>
                              </w:trPr>
                              <w:tc>
                                <w:tcPr>
                                  <w:tcW w:w="1492" w:type="dxa"/>
                                  <w:tcBorders>
                                    <w:top w:val="single" w:sz="16" w:space="0" w:color="000000"/>
                                    <w:left w:val="single" w:sz="16" w:space="0" w:color="000000"/>
                                    <w:bottom w:val="single" w:sz="16" w:space="0" w:color="000000"/>
                                    <w:right w:val="single" w:sz="16" w:space="0" w:color="000000"/>
                                  </w:tcBorders>
                                  <w:shd w:val="clear" w:color="auto" w:fill="1F3864"/>
                                </w:tcPr>
                                <w:p w14:paraId="7BA1D4C5" w14:textId="77777777" w:rsidR="006C2C9B" w:rsidRDefault="00424108">
                                  <w:pPr>
                                    <w:spacing w:line="259" w:lineRule="auto"/>
                                    <w:ind w:right="53"/>
                                    <w:jc w:val="both"/>
                                  </w:pPr>
                                  <w:r>
                                    <w:rPr>
                                      <w:b/>
                                      <w:color w:val="5B9BD5"/>
                                    </w:rPr>
                                    <w:t>A</w:t>
                                  </w:r>
                                  <w:r>
                                    <w:rPr>
                                      <w:b/>
                                      <w:color w:val="5B9BD5"/>
                                      <w:sz w:val="19"/>
                                    </w:rPr>
                                    <w:t xml:space="preserve">FWEGING </w:t>
                                  </w:r>
                                  <w:r>
                                    <w:rPr>
                                      <w:b/>
                                      <w:color w:val="5B9BD5"/>
                                    </w:rPr>
                                    <w:t xml:space="preserve">1 </w:t>
                                  </w:r>
                                  <w:r>
                                    <w:rPr>
                                      <w:b/>
                                      <w:color w:val="FFFFFF"/>
                                    </w:rPr>
                                    <w:t>Is melden noodzakelijk?</w:t>
                                  </w:r>
                                  <w:r>
                                    <w:rPr>
                                      <w:b/>
                                      <w:color w:val="5B9BD5"/>
                                    </w:rPr>
                                    <w:t xml:space="preserve"> </w:t>
                                  </w:r>
                                  <w:bookmarkStart w:id="106" w:name="__UnoMark__8949_3144951668"/>
                                  <w:bookmarkEnd w:id="106"/>
                                </w:p>
                              </w:tc>
                              <w:tc>
                                <w:tcPr>
                                  <w:tcW w:w="438" w:type="dxa"/>
                                  <w:tcBorders>
                                    <w:left w:val="single" w:sz="16" w:space="0" w:color="000000"/>
                                    <w:right w:val="single" w:sz="16" w:space="0" w:color="000000"/>
                                  </w:tcBorders>
                                  <w:shd w:val="clear" w:color="auto" w:fill="auto"/>
                                </w:tcPr>
                                <w:p w14:paraId="0A6C899F" w14:textId="77777777" w:rsidR="006C2C9B" w:rsidRDefault="006C2C9B">
                                  <w:pPr>
                                    <w:spacing w:line="259" w:lineRule="auto"/>
                                    <w:ind w:left="12"/>
                                  </w:pPr>
                                  <w:bookmarkStart w:id="107" w:name="__UnoMark__8951_3144951668"/>
                                  <w:bookmarkStart w:id="108" w:name="__UnoMark__8950_3144951668"/>
                                  <w:bookmarkEnd w:id="107"/>
                                  <w:bookmarkEnd w:id="108"/>
                                </w:p>
                              </w:tc>
                              <w:tc>
                                <w:tcPr>
                                  <w:tcW w:w="2247" w:type="dxa"/>
                                  <w:tcBorders>
                                    <w:top w:val="single" w:sz="16" w:space="0" w:color="000000"/>
                                    <w:left w:val="single" w:sz="16" w:space="0" w:color="000000"/>
                                    <w:bottom w:val="single" w:sz="16" w:space="0" w:color="000000"/>
                                    <w:right w:val="single" w:sz="16" w:space="0" w:color="000000"/>
                                  </w:tcBorders>
                                  <w:shd w:val="clear" w:color="auto" w:fill="1F3864"/>
                                </w:tcPr>
                                <w:p w14:paraId="00E85C93" w14:textId="77777777" w:rsidR="006C2C9B" w:rsidRDefault="00424108">
                                  <w:pPr>
                                    <w:spacing w:line="259" w:lineRule="auto"/>
                                  </w:pPr>
                                  <w:bookmarkStart w:id="109" w:name="__UnoMark__8952_3144951668"/>
                                  <w:bookmarkEnd w:id="109"/>
                                  <w:r>
                                    <w:rPr>
                                      <w:b/>
                                      <w:color w:val="5B9BD5"/>
                                    </w:rPr>
                                    <w:t>A</w:t>
                                  </w:r>
                                  <w:r>
                                    <w:rPr>
                                      <w:b/>
                                      <w:color w:val="5B9BD5"/>
                                      <w:sz w:val="19"/>
                                    </w:rPr>
                                    <w:t xml:space="preserve">FWEGING </w:t>
                                  </w:r>
                                  <w:r>
                                    <w:rPr>
                                      <w:b/>
                                      <w:color w:val="5B9BD5"/>
                                    </w:rPr>
                                    <w:t xml:space="preserve">2 </w:t>
                                  </w:r>
                                </w:p>
                                <w:p w14:paraId="6D3435A3" w14:textId="77777777" w:rsidR="006C2C9B" w:rsidRDefault="00424108">
                                  <w:pPr>
                                    <w:spacing w:line="259" w:lineRule="auto"/>
                                  </w:pPr>
                                  <w:r>
                                    <w:rPr>
                                      <w:b/>
                                      <w:color w:val="FFFFFF"/>
                                    </w:rPr>
                                    <w:t>Is hulpverlening (ook) mogelijk?</w:t>
                                  </w:r>
                                  <w:r>
                                    <w:rPr>
                                      <w:b/>
                                      <w:color w:val="5B9BD5"/>
                                    </w:rPr>
                                    <w:t xml:space="preserve"> </w:t>
                                  </w:r>
                                </w:p>
                              </w:tc>
                            </w:tr>
                          </w:tbl>
                          <w:p w14:paraId="5789B89B" w14:textId="77777777" w:rsidR="006C2C9B" w:rsidRDefault="006C2C9B">
                            <w:pPr>
                              <w:pStyle w:val="Frame-inhoud"/>
                            </w:pPr>
                          </w:p>
                        </w:txbxContent>
                      </v:textbox>
                      <w10:wrap type="square"/>
                    </v:rect>
                  </w:pict>
                </mc:Fallback>
              </mc:AlternateContent>
            </w:r>
            <w:r w:rsidRPr="000A037D">
              <w:t xml:space="preserve"> </w:t>
            </w:r>
            <w:r w:rsidRPr="000A037D">
              <w:tab/>
              <w:t xml:space="preserve"> </w:t>
            </w:r>
            <w:r w:rsidRPr="000A037D">
              <w:tab/>
            </w:r>
            <w:r w:rsidRPr="000A037D">
              <w:drawing>
                <wp:inline distT="0" distB="0" distL="0" distR="0" wp14:anchorId="443E7452" wp14:editId="2B0148E7">
                  <wp:extent cx="247650" cy="247650"/>
                  <wp:effectExtent l="0" t="0" r="0" b="0"/>
                  <wp:docPr id="360" name="Picture 2216" descr="Afbeelding met nacht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216" descr="Afbeelding met nachthemel&#10;&#10;Automatisch gegenereerde beschrijving"/>
                          <pic:cNvPicPr>
                            <a:picLocks noChangeAspect="1" noChangeArrowheads="1"/>
                          </pic:cNvPicPr>
                        </pic:nvPicPr>
                        <pic:blipFill>
                          <a:blip r:embed="rId24"/>
                          <a:stretch>
                            <a:fillRect/>
                          </a:stretch>
                        </pic:blipFill>
                        <pic:spPr bwMode="auto">
                          <a:xfrm>
                            <a:off x="0" y="0"/>
                            <a:ext cx="247650" cy="247650"/>
                          </a:xfrm>
                          <a:prstGeom prst="rect">
                            <a:avLst/>
                          </a:prstGeom>
                        </pic:spPr>
                      </pic:pic>
                    </a:graphicData>
                  </a:graphic>
                </wp:inline>
              </w:drawing>
            </w:r>
            <w:r w:rsidRPr="000A037D">
              <w:tab/>
              <w:t xml:space="preserve"> </w:t>
            </w:r>
            <w:r w:rsidRPr="000A037D">
              <w:tab/>
              <w:t xml:space="preserve"> </w:t>
            </w:r>
            <w:r w:rsidRPr="000A037D">
              <w:tab/>
              <w:t xml:space="preserve"> </w:t>
            </w:r>
            <w:r w:rsidRPr="000A037D">
              <w:tab/>
              <w:t xml:space="preserve"> </w:t>
            </w:r>
            <w:r w:rsidRPr="000A037D">
              <mc:AlternateContent>
                <mc:Choice Requires="wpg">
                  <w:drawing>
                    <wp:inline distT="0" distB="0" distL="0" distR="0" wp14:anchorId="6B569AF6" wp14:editId="7483AF6C">
                      <wp:extent cx="139700" cy="233045"/>
                      <wp:effectExtent l="0" t="0" r="0" b="0"/>
                      <wp:docPr id="26" name="Groep 26"/>
                      <wp:cNvGraphicFramePr/>
                      <a:graphic xmlns:a="http://schemas.openxmlformats.org/drawingml/2006/main">
                        <a:graphicData uri="http://schemas.microsoft.com/office/word/2010/wordprocessingGroup">
                          <wpg:wgp>
                            <wpg:cNvGrpSpPr/>
                            <wpg:grpSpPr>
                              <a:xfrm>
                                <a:off x="0" y="0"/>
                                <a:ext cx="138960" cy="232560"/>
                                <a:chOff x="0" y="0"/>
                                <a:chExt cx="0" cy="0"/>
                              </a:xfrm>
                            </wpg:grpSpPr>
                            <wps:wsp>
                              <wps:cNvPr id="27" name="Rechthoek 27"/>
                              <wps:cNvSpPr/>
                              <wps:spPr>
                                <a:xfrm>
                                  <a:off x="0" y="0"/>
                                  <a:ext cx="45000" cy="207000"/>
                                </a:xfrm>
                                <a:prstGeom prst="rect">
                                  <a:avLst/>
                                </a:prstGeom>
                                <a:noFill/>
                                <a:ln>
                                  <a:noFill/>
                                </a:ln>
                              </wps:spPr>
                              <wps:style>
                                <a:lnRef idx="0">
                                  <a:scrgbClr r="0" g="0" b="0"/>
                                </a:lnRef>
                                <a:fillRef idx="0">
                                  <a:scrgbClr r="0" g="0" b="0"/>
                                </a:fillRef>
                                <a:effectRef idx="0">
                                  <a:scrgbClr r="0" g="0" b="0"/>
                                </a:effectRef>
                                <a:fontRef idx="minor"/>
                              </wps:style>
                              <wps:txbx>
                                <w:txbxContent>
                                  <w:p w14:paraId="06946C23" w14:textId="77777777" w:rsidR="006C2C9B" w:rsidRDefault="00424108">
                                    <w:pPr>
                                      <w:overflowPunct w:val="0"/>
                                      <w:spacing w:after="160" w:line="254" w:lineRule="auto"/>
                                    </w:pPr>
                                    <w:r>
                                      <w:rPr>
                                        <w:b/>
                                        <w:bCs/>
                                        <w:color w:val="5B9BD5"/>
                                      </w:rPr>
                                      <w:t xml:space="preserve"> </w:t>
                                    </w:r>
                                  </w:p>
                                </w:txbxContent>
                              </wps:txbx>
                              <wps:bodyPr lIns="0" tIns="0" rIns="0" bIns="0">
                                <a:noAutofit/>
                              </wps:bodyPr>
                            </wps:wsp>
                            <pic:pic xmlns:pic="http://schemas.openxmlformats.org/drawingml/2006/picture">
                              <pic:nvPicPr>
                                <pic:cNvPr id="28" name="Picture 2214"/>
                                <pic:cNvPicPr/>
                              </pic:nvPicPr>
                              <pic:blipFill>
                                <a:blip r:embed="rId25"/>
                                <a:stretch/>
                              </pic:blipFill>
                              <pic:spPr>
                                <a:xfrm>
                                  <a:off x="1800" y="11520"/>
                                  <a:ext cx="137160" cy="221040"/>
                                </a:xfrm>
                                <a:prstGeom prst="rect">
                                  <a:avLst/>
                                </a:prstGeom>
                                <a:ln>
                                  <a:noFill/>
                                </a:ln>
                              </pic:spPr>
                            </pic:pic>
                          </wpg:wgp>
                        </a:graphicData>
                      </a:graphic>
                    </wp:inline>
                  </w:drawing>
                </mc:Choice>
                <mc:Fallback>
                  <w:pict>
                    <v:group w14:anchorId="6B569AF6" id="Groep 26" o:spid="_x0000_s1037" style="width:11pt;height:18.35pt;mso-position-horizontal-relative:char;mso-position-vertical-relative:lin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6Ew1zAIAAEAHAAAOAAAAZHJzL2Uyb0RvYy54bWykVclu3DAMvRfoPwi+&#10;J16y1piZoGiaIEDRBkn7AbIs20K0QdJsf19SXiaTNGiWw3gomaQenx7p2cVGSbLizguj50l+mCWE&#10;a2Zqodt58uf31cF5QnyguqbSaD5PttwnF4vPn2ZrW/LCdEbW3BFIon25tvOkC8GWaepZxxX1h8Zy&#10;DS8b4xQNsHRtWju6huxKpkWWnaZr42rrDOPew+5l/zJZxPxNw1n41TSeByLnCWAL8enis8JnupjR&#10;snXUdoINMOg7UCgqNBw6pbqkgZKlE89SKcGc8aYJh8yo1DSNYDzWANXk2ZNqrp1Z2lhLW65bO9EE&#10;1D7h6d1p2c/VtbP39tYBE2vbAhdxhbVsGqfwH1CSTaRsO1HGN4Ew2MyPzr+cArEMXhVHxQnYkVLW&#10;Ae/Polj3fYgbQqJ3Oh6V7gFYW5CE31XtP1b1fUctj2T6Eqq+dUTUgPksIZoqUOYdZ13oDH8gsBfJ&#10;iH4TNb70wNJreTk+ybKRluwMbUg5FUpL63y45kYRNOaJA6FG/dDVDx9619EFj9TmSkgZmZV6bwNy&#10;4g5QNwKMVthKjn5S3/EGKo33hxueubb6Jh3pmwCkBDDHVojJIAAdGzjwjbFDCEbz2HtvjJ+C4vlG&#10;hyleCW1cpPBRdWiGTbWJF3k63lll6i1crrzRIBioLYyGG41qMPAUbb4ug2lE5BwT9uEDoSC/xcwK&#10;VsJv6D6wnunw/1MKosLS8WRIol6VQ1H3sLQHMCgsDaISUoRtHHqgFASlV7eCoSRx8UjSMHJ7ScNr&#10;PJUURX6M9Ix+GIUaw/VekkoKi0JDZtAe4IJUnsybf1Tcz7JLw5aK69APZ8clIDfad8L6hLiSq4pD&#10;17mbOkdAIMfgeGDdiGYHALG90HD5ObYWDJw8PymGebObR2f5NI+KPDv+YOO90G07dJFEWEbFxDEN&#10;1t534PE6eu0+fIu/AAAA//8DAFBLAwQKAAAAAAAAACEA5NcHPsICAADCAgAAFAAAAGRycy9tZWRp&#10;YS9pbWFnZTEucG5niVBORw0KGgoAAAANSUhEUgAAAB0AAAAwCAYAAADtoXHnAAAAAXNSR0IArs4c&#10;6QAAAARnQU1BAACxjwv8YQUAAAAJcEhZcwAADsMAAA7DAcdvqGQAAAJXSURBVFhH1Zc7axtBFIW1&#10;kvUyAkmFMQY/MBGEFIGEGJLCrWu7cOPC4EKVMeQP+C8kkCJN8heSRkWalEmVCFKmMbEhblwJYYRe&#10;u1qfO3vWsNHDWu3MQD4Q955tDvfM7Gg29d+QyWTesrVHNpttVqvVXUo7iCmmHaJdCp7EI80am3Q6&#10;vQQ+UcZiYVPBcZz9YrG4Qzk3iUyFwWDwHSVWzIlNEXMeMX+knIvEpgJiPsnn89uUD6LFVHBd9zeK&#10;E6jZaDNlzB8oZ6LNVEDM9VqttkI5Fa2mwiVgOxW1BtgEdaUm4+GXCdoArN854tyinMT74XB4xn4M&#10;ZYpjzVdKI6VSabPVav2ljGDMdDQatT3Pq1BG0L6mIYi/jGHeUEYwNqmAaf1cLrfZ7Xav+UhhbFIB&#10;0zo4m5uU9xg1FWC8imnPKRVG4w2RmAuFwlqn07kRbXxSQWLu9Xo/Ke2YCjDewCF0Kr2VeEMk5kql&#10;UrZqSt7ZnnSAU2rZ2poKOI9foXjWTH3fb7Tb7V/S23pP+4i1jLYv2sqkuFHsoShDwbgpYv2KP/1v&#10;lAqj8f4ba4jRSXE7PECJGArGJsWUPzDlS8oIRkxh6MKwhHZsSkGZgnXWucC36Rcc4E8px5CvOfx5&#10;NyjHCE1jgWTkNvAiUFEw4R9M+ohyIto3Egwfs52KVlPs1kMUN1DT0WaKCa9w6/tMORNtpljLJ2wf&#10;RIspdvMxSi9QhpDdK++2/GB4gUex3oJEk2IdfcT6HG2swyWRKXbra5TbQBlG4kWsV5SxWWhSiRX3&#10;nWeUdsAnwhHbBUil7gC+gbq2PezBWAAAAABJRU5ErkJgglBLAwQUAAYACAAAACEA46rHttoAAAAD&#10;AQAADwAAAGRycy9kb3ducmV2LnhtbEyPQUvDQBCF74L/YRnBm90kxVpiNqUU9VQEW0F6mybTJDQ7&#10;G7LbJP33jl708uDxhve+yVaTbdVAvW8cG4hnESjiwpUNVwY+968PS1A+IJfYOiYDV/Kwym9vMkxL&#10;N/IHDbtQKSlhn6KBOoQu1doXNVn0M9cRS3ZyvcUgtq902eMo5bbVSRQttMWGZaHGjjY1FefdxRp4&#10;G3Fcz+OXYXs+ba6H/eP71zYmY+7vpvUzqEBT+DuGH3xBh1yYju7CpVetAXkk/KpkSSLuaGC+eAKd&#10;Z/o/e/4N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HOhMNcwC&#10;AABABwAADgAAAAAAAAAAAAAAAAA6AgAAZHJzL2Uyb0RvYy54bWxQSwECLQAKAAAAAAAAACEA5NcH&#10;PsICAADCAgAAFAAAAAAAAAAAAAAAAAAyBQAAZHJzL21lZGlhL2ltYWdlMS5wbmdQSwECLQAUAAYA&#10;CAAAACEA46rHttoAAAADAQAADwAAAAAAAAAAAAAAAAAmCAAAZHJzL2Rvd25yZXYueG1sUEsBAi0A&#10;FAAGAAgAAAAhAKomDr68AAAAIQEAABkAAAAAAAAAAAAAAAAALQkAAGRycy9fcmVscy9lMm9Eb2Mu&#10;eG1sLnJlbHNQSwUGAAAAAAYABgB8AQAAIAoAAAAA&#10;">
                      <v:rect id="Rechthoek 27" o:spid="_x0000_s1038" style="position:absolute;width:45000;height:207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6946C23" w14:textId="77777777" w:rsidR="006C2C9B" w:rsidRDefault="00424108">
                              <w:pPr>
                                <w:overflowPunct w:val="0"/>
                                <w:spacing w:after="160" w:line="254" w:lineRule="auto"/>
                              </w:pPr>
                              <w:r>
                                <w:rPr>
                                  <w:b/>
                                  <w:bCs/>
                                  <w:color w:val="5B9BD5"/>
                                </w:rPr>
                                <w:t xml:space="preserve"> </w:t>
                              </w:r>
                            </w:p>
                          </w:txbxContent>
                        </v:textbox>
                      </v:rect>
                      <v:shape id="Picture 2214" o:spid="_x0000_s1039" type="#_x0000_t75" style="position:absolute;left:1800;top:11520;width:137160;height:22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kgPvAAAANsAAAAPAAAAZHJzL2Rvd25yZXYueG1sRE+7CsIw&#10;FN0F/yFcwU1THUSqUVRQ1MnX4nZprm21uSlNtO3fm0FwPJz3fNmYQnyocrllBaNhBII4sTrnVMHt&#10;uh1MQTiPrLGwTApacrBcdDtzjLWt+Uyfi09FCGEXo4LM+zKW0iUZGXRDWxIH7mErgz7AKpW6wjqE&#10;m0KOo2giDeYcGjIsaZNR8rq8jYLN093bXV0cjqeIpseW1+VKn5Xq95rVDISnxv/FP/deKxiHseFL&#10;+AFy8QUAAP//AwBQSwECLQAUAAYACAAAACEA2+H2y+4AAACFAQAAEwAAAAAAAAAAAAAAAAAAAAAA&#10;W0NvbnRlbnRfVHlwZXNdLnhtbFBLAQItABQABgAIAAAAIQBa9CxbvwAAABUBAAALAAAAAAAAAAAA&#10;AAAAAB8BAABfcmVscy8ucmVsc1BLAQItABQABgAIAAAAIQAW6kgPvAAAANsAAAAPAAAAAAAAAAAA&#10;AAAAAAcCAABkcnMvZG93bnJldi54bWxQSwUGAAAAAAMAAwC3AAAA8AIAAAAA&#10;">
                        <v:imagedata r:id="rId26" o:title=""/>
                      </v:shape>
                      <w10:anchorlock/>
                    </v:group>
                  </w:pict>
                </mc:Fallback>
              </mc:AlternateContent>
            </w:r>
          </w:p>
          <w:p w14:paraId="0C6849C6" w14:textId="77777777" w:rsidR="006C2C9B" w:rsidRPr="000A037D" w:rsidRDefault="00424108" w:rsidP="000A037D">
            <w:pPr>
              <w:pStyle w:val="Index"/>
            </w:pPr>
            <w:r w:rsidRPr="000A037D">
              <mc:AlternateContent>
                <mc:Choice Requires="wps">
                  <w:drawing>
                    <wp:anchor distT="0" distB="0" distL="0" distR="0" simplePos="0" relativeHeight="4" behindDoc="0" locked="0" layoutInCell="1" allowOverlap="1" wp14:anchorId="7AEDBD57" wp14:editId="0D859D3B">
                      <wp:simplePos x="0" y="0"/>
                      <wp:positionH relativeFrom="column">
                        <wp:posOffset>88900</wp:posOffset>
                      </wp:positionH>
                      <wp:positionV relativeFrom="paragraph">
                        <wp:posOffset>229870</wp:posOffset>
                      </wp:positionV>
                      <wp:extent cx="2735580" cy="1348740"/>
                      <wp:effectExtent l="0" t="0" r="0" b="0"/>
                      <wp:wrapSquare wrapText="bothSides"/>
                      <wp:docPr id="29" name="Frame4"/>
                      <wp:cNvGraphicFramePr/>
                      <a:graphic xmlns:a="http://schemas.openxmlformats.org/drawingml/2006/main">
                        <a:graphicData uri="http://schemas.microsoft.com/office/word/2010/wordprocessingShape">
                          <wps:wsp>
                            <wps:cNvSpPr/>
                            <wps:spPr>
                              <a:xfrm>
                                <a:off x="0" y="0"/>
                                <a:ext cx="2734920" cy="1348200"/>
                              </a:xfrm>
                              <a:prstGeom prst="rect">
                                <a:avLst/>
                              </a:prstGeom>
                              <a:noFill/>
                              <a:ln>
                                <a:noFill/>
                              </a:ln>
                            </wps:spPr>
                            <wps:style>
                              <a:lnRef idx="0">
                                <a:scrgbClr r="0" g="0" b="0"/>
                              </a:lnRef>
                              <a:fillRef idx="0">
                                <a:scrgbClr r="0" g="0" b="0"/>
                              </a:fillRef>
                              <a:effectRef idx="0">
                                <a:scrgbClr r="0" g="0" b="0"/>
                              </a:effectRef>
                              <a:fontRef idx="minor"/>
                            </wps:style>
                            <wps:txbx>
                              <w:txbxContent>
                                <w:tbl>
                                  <w:tblPr>
                                    <w:tblStyle w:val="TableGrid"/>
                                    <w:tblW w:w="4307" w:type="dxa"/>
                                    <w:tblInd w:w="0" w:type="dxa"/>
                                    <w:tblCellMar>
                                      <w:top w:w="88" w:type="dxa"/>
                                      <w:left w:w="103" w:type="dxa"/>
                                      <w:right w:w="115" w:type="dxa"/>
                                    </w:tblCellMar>
                                    <w:tblLook w:val="04A0" w:firstRow="1" w:lastRow="0" w:firstColumn="1" w:lastColumn="0" w:noHBand="0" w:noVBand="1"/>
                                  </w:tblPr>
                                  <w:tblGrid>
                                    <w:gridCol w:w="4307"/>
                                  </w:tblGrid>
                                  <w:tr w:rsidR="006C2C9B" w14:paraId="24EB3E0B" w14:textId="77777777">
                                    <w:trPr>
                                      <w:trHeight w:val="1792"/>
                                    </w:trPr>
                                    <w:tc>
                                      <w:tcPr>
                                        <w:tcW w:w="4307" w:type="dxa"/>
                                        <w:tcBorders>
                                          <w:top w:val="single" w:sz="16" w:space="0" w:color="000000"/>
                                          <w:left w:val="single" w:sz="16" w:space="0" w:color="000000"/>
                                          <w:bottom w:val="single" w:sz="16" w:space="0" w:color="000000"/>
                                          <w:right w:val="single" w:sz="16" w:space="0" w:color="000000"/>
                                        </w:tcBorders>
                                        <w:shd w:val="clear" w:color="auto" w:fill="DEEAF6"/>
                                      </w:tcPr>
                                      <w:p w14:paraId="6EC0E8D7" w14:textId="77777777" w:rsidR="006C2C9B" w:rsidRDefault="00424108">
                                        <w:pPr>
                                          <w:spacing w:line="259" w:lineRule="auto"/>
                                        </w:pPr>
                                        <w:r>
                                          <w:rPr>
                                            <w:b/>
                                            <w:color w:val="002060"/>
                                          </w:rPr>
                                          <w:t>S</w:t>
                                        </w:r>
                                        <w:r>
                                          <w:rPr>
                                            <w:b/>
                                            <w:color w:val="002060"/>
                                            <w:sz w:val="19"/>
                                          </w:rPr>
                                          <w:t xml:space="preserve">TAP </w:t>
                                        </w:r>
                                        <w:r>
                                          <w:rPr>
                                            <w:b/>
                                            <w:color w:val="002060"/>
                                          </w:rPr>
                                          <w:t xml:space="preserve">5 </w:t>
                                        </w:r>
                                      </w:p>
                                      <w:p w14:paraId="79B16136" w14:textId="77777777" w:rsidR="006C2C9B" w:rsidRDefault="00424108">
                                        <w:pPr>
                                          <w:spacing w:line="259" w:lineRule="auto"/>
                                        </w:pPr>
                                        <w:r>
                                          <w:rPr>
                                            <w:b/>
                                          </w:rPr>
                                          <w:t>Beslissen over het doen van een melding en het inzetten van noodzakelijke hulp</w:t>
                                        </w:r>
                                        <w:r>
                                          <w:rPr>
                                            <w:sz w:val="16"/>
                                          </w:rPr>
                                          <w:t xml:space="preserve"> </w:t>
                                        </w:r>
                                      </w:p>
                                    </w:tc>
                                  </w:tr>
                                </w:tbl>
                                <w:p w14:paraId="6FB7F559" w14:textId="77777777" w:rsidR="006C2C9B" w:rsidRDefault="006C2C9B">
                                  <w:pPr>
                                    <w:pStyle w:val="Frame-inhoud"/>
                                  </w:pPr>
                                </w:p>
                              </w:txbxContent>
                            </wps:txbx>
                            <wps:bodyPr lIns="0" tIns="0" rIns="0" bIns="0">
                              <a:spAutoFit/>
                            </wps:bodyPr>
                          </wps:wsp>
                        </a:graphicData>
                      </a:graphic>
                    </wp:anchor>
                  </w:drawing>
                </mc:Choice>
                <mc:Fallback>
                  <w:pict>
                    <v:rect w14:anchorId="7AEDBD57" id="Frame4" o:spid="_x0000_s1040" style="position:absolute;margin-left:7pt;margin-top:18.1pt;width:215.4pt;height:106.2pt;z-index: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twwwEAAPMDAAAOAAAAZHJzL2Uyb0RvYy54bWysU9tu2zAMfR+wfxD0vjhJi7Uz4hTDig4D&#10;hq1otw+QZSoWoBsoNXb+fpTiON321KIvMk3xHJKH1OZmtIbtAaP2ruGrxZIzcNJ32u0a/vvX3Ydr&#10;zmISrhPGO2j4ASK/2b5/txlCDWvfe9MBMiJxsR5Cw/uUQl1VUfZgRVz4AI4ulUcrEv3irupQDMRu&#10;TbVeLj9Wg8cuoJcQI3lvj5d8W/iVApl+KhUhMdNwqi2VE8vZ5rPabkS9QxF6LacyxCuqsEI7SjpT&#10;3Yok2BPq/6isluijV2khva28UlpC6YG6WS3/6eaxFwFKLyRODLNM8e1o5Y/9Y7hHkmEIsY5k5i5G&#10;hTZ/qT42FrEOs1gwJibJub66uPy0Jk0l3a0uLq9pHFnO6gwPGNNX8JZlo+FI0ygiif33mI6hp5Cc&#10;zfk7bUyZiHF/OYgze6pzjcVKBwM5zrgHUEx3pdTsiBJ37ReD7DhpWkWq8zTvQkaAHKgo4QuxEySj&#10;oSzYC/EzqOT3Ls14q53HIuGz7rKZxnak9hp+lW+zp/Xd4R6Z+eZoF/Jenww8Ge1kFDnC56dE4hbN&#10;z/BJUNqsMrXpFeTVff5fos5vdfsHAAD//wMAUEsDBBQABgAIAAAAIQBalcqC3gAAAAkBAAAPAAAA&#10;ZHJzL2Rvd25yZXYueG1sTI9BS8QwEIXvgv8hjOBF3NQaSrc2XUTYmyDb9aC3bDvbVJtJabLb6q93&#10;POnx8YY331duFjeIM06h96ThbpWAQGp821On4XW/vc1BhGioNYMn1PCFATbV5UVpitbPtMNzHTvB&#10;IxQKo8HGOBZShsaiM2HlRyTujn5yJnKcOtlOZuZxN8g0STLpTE/8wZoRnyw2n/XJadi+vPVI33J3&#10;s85n/9Gk77V9HrW+vloeH0BEXOLfMfziMzpUzHTwJ2qDGDgrVoka7rMUBPdKKVY5aEhVnoGsSvnf&#10;oPoBAAD//wMAUEsBAi0AFAAGAAgAAAAhALaDOJL+AAAA4QEAABMAAAAAAAAAAAAAAAAAAAAAAFtD&#10;b250ZW50X1R5cGVzXS54bWxQSwECLQAUAAYACAAAACEAOP0h/9YAAACUAQAACwAAAAAAAAAAAAAA&#10;AAAvAQAAX3JlbHMvLnJlbHNQSwECLQAUAAYACAAAACEAxIqLcMMBAADzAwAADgAAAAAAAAAAAAAA&#10;AAAuAgAAZHJzL2Uyb0RvYy54bWxQSwECLQAUAAYACAAAACEAWpXKgt4AAAAJAQAADwAAAAAAAAAA&#10;AAAAAAAdBAAAZHJzL2Rvd25yZXYueG1sUEsFBgAAAAAEAAQA8wAAACgFAAAAAA==&#10;" filled="f" stroked="f">
                      <v:textbox style="mso-fit-shape-to-text:t" inset="0,0,0,0">
                        <w:txbxContent>
                          <w:tbl>
                            <w:tblPr>
                              <w:tblStyle w:val="TableGrid"/>
                              <w:tblW w:w="4307" w:type="dxa"/>
                              <w:tblInd w:w="0" w:type="dxa"/>
                              <w:tblCellMar>
                                <w:top w:w="88" w:type="dxa"/>
                                <w:left w:w="103" w:type="dxa"/>
                                <w:right w:w="115" w:type="dxa"/>
                              </w:tblCellMar>
                              <w:tblLook w:val="04A0" w:firstRow="1" w:lastRow="0" w:firstColumn="1" w:lastColumn="0" w:noHBand="0" w:noVBand="1"/>
                            </w:tblPr>
                            <w:tblGrid>
                              <w:gridCol w:w="4307"/>
                            </w:tblGrid>
                            <w:tr w:rsidR="006C2C9B" w14:paraId="24EB3E0B" w14:textId="77777777">
                              <w:trPr>
                                <w:trHeight w:val="1792"/>
                              </w:trPr>
                              <w:tc>
                                <w:tcPr>
                                  <w:tcW w:w="4307" w:type="dxa"/>
                                  <w:tcBorders>
                                    <w:top w:val="single" w:sz="16" w:space="0" w:color="000000"/>
                                    <w:left w:val="single" w:sz="16" w:space="0" w:color="000000"/>
                                    <w:bottom w:val="single" w:sz="16" w:space="0" w:color="000000"/>
                                    <w:right w:val="single" w:sz="16" w:space="0" w:color="000000"/>
                                  </w:tcBorders>
                                  <w:shd w:val="clear" w:color="auto" w:fill="DEEAF6"/>
                                </w:tcPr>
                                <w:p w14:paraId="6EC0E8D7" w14:textId="77777777" w:rsidR="006C2C9B" w:rsidRDefault="00424108">
                                  <w:pPr>
                                    <w:spacing w:line="259" w:lineRule="auto"/>
                                  </w:pPr>
                                  <w:r>
                                    <w:rPr>
                                      <w:b/>
                                      <w:color w:val="002060"/>
                                    </w:rPr>
                                    <w:t>S</w:t>
                                  </w:r>
                                  <w:r>
                                    <w:rPr>
                                      <w:b/>
                                      <w:color w:val="002060"/>
                                      <w:sz w:val="19"/>
                                    </w:rPr>
                                    <w:t xml:space="preserve">TAP </w:t>
                                  </w:r>
                                  <w:r>
                                    <w:rPr>
                                      <w:b/>
                                      <w:color w:val="002060"/>
                                    </w:rPr>
                                    <w:t xml:space="preserve">5 </w:t>
                                  </w:r>
                                </w:p>
                                <w:p w14:paraId="79B16136" w14:textId="77777777" w:rsidR="006C2C9B" w:rsidRDefault="00424108">
                                  <w:pPr>
                                    <w:spacing w:line="259" w:lineRule="auto"/>
                                  </w:pPr>
                                  <w:r>
                                    <w:rPr>
                                      <w:b/>
                                    </w:rPr>
                                    <w:t>Beslissen over het doen van een melding en het inzetten van noodzakelijke hulp</w:t>
                                  </w:r>
                                  <w:r>
                                    <w:rPr>
                                      <w:sz w:val="16"/>
                                    </w:rPr>
                                    <w:t xml:space="preserve"> </w:t>
                                  </w:r>
                                </w:p>
                              </w:tc>
                            </w:tr>
                          </w:tbl>
                          <w:p w14:paraId="6FB7F559" w14:textId="77777777" w:rsidR="006C2C9B" w:rsidRDefault="006C2C9B">
                            <w:pPr>
                              <w:pStyle w:val="Frame-inhoud"/>
                            </w:pPr>
                          </w:p>
                        </w:txbxContent>
                      </v:textbox>
                      <w10:wrap type="square"/>
                    </v:rect>
                  </w:pict>
                </mc:Fallback>
              </mc:AlternateContent>
            </w:r>
            <w:r w:rsidRPr="000A037D">
              <w:t xml:space="preserve"> </w:t>
            </w:r>
            <w:r w:rsidRPr="000A037D">
              <w:tab/>
              <w:t xml:space="preserve"> </w:t>
            </w:r>
            <w:r w:rsidRPr="000A037D">
              <w:tab/>
            </w:r>
            <w:r w:rsidRPr="000A037D">
              <w:drawing>
                <wp:inline distT="0" distB="0" distL="0" distR="0" wp14:anchorId="59EDA631" wp14:editId="0D0D83C4">
                  <wp:extent cx="247650" cy="247650"/>
                  <wp:effectExtent l="0" t="0" r="0" b="0"/>
                  <wp:docPr id="361" name="Picture 2218" descr="Afbeelding met nacht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218" descr="Afbeelding met nachthemel&#10;&#10;Automatisch gegenereerde beschrijving"/>
                          <pic:cNvPicPr>
                            <a:picLocks noChangeAspect="1" noChangeArrowheads="1"/>
                          </pic:cNvPicPr>
                        </pic:nvPicPr>
                        <pic:blipFill>
                          <a:blip r:embed="rId27"/>
                          <a:stretch>
                            <a:fillRect/>
                          </a:stretch>
                        </pic:blipFill>
                        <pic:spPr bwMode="auto">
                          <a:xfrm>
                            <a:off x="0" y="0"/>
                            <a:ext cx="247650" cy="247650"/>
                          </a:xfrm>
                          <a:prstGeom prst="rect">
                            <a:avLst/>
                          </a:prstGeom>
                        </pic:spPr>
                      </pic:pic>
                    </a:graphicData>
                  </a:graphic>
                </wp:inline>
              </w:drawing>
            </w:r>
            <w:r w:rsidRPr="000A037D">
              <w:t xml:space="preserve"> </w:t>
            </w:r>
            <w:r w:rsidRPr="000A037D">
              <w:tab/>
              <w:t xml:space="preserve"> </w:t>
            </w:r>
          </w:p>
          <w:p w14:paraId="17E2EEF9" w14:textId="77777777" w:rsidR="006C2C9B" w:rsidRPr="000A037D" w:rsidRDefault="00424108" w:rsidP="000A037D">
            <w:pPr>
              <w:pStyle w:val="Index"/>
            </w:pPr>
            <w:r w:rsidRPr="000A037D">
              <w:t xml:space="preserve"> De beroepskracht: </w:t>
            </w:r>
            <w:r w:rsidRPr="000A037D">
              <w:tab/>
              <w:t xml:space="preserve"> </w:t>
            </w:r>
          </w:p>
          <w:p w14:paraId="77F68937" w14:textId="77777777" w:rsidR="006C2C9B" w:rsidRPr="000A037D" w:rsidRDefault="00424108" w:rsidP="000A037D">
            <w:pPr>
              <w:pStyle w:val="Index"/>
            </w:pPr>
            <w:r w:rsidRPr="000A037D">
              <w:t xml:space="preserve">Beslist aan de hand van de uitkomsten </w:t>
            </w:r>
          </w:p>
          <w:p w14:paraId="47FAFD1D" w14:textId="7CEEFEF0" w:rsidR="006C2C9B" w:rsidRPr="000A037D" w:rsidRDefault="00424108" w:rsidP="000A037D">
            <w:pPr>
              <w:pStyle w:val="Index"/>
            </w:pPr>
            <w:r w:rsidRPr="000A037D">
              <w:t>(</w:t>
            </w:r>
            <w:r w:rsidR="0022774B" w:rsidRPr="000A037D">
              <w:t>Van</w:t>
            </w:r>
            <w:r w:rsidRPr="000A037D">
              <w:t xml:space="preserve"> het afwegingskader) </w:t>
            </w:r>
          </w:p>
          <w:p w14:paraId="02CD1E60" w14:textId="77777777" w:rsidR="006C2C9B" w:rsidRPr="000A037D" w:rsidRDefault="00424108" w:rsidP="000A037D">
            <w:pPr>
              <w:pStyle w:val="Index"/>
            </w:pPr>
            <w:r w:rsidRPr="000A037D">
              <w:t xml:space="preserve">Bespreekt een melding met de betrokkenen </w:t>
            </w:r>
          </w:p>
          <w:p w14:paraId="1212FE60" w14:textId="77777777" w:rsidR="006C2C9B" w:rsidRPr="000A037D" w:rsidRDefault="00424108" w:rsidP="000A037D">
            <w:pPr>
              <w:pStyle w:val="Index"/>
            </w:pPr>
            <w:r w:rsidRPr="000A037D">
              <w:t xml:space="preserve">Documenteert </w:t>
            </w:r>
          </w:p>
          <w:p w14:paraId="7DB576E0" w14:textId="77777777" w:rsidR="006C2C9B" w:rsidRPr="000A037D" w:rsidRDefault="00424108" w:rsidP="000A037D">
            <w:pPr>
              <w:pStyle w:val="Index"/>
            </w:pPr>
            <w:r w:rsidRPr="000A037D">
              <w:tab/>
              <w:t xml:space="preserve"> </w:t>
            </w:r>
          </w:p>
          <w:p w14:paraId="359E6397" w14:textId="77777777" w:rsidR="006C2C9B" w:rsidRPr="000A037D" w:rsidRDefault="00424108" w:rsidP="000A037D">
            <w:pPr>
              <w:pStyle w:val="Index"/>
            </w:pPr>
            <w:r w:rsidRPr="000A037D">
              <w:lastRenderedPageBreak/>
              <w:t xml:space="preserve"> </w:t>
            </w:r>
            <w:r w:rsidRPr="000A037D">
              <w:tab/>
              <w:t xml:space="preserve"> </w:t>
            </w:r>
            <w:r w:rsidRPr="000A037D">
              <w:tab/>
              <w:t xml:space="preserve"> </w:t>
            </w:r>
            <w:r w:rsidRPr="000A037D">
              <w:tab/>
              <w:t xml:space="preserve"> </w:t>
            </w:r>
          </w:p>
        </w:tc>
      </w:tr>
    </w:tbl>
    <w:p w14:paraId="1F071D72" w14:textId="77777777" w:rsidR="006C2C9B" w:rsidRPr="000A037D" w:rsidRDefault="00424108" w:rsidP="000A037D">
      <w:pPr>
        <w:pStyle w:val="Index"/>
      </w:pPr>
      <w:r w:rsidRPr="000A037D">
        <w:t xml:space="preserve">NB. Met </w:t>
      </w:r>
      <w:hyperlink r:id="rId28">
        <w:r w:rsidRPr="000A037D">
          <w:rPr>
            <w:rStyle w:val="ListLabel950"/>
            <w:b w:val="0"/>
            <w:color w:val="auto"/>
            <w:u w:val="none"/>
          </w:rPr>
          <w:t>Veilig Thuis</w:t>
        </w:r>
      </w:hyperlink>
      <w:hyperlink r:id="rId29">
        <w:r w:rsidRPr="000A037D">
          <w:rPr>
            <w:rStyle w:val="ListLabel951"/>
            <w:b w:val="0"/>
            <w:color w:val="auto"/>
          </w:rPr>
          <w:t xml:space="preserve"> </w:t>
        </w:r>
      </w:hyperlink>
      <w:r w:rsidRPr="000A037D">
        <w:t xml:space="preserve">kan op ieder moment contact opgenomen worden voor (anoniem) advies. </w:t>
      </w:r>
    </w:p>
    <w:p w14:paraId="6F0152F0" w14:textId="77777777" w:rsidR="006C2C9B" w:rsidRPr="000A037D" w:rsidRDefault="00424108" w:rsidP="000A037D">
      <w:pPr>
        <w:pStyle w:val="Index"/>
      </w:pPr>
      <w:r w:rsidRPr="000A037D">
        <w:t xml:space="preserve"> </w:t>
      </w:r>
    </w:p>
    <w:p w14:paraId="20D7A7B1" w14:textId="77777777" w:rsidR="006C2C9B" w:rsidRPr="000A037D" w:rsidRDefault="00424108" w:rsidP="000A037D">
      <w:pPr>
        <w:pStyle w:val="Index"/>
      </w:pPr>
      <w:r w:rsidRPr="000A037D">
        <w:t xml:space="preserve">De meldcode in de praktijk: een voorbeeld van hoe een proces kan lopen </w:t>
      </w:r>
    </w:p>
    <w:p w14:paraId="0C48F75D" w14:textId="77777777" w:rsidR="006C2C9B" w:rsidRPr="000A037D" w:rsidRDefault="00424108" w:rsidP="000A037D">
      <w:pPr>
        <w:pStyle w:val="Index"/>
      </w:pPr>
      <w:r w:rsidRPr="000A037D">
        <w:t xml:space="preserve"> </w:t>
      </w:r>
    </w:p>
    <w:p w14:paraId="664657E4" w14:textId="77777777" w:rsidR="006C2C9B" w:rsidRPr="000A037D" w:rsidRDefault="00424108" w:rsidP="000A037D">
      <w:pPr>
        <w:pStyle w:val="Index"/>
      </w:pPr>
      <w:r w:rsidRPr="000A037D">
        <w:t xml:space="preserve">Stap 1 </w:t>
      </w:r>
    </w:p>
    <w:p w14:paraId="33A6AD01" w14:textId="77777777" w:rsidR="006C2C9B" w:rsidRPr="000A037D" w:rsidRDefault="00424108" w:rsidP="000A037D">
      <w:pPr>
        <w:pStyle w:val="Index"/>
      </w:pPr>
      <w:r w:rsidRPr="000A037D">
        <w:t xml:space="preserve">Je hebt als beroepskracht een onderbuikgevoel over een bepaald kind dat er iets niet pluis is. Signalen kunnen heel concreet zijn, maar dit hoeft niet. Het kan zijn dat je door allerlei (kleine) signalen bij elkaar opgeteld het idee hebt dat er iets mis is. Wanneer je met ouders spreekt over bepaalde zorgen hebben zij steeds excuses, bagatelliseren de zorgen en/of komen niet voldoende in actie in jouw optiek. Je blijft je zorgen maken. Je houdt de dingen die je constateert goed bij, net als de gespreksmomenten die je hebt (gehad) met ouders. Je bespreekt je zorg ook met de aandachtsfunctionaris.  </w:t>
      </w:r>
    </w:p>
    <w:p w14:paraId="1C47DDC7" w14:textId="77777777" w:rsidR="006C2C9B" w:rsidRPr="000A037D" w:rsidRDefault="00424108" w:rsidP="000A037D">
      <w:pPr>
        <w:pStyle w:val="Index"/>
      </w:pPr>
      <w:r w:rsidRPr="000A037D">
        <w:t xml:space="preserve"> </w:t>
      </w:r>
    </w:p>
    <w:p w14:paraId="0C13C9AD" w14:textId="77777777" w:rsidR="006C2C9B" w:rsidRPr="000A037D" w:rsidRDefault="00424108" w:rsidP="000A037D">
      <w:pPr>
        <w:pStyle w:val="Index"/>
      </w:pPr>
      <w:r w:rsidRPr="000A037D">
        <w:t xml:space="preserve">Stap 2 </w:t>
      </w:r>
    </w:p>
    <w:p w14:paraId="6E2CB608" w14:textId="77777777" w:rsidR="006C2C9B" w:rsidRPr="000A037D" w:rsidRDefault="00424108" w:rsidP="000A037D">
      <w:pPr>
        <w:pStyle w:val="Index"/>
      </w:pPr>
      <w:r w:rsidRPr="000A037D">
        <w:t xml:space="preserve">Vervolgens ga je in gesprek met collega’s. Hebben zij ook signalen geconstateerd? En wat vinden zij van de signalen die jij hebt gezien? Of in het geval van gastouderopvang neem je contact op met de bemiddelingsmedewerker. Je vraagt de aandachtsfunctionaris om advies en/of er wordt contact opgenomen met Veilig Thuis om de situatie (anoniem) voor te leggen. Over wie contact opneemt met Veilig Thuis zijn duidelijke afspraken gemaakt binnen de organisatie. Alle acties die ondernomen worden, worden goed bijgehouden in het kinddossier.  </w:t>
      </w:r>
    </w:p>
    <w:p w14:paraId="445035FC" w14:textId="77777777" w:rsidR="006C2C9B" w:rsidRPr="000A037D" w:rsidRDefault="00424108" w:rsidP="000A037D">
      <w:pPr>
        <w:pStyle w:val="Index"/>
      </w:pPr>
      <w:r w:rsidRPr="000A037D">
        <w:t xml:space="preserve"> </w:t>
      </w:r>
    </w:p>
    <w:p w14:paraId="5433DFBC" w14:textId="77777777" w:rsidR="006C2C9B" w:rsidRPr="000A037D" w:rsidRDefault="00424108" w:rsidP="000A037D">
      <w:pPr>
        <w:pStyle w:val="Index"/>
      </w:pPr>
      <w:r w:rsidRPr="000A037D">
        <w:t xml:space="preserve">Stap 3 </w:t>
      </w:r>
    </w:p>
    <w:p w14:paraId="651B0B4F" w14:textId="77777777" w:rsidR="006C2C9B" w:rsidRPr="000A037D" w:rsidRDefault="00424108" w:rsidP="000A037D">
      <w:pPr>
        <w:pStyle w:val="Index"/>
      </w:pPr>
      <w:r w:rsidRPr="000A037D">
        <w:t xml:space="preserve">Op basis van de kennis die je nu hebt opgedaan, ga je in gesprek met de ouders en in sommige gevallen ook met het kind. Dit kan zo nodig met ondersteuning van de aandachtsfunctionaris, of bijvoorbeeld de bemiddelingsmedewerker of een leidinggevende. Ook hier zijn duidelijke afspraken over gemaakt binnen de organisatie. Van dit gesprek wordt een verslag gemaakt.  </w:t>
      </w:r>
    </w:p>
    <w:p w14:paraId="598DB1A3" w14:textId="77777777" w:rsidR="006C2C9B" w:rsidRPr="000A037D" w:rsidRDefault="00424108" w:rsidP="000A037D">
      <w:pPr>
        <w:pStyle w:val="Index"/>
      </w:pPr>
      <w:r w:rsidRPr="000A037D">
        <w:t xml:space="preserve"> </w:t>
      </w:r>
    </w:p>
    <w:p w14:paraId="2BE48F2F" w14:textId="77777777" w:rsidR="006C2C9B" w:rsidRPr="000A037D" w:rsidRDefault="00424108" w:rsidP="000A037D">
      <w:pPr>
        <w:pStyle w:val="Index"/>
      </w:pPr>
      <w:r w:rsidRPr="000A037D">
        <w:t xml:space="preserve">Stap 4  </w:t>
      </w:r>
    </w:p>
    <w:p w14:paraId="7A55D729" w14:textId="77777777" w:rsidR="006C2C9B" w:rsidRPr="000A037D" w:rsidRDefault="00424108" w:rsidP="000A037D">
      <w:pPr>
        <w:pStyle w:val="Index"/>
      </w:pPr>
      <w:r w:rsidRPr="000A037D">
        <w:t xml:space="preserve">Je weegt de signalen op basis van het afwegingskader. Je beantwoordt de twee vragen: is melden noodzakelijk? En vervolgens: is hulp bieden en/of organiseren voor de ouders en het kind/de kinderen ook mogelijk? Deze hoofdvragen moeten worden beantwoord door een aantal vragen over de situatie te beantwoorden (het afwegingskader staat in onderstaande paragraaf).  </w:t>
      </w:r>
    </w:p>
    <w:p w14:paraId="4A2C3EF9" w14:textId="6AFE0781" w:rsidR="006C2C9B" w:rsidRPr="000A037D" w:rsidRDefault="00424108" w:rsidP="000A037D">
      <w:pPr>
        <w:pStyle w:val="Index"/>
      </w:pPr>
      <w:r w:rsidRPr="000A037D">
        <w:t xml:space="preserve">Het kan zijn dat je zorgen na het gesprek met ouders zijn verminderd of zijn weggenomen. Bijvoorbeeld omdat ouders aangeven dat zij zelf hulp hebben gezocht vanwege problemen in de opvoeding waar zij tegenaan lopen en het moeilijk vinden hiermee om te gaan. In zo’n geval kan besloten worden de </w:t>
      </w:r>
      <w:r w:rsidR="007F43D2" w:rsidRPr="000A037D">
        <w:t>casus</w:t>
      </w:r>
      <w:r w:rsidRPr="000A037D">
        <w:t xml:space="preserve"> te stoppen. Houd goed vinger aan de pols en biedt ondersteuning aan ouders door er te zijn voor de kinderen én met ouders mee te denken over de problemen in de opvoeding die zij tegenkomen. Hiervoor kunnen ook samenwerkingspartners worden benaderd (zie in bijlage 2 de sociale kaart. Deze dient te worden aangepast/ingevuld voor de eigen situatie).  </w:t>
      </w:r>
    </w:p>
    <w:p w14:paraId="1E78B2B2" w14:textId="77777777" w:rsidR="006C2C9B" w:rsidRPr="000A037D" w:rsidRDefault="00424108" w:rsidP="000A037D">
      <w:pPr>
        <w:pStyle w:val="Index"/>
      </w:pPr>
      <w:r w:rsidRPr="000A037D">
        <w:t xml:space="preserve"> </w:t>
      </w:r>
    </w:p>
    <w:p w14:paraId="176C2125" w14:textId="77777777" w:rsidR="006C2C9B" w:rsidRPr="000A037D" w:rsidRDefault="00424108" w:rsidP="000A037D">
      <w:pPr>
        <w:pStyle w:val="Index"/>
      </w:pPr>
      <w:r w:rsidRPr="000A037D">
        <w:t xml:space="preserve">Stap 5 </w:t>
      </w:r>
    </w:p>
    <w:p w14:paraId="2A40510C" w14:textId="77777777" w:rsidR="006C2C9B" w:rsidRPr="000A037D" w:rsidRDefault="00424108" w:rsidP="000A037D">
      <w:pPr>
        <w:pStyle w:val="Index"/>
      </w:pPr>
      <w:r w:rsidRPr="000A037D">
        <w:lastRenderedPageBreak/>
        <w:t xml:space="preserve">Je maakt de beslissing of melden bij Veilig Thuis noodzakelijk is en/of dat hulpverlening kan worden georganiseerd. Deze beslissing leg je vast in het dossier van het kind/de kinderen.  </w:t>
      </w:r>
    </w:p>
    <w:p w14:paraId="00721394" w14:textId="77777777" w:rsidR="006C2C9B" w:rsidRPr="000A037D" w:rsidRDefault="00424108" w:rsidP="000A037D">
      <w:pPr>
        <w:pStyle w:val="Index"/>
      </w:pPr>
      <w:r w:rsidRPr="000A037D">
        <w:t xml:space="preserve"> </w:t>
      </w:r>
    </w:p>
    <w:p w14:paraId="3365BC8E" w14:textId="77777777" w:rsidR="006C2C9B" w:rsidRPr="000A037D" w:rsidRDefault="00424108" w:rsidP="000A037D">
      <w:pPr>
        <w:pStyle w:val="Index"/>
      </w:pPr>
      <w:r w:rsidRPr="000A037D">
        <w:t xml:space="preserve"> </w:t>
      </w:r>
    </w:p>
    <w:p w14:paraId="60FF585F" w14:textId="77777777" w:rsidR="006C2C9B" w:rsidRPr="000A037D" w:rsidRDefault="00424108" w:rsidP="000A037D">
      <w:pPr>
        <w:pStyle w:val="Index"/>
      </w:pPr>
      <w:bookmarkStart w:id="110" w:name="_Toc88733115"/>
      <w:bookmarkStart w:id="111" w:name="_Toc90458560"/>
      <w:bookmarkStart w:id="112" w:name="_Toc98257881"/>
      <w:bookmarkStart w:id="113" w:name="_Toc98258241"/>
      <w:bookmarkStart w:id="114" w:name="_Toc109314166"/>
      <w:r w:rsidRPr="000A037D">
        <w:t>2.1. De stappen van de meldcode en het afwegingskader</w:t>
      </w:r>
      <w:bookmarkEnd w:id="110"/>
      <w:bookmarkEnd w:id="111"/>
      <w:bookmarkEnd w:id="112"/>
      <w:bookmarkEnd w:id="113"/>
      <w:bookmarkEnd w:id="114"/>
      <w:r w:rsidRPr="000A037D">
        <w:t xml:space="preserve"> </w:t>
      </w:r>
    </w:p>
    <w:p w14:paraId="3EEE101D" w14:textId="77777777" w:rsidR="006C2C9B" w:rsidRPr="000A037D" w:rsidRDefault="00424108" w:rsidP="000A037D">
      <w:pPr>
        <w:pStyle w:val="Index"/>
      </w:pPr>
      <w:r w:rsidRPr="000A037D">
        <w:t xml:space="preserve">De stappen die worden beschreven zijn in een bepaalde volgorde gerangschikt, maar deze volgorde staat niet vast en kan in de praktijk anders verlopen. Waar het om gaat, is dat de beroepskracht op enig moment in het proces alle stappen heeft doorlopen, voordat hij/zij besluit om al dan niet een melding te doen. Als er gedurende het doorlopen van de stappen in de meldcode geen zorgen meer bestaan dan kan de meldcode worden afgesloten. Dit wordt dan gedocumenteerd.  </w:t>
      </w:r>
    </w:p>
    <w:p w14:paraId="4DECF15D" w14:textId="77777777" w:rsidR="006C2C9B" w:rsidRPr="000A037D" w:rsidRDefault="00424108" w:rsidP="000A037D">
      <w:pPr>
        <w:pStyle w:val="Index"/>
      </w:pPr>
      <w:r w:rsidRPr="000A037D">
        <w:t xml:space="preserve"> </w:t>
      </w:r>
    </w:p>
    <w:p w14:paraId="15F46BE8" w14:textId="77777777" w:rsidR="006C2C9B" w:rsidRPr="000A037D" w:rsidRDefault="00424108" w:rsidP="000A037D">
      <w:pPr>
        <w:pStyle w:val="Index"/>
      </w:pPr>
      <w:r w:rsidRPr="000A037D">
        <w:t xml:space="preserve">Stap 1: In kaart brengen van signalen </w:t>
      </w:r>
    </w:p>
    <w:p w14:paraId="5CDC6511" w14:textId="77777777" w:rsidR="006C2C9B" w:rsidRPr="000A037D" w:rsidRDefault="00424108" w:rsidP="000A037D">
      <w:pPr>
        <w:pStyle w:val="Index"/>
      </w:pPr>
      <w:r w:rsidRPr="000A037D">
        <w:t xml:space="preserve">De beroepskracht brengt de signalen die een vermoeden van huiselijk geweld of kindermishandeling bevestigen of juist ontkrachten in kaart en legt deze vast. De beroepskracht legt ook alle contacten over de signalen vast, evenals de stappen die worden gezet en de besluiten die worden genomen. </w:t>
      </w:r>
    </w:p>
    <w:p w14:paraId="0E1E2973" w14:textId="77777777" w:rsidR="006C2C9B" w:rsidRPr="000A037D" w:rsidRDefault="00424108" w:rsidP="000A037D">
      <w:pPr>
        <w:pStyle w:val="Index"/>
      </w:pPr>
      <w:r w:rsidRPr="000A037D">
        <w:t xml:space="preserve"> </w:t>
      </w:r>
    </w:p>
    <w:p w14:paraId="3628E650" w14:textId="4AB017FE" w:rsidR="006C2C9B" w:rsidRPr="000A037D" w:rsidRDefault="00424108" w:rsidP="000A037D">
      <w:pPr>
        <w:pStyle w:val="Index"/>
      </w:pPr>
      <w:r w:rsidRPr="000A037D">
        <w:t xml:space="preserve">Bij </w:t>
      </w:r>
      <w:r w:rsidR="007F43D2" w:rsidRPr="000A037D">
        <w:t>vroeg signalering</w:t>
      </w:r>
      <w:r w:rsidRPr="000A037D">
        <w:t xml:space="preserve"> worden signalen gezien die duiden op een zorgelijke of mogelijk bedreigde ontwikkeling. Zelden zullen deze signalen direct duidelijkheid geven over de oorzaak zoals huiselijk geweld of kindermishandeling. Het is daarom belangrijk om uit te gaan van de signalen die de beroepskracht bij het kind of in de interactie tussen ouder en kind waarneemt. Bij het signaleren van huiselijk geweld of kindermishandeling kan gebruik worden gemaakt van de signalenlijsten (bijlage 3 en 4) en de observatielijst (bijlage 5). </w:t>
      </w:r>
    </w:p>
    <w:p w14:paraId="5A18541E" w14:textId="77777777" w:rsidR="006C2C9B" w:rsidRPr="000A037D" w:rsidRDefault="00424108" w:rsidP="000A037D">
      <w:pPr>
        <w:pStyle w:val="Index"/>
      </w:pPr>
      <w:r w:rsidRPr="000A037D">
        <w:t xml:space="preserve"> </w:t>
      </w:r>
    </w:p>
    <w:p w14:paraId="725FE08E" w14:textId="77777777" w:rsidR="006C2C9B" w:rsidRPr="000A037D" w:rsidRDefault="00424108" w:rsidP="000A037D">
      <w:pPr>
        <w:pStyle w:val="Index"/>
      </w:pPr>
      <w:r w:rsidRPr="000A037D">
        <w:t xml:space="preserve">Het is gebruikelijk om in deze stap in gesprek te gaan met de ouder tijdens haal- en brengmomenten, tijdens een tien-minutengesprek of op een ander gepland moment. Hierbij gaat het vooral om het benoemen van feitelijkheden en zaken die opvallen. Daarnaast kan het kind in de groep geobserveerd worden alsook de ouder met het kind tijdens contactmomenten.  </w:t>
      </w:r>
    </w:p>
    <w:p w14:paraId="6336A9BC" w14:textId="77777777" w:rsidR="006C2C9B" w:rsidRPr="000A037D" w:rsidRDefault="00424108" w:rsidP="000A037D">
      <w:pPr>
        <w:pStyle w:val="Index"/>
      </w:pPr>
      <w:r w:rsidRPr="000A037D">
        <w:t xml:space="preserve"> </w:t>
      </w:r>
    </w:p>
    <w:p w14:paraId="431A7EC4" w14:textId="77777777" w:rsidR="006C2C9B" w:rsidRPr="000A037D" w:rsidRDefault="00424108" w:rsidP="000A037D">
      <w:pPr>
        <w:pStyle w:val="Index"/>
      </w:pPr>
      <w:r w:rsidRPr="000A037D">
        <w:t xml:space="preserve">Alle signalen dienen te worden verzameld waardoor het duidelijker wordt welke zorgen er zijn en of deze zorgen gegrond zijn. De beroepskracht vraagt de aandachtsfunctionaris om te helpen bij het onderbouwen van de zorgen. </w:t>
      </w:r>
    </w:p>
    <w:p w14:paraId="6A7E0D80" w14:textId="77777777" w:rsidR="006C2C9B" w:rsidRPr="000A037D" w:rsidRDefault="00424108" w:rsidP="000A037D">
      <w:pPr>
        <w:pStyle w:val="Index"/>
      </w:pPr>
      <w:r w:rsidRPr="000A037D">
        <w:t xml:space="preserve"> </w:t>
      </w:r>
    </w:p>
    <w:p w14:paraId="00D8E1B6" w14:textId="77777777" w:rsidR="006C2C9B" w:rsidRPr="000A037D" w:rsidRDefault="00424108" w:rsidP="000A037D">
      <w:pPr>
        <w:pStyle w:val="Index"/>
      </w:pPr>
      <w:r w:rsidRPr="000A037D">
        <w:t xml:space="preserve">Het is belangrijk dat de kinderopvangorganisatie alles goed registreert. Gastouders maken hierover duidelijke afspraken met hun gastouderbureau. Alle gegevens die te maken hebben met het signaleren en handelen dienen schriftelijk te worden vastgelegd. Gespreksverslagen kunnen door betrokkenen worden ondertekend. Deze kunnen in het kinddossier worden bewaard, dat in een gesloten kast (met slot) of digitaal (met wachtwoord) wordt bewaard. Dit vanwege de privacygevoelige gegevens die worden verzameld. Bij het verwerken van deze gegevens wordt rekening gehouden met de </w:t>
      </w:r>
      <w:hyperlink r:id="rId30">
        <w:r w:rsidRPr="000A037D">
          <w:rPr>
            <w:rStyle w:val="ListLabel948"/>
            <w:color w:val="auto"/>
            <w:u w:val="none"/>
          </w:rPr>
          <w:t>Algemene Verordening</w:t>
        </w:r>
      </w:hyperlink>
      <w:hyperlink r:id="rId31">
        <w:r w:rsidRPr="000A037D">
          <w:rPr>
            <w:rStyle w:val="ListLabel948"/>
            <w:color w:val="auto"/>
            <w:u w:val="none"/>
          </w:rPr>
          <w:t xml:space="preserve"> </w:t>
        </w:r>
      </w:hyperlink>
      <w:hyperlink r:id="rId32">
        <w:r w:rsidRPr="000A037D">
          <w:rPr>
            <w:rStyle w:val="ListLabel948"/>
            <w:color w:val="auto"/>
            <w:u w:val="none"/>
          </w:rPr>
          <w:t>Gegevensbescherming</w:t>
        </w:r>
      </w:hyperlink>
      <w:hyperlink r:id="rId33">
        <w:r w:rsidRPr="000A037D">
          <w:rPr>
            <w:rStyle w:val="ListLabel949"/>
          </w:rPr>
          <w:t>.</w:t>
        </w:r>
      </w:hyperlink>
      <w:r w:rsidRPr="000A037D">
        <w:t xml:space="preserve">  </w:t>
      </w:r>
    </w:p>
    <w:p w14:paraId="1B57C069" w14:textId="77777777" w:rsidR="006C2C9B" w:rsidRPr="000A037D" w:rsidRDefault="00424108" w:rsidP="000A037D">
      <w:pPr>
        <w:pStyle w:val="Index"/>
      </w:pPr>
      <w:r w:rsidRPr="000A037D">
        <w:t xml:space="preserve">Noodsituaties </w:t>
      </w:r>
    </w:p>
    <w:p w14:paraId="107D45F4" w14:textId="77777777" w:rsidR="006C2C9B" w:rsidRPr="000A037D" w:rsidRDefault="00424108" w:rsidP="000A037D">
      <w:pPr>
        <w:pStyle w:val="Index"/>
      </w:pPr>
      <w:r w:rsidRPr="000A037D">
        <w:t xml:space="preserve">Bij signalen die wijzen op acuut en zodanig ernstig geweld dat het kind of zijn gezinslid daartegen onmiddellijk moet worden beschermd, kunt u meteen advies vragen aan Veilig Thuis. Komt men daar, op basis van de signalen, tot het oordeel dat onmiddellijke actie is geboden, dan kan zo nodig in hetzelfde gesprek een melding worden gedaan zodat op korte termijn de noodzakelijke acties in gang kunnen worden gezet om de veiligheid van het kind zoveel mogelijk te waarborgen. In noodsituaties kan overigens ook contact worden gezocht met de Raad voor de Kinderbescherming en/of de politie om hulp worden gevraagd. </w:t>
      </w:r>
    </w:p>
    <w:p w14:paraId="30F15D66" w14:textId="77777777" w:rsidR="006C2C9B" w:rsidRPr="000A037D" w:rsidRDefault="00424108" w:rsidP="000A037D">
      <w:pPr>
        <w:pStyle w:val="Index"/>
      </w:pPr>
      <w:r w:rsidRPr="000A037D">
        <w:t xml:space="preserve"> </w:t>
      </w:r>
    </w:p>
    <w:p w14:paraId="3698D348" w14:textId="77777777" w:rsidR="006C2C9B" w:rsidRPr="000A037D" w:rsidRDefault="00424108" w:rsidP="000A037D">
      <w:pPr>
        <w:pStyle w:val="Index"/>
      </w:pPr>
      <w:r w:rsidRPr="000A037D">
        <w:t xml:space="preserve"> </w:t>
      </w:r>
    </w:p>
    <w:p w14:paraId="1FEE3C59" w14:textId="77777777" w:rsidR="006C2C9B" w:rsidRPr="000A037D" w:rsidRDefault="00424108" w:rsidP="000A037D">
      <w:pPr>
        <w:pStyle w:val="Index"/>
      </w:pPr>
      <w:r w:rsidRPr="000A037D">
        <w:t xml:space="preserve">Stap 2: Collegiale consultatie en bij twijfel Veilig Thuis en/of een letseldeskundige </w:t>
      </w:r>
    </w:p>
    <w:p w14:paraId="118DF38F" w14:textId="77777777" w:rsidR="006C2C9B" w:rsidRPr="000A037D" w:rsidRDefault="00424108" w:rsidP="000A037D">
      <w:pPr>
        <w:pStyle w:val="Index"/>
      </w:pPr>
      <w:r w:rsidRPr="000A037D">
        <w:t xml:space="preserve">De beroepskracht bespreekt de signalen met de aandachtsfunctionaris. Dit is de medewerker werkzaam binnen de kinderopvangorganisatie met specifieke deskundigheid op het terrein van kindermishandeling en huiselijk geweld. Het wordt aanbevolen om bij twijfel advies te vragen aan Veilig Thuis of een letseldeskundige. Dit is doorgaans een taak voor de aandachtsfunctionaris (of dit wordt in overleg met de aandachtsfunctionaris opgepakt).  </w:t>
      </w:r>
    </w:p>
    <w:p w14:paraId="0DC56488" w14:textId="77777777" w:rsidR="006C2C9B" w:rsidRPr="000A037D" w:rsidRDefault="00424108" w:rsidP="000A037D">
      <w:pPr>
        <w:pStyle w:val="Index"/>
      </w:pPr>
      <w:r w:rsidRPr="000A037D">
        <w:t xml:space="preserve">  </w:t>
      </w:r>
    </w:p>
    <w:p w14:paraId="68AE75FE" w14:textId="77777777" w:rsidR="006C2C9B" w:rsidRPr="000A037D" w:rsidRDefault="00424108" w:rsidP="000A037D">
      <w:pPr>
        <w:pStyle w:val="Index"/>
      </w:pPr>
      <w:r w:rsidRPr="000A037D">
        <w:t xml:space="preserve">Overleg is - afhankelijk van de interne afspraken van de kinderopvangorganisatie - mogelijk met de volgende interne collega’s: de leidinggevende, de bemiddelingsmedewerker (van het gastouderbureau), de gedragswetenschapper, de aandachtsfunctionaris of een collega uit dezelfde groep. Extern is consult mogelijk met de jeugdverpleegkundige of jeugdarts van het </w:t>
      </w:r>
    </w:p>
    <w:p w14:paraId="07F18125" w14:textId="7634DB3B" w:rsidR="006C2C9B" w:rsidRPr="000A037D" w:rsidRDefault="0022774B" w:rsidP="000A037D">
      <w:pPr>
        <w:pStyle w:val="Index"/>
      </w:pPr>
      <w:r w:rsidRPr="000A037D">
        <w:t>Consultatiebureau</w:t>
      </w:r>
      <w:r w:rsidR="00424108" w:rsidRPr="000A037D">
        <w:t xml:space="preserve"> of de GGD. Indien de kinderopvangorganisatie deelneemt aan het zorgadviesteam </w:t>
      </w:r>
    </w:p>
    <w:p w14:paraId="56F4232F" w14:textId="77777777" w:rsidR="006C2C9B" w:rsidRPr="000A037D" w:rsidRDefault="00424108" w:rsidP="000A037D">
      <w:pPr>
        <w:pStyle w:val="Index"/>
      </w:pPr>
      <w:r w:rsidRPr="000A037D">
        <w:t xml:space="preserve">(ZAT) is het ook mogelijk om het kind binnen dit team te bespreken. Tevens kan worden samengewerkt met het Centrum voor Jeugd en Gezin, het buurtteam, etc.  </w:t>
      </w:r>
    </w:p>
    <w:p w14:paraId="6EF6AB7F" w14:textId="77777777" w:rsidR="006C2C9B" w:rsidRPr="000A037D" w:rsidRDefault="00424108" w:rsidP="000A037D">
      <w:pPr>
        <w:pStyle w:val="Index"/>
      </w:pPr>
      <w:r w:rsidRPr="000A037D">
        <w:t xml:space="preserve"> </w:t>
      </w:r>
    </w:p>
    <w:p w14:paraId="081E16C9" w14:textId="77777777" w:rsidR="006C2C9B" w:rsidRPr="000A037D" w:rsidRDefault="00424108" w:rsidP="000A037D">
      <w:pPr>
        <w:pStyle w:val="Index"/>
      </w:pPr>
      <w:r w:rsidRPr="000A037D">
        <w:t xml:space="preserve">Consult bij Veilig Thuis of deskundige op het gebied van letselduiding </w:t>
      </w:r>
    </w:p>
    <w:p w14:paraId="055CC303" w14:textId="77777777" w:rsidR="006C2C9B" w:rsidRPr="000A037D" w:rsidRDefault="00424108" w:rsidP="000A037D">
      <w:pPr>
        <w:pStyle w:val="Index"/>
      </w:pPr>
      <w:r w:rsidRPr="000A037D">
        <w:lastRenderedPageBreak/>
        <w:t xml:space="preserve">Indien de aandachtsfunctionaris ook maar enige twijfel heeft over de oorzaak van de situatie en/of eventuele mogelijke onveiligheid bij het kind, kan advies worden gevraagd bij Veilig Thuis of een deskundige op het gebied van letselduiding. Veilig Thuis kan een eerste weging maken of het terecht is dat er zorgen zijn over deze situatie en of er mogelijk sprake kan zijn van huiselijk geweld of kindermishandeling. Ook kan Veilig Thuis worden betrokken als er zorgen zijn over huiselijk geweld waarbij ouders c.q. meerderjarige huisgenoten betrokken zijn. Een letseldeskundige kan worden ingezet ter duiding van letsels waarbij een vermoeden van huiselijk geweld of kindermishandeling speelt. Zorgvuldig handelen vereist dat de aandachtsfunctionaris bij elk vermoeden nagaat of advies moet worden gevraagd bij Veilig Thuis of een letseldeskundige. </w:t>
      </w:r>
    </w:p>
    <w:p w14:paraId="52B20116" w14:textId="77777777" w:rsidR="006C2C9B" w:rsidRPr="000A037D" w:rsidRDefault="00424108" w:rsidP="000A037D">
      <w:pPr>
        <w:pStyle w:val="Index"/>
      </w:pPr>
      <w:r w:rsidRPr="000A037D">
        <w:t xml:space="preserve"> </w:t>
      </w:r>
    </w:p>
    <w:p w14:paraId="11E08F46" w14:textId="77777777" w:rsidR="006C2C9B" w:rsidRPr="000A037D" w:rsidRDefault="00424108" w:rsidP="000A037D">
      <w:pPr>
        <w:pStyle w:val="Index"/>
      </w:pPr>
      <w:r w:rsidRPr="000A037D">
        <w:t xml:space="preserve">Consult bij zorgadviesteam </w:t>
      </w:r>
    </w:p>
    <w:p w14:paraId="6EE52195" w14:textId="77777777" w:rsidR="006C2C9B" w:rsidRPr="000A037D" w:rsidRDefault="00424108" w:rsidP="000A037D">
      <w:pPr>
        <w:pStyle w:val="Index"/>
      </w:pPr>
      <w:r w:rsidRPr="000A037D">
        <w:t xml:space="preserve">Voor het bespreken in het zorgadviesteam wordt een intakegesprek met de ouders en/of aandachtsfunctionaris gevoerd door het maatschappelijk werk of een ander lid van het zorgadviesteam. Door de ouder continu te betrekken en mee in overleg te treden, is de kans groter dat de ouder gemotiveerd is om de situatie te verbeteren en/of hulp te aanvaarden.  </w:t>
      </w:r>
    </w:p>
    <w:p w14:paraId="674630F6" w14:textId="77777777" w:rsidR="006C2C9B" w:rsidRPr="000A037D" w:rsidRDefault="00424108" w:rsidP="000A037D">
      <w:pPr>
        <w:pStyle w:val="Index"/>
      </w:pPr>
      <w:r w:rsidRPr="000A037D">
        <w:t xml:space="preserve"> </w:t>
      </w:r>
    </w:p>
    <w:p w14:paraId="0AD1337F" w14:textId="77777777" w:rsidR="006C2C9B" w:rsidRPr="000A037D" w:rsidRDefault="00424108" w:rsidP="000A037D">
      <w:pPr>
        <w:pStyle w:val="Index"/>
      </w:pPr>
      <w:r w:rsidRPr="000A037D">
        <w:t xml:space="preserve">Om het kind ‘open’ (niet anoniem) te bespreken in het zorgadviesteam en met andere externe deskundigen is schriftelijke toestemming van de ouder vereist. Indien de beroepskracht/aandachtsfunctionaris in het contact transparant en integer is, is de kans groot dat over deze zaken een open gesprek mogelijk is. In de meeste gevallen wordt toestemming door de ouder gegeven. Gespreksvaardigheid om in gesprek te gaan over zorgen en het vragen om toestemming van de ouder is een specifieke deskundigheid en kan door middel van scholing worden aangeleerd. Ook kan de beroepskracht/aandachtsfunctionaris advies krijgen van Veilig Thuis of het zorgadviesteam over het in gesprek gaan met de ouder. Indien de ouder weigert, kan dit een zorgelijk signaal zijn en moet het worden meegenomen in de weging (stap 4). Het kind kan overigens anoniem worden besproken wanneer de ouder geen toestemming heeft gegeven, maar dit verdient niet de voorkeur vanwege de eventuele vervolgacties.  </w:t>
      </w:r>
    </w:p>
    <w:p w14:paraId="16B158B8" w14:textId="77777777" w:rsidR="006C2C9B" w:rsidRPr="000A037D" w:rsidRDefault="00424108" w:rsidP="000A037D">
      <w:pPr>
        <w:pStyle w:val="Index"/>
      </w:pPr>
      <w:r w:rsidRPr="000A037D">
        <w:t xml:space="preserve"> </w:t>
      </w:r>
    </w:p>
    <w:p w14:paraId="2CA54C8F" w14:textId="77777777" w:rsidR="006C2C9B" w:rsidRPr="000A037D" w:rsidRDefault="00424108" w:rsidP="000A037D">
      <w:pPr>
        <w:pStyle w:val="Index"/>
      </w:pPr>
      <w:r w:rsidRPr="000A037D">
        <w:t xml:space="preserve">Vanaf stap 2 is het raadzaam registratie in de Verwijsindex Risicojongeren te overwegen indien de kinderopvangorganisatie op dit systeem is aangesloten.  </w:t>
      </w:r>
    </w:p>
    <w:p w14:paraId="5C76C8E3" w14:textId="77777777" w:rsidR="006C2C9B" w:rsidRPr="000A037D" w:rsidRDefault="00424108" w:rsidP="000A037D">
      <w:pPr>
        <w:pStyle w:val="Index"/>
      </w:pPr>
      <w:r w:rsidRPr="000A037D">
        <w:t xml:space="preserve"> </w:t>
      </w:r>
    </w:p>
    <w:p w14:paraId="54059C7B" w14:textId="77777777" w:rsidR="006C2C9B" w:rsidRPr="000A037D" w:rsidRDefault="00424108" w:rsidP="000A037D">
      <w:pPr>
        <w:pStyle w:val="Index"/>
      </w:pPr>
      <w:r w:rsidRPr="000A037D">
        <w:t xml:space="preserve">Het is belangrijk dat de kinderopvangorganisatie alles goed registreert. Alle gegevens die te maken hebben met het signaleren en handelen dienen schriftelijk te worden vastgelegd. </w:t>
      </w:r>
    </w:p>
    <w:p w14:paraId="765109B9" w14:textId="77777777" w:rsidR="006C2C9B" w:rsidRPr="000A037D" w:rsidRDefault="00424108" w:rsidP="000A037D">
      <w:pPr>
        <w:pStyle w:val="Index"/>
      </w:pPr>
      <w:r w:rsidRPr="000A037D">
        <w:t xml:space="preserve"> </w:t>
      </w:r>
    </w:p>
    <w:p w14:paraId="1DEF05C1" w14:textId="77777777" w:rsidR="006C2C9B" w:rsidRPr="000A037D" w:rsidRDefault="00424108" w:rsidP="000A037D">
      <w:pPr>
        <w:pStyle w:val="Index"/>
      </w:pPr>
      <w:r w:rsidRPr="000A037D">
        <w:t xml:space="preserve">Stap 3: Gesprek met de ouder (en indien mogelijk met het kind) </w:t>
      </w:r>
    </w:p>
    <w:p w14:paraId="75BC8737" w14:textId="67DA47A8" w:rsidR="006C2C9B" w:rsidRPr="000A037D" w:rsidRDefault="00424108" w:rsidP="000A037D">
      <w:pPr>
        <w:pStyle w:val="Index"/>
      </w:pPr>
      <w:r w:rsidRPr="000A037D">
        <w:t xml:space="preserve">De aandachtsfunctionaris bespreekt de signalen met de ouders, en indien mogelijk met het kind. De kinderopvangorganisatie kan er echter ook voor kiezen dat het gesprek door de beroepskracht wordt gevoerd, eventueel samen met </w:t>
      </w:r>
      <w:r w:rsidR="0022774B" w:rsidRPr="000A037D">
        <w:t>aandachtsfunctionaris, bemiddelingsmedewerker</w:t>
      </w:r>
      <w:r w:rsidRPr="000A037D">
        <w:t xml:space="preserve"> of leidinggevende. In die gevallen wordt het gesprek altijd voorbereid met de aandachtsfunctionaris. Ook kan tijdens de voorbereiding ondersteuning worden gevraagd aan Veilig Thuis. In de voorbereiding is het van belang rekening te houden met emoties van de ouder(s) en het kind, zoals boosheid, verdriet en angst veroorzaakt door onmacht, loyaliteit, isolement en schaamte.  </w:t>
      </w:r>
    </w:p>
    <w:p w14:paraId="5C9C3B78" w14:textId="77777777" w:rsidR="006C2C9B" w:rsidRPr="000A037D" w:rsidRDefault="00424108" w:rsidP="000A037D">
      <w:pPr>
        <w:pStyle w:val="Index"/>
      </w:pPr>
      <w:r w:rsidRPr="000A037D">
        <w:t xml:space="preserve"> </w:t>
      </w:r>
    </w:p>
    <w:p w14:paraId="70A25969" w14:textId="77777777" w:rsidR="006C2C9B" w:rsidRPr="000A037D" w:rsidRDefault="00424108" w:rsidP="000A037D">
      <w:pPr>
        <w:pStyle w:val="Index"/>
      </w:pPr>
      <w:r w:rsidRPr="000A037D">
        <w:t xml:space="preserve">Voor het gesprek met de ouders (en eventueel het kind) kunnen de volgende stappen worden gevolgd: </w:t>
      </w:r>
    </w:p>
    <w:p w14:paraId="1F4D03CA" w14:textId="77777777" w:rsidR="006C2C9B" w:rsidRPr="000A037D" w:rsidRDefault="00424108" w:rsidP="000A037D">
      <w:pPr>
        <w:pStyle w:val="Index"/>
      </w:pPr>
      <w:r w:rsidRPr="000A037D">
        <w:t xml:space="preserve"> </w:t>
      </w:r>
    </w:p>
    <w:p w14:paraId="68970C8F" w14:textId="77777777" w:rsidR="006C2C9B" w:rsidRPr="000A037D" w:rsidRDefault="00424108" w:rsidP="000A037D">
      <w:pPr>
        <w:pStyle w:val="Index"/>
      </w:pPr>
      <w:r w:rsidRPr="000A037D">
        <w:t xml:space="preserve">Leg de ouders (en eventueel het kind) het doel uit van het gesprek; </w:t>
      </w:r>
    </w:p>
    <w:p w14:paraId="05C9C24A" w14:textId="77777777" w:rsidR="006C2C9B" w:rsidRPr="000A037D" w:rsidRDefault="00424108" w:rsidP="000A037D">
      <w:pPr>
        <w:pStyle w:val="Index"/>
      </w:pPr>
      <w:r w:rsidRPr="000A037D">
        <w:t xml:space="preserve">Beschrijf de feiten die zijn vastgesteld en de waarnemingen die zijn gedaan, geef daarbij geen waardeoordeel of eigen interpretatie; </w:t>
      </w:r>
    </w:p>
    <w:p w14:paraId="282F396C" w14:textId="77777777" w:rsidR="006C2C9B" w:rsidRPr="000A037D" w:rsidRDefault="00424108" w:rsidP="000A037D">
      <w:pPr>
        <w:pStyle w:val="Index"/>
      </w:pPr>
      <w:r w:rsidRPr="000A037D">
        <w:t xml:space="preserve">Nodig de ouders uit om een reactie hierop te geven. Vraag hoe ouders dit ervaren. Ga respectvol om met de emoties; </w:t>
      </w:r>
    </w:p>
    <w:p w14:paraId="36BAA1FA" w14:textId="77777777" w:rsidR="006C2C9B" w:rsidRPr="000A037D" w:rsidRDefault="00424108" w:rsidP="000A037D">
      <w:pPr>
        <w:pStyle w:val="Index"/>
      </w:pPr>
      <w:r w:rsidRPr="000A037D">
        <w:t xml:space="preserve">Kom pas na deze reactie zo nodig en zo mogelijk met een interpretatie van hetgeen er is gezien, gehoord en/of waargenomen. Leg uit waarom je het gedrag zorgelijk vindt: wat zijn de effecten voor het kind; </w:t>
      </w:r>
    </w:p>
    <w:p w14:paraId="30E4C113" w14:textId="77777777" w:rsidR="006C2C9B" w:rsidRPr="000A037D" w:rsidRDefault="00424108" w:rsidP="000A037D">
      <w:pPr>
        <w:pStyle w:val="Index"/>
      </w:pPr>
      <w:r w:rsidRPr="000A037D">
        <w:t xml:space="preserve">Leg het gesprek vast en laat het indien mogelijk ondertekenen door alle betrokkenen. </w:t>
      </w:r>
    </w:p>
    <w:p w14:paraId="52CFB3CB" w14:textId="77777777" w:rsidR="006C2C9B" w:rsidRPr="000A037D" w:rsidRDefault="00424108" w:rsidP="000A037D">
      <w:pPr>
        <w:pStyle w:val="Index"/>
      </w:pPr>
      <w:r w:rsidRPr="000A037D">
        <w:t xml:space="preserve"> </w:t>
      </w:r>
    </w:p>
    <w:p w14:paraId="05314DF0" w14:textId="7E4DE126" w:rsidR="006C2C9B" w:rsidRPr="000A037D" w:rsidRDefault="00424108" w:rsidP="000A037D">
      <w:pPr>
        <w:pStyle w:val="Index"/>
      </w:pPr>
      <w:r w:rsidRPr="000A037D">
        <w:t xml:space="preserve">In de meeste gevallen is het onduidelijk wat de oorzaken zijn van de signalen. Door ouders te informeren en informatie uit te wisselen over de ontwikkeling van hun kind, kunnen zorgen verduidelijkt, ontkracht of bekrachtigd worden. Nodig de ouders expliciet uit tot het geven van hun mening en vraag door over </w:t>
      </w:r>
      <w:r w:rsidR="007F43D2" w:rsidRPr="000A037D">
        <w:t>kind gerelateerde</w:t>
      </w:r>
      <w:r w:rsidRPr="000A037D">
        <w:t xml:space="preserve"> onderwerpen in de thuissituatie. Herkent de ouder de situatie? Hoe gedraagt het kind zich thuis? Hoe reageren de ouders daarop? Hoe gaat het opvoeden thuis? Hoe reageert het kind hierop? Hoe is de ontwikkeling van het kind tot nu toe verlopen? Wat vinden de ouders daarvan? Hoe ervaren de ouders de opvoeding en hun rol als ouders?  Indien de ouders de zorgen herkennen, kan een begin worden gemaakt met het onderzoeken van kansen en oplossingen. Ouders moeten vaak eerst worden gemotiveerd zodat de zorgen over hun kind kunnen worden gedeeld. Het helpt dan om ouders meer informatie te geven over de ontwikkeling van het kind en de effecten voor het kind in de huidige situatie. Vraag naar wat het met de ouders doet. Het benoemen van hun emoties kan de motivatie tot veranderen vergroten. Maak steeds duidelijk dat jullie beiden hetzelfde doel hebben: het beste voor het kind. Als ouders niet te motiveren zijn en de zorgen blijven ontkennen is het raadzaam Veilig Thuis om advies te vragen en een </w:t>
      </w:r>
      <w:r w:rsidRPr="000A037D">
        <w:lastRenderedPageBreak/>
        <w:t xml:space="preserve">melding te overwegen. Ook kan Veilig Thuis betrokken worden als er zorgen zijn over huiselijk geweld waarbij ouders c.q. meerderjarige huisgenoten betrokken zijn.  </w:t>
      </w:r>
    </w:p>
    <w:p w14:paraId="4F87A5D6" w14:textId="77777777" w:rsidR="006C2C9B" w:rsidRPr="000A037D" w:rsidRDefault="00424108" w:rsidP="000A037D">
      <w:pPr>
        <w:pStyle w:val="Index"/>
      </w:pPr>
      <w:r w:rsidRPr="000A037D">
        <w:t xml:space="preserve"> </w:t>
      </w:r>
    </w:p>
    <w:p w14:paraId="21F1DEAE" w14:textId="77777777" w:rsidR="006C2C9B" w:rsidRPr="000A037D" w:rsidRDefault="00424108" w:rsidP="000A037D">
      <w:pPr>
        <w:pStyle w:val="Index"/>
      </w:pPr>
      <w:r w:rsidRPr="000A037D">
        <w:t>Indien wordt besloten om ook met het kind zelf te spreken, is het van belang dat het kind zich veilig genoeg voelt om het gesprek te voeren (bijlage 6). Maak hierbij de afweging of het in het belang van het kind zelf is om dit gesprek te voeren. Hierover kan ook advies worden gevraagd aan Veilig Thuis. Beloof tijdens een dergelijk gesprek nooit geheimhouding, maar geef wel aan dat de signalen serieus zullen worden afgewogen. Belangrijk is ook dat het kind niet wordt ondervraagd, maar dat het kind met name de ruimte wordt gegeven om zijn verhaal te vertellen. Zie voor tips oo</w:t>
      </w:r>
      <w:hyperlink r:id="rId34">
        <w:r w:rsidRPr="000A037D">
          <w:rPr>
            <w:rStyle w:val="ListLabel949"/>
          </w:rPr>
          <w:t xml:space="preserve">k </w:t>
        </w:r>
      </w:hyperlink>
      <w:hyperlink r:id="rId35">
        <w:r w:rsidRPr="000A037D">
          <w:rPr>
            <w:rStyle w:val="ListLabel948"/>
            <w:color w:val="auto"/>
            <w:u w:val="none"/>
          </w:rPr>
          <w:t>de handreiking</w:t>
        </w:r>
      </w:hyperlink>
      <w:hyperlink r:id="rId36">
        <w:r w:rsidRPr="000A037D">
          <w:rPr>
            <w:rStyle w:val="ListLabel952"/>
            <w:color w:val="auto"/>
          </w:rPr>
          <w:t xml:space="preserve"> </w:t>
        </w:r>
      </w:hyperlink>
      <w:hyperlink r:id="rId37">
        <w:r w:rsidRPr="000A037D">
          <w:rPr>
            <w:rStyle w:val="ListLabel948"/>
            <w:color w:val="auto"/>
            <w:u w:val="none"/>
          </w:rPr>
          <w:t>participatie van kinderen</w:t>
        </w:r>
      </w:hyperlink>
      <w:hyperlink r:id="rId38">
        <w:r w:rsidRPr="000A037D">
          <w:rPr>
            <w:rStyle w:val="ListLabel948"/>
            <w:color w:val="auto"/>
            <w:u w:val="none"/>
          </w:rPr>
          <w:t xml:space="preserve"> </w:t>
        </w:r>
      </w:hyperlink>
      <w:hyperlink r:id="rId39">
        <w:r w:rsidRPr="000A037D">
          <w:rPr>
            <w:rStyle w:val="ListLabel948"/>
            <w:color w:val="auto"/>
            <w:u w:val="none"/>
          </w:rPr>
          <w:t>2018.</w:t>
        </w:r>
      </w:hyperlink>
      <w:hyperlink r:id="rId40">
        <w:r w:rsidRPr="000A037D">
          <w:rPr>
            <w:rStyle w:val="ListLabel949"/>
          </w:rPr>
          <w:t xml:space="preserve"> </w:t>
        </w:r>
      </w:hyperlink>
      <w:r w:rsidRPr="000A037D">
        <w:t xml:space="preserve"> </w:t>
      </w:r>
    </w:p>
    <w:p w14:paraId="56F88E2E" w14:textId="77777777" w:rsidR="006C2C9B" w:rsidRPr="000A037D" w:rsidRDefault="00424108" w:rsidP="000A037D">
      <w:pPr>
        <w:pStyle w:val="Index"/>
      </w:pPr>
      <w:r w:rsidRPr="000A037D">
        <w:t xml:space="preserve"> </w:t>
      </w:r>
    </w:p>
    <w:p w14:paraId="187353CE" w14:textId="47F9BAD0" w:rsidR="006C2C9B" w:rsidRPr="000A037D" w:rsidRDefault="00424108" w:rsidP="000A037D">
      <w:pPr>
        <w:pStyle w:val="Index"/>
      </w:pPr>
      <w:r w:rsidRPr="000A037D">
        <w:t xml:space="preserve">Stap 4: Wegen van het geweld en bij twijfel altijd raadplegen van Veilig </w:t>
      </w:r>
      <w:r w:rsidR="0022774B" w:rsidRPr="000A037D">
        <w:t>Thuis en</w:t>
      </w:r>
      <w:r w:rsidRPr="000A037D">
        <w:t xml:space="preserve">  </w:t>
      </w:r>
    </w:p>
    <w:p w14:paraId="1B62B831" w14:textId="77777777" w:rsidR="006C2C9B" w:rsidRPr="000A037D" w:rsidRDefault="00424108" w:rsidP="000A037D">
      <w:pPr>
        <w:pStyle w:val="Index"/>
      </w:pPr>
      <w:r w:rsidRPr="000A037D">
        <w:t xml:space="preserve">Stap 5: Beslissen aan de hand van afwegingskader </w:t>
      </w:r>
    </w:p>
    <w:p w14:paraId="3540E5AD" w14:textId="77777777" w:rsidR="006C2C9B" w:rsidRPr="000A037D" w:rsidRDefault="00424108" w:rsidP="000A037D">
      <w:pPr>
        <w:pStyle w:val="Index"/>
      </w:pPr>
      <w:r w:rsidRPr="000A037D">
        <w:t xml:space="preserve">De beroepskracht weegt in samenwerking met de aandachtsfunctionaris op basis van de signalen, van het (extern) ingewonnen advies en van het gesprek met de ouders het risico op huiselijk geweld of kindermishandeling. Daarnaast wordt de aard en de ernst van het huiselijk geweld of de kindermishandeling gewogen aan de hand van het afwegingskader en al dan niet in overleg met Veilig Thuis. </w:t>
      </w:r>
    </w:p>
    <w:p w14:paraId="15B7E854" w14:textId="77777777" w:rsidR="006C2C9B" w:rsidRPr="000A037D" w:rsidRDefault="00424108" w:rsidP="000A037D">
      <w:pPr>
        <w:pStyle w:val="Index"/>
      </w:pPr>
      <w:r w:rsidRPr="000A037D">
        <w:t xml:space="preserve"> </w:t>
      </w:r>
    </w:p>
    <w:p w14:paraId="4B58A71F" w14:textId="77777777" w:rsidR="006C2C9B" w:rsidRPr="000A037D" w:rsidRDefault="00424108" w:rsidP="000A037D">
      <w:pPr>
        <w:pStyle w:val="Index"/>
      </w:pPr>
      <w:r w:rsidRPr="000A037D">
        <w:t xml:space="preserve">Voor de weging is het van belang dat in het dossier de signalen, de gesprekken en de stappen worden beschreven en vastgelegd die al zijn gezet. Bij twijfel over een vermoeden van huiselijk geweld of kindermishandeling is het verplicht om Veilig Thuis te raadplegen.  </w:t>
      </w:r>
    </w:p>
    <w:p w14:paraId="23102A7A" w14:textId="77777777" w:rsidR="006C2C9B" w:rsidRPr="000A037D" w:rsidRDefault="00424108" w:rsidP="000A037D">
      <w:pPr>
        <w:pStyle w:val="Index"/>
      </w:pPr>
      <w:r w:rsidRPr="000A037D">
        <w:t xml:space="preserve">Veilig Thuis kan helpen een risicotaxatie (inschatting van risicofactoren) uit te voeren en kan helpen bepalen of het verstandig is zelf hulp te bieden of organiseren of een melding te doen.  </w:t>
      </w:r>
    </w:p>
    <w:p w14:paraId="3E3A5879" w14:textId="77777777" w:rsidR="006C2C9B" w:rsidRPr="000A037D" w:rsidRDefault="00424108" w:rsidP="000A037D">
      <w:pPr>
        <w:pStyle w:val="Index"/>
      </w:pPr>
      <w:r w:rsidRPr="000A037D">
        <w:t xml:space="preserve">Het is belangrijk dat de kinderopvangorganisatie alles goed registreert. Alle gegevens die te maken hebben met het signaleren en handelen dienen schriftelijk te worden vastgelegd. Leidt weging tot de conclusie dat er geen zorgen (meer) zijn, dan kan de Meldcode in stap 4 worden afgesloten. Als de zorgen blijven bestaan dan wordt in stap 5 besloten, op basis van het afwegingskader, of melden noodzakelijk is én of het mogelijk is om passende hulp te organiseren.  </w:t>
      </w:r>
    </w:p>
    <w:p w14:paraId="5F60DEBD" w14:textId="77777777" w:rsidR="006C2C9B" w:rsidRPr="000A037D" w:rsidRDefault="00424108" w:rsidP="000A037D">
      <w:pPr>
        <w:pStyle w:val="Index"/>
      </w:pPr>
      <w:r w:rsidRPr="000A037D">
        <w:t xml:space="preserve"> </w:t>
      </w:r>
    </w:p>
    <w:p w14:paraId="224DEF20" w14:textId="77777777" w:rsidR="006C2C9B" w:rsidRPr="000A037D" w:rsidRDefault="00424108" w:rsidP="000A037D">
      <w:pPr>
        <w:pStyle w:val="Index"/>
      </w:pPr>
      <w:r w:rsidRPr="000A037D">
        <w:t xml:space="preserve">Het afwegingskader </w:t>
      </w:r>
    </w:p>
    <w:p w14:paraId="22DB58C5" w14:textId="77777777" w:rsidR="006C2C9B" w:rsidRPr="000A037D" w:rsidRDefault="00424108" w:rsidP="000A037D">
      <w:pPr>
        <w:pStyle w:val="Index"/>
      </w:pPr>
      <w:r w:rsidRPr="000A037D">
        <w:t xml:space="preserve"> </w:t>
      </w:r>
    </w:p>
    <w:tbl>
      <w:tblPr>
        <w:tblStyle w:val="TableGrid"/>
        <w:tblW w:w="9131" w:type="dxa"/>
        <w:tblInd w:w="152" w:type="dxa"/>
        <w:tblCellMar>
          <w:top w:w="28" w:type="dxa"/>
          <w:left w:w="108" w:type="dxa"/>
          <w:right w:w="115" w:type="dxa"/>
        </w:tblCellMar>
        <w:tblLook w:val="04A0" w:firstRow="1" w:lastRow="0" w:firstColumn="1" w:lastColumn="0" w:noHBand="0" w:noVBand="1"/>
      </w:tblPr>
      <w:tblGrid>
        <w:gridCol w:w="747"/>
        <w:gridCol w:w="8384"/>
      </w:tblGrid>
      <w:tr w:rsidR="006C2C9B" w:rsidRPr="000A037D" w14:paraId="65900827" w14:textId="77777777">
        <w:trPr>
          <w:trHeight w:val="307"/>
        </w:trPr>
        <w:tc>
          <w:tcPr>
            <w:tcW w:w="747" w:type="dxa"/>
            <w:shd w:val="clear" w:color="auto" w:fill="1F3864"/>
          </w:tcPr>
          <w:p w14:paraId="53E9559B" w14:textId="77777777" w:rsidR="006C2C9B" w:rsidRPr="000A037D" w:rsidRDefault="00424108" w:rsidP="000A037D">
            <w:pPr>
              <w:pStyle w:val="Index"/>
            </w:pPr>
            <w:r w:rsidRPr="000A037D">
              <w:t xml:space="preserve"> </w:t>
            </w:r>
          </w:p>
        </w:tc>
        <w:tc>
          <w:tcPr>
            <w:tcW w:w="8383" w:type="dxa"/>
            <w:shd w:val="clear" w:color="auto" w:fill="1F3864"/>
          </w:tcPr>
          <w:p w14:paraId="3986058F" w14:textId="77777777" w:rsidR="006C2C9B" w:rsidRPr="000A037D" w:rsidRDefault="00424108" w:rsidP="000A037D">
            <w:pPr>
              <w:pStyle w:val="Index"/>
            </w:pPr>
            <w:r w:rsidRPr="000A037D">
              <w:t xml:space="preserve">Afweging 1: Is melden noodzakelijk? </w:t>
            </w:r>
          </w:p>
        </w:tc>
      </w:tr>
      <w:tr w:rsidR="006C2C9B" w:rsidRPr="000A037D" w14:paraId="6FABFA87" w14:textId="77777777">
        <w:trPr>
          <w:trHeight w:val="310"/>
        </w:trPr>
        <w:tc>
          <w:tcPr>
            <w:tcW w:w="747" w:type="dxa"/>
            <w:shd w:val="clear" w:color="auto" w:fill="1F3864"/>
          </w:tcPr>
          <w:p w14:paraId="6195ABC3" w14:textId="77777777" w:rsidR="006C2C9B" w:rsidRPr="000A037D" w:rsidRDefault="00424108" w:rsidP="000A037D">
            <w:pPr>
              <w:pStyle w:val="Index"/>
            </w:pPr>
            <w:r w:rsidRPr="000A037D">
              <w:t xml:space="preserve"> </w:t>
            </w:r>
          </w:p>
        </w:tc>
        <w:tc>
          <w:tcPr>
            <w:tcW w:w="8383" w:type="dxa"/>
            <w:shd w:val="clear" w:color="auto" w:fill="1F3864"/>
          </w:tcPr>
          <w:p w14:paraId="45EB51C0" w14:textId="77777777" w:rsidR="006C2C9B" w:rsidRPr="000A037D" w:rsidRDefault="00424108" w:rsidP="000A037D">
            <w:pPr>
              <w:pStyle w:val="Index"/>
            </w:pPr>
            <w:r w:rsidRPr="000A037D">
              <w:t xml:space="preserve">Afweging 2: Is zelf passende en toereikende hulp bieden of organiseren mogelijk? </w:t>
            </w:r>
          </w:p>
        </w:tc>
      </w:tr>
    </w:tbl>
    <w:p w14:paraId="33B70DB2" w14:textId="77777777" w:rsidR="006C2C9B" w:rsidRPr="000A037D" w:rsidRDefault="00424108" w:rsidP="000A037D">
      <w:pPr>
        <w:pStyle w:val="Index"/>
      </w:pPr>
      <w:r w:rsidRPr="000A037D">
        <w:t xml:space="preserve"> </w:t>
      </w:r>
    </w:p>
    <w:p w14:paraId="10953ADC" w14:textId="77777777" w:rsidR="006C2C9B" w:rsidRPr="000A037D" w:rsidRDefault="00424108" w:rsidP="000A037D">
      <w:pPr>
        <w:pStyle w:val="Index"/>
      </w:pPr>
      <w:r w:rsidRPr="000A037D">
        <w:t xml:space="preserve">Het is van belang dat beide afwegingen in deze volgorde worden genomen. Een beroepskracht vraagt zich eerst af of melden noodzakelijk is, aan de hand het afwegingskader. Vervolgens besluit de signalerende beroepskracht of het bieden van hulp tot de mogelijkheden van zowel deze beroepskracht als de betrokkenen behoort. Wanneer melden volgens het afwegingskader noodzakelijk is, zal de tweede beslissingsvraag over eventuele hulp en aan welke voorwaarden deze moet voldoen, in overleg met Veilig Thuis worden beantwoord. </w:t>
      </w:r>
    </w:p>
    <w:p w14:paraId="47FFD18E" w14:textId="77777777" w:rsidR="006C2C9B" w:rsidRPr="000A037D" w:rsidRDefault="00424108" w:rsidP="000A037D">
      <w:pPr>
        <w:pStyle w:val="Index"/>
      </w:pPr>
      <w:r w:rsidRPr="000A037D">
        <w:t xml:space="preserve"> </w:t>
      </w:r>
    </w:p>
    <w:p w14:paraId="3C1700F0" w14:textId="77777777" w:rsidR="006C2C9B" w:rsidRPr="000A037D" w:rsidRDefault="00424108" w:rsidP="000A037D">
      <w:pPr>
        <w:pStyle w:val="Index"/>
      </w:pPr>
      <w:r w:rsidRPr="000A037D">
        <w:t xml:space="preserve">NB. Beroepskrachten in de kinderopvang hebben geen hulpverlenende rol. Zij kunnen echter wel hulp organiseren rondom een gezin. Hiervoor kan een beroep gedaan worden op samenwerkingspartners van de kinderopvangorganisatie. Beroepskrachten kunnen ouders daarnaast ondersteunen door bijvoorbeeld extra opvang te bieden aan de kinderen en uiteraard kunnen zij aan kinderen een veilige omgeving bieden. De kinderopvang kan van grote toegevoegde waarde zijn aangezien zij goed vinger aan de pols kunnen houden. Zij zien kinderen en ouders immers zeer regelmatig. Onderlinge samenwerking en afstemming tussen sectoren (bijvoorbeeld met het onderwijs) is hierbij erg belangrijk.  </w:t>
      </w:r>
    </w:p>
    <w:p w14:paraId="598BD48C" w14:textId="77777777" w:rsidR="006C2C9B" w:rsidRPr="000A037D" w:rsidRDefault="00424108" w:rsidP="000A037D">
      <w:pPr>
        <w:pStyle w:val="Index"/>
      </w:pPr>
      <w:r w:rsidRPr="000A037D">
        <w:t xml:space="preserve"> </w:t>
      </w:r>
    </w:p>
    <w:p w14:paraId="6465E522" w14:textId="77777777" w:rsidR="006C2C9B" w:rsidRPr="000A037D" w:rsidRDefault="00424108" w:rsidP="000A037D">
      <w:pPr>
        <w:pStyle w:val="Index"/>
      </w:pPr>
      <w:r w:rsidRPr="000A037D">
        <w:t xml:space="preserve">Meldnormen: in welke situaties moeten beroepskrachten melden? </w:t>
      </w:r>
    </w:p>
    <w:p w14:paraId="3414473B" w14:textId="77777777" w:rsidR="006C2C9B" w:rsidRPr="000A037D" w:rsidRDefault="00424108" w:rsidP="000A037D">
      <w:pPr>
        <w:pStyle w:val="Index"/>
      </w:pPr>
      <w:r w:rsidRPr="000A037D">
        <w:t xml:space="preserve">Beroepskrachten moeten een melding doen bij Veilig Thuis in de volgende situaties: </w:t>
      </w:r>
    </w:p>
    <w:p w14:paraId="08FD8245" w14:textId="77777777" w:rsidR="006C2C9B" w:rsidRPr="000A037D" w:rsidRDefault="00424108" w:rsidP="000A037D">
      <w:pPr>
        <w:pStyle w:val="Index"/>
      </w:pPr>
      <w:r w:rsidRPr="000A037D">
        <w:t xml:space="preserve"> </w:t>
      </w:r>
    </w:p>
    <w:tbl>
      <w:tblPr>
        <w:tblStyle w:val="TableGrid"/>
        <w:tblW w:w="9131" w:type="dxa"/>
        <w:tblInd w:w="152" w:type="dxa"/>
        <w:tblCellMar>
          <w:top w:w="42" w:type="dxa"/>
          <w:left w:w="108" w:type="dxa"/>
          <w:right w:w="115" w:type="dxa"/>
        </w:tblCellMar>
        <w:tblLook w:val="04A0" w:firstRow="1" w:lastRow="0" w:firstColumn="1" w:lastColumn="0" w:noHBand="0" w:noVBand="1"/>
      </w:tblPr>
      <w:tblGrid>
        <w:gridCol w:w="1443"/>
        <w:gridCol w:w="7688"/>
      </w:tblGrid>
      <w:tr w:rsidR="006C2C9B" w:rsidRPr="000A037D" w14:paraId="49C26931" w14:textId="77777777">
        <w:trPr>
          <w:trHeight w:val="310"/>
        </w:trPr>
        <w:tc>
          <w:tcPr>
            <w:tcW w:w="1443" w:type="dxa"/>
            <w:shd w:val="clear" w:color="auto" w:fill="9CC2E5"/>
          </w:tcPr>
          <w:p w14:paraId="007B50C2" w14:textId="77777777" w:rsidR="006C2C9B" w:rsidRPr="000A037D" w:rsidRDefault="00424108" w:rsidP="000A037D">
            <w:pPr>
              <w:pStyle w:val="Index"/>
            </w:pPr>
            <w:r w:rsidRPr="000A037D">
              <w:t xml:space="preserve">Meldnorm 1: </w:t>
            </w:r>
          </w:p>
        </w:tc>
        <w:tc>
          <w:tcPr>
            <w:tcW w:w="7687" w:type="dxa"/>
            <w:shd w:val="clear" w:color="auto" w:fill="9CC2E5"/>
          </w:tcPr>
          <w:p w14:paraId="15D5E517" w14:textId="77777777" w:rsidR="006C2C9B" w:rsidRPr="000A037D" w:rsidRDefault="00424108" w:rsidP="000A037D">
            <w:pPr>
              <w:pStyle w:val="Index"/>
            </w:pPr>
            <w:r w:rsidRPr="000A037D">
              <w:t xml:space="preserve">In ALLE gevallen van acute onveiligheid en/of structurele onveiligheid en disclosure. </w:t>
            </w:r>
          </w:p>
        </w:tc>
      </w:tr>
      <w:tr w:rsidR="006C2C9B" w:rsidRPr="000A037D" w14:paraId="6FA10596" w14:textId="77777777">
        <w:trPr>
          <w:trHeight w:val="1237"/>
        </w:trPr>
        <w:tc>
          <w:tcPr>
            <w:tcW w:w="1443" w:type="dxa"/>
            <w:shd w:val="clear" w:color="auto" w:fill="9CC2E5"/>
          </w:tcPr>
          <w:p w14:paraId="424A46DE" w14:textId="77777777" w:rsidR="006C2C9B" w:rsidRPr="000A037D" w:rsidRDefault="00424108" w:rsidP="000A037D">
            <w:pPr>
              <w:pStyle w:val="Index"/>
            </w:pPr>
            <w:r w:rsidRPr="000A037D">
              <w:t xml:space="preserve">Meldnorm 2: </w:t>
            </w:r>
          </w:p>
        </w:tc>
        <w:tc>
          <w:tcPr>
            <w:tcW w:w="7687" w:type="dxa"/>
            <w:shd w:val="clear" w:color="auto" w:fill="9CC2E5"/>
          </w:tcPr>
          <w:p w14:paraId="368D8E83" w14:textId="77777777" w:rsidR="006C2C9B" w:rsidRPr="000A037D" w:rsidRDefault="00424108" w:rsidP="000A037D">
            <w:pPr>
              <w:pStyle w:val="Index"/>
            </w:pPr>
            <w:r w:rsidRPr="000A037D">
              <w:t xml:space="preserve">In alle ANDERE gevallen waarin de beroepskracht meent dat hij, gelet op zijn competenties, zijn verantwoordelijkheden en zijn professionele grenzen, in onvoldoende mate effectieve hulp kan bieden of kan organiseren bij (risico’s op) huiselijk geweld en/of kindermishandeling. </w:t>
            </w:r>
          </w:p>
        </w:tc>
      </w:tr>
      <w:tr w:rsidR="006C2C9B" w:rsidRPr="000A037D" w14:paraId="568102B6" w14:textId="77777777">
        <w:trPr>
          <w:trHeight w:val="926"/>
        </w:trPr>
        <w:tc>
          <w:tcPr>
            <w:tcW w:w="1443" w:type="dxa"/>
            <w:shd w:val="clear" w:color="auto" w:fill="9CC2E5"/>
          </w:tcPr>
          <w:p w14:paraId="0F604F12" w14:textId="77777777" w:rsidR="006C2C9B" w:rsidRPr="000A037D" w:rsidRDefault="00424108" w:rsidP="000A037D">
            <w:pPr>
              <w:pStyle w:val="Index"/>
            </w:pPr>
            <w:r w:rsidRPr="000A037D">
              <w:lastRenderedPageBreak/>
              <w:t xml:space="preserve">Meldnorm 3: </w:t>
            </w:r>
          </w:p>
        </w:tc>
        <w:tc>
          <w:tcPr>
            <w:tcW w:w="7687" w:type="dxa"/>
            <w:shd w:val="clear" w:color="auto" w:fill="9CC2E5"/>
          </w:tcPr>
          <w:p w14:paraId="7CC61783" w14:textId="77777777" w:rsidR="006C2C9B" w:rsidRPr="000A037D" w:rsidRDefault="00424108" w:rsidP="000A037D">
            <w:pPr>
              <w:pStyle w:val="Index"/>
            </w:pPr>
            <w:r w:rsidRPr="000A037D">
              <w:t xml:space="preserve">Wanneer een beroepskracht die hulp biedt of organiseert om betrokkenen te beschermen tegen het risico op huiselijk geweld en/of kindermishandeling, constateert dat de onveiligheid niet stopt of zich herhaalt. </w:t>
            </w:r>
          </w:p>
        </w:tc>
      </w:tr>
    </w:tbl>
    <w:p w14:paraId="2E51DF5A" w14:textId="77777777" w:rsidR="006C2C9B" w:rsidRPr="000A037D" w:rsidRDefault="00424108" w:rsidP="000A037D">
      <w:pPr>
        <w:pStyle w:val="Index"/>
      </w:pPr>
      <w:r w:rsidRPr="000A037D">
        <w:t xml:space="preserve"> </w:t>
      </w:r>
    </w:p>
    <w:p w14:paraId="15F2545E" w14:textId="77777777" w:rsidR="006C2C9B" w:rsidRPr="000A037D" w:rsidRDefault="00424108" w:rsidP="000A037D">
      <w:pPr>
        <w:pStyle w:val="Index"/>
      </w:pPr>
      <w:r w:rsidRPr="000A037D">
        <w:t xml:space="preserve"> </w:t>
      </w:r>
      <w:r w:rsidRPr="000A037D">
        <w:tab/>
        <w:t xml:space="preserve"> </w:t>
      </w:r>
    </w:p>
    <w:p w14:paraId="0C9B575E" w14:textId="77777777" w:rsidR="006C2C9B" w:rsidRPr="000A037D" w:rsidRDefault="00424108" w:rsidP="000A037D">
      <w:pPr>
        <w:pStyle w:val="Index"/>
      </w:pPr>
      <w:r w:rsidRPr="000A037D">
        <w:t xml:space="preserve">Het afwegingskader in beeld </w:t>
      </w:r>
    </w:p>
    <w:p w14:paraId="3E7373FC" w14:textId="77777777" w:rsidR="006C2C9B" w:rsidRPr="000A037D" w:rsidRDefault="00424108" w:rsidP="000A037D">
      <w:pPr>
        <w:pStyle w:val="Index"/>
      </w:pPr>
      <w:r w:rsidRPr="000A037D">
        <w:t xml:space="preserve">Op de volgende pagina worden de stappen van het afwegingskader toegelicht.  </w:t>
      </w:r>
    </w:p>
    <w:p w14:paraId="6E356548" w14:textId="77777777" w:rsidR="006C2C9B" w:rsidRPr="000A037D" w:rsidRDefault="00424108" w:rsidP="000A037D">
      <w:pPr>
        <w:pStyle w:val="Index"/>
      </w:pPr>
      <w:r w:rsidRPr="000A037D">
        <mc:AlternateContent>
          <mc:Choice Requires="wpg">
            <w:drawing>
              <wp:inline distT="0" distB="0" distL="0" distR="0" wp14:anchorId="5A84A123" wp14:editId="2D2698A1">
                <wp:extent cx="4709795" cy="7942580"/>
                <wp:effectExtent l="0" t="0" r="0" b="0"/>
                <wp:docPr id="30" name="Groep 30"/>
                <wp:cNvGraphicFramePr/>
                <a:graphic xmlns:a="http://schemas.openxmlformats.org/drawingml/2006/main">
                  <a:graphicData uri="http://schemas.microsoft.com/office/word/2010/wordprocessingGroup">
                    <wpg:wgp>
                      <wpg:cNvGrpSpPr/>
                      <wpg:grpSpPr>
                        <a:xfrm>
                          <a:off x="0" y="0"/>
                          <a:ext cx="4709160" cy="7941960"/>
                          <a:chOff x="0" y="0"/>
                          <a:chExt cx="0" cy="0"/>
                        </a:xfrm>
                      </wpg:grpSpPr>
                      <wps:wsp>
                        <wps:cNvPr id="31" name="Rechthoek 31"/>
                        <wps:cNvSpPr/>
                        <wps:spPr>
                          <a:xfrm>
                            <a:off x="4668480" y="7754760"/>
                            <a:ext cx="40680" cy="187200"/>
                          </a:xfrm>
                          <a:prstGeom prst="rect">
                            <a:avLst/>
                          </a:prstGeom>
                          <a:noFill/>
                          <a:ln>
                            <a:noFill/>
                          </a:ln>
                        </wps:spPr>
                        <wps:style>
                          <a:lnRef idx="0">
                            <a:scrgbClr r="0" g="0" b="0"/>
                          </a:lnRef>
                          <a:fillRef idx="0">
                            <a:scrgbClr r="0" g="0" b="0"/>
                          </a:fillRef>
                          <a:effectRef idx="0">
                            <a:scrgbClr r="0" g="0" b="0"/>
                          </a:effectRef>
                          <a:fontRef idx="minor"/>
                        </wps:style>
                        <wps:txbx>
                          <w:txbxContent>
                            <w:p w14:paraId="2DC7201A" w14:textId="77777777" w:rsidR="006C2C9B" w:rsidRDefault="00424108">
                              <w:pPr>
                                <w:overflowPunct w:val="0"/>
                                <w:spacing w:after="160" w:line="254" w:lineRule="auto"/>
                              </w:pPr>
                              <w:r>
                                <w:rPr>
                                  <w:color w:val="000000"/>
                                </w:rPr>
                                <w:t xml:space="preserve"> </w:t>
                              </w:r>
                            </w:p>
                          </w:txbxContent>
                        </wps:txbx>
                        <wps:bodyPr lIns="0" tIns="0" rIns="0" bIns="0">
                          <a:noAutofit/>
                        </wps:bodyPr>
                      </wps:wsp>
                      <wps:wsp>
                        <wps:cNvPr id="32" name="Vrije vorm: vorm 32"/>
                        <wps:cNvSpPr/>
                        <wps:spPr>
                          <a:xfrm>
                            <a:off x="1792080" y="0"/>
                            <a:ext cx="786240" cy="521280"/>
                          </a:xfrm>
                          <a:custGeom>
                            <a:avLst/>
                            <a:gdLst/>
                            <a:ahLst/>
                            <a:cxnLst/>
                            <a:rect l="l" t="t" r="r" b="b"/>
                            <a:pathLst>
                              <a:path w="788924" h="526034">
                                <a:moveTo>
                                  <a:pt x="52578" y="0"/>
                                </a:moveTo>
                                <a:lnTo>
                                  <a:pt x="736346" y="0"/>
                                </a:lnTo>
                                <a:cubicBezTo>
                                  <a:pt x="765429" y="0"/>
                                  <a:pt x="788924" y="23622"/>
                                  <a:pt x="788924" y="52578"/>
                                </a:cubicBezTo>
                                <a:lnTo>
                                  <a:pt x="788924" y="473329"/>
                                </a:lnTo>
                                <a:cubicBezTo>
                                  <a:pt x="788924" y="502412"/>
                                  <a:pt x="765429" y="526034"/>
                                  <a:pt x="736346" y="526034"/>
                                </a:cubicBezTo>
                                <a:lnTo>
                                  <a:pt x="52578" y="526034"/>
                                </a:lnTo>
                                <a:cubicBezTo>
                                  <a:pt x="23495" y="526034"/>
                                  <a:pt x="0" y="502412"/>
                                  <a:pt x="0" y="473329"/>
                                </a:cubicBezTo>
                                <a:lnTo>
                                  <a:pt x="0" y="52578"/>
                                </a:lnTo>
                                <a:cubicBezTo>
                                  <a:pt x="0" y="23622"/>
                                  <a:pt x="23495" y="0"/>
                                  <a:pt x="52578" y="0"/>
                                </a:cubicBezTo>
                                <a:close/>
                              </a:path>
                            </a:pathLst>
                          </a:custGeom>
                          <a:solidFill>
                            <a:srgbClr val="AADCF8"/>
                          </a:solidFill>
                          <a:ln>
                            <a:noFill/>
                          </a:ln>
                        </wps:spPr>
                        <wps:style>
                          <a:lnRef idx="0">
                            <a:scrgbClr r="0" g="0" b="0"/>
                          </a:lnRef>
                          <a:fillRef idx="0">
                            <a:scrgbClr r="0" g="0" b="0"/>
                          </a:fillRef>
                          <a:effectRef idx="0">
                            <a:scrgbClr r="0" g="0" b="0"/>
                          </a:effectRef>
                          <a:fontRef idx="minor"/>
                        </wps:style>
                        <wps:bodyPr/>
                      </wps:wsp>
                      <wps:wsp>
                        <wps:cNvPr id="33" name="Vrije vorm: vorm 33"/>
                        <wps:cNvSpPr/>
                        <wps:spPr>
                          <a:xfrm>
                            <a:off x="1792080" y="0"/>
                            <a:ext cx="786240" cy="521280"/>
                          </a:xfrm>
                          <a:custGeom>
                            <a:avLst/>
                            <a:gdLst/>
                            <a:ahLst/>
                            <a:cxnLst/>
                            <a:rect l="l" t="t" r="r" b="b"/>
                            <a:pathLst>
                              <a:path w="788924" h="526034">
                                <a:moveTo>
                                  <a:pt x="0" y="52578"/>
                                </a:moveTo>
                                <a:cubicBezTo>
                                  <a:pt x="0" y="23622"/>
                                  <a:pt x="23495" y="0"/>
                                  <a:pt x="52578" y="0"/>
                                </a:cubicBezTo>
                                <a:lnTo>
                                  <a:pt x="736346" y="0"/>
                                </a:lnTo>
                                <a:cubicBezTo>
                                  <a:pt x="765429" y="0"/>
                                  <a:pt x="788924" y="23622"/>
                                  <a:pt x="788924" y="52578"/>
                                </a:cubicBezTo>
                                <a:lnTo>
                                  <a:pt x="788924" y="473329"/>
                                </a:lnTo>
                                <a:cubicBezTo>
                                  <a:pt x="788924" y="502412"/>
                                  <a:pt x="765429" y="526034"/>
                                  <a:pt x="736346" y="526034"/>
                                </a:cubicBezTo>
                                <a:lnTo>
                                  <a:pt x="52578" y="526034"/>
                                </a:lnTo>
                                <a:cubicBezTo>
                                  <a:pt x="23495" y="526034"/>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34" name="Rechthoek 34"/>
                        <wps:cNvSpPr/>
                        <wps:spPr>
                          <a:xfrm>
                            <a:off x="1935360" y="146160"/>
                            <a:ext cx="77472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4000CAE2" w14:textId="77777777" w:rsidR="006C2C9B" w:rsidRDefault="00424108">
                              <w:pPr>
                                <w:overflowPunct w:val="0"/>
                                <w:spacing w:after="160" w:line="254" w:lineRule="auto"/>
                              </w:pPr>
                              <w:r>
                                <w:rPr>
                                  <w:b/>
                                  <w:bCs/>
                                  <w:color w:val="000000"/>
                                  <w:sz w:val="18"/>
                                  <w:szCs w:val="18"/>
                                </w:rPr>
                                <w:t xml:space="preserve">. Heb ik een </w:t>
                              </w:r>
                            </w:p>
                          </w:txbxContent>
                        </wps:txbx>
                        <wps:bodyPr lIns="0" tIns="0" rIns="0" bIns="0">
                          <a:noAutofit/>
                        </wps:bodyPr>
                      </wps:wsp>
                      <wps:wsp>
                        <wps:cNvPr id="35" name="Rechthoek 35"/>
                        <wps:cNvSpPr/>
                        <wps:spPr>
                          <a:xfrm>
                            <a:off x="1877040" y="146160"/>
                            <a:ext cx="7560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7470571A" w14:textId="77777777" w:rsidR="006C2C9B" w:rsidRDefault="00424108">
                              <w:pPr>
                                <w:overflowPunct w:val="0"/>
                                <w:spacing w:after="160" w:line="254" w:lineRule="auto"/>
                              </w:pPr>
                              <w:r>
                                <w:rPr>
                                  <w:b/>
                                  <w:bCs/>
                                  <w:color w:val="000000"/>
                                  <w:sz w:val="18"/>
                                  <w:szCs w:val="18"/>
                                </w:rPr>
                                <w:t>1</w:t>
                              </w:r>
                            </w:p>
                          </w:txbxContent>
                        </wps:txbx>
                        <wps:bodyPr lIns="0" tIns="0" rIns="0" bIns="0">
                          <a:noAutofit/>
                        </wps:bodyPr>
                      </wps:wsp>
                      <wps:wsp>
                        <wps:cNvPr id="36" name="Rechthoek 36"/>
                        <wps:cNvSpPr/>
                        <wps:spPr>
                          <a:xfrm>
                            <a:off x="1887840" y="271800"/>
                            <a:ext cx="79056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35D347C7" w14:textId="77777777" w:rsidR="006C2C9B" w:rsidRDefault="00424108">
                              <w:pPr>
                                <w:overflowPunct w:val="0"/>
                                <w:spacing w:after="160" w:line="254" w:lineRule="auto"/>
                              </w:pPr>
                              <w:r>
                                <w:rPr>
                                  <w:b/>
                                  <w:bCs/>
                                  <w:color w:val="000000"/>
                                  <w:sz w:val="18"/>
                                  <w:szCs w:val="18"/>
                                </w:rPr>
                                <w:t>vermoeden?</w:t>
                              </w:r>
                            </w:p>
                          </w:txbxContent>
                        </wps:txbx>
                        <wps:bodyPr lIns="0" tIns="0" rIns="0" bIns="0">
                          <a:noAutofit/>
                        </wps:bodyPr>
                      </wps:wsp>
                      <wps:wsp>
                        <wps:cNvPr id="37" name="Vrije vorm: vorm 37"/>
                        <wps:cNvSpPr/>
                        <wps:spPr>
                          <a:xfrm>
                            <a:off x="1674000" y="522720"/>
                            <a:ext cx="510480" cy="207720"/>
                          </a:xfrm>
                          <a:custGeom>
                            <a:avLst/>
                            <a:gdLst/>
                            <a:ahLst/>
                            <a:cxnLst/>
                            <a:rect l="l" t="t" r="r" b="b"/>
                            <a:pathLst>
                              <a:path w="512826" h="210312">
                                <a:moveTo>
                                  <a:pt x="512826" y="0"/>
                                </a:moveTo>
                                <a:lnTo>
                                  <a:pt x="512826" y="105156"/>
                                </a:lnTo>
                                <a:lnTo>
                                  <a:pt x="0" y="105156"/>
                                </a:lnTo>
                                <a:lnTo>
                                  <a:pt x="0" y="210312"/>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38" name="Vrije vorm: vorm 38"/>
                        <wps:cNvSpPr/>
                        <wps:spPr>
                          <a:xfrm>
                            <a:off x="1280160" y="732240"/>
                            <a:ext cx="785520" cy="521280"/>
                          </a:xfrm>
                          <a:custGeom>
                            <a:avLst/>
                            <a:gdLst/>
                            <a:ahLst/>
                            <a:cxnLst/>
                            <a:rect l="l" t="t" r="r" b="b"/>
                            <a:pathLst>
                              <a:path w="788924" h="525907">
                                <a:moveTo>
                                  <a:pt x="52578" y="0"/>
                                </a:move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lnTo>
                                  <a:pt x="0" y="52578"/>
                                </a:lnTo>
                                <a:cubicBezTo>
                                  <a:pt x="0" y="23495"/>
                                  <a:pt x="23495" y="0"/>
                                  <a:pt x="52578" y="0"/>
                                </a:cubicBezTo>
                                <a:close/>
                              </a:path>
                            </a:pathLst>
                          </a:custGeom>
                          <a:solidFill>
                            <a:srgbClr val="D0CECE"/>
                          </a:solidFill>
                          <a:ln>
                            <a:noFill/>
                          </a:ln>
                        </wps:spPr>
                        <wps:style>
                          <a:lnRef idx="0">
                            <a:scrgbClr r="0" g="0" b="0"/>
                          </a:lnRef>
                          <a:fillRef idx="0">
                            <a:scrgbClr r="0" g="0" b="0"/>
                          </a:fillRef>
                          <a:effectRef idx="0">
                            <a:scrgbClr r="0" g="0" b="0"/>
                          </a:effectRef>
                          <a:fontRef idx="minor"/>
                        </wps:style>
                        <wps:bodyPr/>
                      </wps:wsp>
                      <wps:wsp>
                        <wps:cNvPr id="39" name="Vrije vorm: vorm 39"/>
                        <wps:cNvSpPr/>
                        <wps:spPr>
                          <a:xfrm>
                            <a:off x="1280160" y="732240"/>
                            <a:ext cx="785520" cy="521280"/>
                          </a:xfrm>
                          <a:custGeom>
                            <a:avLst/>
                            <a:gdLst/>
                            <a:ahLst/>
                            <a:cxnLst/>
                            <a:rect l="l" t="t" r="r" b="b"/>
                            <a:pathLst>
                              <a:path w="788924" h="525907">
                                <a:moveTo>
                                  <a:pt x="0" y="52578"/>
                                </a:moveTo>
                                <a:cubicBezTo>
                                  <a:pt x="0" y="23495"/>
                                  <a:pt x="23495" y="0"/>
                                  <a:pt x="52578" y="0"/>
                                </a:cubicBez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40" name="Rechthoek 40"/>
                        <wps:cNvSpPr/>
                        <wps:spPr>
                          <a:xfrm>
                            <a:off x="1625760" y="939960"/>
                            <a:ext cx="12492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07A736AC" w14:textId="77777777" w:rsidR="006C2C9B" w:rsidRDefault="00424108">
                              <w:pPr>
                                <w:overflowPunct w:val="0"/>
                                <w:spacing w:after="160" w:line="254" w:lineRule="auto"/>
                              </w:pPr>
                              <w:r>
                                <w:rPr>
                                  <w:i/>
                                  <w:iCs/>
                                  <w:color w:val="000000"/>
                                  <w:sz w:val="18"/>
                                  <w:szCs w:val="18"/>
                                </w:rPr>
                                <w:t>Ja</w:t>
                              </w:r>
                            </w:p>
                          </w:txbxContent>
                        </wps:txbx>
                        <wps:bodyPr lIns="0" tIns="0" rIns="0" bIns="0">
                          <a:noAutofit/>
                        </wps:bodyPr>
                      </wps:wsp>
                      <wps:wsp>
                        <wps:cNvPr id="41" name="Vrije vorm: vorm 41"/>
                        <wps:cNvSpPr/>
                        <wps:spPr>
                          <a:xfrm>
                            <a:off x="1674000" y="1254600"/>
                            <a:ext cx="720" cy="208440"/>
                          </a:xfrm>
                          <a:custGeom>
                            <a:avLst/>
                            <a:gdLst/>
                            <a:ahLst/>
                            <a:cxnLst/>
                            <a:rect l="l" t="t" r="r" b="b"/>
                            <a:pathLst>
                              <a:path h="210439">
                                <a:moveTo>
                                  <a:pt x="0" y="0"/>
                                </a:moveTo>
                                <a:lnTo>
                                  <a:pt x="0"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42" name="Vrije vorm: vorm 42"/>
                        <wps:cNvSpPr/>
                        <wps:spPr>
                          <a:xfrm>
                            <a:off x="1280160" y="1464480"/>
                            <a:ext cx="785520" cy="522000"/>
                          </a:xfrm>
                          <a:custGeom>
                            <a:avLst/>
                            <a:gdLst/>
                            <a:ahLst/>
                            <a:cxnLst/>
                            <a:rect l="l" t="t" r="r" b="b"/>
                            <a:pathLst>
                              <a:path w="788924" h="525907">
                                <a:moveTo>
                                  <a:pt x="52578" y="0"/>
                                </a:moveTo>
                                <a:lnTo>
                                  <a:pt x="736346" y="0"/>
                                </a:lnTo>
                                <a:cubicBezTo>
                                  <a:pt x="765429" y="0"/>
                                  <a:pt x="788924" y="23495"/>
                                  <a:pt x="788924" y="52578"/>
                                </a:cubicBezTo>
                                <a:lnTo>
                                  <a:pt x="788924" y="473328"/>
                                </a:lnTo>
                                <a:cubicBezTo>
                                  <a:pt x="788924" y="502412"/>
                                  <a:pt x="765429" y="525907"/>
                                  <a:pt x="736346" y="525907"/>
                                </a:cubicBezTo>
                                <a:lnTo>
                                  <a:pt x="52578" y="525907"/>
                                </a:lnTo>
                                <a:cubicBezTo>
                                  <a:pt x="23495" y="525907"/>
                                  <a:pt x="0" y="502412"/>
                                  <a:pt x="0" y="473328"/>
                                </a:cubicBezTo>
                                <a:lnTo>
                                  <a:pt x="0" y="52578"/>
                                </a:lnTo>
                                <a:cubicBezTo>
                                  <a:pt x="0" y="23495"/>
                                  <a:pt x="23495" y="0"/>
                                  <a:pt x="52578" y="0"/>
                                </a:cubicBezTo>
                                <a:close/>
                              </a:path>
                            </a:pathLst>
                          </a:custGeom>
                          <a:solidFill>
                            <a:srgbClr val="CBEAC0"/>
                          </a:solidFill>
                          <a:ln>
                            <a:noFill/>
                          </a:ln>
                        </wps:spPr>
                        <wps:style>
                          <a:lnRef idx="0">
                            <a:scrgbClr r="0" g="0" b="0"/>
                          </a:lnRef>
                          <a:fillRef idx="0">
                            <a:scrgbClr r="0" g="0" b="0"/>
                          </a:fillRef>
                          <a:effectRef idx="0">
                            <a:scrgbClr r="0" g="0" b="0"/>
                          </a:effectRef>
                          <a:fontRef idx="minor"/>
                        </wps:style>
                        <wps:bodyPr/>
                      </wps:wsp>
                      <wps:wsp>
                        <wps:cNvPr id="43" name="Vrije vorm: vorm 43"/>
                        <wps:cNvSpPr/>
                        <wps:spPr>
                          <a:xfrm>
                            <a:off x="1280160" y="1464480"/>
                            <a:ext cx="785520" cy="522000"/>
                          </a:xfrm>
                          <a:custGeom>
                            <a:avLst/>
                            <a:gdLst/>
                            <a:ahLst/>
                            <a:cxnLst/>
                            <a:rect l="l" t="t" r="r" b="b"/>
                            <a:pathLst>
                              <a:path w="788924" h="525907">
                                <a:moveTo>
                                  <a:pt x="0" y="52578"/>
                                </a:moveTo>
                                <a:cubicBezTo>
                                  <a:pt x="0" y="23495"/>
                                  <a:pt x="23495" y="0"/>
                                  <a:pt x="52578" y="0"/>
                                </a:cubicBezTo>
                                <a:lnTo>
                                  <a:pt x="736346" y="0"/>
                                </a:lnTo>
                                <a:cubicBezTo>
                                  <a:pt x="765429" y="0"/>
                                  <a:pt x="788924" y="23495"/>
                                  <a:pt x="788924" y="52578"/>
                                </a:cubicBezTo>
                                <a:lnTo>
                                  <a:pt x="788924" y="473328"/>
                                </a:lnTo>
                                <a:cubicBezTo>
                                  <a:pt x="788924" y="502412"/>
                                  <a:pt x="765429" y="525907"/>
                                  <a:pt x="736346" y="525907"/>
                                </a:cubicBezTo>
                                <a:lnTo>
                                  <a:pt x="52578" y="525907"/>
                                </a:lnTo>
                                <a:cubicBezTo>
                                  <a:pt x="23495" y="525907"/>
                                  <a:pt x="0" y="502412"/>
                                  <a:pt x="0" y="473328"/>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44" name="Rechthoek 44"/>
                        <wps:cNvSpPr/>
                        <wps:spPr>
                          <a:xfrm>
                            <a:off x="1391400" y="1547640"/>
                            <a:ext cx="85932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6DA7E5C5" w14:textId="77777777" w:rsidR="006C2C9B" w:rsidRDefault="00424108">
                              <w:pPr>
                                <w:overflowPunct w:val="0"/>
                                <w:spacing w:after="160" w:line="254" w:lineRule="auto"/>
                              </w:pPr>
                              <w:r>
                                <w:rPr>
                                  <w:b/>
                                  <w:bCs/>
                                  <w:color w:val="000000"/>
                                  <w:sz w:val="18"/>
                                  <w:szCs w:val="18"/>
                                </w:rPr>
                                <w:t xml:space="preserve">. Acute en/of </w:t>
                              </w:r>
                            </w:p>
                          </w:txbxContent>
                        </wps:txbx>
                        <wps:bodyPr lIns="0" tIns="0" rIns="0" bIns="0">
                          <a:noAutofit/>
                        </wps:bodyPr>
                      </wps:wsp>
                      <wps:wsp>
                        <wps:cNvPr id="45" name="Rechthoek 45"/>
                        <wps:cNvSpPr/>
                        <wps:spPr>
                          <a:xfrm>
                            <a:off x="1333440" y="1547640"/>
                            <a:ext cx="7560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2E0B3A3F" w14:textId="77777777" w:rsidR="006C2C9B" w:rsidRDefault="00424108">
                              <w:pPr>
                                <w:overflowPunct w:val="0"/>
                                <w:spacing w:after="160" w:line="254" w:lineRule="auto"/>
                              </w:pPr>
                              <w:r>
                                <w:rPr>
                                  <w:b/>
                                  <w:bCs/>
                                  <w:color w:val="000000"/>
                                  <w:sz w:val="18"/>
                                  <w:szCs w:val="18"/>
                                </w:rPr>
                                <w:t>2</w:t>
                              </w:r>
                            </w:p>
                          </w:txbxContent>
                        </wps:txbx>
                        <wps:bodyPr lIns="0" tIns="0" rIns="0" bIns="0">
                          <a:noAutofit/>
                        </wps:bodyPr>
                      </wps:wsp>
                      <wps:wsp>
                        <wps:cNvPr id="46" name="Rechthoek 46"/>
                        <wps:cNvSpPr/>
                        <wps:spPr>
                          <a:xfrm>
                            <a:off x="1413360" y="1673280"/>
                            <a:ext cx="72252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77AF3F70" w14:textId="77777777" w:rsidR="006C2C9B" w:rsidRDefault="00424108">
                              <w:pPr>
                                <w:overflowPunct w:val="0"/>
                                <w:spacing w:after="160" w:line="254" w:lineRule="auto"/>
                              </w:pPr>
                              <w:r>
                                <w:rPr>
                                  <w:b/>
                                  <w:bCs/>
                                  <w:color w:val="000000"/>
                                  <w:sz w:val="18"/>
                                  <w:szCs w:val="18"/>
                                </w:rPr>
                                <w:t xml:space="preserve">structurele </w:t>
                              </w:r>
                            </w:p>
                          </w:txbxContent>
                        </wps:txbx>
                        <wps:bodyPr lIns="0" tIns="0" rIns="0" bIns="0">
                          <a:noAutofit/>
                        </wps:bodyPr>
                      </wps:wsp>
                      <wps:wsp>
                        <wps:cNvPr id="47" name="Rechthoek 47"/>
                        <wps:cNvSpPr/>
                        <wps:spPr>
                          <a:xfrm>
                            <a:off x="1359360" y="1797120"/>
                            <a:ext cx="83520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3ABDE7BB" w14:textId="77777777" w:rsidR="006C2C9B" w:rsidRDefault="00424108">
                              <w:pPr>
                                <w:overflowPunct w:val="0"/>
                                <w:spacing w:after="160" w:line="254" w:lineRule="auto"/>
                              </w:pPr>
                              <w:r>
                                <w:rPr>
                                  <w:b/>
                                  <w:bCs/>
                                  <w:color w:val="000000"/>
                                  <w:sz w:val="18"/>
                                  <w:szCs w:val="18"/>
                                </w:rPr>
                                <w:t>onveiligheid?</w:t>
                              </w:r>
                            </w:p>
                          </w:txbxContent>
                        </wps:txbx>
                        <wps:bodyPr lIns="0" tIns="0" rIns="0" bIns="0">
                          <a:noAutofit/>
                        </wps:bodyPr>
                      </wps:wsp>
                      <wps:wsp>
                        <wps:cNvPr id="48" name="Vrije vorm: vorm 48"/>
                        <wps:cNvSpPr/>
                        <wps:spPr>
                          <a:xfrm>
                            <a:off x="393840" y="1987560"/>
                            <a:ext cx="1278720" cy="207720"/>
                          </a:xfrm>
                          <a:custGeom>
                            <a:avLst/>
                            <a:gdLst/>
                            <a:ahLst/>
                            <a:cxnLst/>
                            <a:rect l="l" t="t" r="r" b="b"/>
                            <a:pathLst>
                              <a:path w="1282065" h="210439">
                                <a:moveTo>
                                  <a:pt x="1282065" y="0"/>
                                </a:moveTo>
                                <a:lnTo>
                                  <a:pt x="1282065" y="105284"/>
                                </a:lnTo>
                                <a:lnTo>
                                  <a:pt x="0" y="105284"/>
                                </a:lnTo>
                                <a:lnTo>
                                  <a:pt x="0"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49" name="Vrije vorm: vorm 49"/>
                        <wps:cNvSpPr/>
                        <wps:spPr>
                          <a:xfrm>
                            <a:off x="0" y="2197080"/>
                            <a:ext cx="785520" cy="521280"/>
                          </a:xfrm>
                          <a:custGeom>
                            <a:avLst/>
                            <a:gdLst/>
                            <a:ahLst/>
                            <a:cxnLst/>
                            <a:rect l="l" t="t" r="r" b="b"/>
                            <a:pathLst>
                              <a:path w="788924" h="525907">
                                <a:moveTo>
                                  <a:pt x="52578" y="0"/>
                                </a:moveTo>
                                <a:lnTo>
                                  <a:pt x="736346" y="0"/>
                                </a:lnTo>
                                <a:cubicBezTo>
                                  <a:pt x="765429" y="0"/>
                                  <a:pt x="788924" y="23495"/>
                                  <a:pt x="788924" y="52578"/>
                                </a:cubicBezTo>
                                <a:lnTo>
                                  <a:pt x="788924" y="473329"/>
                                </a:lnTo>
                                <a:cubicBezTo>
                                  <a:pt x="788924" y="502412"/>
                                  <a:pt x="765429" y="525907"/>
                                  <a:pt x="736346" y="525907"/>
                                </a:cubicBezTo>
                                <a:lnTo>
                                  <a:pt x="52578" y="525907"/>
                                </a:lnTo>
                                <a:cubicBezTo>
                                  <a:pt x="23622" y="525907"/>
                                  <a:pt x="0" y="502412"/>
                                  <a:pt x="0" y="473329"/>
                                </a:cubicBezTo>
                                <a:lnTo>
                                  <a:pt x="0" y="52578"/>
                                </a:lnTo>
                                <a:cubicBezTo>
                                  <a:pt x="0" y="23495"/>
                                  <a:pt x="23622" y="0"/>
                                  <a:pt x="52578" y="0"/>
                                </a:cubicBezTo>
                                <a:close/>
                              </a:path>
                            </a:pathLst>
                          </a:custGeom>
                          <a:solidFill>
                            <a:srgbClr val="D0CECE"/>
                          </a:solidFill>
                          <a:ln>
                            <a:noFill/>
                          </a:ln>
                        </wps:spPr>
                        <wps:style>
                          <a:lnRef idx="0">
                            <a:scrgbClr r="0" g="0" b="0"/>
                          </a:lnRef>
                          <a:fillRef idx="0">
                            <a:scrgbClr r="0" g="0" b="0"/>
                          </a:fillRef>
                          <a:effectRef idx="0">
                            <a:scrgbClr r="0" g="0" b="0"/>
                          </a:effectRef>
                          <a:fontRef idx="minor"/>
                        </wps:style>
                        <wps:bodyPr/>
                      </wps:wsp>
                      <wps:wsp>
                        <wps:cNvPr id="50" name="Vrije vorm: vorm 50"/>
                        <wps:cNvSpPr/>
                        <wps:spPr>
                          <a:xfrm>
                            <a:off x="0" y="2197080"/>
                            <a:ext cx="785520" cy="521280"/>
                          </a:xfrm>
                          <a:custGeom>
                            <a:avLst/>
                            <a:gdLst/>
                            <a:ahLst/>
                            <a:cxnLst/>
                            <a:rect l="l" t="t" r="r" b="b"/>
                            <a:pathLst>
                              <a:path w="788924" h="525907">
                                <a:moveTo>
                                  <a:pt x="0" y="52578"/>
                                </a:moveTo>
                                <a:cubicBezTo>
                                  <a:pt x="0" y="23495"/>
                                  <a:pt x="23622" y="0"/>
                                  <a:pt x="52578" y="0"/>
                                </a:cubicBezTo>
                                <a:lnTo>
                                  <a:pt x="736346" y="0"/>
                                </a:lnTo>
                                <a:cubicBezTo>
                                  <a:pt x="765429" y="0"/>
                                  <a:pt x="788924" y="23495"/>
                                  <a:pt x="788924" y="52578"/>
                                </a:cubicBezTo>
                                <a:lnTo>
                                  <a:pt x="788924" y="473329"/>
                                </a:lnTo>
                                <a:cubicBezTo>
                                  <a:pt x="788924" y="502412"/>
                                  <a:pt x="765429" y="525907"/>
                                  <a:pt x="736346" y="525907"/>
                                </a:cubicBezTo>
                                <a:lnTo>
                                  <a:pt x="52578" y="525907"/>
                                </a:lnTo>
                                <a:cubicBezTo>
                                  <a:pt x="23622"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51" name="Rechthoek 51"/>
                        <wps:cNvSpPr/>
                        <wps:spPr>
                          <a:xfrm>
                            <a:off x="345600" y="2405520"/>
                            <a:ext cx="12492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374CADE2" w14:textId="77777777" w:rsidR="006C2C9B" w:rsidRDefault="00424108">
                              <w:pPr>
                                <w:overflowPunct w:val="0"/>
                                <w:spacing w:after="160" w:line="254" w:lineRule="auto"/>
                              </w:pPr>
                              <w:r>
                                <w:rPr>
                                  <w:i/>
                                  <w:iCs/>
                                  <w:color w:val="000000"/>
                                  <w:sz w:val="18"/>
                                  <w:szCs w:val="18"/>
                                </w:rPr>
                                <w:t>Ja</w:t>
                              </w:r>
                            </w:p>
                          </w:txbxContent>
                        </wps:txbx>
                        <wps:bodyPr lIns="0" tIns="0" rIns="0" bIns="0">
                          <a:noAutofit/>
                        </wps:bodyPr>
                      </wps:wsp>
                      <wps:wsp>
                        <wps:cNvPr id="52" name="Vrije vorm: vorm 52"/>
                        <wps:cNvSpPr/>
                        <wps:spPr>
                          <a:xfrm>
                            <a:off x="393840" y="2719800"/>
                            <a:ext cx="720" cy="207720"/>
                          </a:xfrm>
                          <a:custGeom>
                            <a:avLst/>
                            <a:gdLst/>
                            <a:ahLst/>
                            <a:cxnLst/>
                            <a:rect l="l" t="t" r="r" b="b"/>
                            <a:pathLst>
                              <a:path h="210439">
                                <a:moveTo>
                                  <a:pt x="0" y="0"/>
                                </a:moveTo>
                                <a:lnTo>
                                  <a:pt x="0"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53" name="Vrije vorm: vorm 53"/>
                        <wps:cNvSpPr/>
                        <wps:spPr>
                          <a:xfrm>
                            <a:off x="0" y="2928600"/>
                            <a:ext cx="785520" cy="521280"/>
                          </a:xfrm>
                          <a:custGeom>
                            <a:avLst/>
                            <a:gdLst/>
                            <a:ahLst/>
                            <a:cxnLst/>
                            <a:rect l="l" t="t" r="r" b="b"/>
                            <a:pathLst>
                              <a:path w="788924" h="525907">
                                <a:moveTo>
                                  <a:pt x="52578" y="0"/>
                                </a:moveTo>
                                <a:lnTo>
                                  <a:pt x="736346" y="0"/>
                                </a:lnTo>
                                <a:cubicBezTo>
                                  <a:pt x="765429" y="0"/>
                                  <a:pt x="788924" y="23495"/>
                                  <a:pt x="788924" y="52578"/>
                                </a:cubicBezTo>
                                <a:lnTo>
                                  <a:pt x="788924" y="473329"/>
                                </a:lnTo>
                                <a:cubicBezTo>
                                  <a:pt x="788924" y="502412"/>
                                  <a:pt x="765429" y="525907"/>
                                  <a:pt x="736346" y="525907"/>
                                </a:cubicBezTo>
                                <a:lnTo>
                                  <a:pt x="52578" y="525907"/>
                                </a:lnTo>
                                <a:cubicBezTo>
                                  <a:pt x="23622" y="525907"/>
                                  <a:pt x="0" y="502412"/>
                                  <a:pt x="0" y="473329"/>
                                </a:cubicBezTo>
                                <a:lnTo>
                                  <a:pt x="0" y="52578"/>
                                </a:lnTo>
                                <a:cubicBezTo>
                                  <a:pt x="0" y="23495"/>
                                  <a:pt x="23622" y="0"/>
                                  <a:pt x="52578" y="0"/>
                                </a:cubicBezTo>
                                <a:close/>
                              </a:path>
                            </a:pathLst>
                          </a:custGeom>
                          <a:solidFill>
                            <a:srgbClr val="FF7D7D"/>
                          </a:solidFill>
                          <a:ln>
                            <a:noFill/>
                          </a:ln>
                        </wps:spPr>
                        <wps:style>
                          <a:lnRef idx="0">
                            <a:scrgbClr r="0" g="0" b="0"/>
                          </a:lnRef>
                          <a:fillRef idx="0">
                            <a:scrgbClr r="0" g="0" b="0"/>
                          </a:fillRef>
                          <a:effectRef idx="0">
                            <a:scrgbClr r="0" g="0" b="0"/>
                          </a:effectRef>
                          <a:fontRef idx="minor"/>
                        </wps:style>
                        <wps:bodyPr/>
                      </wps:wsp>
                      <wps:wsp>
                        <wps:cNvPr id="54" name="Vrije vorm: vorm 54"/>
                        <wps:cNvSpPr/>
                        <wps:spPr>
                          <a:xfrm>
                            <a:off x="0" y="2928600"/>
                            <a:ext cx="785520" cy="521280"/>
                          </a:xfrm>
                          <a:custGeom>
                            <a:avLst/>
                            <a:gdLst/>
                            <a:ahLst/>
                            <a:cxnLst/>
                            <a:rect l="l" t="t" r="r" b="b"/>
                            <a:pathLst>
                              <a:path w="788924" h="525907">
                                <a:moveTo>
                                  <a:pt x="0" y="52578"/>
                                </a:moveTo>
                                <a:cubicBezTo>
                                  <a:pt x="0" y="23495"/>
                                  <a:pt x="23622" y="0"/>
                                  <a:pt x="52578" y="0"/>
                                </a:cubicBezTo>
                                <a:lnTo>
                                  <a:pt x="736346" y="0"/>
                                </a:lnTo>
                                <a:cubicBezTo>
                                  <a:pt x="765429" y="0"/>
                                  <a:pt x="788924" y="23495"/>
                                  <a:pt x="788924" y="52578"/>
                                </a:cubicBezTo>
                                <a:lnTo>
                                  <a:pt x="788924" y="473329"/>
                                </a:lnTo>
                                <a:cubicBezTo>
                                  <a:pt x="788924" y="502412"/>
                                  <a:pt x="765429" y="525907"/>
                                  <a:pt x="736346" y="525907"/>
                                </a:cubicBezTo>
                                <a:lnTo>
                                  <a:pt x="52578" y="525907"/>
                                </a:lnTo>
                                <a:cubicBezTo>
                                  <a:pt x="23622"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55" name="Rechthoek 55"/>
                        <wps:cNvSpPr/>
                        <wps:spPr>
                          <a:xfrm>
                            <a:off x="641520" y="3074760"/>
                            <a:ext cx="3312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05CFCD40" w14:textId="77777777" w:rsidR="006C2C9B" w:rsidRDefault="00424108">
                              <w:pPr>
                                <w:overflowPunct w:val="0"/>
                                <w:spacing w:after="160" w:line="254" w:lineRule="auto"/>
                              </w:pPr>
                              <w:r>
                                <w:rPr>
                                  <w:color w:val="000000"/>
                                  <w:sz w:val="18"/>
                                  <w:szCs w:val="18"/>
                                </w:rPr>
                                <w:t xml:space="preserve"> </w:t>
                              </w:r>
                            </w:p>
                          </w:txbxContent>
                        </wps:txbx>
                        <wps:bodyPr lIns="0" tIns="0" rIns="0" bIns="0">
                          <a:noAutofit/>
                        </wps:bodyPr>
                      </wps:wsp>
                      <wps:wsp>
                        <wps:cNvPr id="56" name="Rechthoek 56"/>
                        <wps:cNvSpPr/>
                        <wps:spPr>
                          <a:xfrm>
                            <a:off x="146160" y="3074760"/>
                            <a:ext cx="65736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2F11E47E" w14:textId="77777777" w:rsidR="006C2C9B" w:rsidRDefault="00424108">
                              <w:pPr>
                                <w:overflowPunct w:val="0"/>
                                <w:spacing w:after="160" w:line="254" w:lineRule="auto"/>
                              </w:pPr>
                              <w:r>
                                <w:rPr>
                                  <w:color w:val="000000"/>
                                  <w:sz w:val="18"/>
                                  <w:szCs w:val="18"/>
                                </w:rPr>
                                <w:t>Melden bij</w:t>
                              </w:r>
                            </w:p>
                          </w:txbxContent>
                        </wps:txbx>
                        <wps:bodyPr lIns="0" tIns="0" rIns="0" bIns="0">
                          <a:noAutofit/>
                        </wps:bodyPr>
                      </wps:wsp>
                      <wps:wsp>
                        <wps:cNvPr id="57" name="Rechthoek 57"/>
                        <wps:cNvSpPr/>
                        <wps:spPr>
                          <a:xfrm>
                            <a:off x="130680" y="3201120"/>
                            <a:ext cx="69660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7112741C" w14:textId="77777777" w:rsidR="006C2C9B" w:rsidRDefault="00424108">
                              <w:pPr>
                                <w:overflowPunct w:val="0"/>
                                <w:spacing w:after="160" w:line="254" w:lineRule="auto"/>
                              </w:pPr>
                              <w:r>
                                <w:rPr>
                                  <w:color w:val="000000"/>
                                  <w:sz w:val="18"/>
                                  <w:szCs w:val="18"/>
                                </w:rPr>
                                <w:t>Veilig Thuis</w:t>
                              </w:r>
                            </w:p>
                          </w:txbxContent>
                        </wps:txbx>
                        <wps:bodyPr lIns="0" tIns="0" rIns="0" bIns="0">
                          <a:noAutofit/>
                        </wps:bodyPr>
                      </wps:wsp>
                      <wps:wsp>
                        <wps:cNvPr id="58" name="Vrije vorm: vorm 58"/>
                        <wps:cNvSpPr/>
                        <wps:spPr>
                          <a:xfrm>
                            <a:off x="1674000" y="1987560"/>
                            <a:ext cx="1278360" cy="207720"/>
                          </a:xfrm>
                          <a:custGeom>
                            <a:avLst/>
                            <a:gdLst/>
                            <a:ahLst/>
                            <a:cxnLst/>
                            <a:rect l="l" t="t" r="r" b="b"/>
                            <a:pathLst>
                              <a:path w="1282065" h="210439">
                                <a:moveTo>
                                  <a:pt x="0" y="0"/>
                                </a:moveTo>
                                <a:lnTo>
                                  <a:pt x="0" y="105284"/>
                                </a:lnTo>
                                <a:lnTo>
                                  <a:pt x="1282065" y="105284"/>
                                </a:lnTo>
                                <a:lnTo>
                                  <a:pt x="1282065"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59" name="Vrije vorm: vorm 59"/>
                        <wps:cNvSpPr/>
                        <wps:spPr>
                          <a:xfrm>
                            <a:off x="2559600" y="2197080"/>
                            <a:ext cx="785520" cy="521280"/>
                          </a:xfrm>
                          <a:custGeom>
                            <a:avLst/>
                            <a:gdLst/>
                            <a:ahLst/>
                            <a:cxnLst/>
                            <a:rect l="l" t="t" r="r" b="b"/>
                            <a:pathLst>
                              <a:path w="788924" h="525907">
                                <a:moveTo>
                                  <a:pt x="52578" y="0"/>
                                </a:moveTo>
                                <a:lnTo>
                                  <a:pt x="736346" y="0"/>
                                </a:lnTo>
                                <a:cubicBezTo>
                                  <a:pt x="765302" y="0"/>
                                  <a:pt x="788924" y="23495"/>
                                  <a:pt x="788924" y="52578"/>
                                </a:cubicBezTo>
                                <a:lnTo>
                                  <a:pt x="788924" y="473329"/>
                                </a:lnTo>
                                <a:cubicBezTo>
                                  <a:pt x="788924" y="502412"/>
                                  <a:pt x="765302" y="525907"/>
                                  <a:pt x="736346" y="525907"/>
                                </a:cubicBezTo>
                                <a:lnTo>
                                  <a:pt x="52578" y="525907"/>
                                </a:lnTo>
                                <a:cubicBezTo>
                                  <a:pt x="23495" y="525907"/>
                                  <a:pt x="0" y="502412"/>
                                  <a:pt x="0" y="473329"/>
                                </a:cubicBezTo>
                                <a:lnTo>
                                  <a:pt x="0" y="52578"/>
                                </a:lnTo>
                                <a:cubicBezTo>
                                  <a:pt x="0" y="23495"/>
                                  <a:pt x="23495" y="0"/>
                                  <a:pt x="52578" y="0"/>
                                </a:cubicBezTo>
                                <a:close/>
                              </a:path>
                            </a:pathLst>
                          </a:custGeom>
                          <a:solidFill>
                            <a:srgbClr val="D0CECE"/>
                          </a:solidFill>
                          <a:ln>
                            <a:noFill/>
                          </a:ln>
                        </wps:spPr>
                        <wps:style>
                          <a:lnRef idx="0">
                            <a:scrgbClr r="0" g="0" b="0"/>
                          </a:lnRef>
                          <a:fillRef idx="0">
                            <a:scrgbClr r="0" g="0" b="0"/>
                          </a:fillRef>
                          <a:effectRef idx="0">
                            <a:scrgbClr r="0" g="0" b="0"/>
                          </a:effectRef>
                          <a:fontRef idx="minor"/>
                        </wps:style>
                        <wps:bodyPr/>
                      </wps:wsp>
                      <wps:wsp>
                        <wps:cNvPr id="60" name="Vrije vorm: vorm 60"/>
                        <wps:cNvSpPr/>
                        <wps:spPr>
                          <a:xfrm>
                            <a:off x="2559600" y="2197080"/>
                            <a:ext cx="785520" cy="521280"/>
                          </a:xfrm>
                          <a:custGeom>
                            <a:avLst/>
                            <a:gdLst/>
                            <a:ahLst/>
                            <a:cxnLst/>
                            <a:rect l="l" t="t" r="r" b="b"/>
                            <a:pathLst>
                              <a:path w="788924" h="525907">
                                <a:moveTo>
                                  <a:pt x="0" y="52578"/>
                                </a:moveTo>
                                <a:cubicBezTo>
                                  <a:pt x="0" y="23495"/>
                                  <a:pt x="23495" y="0"/>
                                  <a:pt x="52578" y="0"/>
                                </a:cubicBezTo>
                                <a:lnTo>
                                  <a:pt x="736346" y="0"/>
                                </a:lnTo>
                                <a:cubicBezTo>
                                  <a:pt x="765302" y="0"/>
                                  <a:pt x="788924" y="23495"/>
                                  <a:pt x="788924" y="52578"/>
                                </a:cubicBezTo>
                                <a:lnTo>
                                  <a:pt x="788924" y="473329"/>
                                </a:lnTo>
                                <a:cubicBezTo>
                                  <a:pt x="788924" y="502412"/>
                                  <a:pt x="765302" y="525907"/>
                                  <a:pt x="736346" y="525907"/>
                                </a:cubicBezTo>
                                <a:lnTo>
                                  <a:pt x="52578" y="525907"/>
                                </a:lnTo>
                                <a:cubicBezTo>
                                  <a:pt x="23495"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61" name="Rechthoek 61"/>
                        <wps:cNvSpPr/>
                        <wps:spPr>
                          <a:xfrm>
                            <a:off x="2862720" y="2405520"/>
                            <a:ext cx="24084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70BC547C" w14:textId="77777777" w:rsidR="006C2C9B" w:rsidRDefault="00424108">
                              <w:pPr>
                                <w:overflowPunct w:val="0"/>
                                <w:spacing w:after="160" w:line="254" w:lineRule="auto"/>
                              </w:pPr>
                              <w:r>
                                <w:rPr>
                                  <w:i/>
                                  <w:iCs/>
                                  <w:color w:val="000000"/>
                                  <w:sz w:val="18"/>
                                  <w:szCs w:val="18"/>
                                </w:rPr>
                                <w:t>Nee</w:t>
                              </w:r>
                            </w:p>
                          </w:txbxContent>
                        </wps:txbx>
                        <wps:bodyPr lIns="0" tIns="0" rIns="0" bIns="0">
                          <a:noAutofit/>
                        </wps:bodyPr>
                      </wps:wsp>
                      <wps:wsp>
                        <wps:cNvPr id="62" name="Vrije vorm: vorm 62"/>
                        <wps:cNvSpPr/>
                        <wps:spPr>
                          <a:xfrm>
                            <a:off x="2953440" y="2719800"/>
                            <a:ext cx="720" cy="207720"/>
                          </a:xfrm>
                          <a:custGeom>
                            <a:avLst/>
                            <a:gdLst/>
                            <a:ahLst/>
                            <a:cxnLst/>
                            <a:rect l="l" t="t" r="r" b="b"/>
                            <a:pathLst>
                              <a:path h="210439">
                                <a:moveTo>
                                  <a:pt x="0" y="0"/>
                                </a:moveTo>
                                <a:lnTo>
                                  <a:pt x="0"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63" name="Vrije vorm: vorm 63"/>
                        <wps:cNvSpPr/>
                        <wps:spPr>
                          <a:xfrm>
                            <a:off x="2559600" y="2928600"/>
                            <a:ext cx="785520" cy="521280"/>
                          </a:xfrm>
                          <a:custGeom>
                            <a:avLst/>
                            <a:gdLst/>
                            <a:ahLst/>
                            <a:cxnLst/>
                            <a:rect l="l" t="t" r="r" b="b"/>
                            <a:pathLst>
                              <a:path w="788924" h="525907">
                                <a:moveTo>
                                  <a:pt x="52578" y="0"/>
                                </a:moveTo>
                                <a:lnTo>
                                  <a:pt x="736346" y="0"/>
                                </a:lnTo>
                                <a:cubicBezTo>
                                  <a:pt x="765302" y="0"/>
                                  <a:pt x="788924" y="23495"/>
                                  <a:pt x="788924" y="52578"/>
                                </a:cubicBezTo>
                                <a:lnTo>
                                  <a:pt x="788924" y="473329"/>
                                </a:lnTo>
                                <a:cubicBezTo>
                                  <a:pt x="788924" y="502412"/>
                                  <a:pt x="765302" y="525907"/>
                                  <a:pt x="736346" y="525907"/>
                                </a:cubicBezTo>
                                <a:lnTo>
                                  <a:pt x="52578" y="525907"/>
                                </a:lnTo>
                                <a:cubicBezTo>
                                  <a:pt x="23495" y="525907"/>
                                  <a:pt x="0" y="502412"/>
                                  <a:pt x="0" y="473329"/>
                                </a:cubicBezTo>
                                <a:lnTo>
                                  <a:pt x="0" y="52578"/>
                                </a:lnTo>
                                <a:cubicBezTo>
                                  <a:pt x="0" y="23495"/>
                                  <a:pt x="23495" y="0"/>
                                  <a:pt x="52578" y="0"/>
                                </a:cubicBezTo>
                                <a:close/>
                              </a:path>
                            </a:pathLst>
                          </a:custGeom>
                          <a:solidFill>
                            <a:srgbClr val="FFC000"/>
                          </a:solidFill>
                          <a:ln>
                            <a:noFill/>
                          </a:ln>
                        </wps:spPr>
                        <wps:style>
                          <a:lnRef idx="0">
                            <a:scrgbClr r="0" g="0" b="0"/>
                          </a:lnRef>
                          <a:fillRef idx="0">
                            <a:scrgbClr r="0" g="0" b="0"/>
                          </a:fillRef>
                          <a:effectRef idx="0">
                            <a:scrgbClr r="0" g="0" b="0"/>
                          </a:effectRef>
                          <a:fontRef idx="minor"/>
                        </wps:style>
                        <wps:bodyPr/>
                      </wps:wsp>
                      <wps:wsp>
                        <wps:cNvPr id="192" name="Vrije vorm: vorm 192"/>
                        <wps:cNvSpPr/>
                        <wps:spPr>
                          <a:xfrm>
                            <a:off x="2559600" y="2928600"/>
                            <a:ext cx="785520" cy="521280"/>
                          </a:xfrm>
                          <a:custGeom>
                            <a:avLst/>
                            <a:gdLst/>
                            <a:ahLst/>
                            <a:cxnLst/>
                            <a:rect l="l" t="t" r="r" b="b"/>
                            <a:pathLst>
                              <a:path w="788924" h="525907">
                                <a:moveTo>
                                  <a:pt x="0" y="52578"/>
                                </a:moveTo>
                                <a:cubicBezTo>
                                  <a:pt x="0" y="23495"/>
                                  <a:pt x="23495" y="0"/>
                                  <a:pt x="52578" y="0"/>
                                </a:cubicBezTo>
                                <a:lnTo>
                                  <a:pt x="736346" y="0"/>
                                </a:lnTo>
                                <a:cubicBezTo>
                                  <a:pt x="765302" y="0"/>
                                  <a:pt x="788924" y="23495"/>
                                  <a:pt x="788924" y="52578"/>
                                </a:cubicBezTo>
                                <a:lnTo>
                                  <a:pt x="788924" y="473329"/>
                                </a:lnTo>
                                <a:cubicBezTo>
                                  <a:pt x="788924" y="502412"/>
                                  <a:pt x="765302" y="525907"/>
                                  <a:pt x="736346" y="525907"/>
                                </a:cubicBezTo>
                                <a:lnTo>
                                  <a:pt x="52578" y="525907"/>
                                </a:lnTo>
                                <a:cubicBezTo>
                                  <a:pt x="23495"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193" name="Rechthoek 193"/>
                        <wps:cNvSpPr/>
                        <wps:spPr>
                          <a:xfrm>
                            <a:off x="2786400" y="3074760"/>
                            <a:ext cx="7560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5D451861" w14:textId="77777777" w:rsidR="006C2C9B" w:rsidRDefault="00424108">
                              <w:pPr>
                                <w:overflowPunct w:val="0"/>
                                <w:spacing w:after="160" w:line="254" w:lineRule="auto"/>
                              </w:pPr>
                              <w:r>
                                <w:rPr>
                                  <w:b/>
                                  <w:bCs/>
                                  <w:color w:val="000000"/>
                                  <w:sz w:val="18"/>
                                  <w:szCs w:val="18"/>
                                </w:rPr>
                                <w:t>3</w:t>
                              </w:r>
                            </w:p>
                          </w:txbxContent>
                        </wps:txbx>
                        <wps:bodyPr lIns="0" tIns="0" rIns="0" bIns="0">
                          <a:noAutofit/>
                        </wps:bodyPr>
                      </wps:wsp>
                      <wps:wsp>
                        <wps:cNvPr id="194" name="Rechthoek 194"/>
                        <wps:cNvSpPr/>
                        <wps:spPr>
                          <a:xfrm>
                            <a:off x="2844000" y="3074760"/>
                            <a:ext cx="40140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2B283A61" w14:textId="77777777" w:rsidR="006C2C9B" w:rsidRDefault="00424108">
                              <w:pPr>
                                <w:overflowPunct w:val="0"/>
                                <w:spacing w:after="160" w:line="254" w:lineRule="auto"/>
                              </w:pPr>
                              <w:r>
                                <w:rPr>
                                  <w:b/>
                                  <w:bCs/>
                                  <w:color w:val="000000"/>
                                  <w:sz w:val="18"/>
                                  <w:szCs w:val="18"/>
                                </w:rPr>
                                <w:t xml:space="preserve">. Hulp </w:t>
                              </w:r>
                            </w:p>
                          </w:txbxContent>
                        </wps:txbx>
                        <wps:bodyPr lIns="0" tIns="0" rIns="0" bIns="0">
                          <a:noAutofit/>
                        </wps:bodyPr>
                      </wps:wsp>
                      <wps:wsp>
                        <wps:cNvPr id="195" name="Rechthoek 195"/>
                        <wps:cNvSpPr/>
                        <wps:spPr>
                          <a:xfrm>
                            <a:off x="2724120" y="3201120"/>
                            <a:ext cx="60696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5C7BDBB5" w14:textId="77777777" w:rsidR="006C2C9B" w:rsidRDefault="00424108">
                              <w:pPr>
                                <w:overflowPunct w:val="0"/>
                                <w:spacing w:after="160" w:line="254" w:lineRule="auto"/>
                              </w:pPr>
                              <w:r>
                                <w:rPr>
                                  <w:b/>
                                  <w:bCs/>
                                  <w:color w:val="000000"/>
                                  <w:sz w:val="18"/>
                                  <w:szCs w:val="18"/>
                                </w:rPr>
                                <w:t>mogelijk?</w:t>
                              </w:r>
                            </w:p>
                          </w:txbxContent>
                        </wps:txbx>
                        <wps:bodyPr lIns="0" tIns="0" rIns="0" bIns="0">
                          <a:noAutofit/>
                        </wps:bodyPr>
                      </wps:wsp>
                      <wps:wsp>
                        <wps:cNvPr id="196" name="Vrije vorm: vorm 196"/>
                        <wps:cNvSpPr/>
                        <wps:spPr>
                          <a:xfrm>
                            <a:off x="2441520" y="3452040"/>
                            <a:ext cx="511200" cy="207720"/>
                          </a:xfrm>
                          <a:custGeom>
                            <a:avLst/>
                            <a:gdLst/>
                            <a:ahLst/>
                            <a:cxnLst/>
                            <a:rect l="l" t="t" r="r" b="b"/>
                            <a:pathLst>
                              <a:path w="512826" h="210439">
                                <a:moveTo>
                                  <a:pt x="512826" y="0"/>
                                </a:moveTo>
                                <a:lnTo>
                                  <a:pt x="512826" y="105283"/>
                                </a:lnTo>
                                <a:lnTo>
                                  <a:pt x="0" y="105283"/>
                                </a:lnTo>
                                <a:lnTo>
                                  <a:pt x="0"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197" name="Vrije vorm: vorm 197"/>
                        <wps:cNvSpPr/>
                        <wps:spPr>
                          <a:xfrm>
                            <a:off x="2047320" y="3660840"/>
                            <a:ext cx="786240" cy="522000"/>
                          </a:xfrm>
                          <a:custGeom>
                            <a:avLst/>
                            <a:gdLst/>
                            <a:ahLst/>
                            <a:cxnLst/>
                            <a:rect l="l" t="t" r="r" b="b"/>
                            <a:pathLst>
                              <a:path w="788924" h="525907">
                                <a:moveTo>
                                  <a:pt x="52578" y="0"/>
                                </a:move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lnTo>
                                  <a:pt x="0" y="52578"/>
                                </a:lnTo>
                                <a:cubicBezTo>
                                  <a:pt x="0" y="23495"/>
                                  <a:pt x="23495" y="0"/>
                                  <a:pt x="52578" y="0"/>
                                </a:cubicBezTo>
                                <a:close/>
                              </a:path>
                            </a:pathLst>
                          </a:custGeom>
                          <a:solidFill>
                            <a:srgbClr val="D0CECE"/>
                          </a:solidFill>
                          <a:ln>
                            <a:noFill/>
                          </a:ln>
                        </wps:spPr>
                        <wps:style>
                          <a:lnRef idx="0">
                            <a:scrgbClr r="0" g="0" b="0"/>
                          </a:lnRef>
                          <a:fillRef idx="0">
                            <a:scrgbClr r="0" g="0" b="0"/>
                          </a:fillRef>
                          <a:effectRef idx="0">
                            <a:scrgbClr r="0" g="0" b="0"/>
                          </a:effectRef>
                          <a:fontRef idx="minor"/>
                        </wps:style>
                        <wps:bodyPr/>
                      </wps:wsp>
                      <wps:wsp>
                        <wps:cNvPr id="198" name="Vrije vorm: vorm 198"/>
                        <wps:cNvSpPr/>
                        <wps:spPr>
                          <a:xfrm>
                            <a:off x="2047320" y="3660840"/>
                            <a:ext cx="786240" cy="522000"/>
                          </a:xfrm>
                          <a:custGeom>
                            <a:avLst/>
                            <a:gdLst/>
                            <a:ahLst/>
                            <a:cxnLst/>
                            <a:rect l="l" t="t" r="r" b="b"/>
                            <a:pathLst>
                              <a:path w="788924" h="525907">
                                <a:moveTo>
                                  <a:pt x="0" y="52578"/>
                                </a:moveTo>
                                <a:cubicBezTo>
                                  <a:pt x="0" y="23495"/>
                                  <a:pt x="23495" y="0"/>
                                  <a:pt x="52578" y="0"/>
                                </a:cubicBez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199" name="Rechthoek 199"/>
                        <wps:cNvSpPr/>
                        <wps:spPr>
                          <a:xfrm>
                            <a:off x="2392560" y="3868920"/>
                            <a:ext cx="12564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5E7DF37F" w14:textId="77777777" w:rsidR="006C2C9B" w:rsidRDefault="00424108">
                              <w:pPr>
                                <w:overflowPunct w:val="0"/>
                                <w:spacing w:after="160" w:line="254" w:lineRule="auto"/>
                              </w:pPr>
                              <w:r>
                                <w:rPr>
                                  <w:i/>
                                  <w:iCs/>
                                  <w:color w:val="000000"/>
                                  <w:sz w:val="18"/>
                                  <w:szCs w:val="18"/>
                                </w:rPr>
                                <w:t>Ja</w:t>
                              </w:r>
                            </w:p>
                          </w:txbxContent>
                        </wps:txbx>
                        <wps:bodyPr lIns="0" tIns="0" rIns="0" bIns="0">
                          <a:noAutofit/>
                        </wps:bodyPr>
                      </wps:wsp>
                      <wps:wsp>
                        <wps:cNvPr id="200" name="Vrije vorm: vorm 200"/>
                        <wps:cNvSpPr/>
                        <wps:spPr>
                          <a:xfrm>
                            <a:off x="2441520" y="4183920"/>
                            <a:ext cx="720" cy="207720"/>
                          </a:xfrm>
                          <a:custGeom>
                            <a:avLst/>
                            <a:gdLst/>
                            <a:ahLst/>
                            <a:cxnLst/>
                            <a:rect l="l" t="t" r="r" b="b"/>
                            <a:pathLst>
                              <a:path h="210439">
                                <a:moveTo>
                                  <a:pt x="0" y="0"/>
                                </a:moveTo>
                                <a:lnTo>
                                  <a:pt x="0"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01" name="Vrije vorm: vorm 201"/>
                        <wps:cNvSpPr/>
                        <wps:spPr>
                          <a:xfrm>
                            <a:off x="2047320" y="4393440"/>
                            <a:ext cx="786240" cy="521280"/>
                          </a:xfrm>
                          <a:custGeom>
                            <a:avLst/>
                            <a:gdLst/>
                            <a:ahLst/>
                            <a:cxnLst/>
                            <a:rect l="l" t="t" r="r" b="b"/>
                            <a:pathLst>
                              <a:path w="788924" h="525907">
                                <a:moveTo>
                                  <a:pt x="52578" y="0"/>
                                </a:move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lnTo>
                                  <a:pt x="0" y="52578"/>
                                </a:lnTo>
                                <a:cubicBezTo>
                                  <a:pt x="0" y="23495"/>
                                  <a:pt x="23495" y="0"/>
                                  <a:pt x="52578" y="0"/>
                                </a:cubicBezTo>
                                <a:close/>
                              </a:path>
                            </a:pathLst>
                          </a:custGeom>
                          <a:solidFill>
                            <a:srgbClr val="92D050"/>
                          </a:solidFill>
                          <a:ln>
                            <a:noFill/>
                          </a:ln>
                        </wps:spPr>
                        <wps:style>
                          <a:lnRef idx="0">
                            <a:scrgbClr r="0" g="0" b="0"/>
                          </a:lnRef>
                          <a:fillRef idx="0">
                            <a:scrgbClr r="0" g="0" b="0"/>
                          </a:fillRef>
                          <a:effectRef idx="0">
                            <a:scrgbClr r="0" g="0" b="0"/>
                          </a:effectRef>
                          <a:fontRef idx="minor"/>
                        </wps:style>
                        <wps:bodyPr/>
                      </wps:wsp>
                      <wps:wsp>
                        <wps:cNvPr id="202" name="Vrije vorm: vorm 202"/>
                        <wps:cNvSpPr/>
                        <wps:spPr>
                          <a:xfrm>
                            <a:off x="2047320" y="4393440"/>
                            <a:ext cx="786240" cy="521280"/>
                          </a:xfrm>
                          <a:custGeom>
                            <a:avLst/>
                            <a:gdLst/>
                            <a:ahLst/>
                            <a:cxnLst/>
                            <a:rect l="l" t="t" r="r" b="b"/>
                            <a:pathLst>
                              <a:path w="788924" h="525907">
                                <a:moveTo>
                                  <a:pt x="0" y="52578"/>
                                </a:moveTo>
                                <a:cubicBezTo>
                                  <a:pt x="0" y="23495"/>
                                  <a:pt x="23495" y="0"/>
                                  <a:pt x="52578" y="0"/>
                                </a:cubicBez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03" name="Rechthoek 203"/>
                        <wps:cNvSpPr/>
                        <wps:spPr>
                          <a:xfrm>
                            <a:off x="2133000" y="4538880"/>
                            <a:ext cx="7560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2D189DBE" w14:textId="77777777" w:rsidR="006C2C9B" w:rsidRDefault="00424108">
                              <w:pPr>
                                <w:overflowPunct w:val="0"/>
                                <w:spacing w:after="160" w:line="254" w:lineRule="auto"/>
                              </w:pPr>
                              <w:r>
                                <w:rPr>
                                  <w:b/>
                                  <w:bCs/>
                                  <w:color w:val="000000"/>
                                  <w:sz w:val="18"/>
                                  <w:szCs w:val="18"/>
                                </w:rPr>
                                <w:t>4</w:t>
                              </w:r>
                            </w:p>
                          </w:txbxContent>
                        </wps:txbx>
                        <wps:bodyPr lIns="0" tIns="0" rIns="0" bIns="0">
                          <a:noAutofit/>
                        </wps:bodyPr>
                      </wps:wsp>
                      <wps:wsp>
                        <wps:cNvPr id="204" name="Rechthoek 204"/>
                        <wps:cNvSpPr/>
                        <wps:spPr>
                          <a:xfrm>
                            <a:off x="2190600" y="4538880"/>
                            <a:ext cx="77544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4F37C5E2" w14:textId="77777777" w:rsidR="006C2C9B" w:rsidRDefault="00424108">
                              <w:pPr>
                                <w:overflowPunct w:val="0"/>
                                <w:spacing w:after="160" w:line="254" w:lineRule="auto"/>
                              </w:pPr>
                              <w:r>
                                <w:rPr>
                                  <w:b/>
                                  <w:bCs/>
                                  <w:color w:val="000000"/>
                                  <w:sz w:val="18"/>
                                  <w:szCs w:val="18"/>
                                </w:rPr>
                                <w:t xml:space="preserve">. Acceptatie </w:t>
                              </w:r>
                            </w:p>
                          </w:txbxContent>
                        </wps:txbx>
                        <wps:bodyPr lIns="0" tIns="0" rIns="0" bIns="0">
                          <a:noAutofit/>
                        </wps:bodyPr>
                      </wps:wsp>
                      <wps:wsp>
                        <wps:cNvPr id="205" name="Rechthoek 205"/>
                        <wps:cNvSpPr/>
                        <wps:spPr>
                          <a:xfrm>
                            <a:off x="2210400" y="4664880"/>
                            <a:ext cx="61092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466861E2" w14:textId="77777777" w:rsidR="006C2C9B" w:rsidRDefault="00424108">
                              <w:pPr>
                                <w:overflowPunct w:val="0"/>
                                <w:spacing w:after="160" w:line="254" w:lineRule="auto"/>
                              </w:pPr>
                              <w:r>
                                <w:rPr>
                                  <w:b/>
                                  <w:bCs/>
                                  <w:color w:val="000000"/>
                                  <w:sz w:val="18"/>
                                  <w:szCs w:val="18"/>
                                </w:rPr>
                                <w:t>van hulp?</w:t>
                              </w:r>
                            </w:p>
                          </w:txbxContent>
                        </wps:txbx>
                        <wps:bodyPr lIns="0" tIns="0" rIns="0" bIns="0">
                          <a:noAutofit/>
                        </wps:bodyPr>
                      </wps:wsp>
                      <wps:wsp>
                        <wps:cNvPr id="206" name="Vrije vorm: vorm 206"/>
                        <wps:cNvSpPr/>
                        <wps:spPr>
                          <a:xfrm>
                            <a:off x="1929600" y="4916160"/>
                            <a:ext cx="510480" cy="207720"/>
                          </a:xfrm>
                          <a:custGeom>
                            <a:avLst/>
                            <a:gdLst/>
                            <a:ahLst/>
                            <a:cxnLst/>
                            <a:rect l="l" t="t" r="r" b="b"/>
                            <a:pathLst>
                              <a:path w="512826" h="210439">
                                <a:moveTo>
                                  <a:pt x="512826" y="0"/>
                                </a:moveTo>
                                <a:lnTo>
                                  <a:pt x="512826" y="105283"/>
                                </a:lnTo>
                                <a:lnTo>
                                  <a:pt x="0" y="105283"/>
                                </a:lnTo>
                                <a:lnTo>
                                  <a:pt x="0"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07" name="Vrije vorm: vorm 207"/>
                        <wps:cNvSpPr/>
                        <wps:spPr>
                          <a:xfrm>
                            <a:off x="1536120" y="5124960"/>
                            <a:ext cx="786240" cy="521280"/>
                          </a:xfrm>
                          <a:custGeom>
                            <a:avLst/>
                            <a:gdLst/>
                            <a:ahLst/>
                            <a:cxnLst/>
                            <a:rect l="l" t="t" r="r" b="b"/>
                            <a:pathLst>
                              <a:path w="788924" h="525907">
                                <a:moveTo>
                                  <a:pt x="52578" y="0"/>
                                </a:moveTo>
                                <a:lnTo>
                                  <a:pt x="736346" y="0"/>
                                </a:lnTo>
                                <a:cubicBezTo>
                                  <a:pt x="765429" y="0"/>
                                  <a:pt x="788924" y="23495"/>
                                  <a:pt x="788924" y="52578"/>
                                </a:cubicBezTo>
                                <a:lnTo>
                                  <a:pt x="788924" y="473329"/>
                                </a:lnTo>
                                <a:cubicBezTo>
                                  <a:pt x="788924" y="502413"/>
                                  <a:pt x="765429" y="525907"/>
                                  <a:pt x="736346" y="525907"/>
                                </a:cubicBezTo>
                                <a:lnTo>
                                  <a:pt x="52578" y="525907"/>
                                </a:lnTo>
                                <a:cubicBezTo>
                                  <a:pt x="23495" y="525907"/>
                                  <a:pt x="0" y="502413"/>
                                  <a:pt x="0" y="473329"/>
                                </a:cubicBezTo>
                                <a:lnTo>
                                  <a:pt x="0" y="52578"/>
                                </a:lnTo>
                                <a:cubicBezTo>
                                  <a:pt x="0" y="23495"/>
                                  <a:pt x="23495" y="0"/>
                                  <a:pt x="52578" y="0"/>
                                </a:cubicBezTo>
                                <a:close/>
                              </a:path>
                            </a:pathLst>
                          </a:custGeom>
                          <a:solidFill>
                            <a:srgbClr val="D0CECE"/>
                          </a:solidFill>
                          <a:ln>
                            <a:noFill/>
                          </a:ln>
                        </wps:spPr>
                        <wps:style>
                          <a:lnRef idx="0">
                            <a:scrgbClr r="0" g="0" b="0"/>
                          </a:lnRef>
                          <a:fillRef idx="0">
                            <a:scrgbClr r="0" g="0" b="0"/>
                          </a:fillRef>
                          <a:effectRef idx="0">
                            <a:scrgbClr r="0" g="0" b="0"/>
                          </a:effectRef>
                          <a:fontRef idx="minor"/>
                        </wps:style>
                        <wps:bodyPr/>
                      </wps:wsp>
                      <wps:wsp>
                        <wps:cNvPr id="208" name="Vrije vorm: vorm 208"/>
                        <wps:cNvSpPr/>
                        <wps:spPr>
                          <a:xfrm>
                            <a:off x="1536120" y="5124960"/>
                            <a:ext cx="786240" cy="521280"/>
                          </a:xfrm>
                          <a:custGeom>
                            <a:avLst/>
                            <a:gdLst/>
                            <a:ahLst/>
                            <a:cxnLst/>
                            <a:rect l="l" t="t" r="r" b="b"/>
                            <a:pathLst>
                              <a:path w="788924" h="525907">
                                <a:moveTo>
                                  <a:pt x="0" y="52578"/>
                                </a:moveTo>
                                <a:cubicBezTo>
                                  <a:pt x="0" y="23495"/>
                                  <a:pt x="23495" y="0"/>
                                  <a:pt x="52578" y="0"/>
                                </a:cubicBezTo>
                                <a:lnTo>
                                  <a:pt x="736346" y="0"/>
                                </a:lnTo>
                                <a:cubicBezTo>
                                  <a:pt x="765429" y="0"/>
                                  <a:pt x="788924" y="23495"/>
                                  <a:pt x="788924" y="52578"/>
                                </a:cubicBezTo>
                                <a:lnTo>
                                  <a:pt x="788924" y="473329"/>
                                </a:lnTo>
                                <a:cubicBezTo>
                                  <a:pt x="788924" y="502413"/>
                                  <a:pt x="765429" y="525907"/>
                                  <a:pt x="736346" y="525907"/>
                                </a:cubicBezTo>
                                <a:lnTo>
                                  <a:pt x="52578" y="525907"/>
                                </a:lnTo>
                                <a:cubicBezTo>
                                  <a:pt x="23495" y="525907"/>
                                  <a:pt x="0" y="502413"/>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09" name="Rechthoek 209"/>
                        <wps:cNvSpPr/>
                        <wps:spPr>
                          <a:xfrm>
                            <a:off x="1881360" y="5334120"/>
                            <a:ext cx="12564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2268A1C4" w14:textId="77777777" w:rsidR="006C2C9B" w:rsidRDefault="00424108">
                              <w:pPr>
                                <w:overflowPunct w:val="0"/>
                                <w:spacing w:after="160" w:line="254" w:lineRule="auto"/>
                              </w:pPr>
                              <w:r>
                                <w:rPr>
                                  <w:i/>
                                  <w:iCs/>
                                  <w:color w:val="000000"/>
                                  <w:sz w:val="18"/>
                                  <w:szCs w:val="18"/>
                                </w:rPr>
                                <w:t>Ja</w:t>
                              </w:r>
                            </w:p>
                          </w:txbxContent>
                        </wps:txbx>
                        <wps:bodyPr lIns="0" tIns="0" rIns="0" bIns="0">
                          <a:noAutofit/>
                        </wps:bodyPr>
                      </wps:wsp>
                      <wps:wsp>
                        <wps:cNvPr id="210" name="Vrije vorm: vorm 210"/>
                        <wps:cNvSpPr/>
                        <wps:spPr>
                          <a:xfrm>
                            <a:off x="1929600" y="5647680"/>
                            <a:ext cx="720" cy="207720"/>
                          </a:xfrm>
                          <a:custGeom>
                            <a:avLst/>
                            <a:gdLst/>
                            <a:ahLst/>
                            <a:cxnLst/>
                            <a:rect l="l" t="t" r="r" b="b"/>
                            <a:pathLst>
                              <a:path h="210438">
                                <a:moveTo>
                                  <a:pt x="0" y="0"/>
                                </a:moveTo>
                                <a:lnTo>
                                  <a:pt x="0" y="210438"/>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11" name="Vrije vorm: vorm 211"/>
                        <wps:cNvSpPr/>
                        <wps:spPr>
                          <a:xfrm>
                            <a:off x="1536120" y="5857200"/>
                            <a:ext cx="786240" cy="522000"/>
                          </a:xfrm>
                          <a:custGeom>
                            <a:avLst/>
                            <a:gdLst/>
                            <a:ahLst/>
                            <a:cxnLst/>
                            <a:rect l="l" t="t" r="r" b="b"/>
                            <a:pathLst>
                              <a:path w="788924" h="525907">
                                <a:moveTo>
                                  <a:pt x="52578" y="0"/>
                                </a:moveTo>
                                <a:lnTo>
                                  <a:pt x="736346" y="0"/>
                                </a:lnTo>
                                <a:cubicBezTo>
                                  <a:pt x="765429" y="0"/>
                                  <a:pt x="788924" y="23495"/>
                                  <a:pt x="788924" y="52578"/>
                                </a:cubicBezTo>
                                <a:lnTo>
                                  <a:pt x="788924" y="473329"/>
                                </a:lnTo>
                                <a:cubicBezTo>
                                  <a:pt x="788924" y="502413"/>
                                  <a:pt x="765429" y="525907"/>
                                  <a:pt x="736346" y="525907"/>
                                </a:cubicBezTo>
                                <a:lnTo>
                                  <a:pt x="52578" y="525907"/>
                                </a:lnTo>
                                <a:cubicBezTo>
                                  <a:pt x="23495" y="525907"/>
                                  <a:pt x="0" y="502413"/>
                                  <a:pt x="0" y="473329"/>
                                </a:cubicBezTo>
                                <a:lnTo>
                                  <a:pt x="0" y="52578"/>
                                </a:lnTo>
                                <a:cubicBezTo>
                                  <a:pt x="0" y="23495"/>
                                  <a:pt x="23495" y="0"/>
                                  <a:pt x="52578" y="0"/>
                                </a:cubicBezTo>
                                <a:close/>
                              </a:path>
                            </a:pathLst>
                          </a:custGeom>
                          <a:solidFill>
                            <a:srgbClr val="3FCDFF"/>
                          </a:solidFill>
                          <a:ln>
                            <a:noFill/>
                          </a:ln>
                        </wps:spPr>
                        <wps:style>
                          <a:lnRef idx="0">
                            <a:scrgbClr r="0" g="0" b="0"/>
                          </a:lnRef>
                          <a:fillRef idx="0">
                            <a:scrgbClr r="0" g="0" b="0"/>
                          </a:fillRef>
                          <a:effectRef idx="0">
                            <a:scrgbClr r="0" g="0" b="0"/>
                          </a:effectRef>
                          <a:fontRef idx="minor"/>
                        </wps:style>
                        <wps:bodyPr/>
                      </wps:wsp>
                      <wps:wsp>
                        <wps:cNvPr id="212" name="Vrije vorm: vorm 212"/>
                        <wps:cNvSpPr/>
                        <wps:spPr>
                          <a:xfrm>
                            <a:off x="1536120" y="5857200"/>
                            <a:ext cx="786240" cy="522000"/>
                          </a:xfrm>
                          <a:custGeom>
                            <a:avLst/>
                            <a:gdLst/>
                            <a:ahLst/>
                            <a:cxnLst/>
                            <a:rect l="l" t="t" r="r" b="b"/>
                            <a:pathLst>
                              <a:path w="788924" h="525907">
                                <a:moveTo>
                                  <a:pt x="0" y="52578"/>
                                </a:moveTo>
                                <a:cubicBezTo>
                                  <a:pt x="0" y="23495"/>
                                  <a:pt x="23495" y="0"/>
                                  <a:pt x="52578" y="0"/>
                                </a:cubicBezTo>
                                <a:lnTo>
                                  <a:pt x="736346" y="0"/>
                                </a:lnTo>
                                <a:cubicBezTo>
                                  <a:pt x="765429" y="0"/>
                                  <a:pt x="788924" y="23495"/>
                                  <a:pt x="788924" y="52578"/>
                                </a:cubicBezTo>
                                <a:lnTo>
                                  <a:pt x="788924" y="473329"/>
                                </a:lnTo>
                                <a:cubicBezTo>
                                  <a:pt x="788924" y="502413"/>
                                  <a:pt x="765429" y="525907"/>
                                  <a:pt x="736346" y="525907"/>
                                </a:cubicBezTo>
                                <a:lnTo>
                                  <a:pt x="52578" y="525907"/>
                                </a:lnTo>
                                <a:cubicBezTo>
                                  <a:pt x="23495" y="525907"/>
                                  <a:pt x="0" y="502413"/>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13" name="Rechthoek 213"/>
                        <wps:cNvSpPr/>
                        <wps:spPr>
                          <a:xfrm>
                            <a:off x="1647360" y="6004440"/>
                            <a:ext cx="7560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1CEA97AF" w14:textId="77777777" w:rsidR="006C2C9B" w:rsidRDefault="00424108">
                              <w:pPr>
                                <w:overflowPunct w:val="0"/>
                                <w:spacing w:after="160" w:line="254" w:lineRule="auto"/>
                              </w:pPr>
                              <w:r>
                                <w:rPr>
                                  <w:b/>
                                  <w:bCs/>
                                  <w:color w:val="000000"/>
                                  <w:sz w:val="18"/>
                                  <w:szCs w:val="18"/>
                                </w:rPr>
                                <w:t>5</w:t>
                              </w:r>
                            </w:p>
                          </w:txbxContent>
                        </wps:txbx>
                        <wps:bodyPr lIns="0" tIns="0" rIns="0" bIns="0">
                          <a:noAutofit/>
                        </wps:bodyPr>
                      </wps:wsp>
                      <wps:wsp>
                        <wps:cNvPr id="214" name="Rechthoek 214"/>
                        <wps:cNvSpPr/>
                        <wps:spPr>
                          <a:xfrm>
                            <a:off x="1704960" y="6004440"/>
                            <a:ext cx="70740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4F6DFC7D" w14:textId="4997825F" w:rsidR="006C2C9B" w:rsidRDefault="0022774B">
                              <w:pPr>
                                <w:overflowPunct w:val="0"/>
                                <w:spacing w:after="160" w:line="254" w:lineRule="auto"/>
                              </w:pPr>
                              <w:r>
                                <w:rPr>
                                  <w:b/>
                                  <w:bCs/>
                                  <w:color w:val="000000"/>
                                  <w:sz w:val="18"/>
                                  <w:szCs w:val="18"/>
                                </w:rPr>
                                <w:t>. Gewenste</w:t>
                              </w:r>
                              <w:r w:rsidR="00424108">
                                <w:rPr>
                                  <w:b/>
                                  <w:bCs/>
                                  <w:color w:val="000000"/>
                                  <w:sz w:val="18"/>
                                  <w:szCs w:val="18"/>
                                </w:rPr>
                                <w:t xml:space="preserve"> </w:t>
                              </w:r>
                            </w:p>
                          </w:txbxContent>
                        </wps:txbx>
                        <wps:bodyPr lIns="0" tIns="0" rIns="0" bIns="0">
                          <a:noAutofit/>
                        </wps:bodyPr>
                      </wps:wsp>
                      <wps:wsp>
                        <wps:cNvPr id="215" name="Rechthoek 215"/>
                        <wps:cNvSpPr/>
                        <wps:spPr>
                          <a:xfrm>
                            <a:off x="1691640" y="6130440"/>
                            <a:ext cx="63324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38CCB4AA" w14:textId="77777777" w:rsidR="006C2C9B" w:rsidRDefault="00424108">
                              <w:pPr>
                                <w:overflowPunct w:val="0"/>
                                <w:spacing w:after="160" w:line="254" w:lineRule="auto"/>
                              </w:pPr>
                              <w:r>
                                <w:rPr>
                                  <w:b/>
                                  <w:bCs/>
                                  <w:color w:val="000000"/>
                                  <w:sz w:val="18"/>
                                  <w:szCs w:val="18"/>
                                </w:rPr>
                                <w:t>resultaat?</w:t>
                              </w:r>
                            </w:p>
                          </w:txbxContent>
                        </wps:txbx>
                        <wps:bodyPr lIns="0" tIns="0" rIns="0" bIns="0">
                          <a:noAutofit/>
                        </wps:bodyPr>
                      </wps:wsp>
                      <wps:wsp>
                        <wps:cNvPr id="216" name="Vrije vorm: vorm 216"/>
                        <wps:cNvSpPr/>
                        <wps:spPr>
                          <a:xfrm>
                            <a:off x="1417320" y="6380640"/>
                            <a:ext cx="511200" cy="207720"/>
                          </a:xfrm>
                          <a:custGeom>
                            <a:avLst/>
                            <a:gdLst/>
                            <a:ahLst/>
                            <a:cxnLst/>
                            <a:rect l="l" t="t" r="r" b="b"/>
                            <a:pathLst>
                              <a:path w="512826" h="210439">
                                <a:moveTo>
                                  <a:pt x="512826" y="0"/>
                                </a:moveTo>
                                <a:lnTo>
                                  <a:pt x="512826" y="105284"/>
                                </a:lnTo>
                                <a:lnTo>
                                  <a:pt x="0" y="105284"/>
                                </a:lnTo>
                                <a:lnTo>
                                  <a:pt x="0"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17" name="Vrije vorm: vorm 217"/>
                        <wps:cNvSpPr/>
                        <wps:spPr>
                          <a:xfrm>
                            <a:off x="1023480" y="6589440"/>
                            <a:ext cx="786240" cy="522000"/>
                          </a:xfrm>
                          <a:custGeom>
                            <a:avLst/>
                            <a:gdLst/>
                            <a:ahLst/>
                            <a:cxnLst/>
                            <a:rect l="l" t="t" r="r" b="b"/>
                            <a:pathLst>
                              <a:path w="788924" h="525907">
                                <a:moveTo>
                                  <a:pt x="52578" y="0"/>
                                </a:move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lnTo>
                                  <a:pt x="0" y="52578"/>
                                </a:lnTo>
                                <a:cubicBezTo>
                                  <a:pt x="0" y="23495"/>
                                  <a:pt x="23495" y="0"/>
                                  <a:pt x="52578" y="0"/>
                                </a:cubicBezTo>
                                <a:close/>
                              </a:path>
                            </a:pathLst>
                          </a:custGeom>
                          <a:solidFill>
                            <a:srgbClr val="D0CECE"/>
                          </a:solidFill>
                          <a:ln>
                            <a:noFill/>
                          </a:ln>
                        </wps:spPr>
                        <wps:style>
                          <a:lnRef idx="0">
                            <a:scrgbClr r="0" g="0" b="0"/>
                          </a:lnRef>
                          <a:fillRef idx="0">
                            <a:scrgbClr r="0" g="0" b="0"/>
                          </a:fillRef>
                          <a:effectRef idx="0">
                            <a:scrgbClr r="0" g="0" b="0"/>
                          </a:effectRef>
                          <a:fontRef idx="minor"/>
                        </wps:style>
                        <wps:bodyPr/>
                      </wps:wsp>
                      <wps:wsp>
                        <wps:cNvPr id="218" name="Vrije vorm: vorm 218"/>
                        <wps:cNvSpPr/>
                        <wps:spPr>
                          <a:xfrm>
                            <a:off x="1023480" y="6589440"/>
                            <a:ext cx="786240" cy="522000"/>
                          </a:xfrm>
                          <a:custGeom>
                            <a:avLst/>
                            <a:gdLst/>
                            <a:ahLst/>
                            <a:cxnLst/>
                            <a:rect l="l" t="t" r="r" b="b"/>
                            <a:pathLst>
                              <a:path w="788924" h="525907">
                                <a:moveTo>
                                  <a:pt x="0" y="52578"/>
                                </a:moveTo>
                                <a:cubicBezTo>
                                  <a:pt x="0" y="23495"/>
                                  <a:pt x="23495" y="0"/>
                                  <a:pt x="52578" y="0"/>
                                </a:cubicBez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19" name="Rechthoek 219"/>
                        <wps:cNvSpPr/>
                        <wps:spPr>
                          <a:xfrm>
                            <a:off x="1369800" y="6798960"/>
                            <a:ext cx="12492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2F582ABC" w14:textId="77777777" w:rsidR="006C2C9B" w:rsidRDefault="00424108">
                              <w:pPr>
                                <w:overflowPunct w:val="0"/>
                                <w:spacing w:after="160" w:line="254" w:lineRule="auto"/>
                              </w:pPr>
                              <w:r>
                                <w:rPr>
                                  <w:i/>
                                  <w:iCs/>
                                  <w:color w:val="000000"/>
                                  <w:sz w:val="18"/>
                                  <w:szCs w:val="18"/>
                                </w:rPr>
                                <w:t>Ja</w:t>
                              </w:r>
                            </w:p>
                          </w:txbxContent>
                        </wps:txbx>
                        <wps:bodyPr lIns="0" tIns="0" rIns="0" bIns="0">
                          <a:noAutofit/>
                        </wps:bodyPr>
                      </wps:wsp>
                      <wps:wsp>
                        <wps:cNvPr id="220" name="Vrije vorm: vorm 220"/>
                        <wps:cNvSpPr/>
                        <wps:spPr>
                          <a:xfrm>
                            <a:off x="1417320" y="7113240"/>
                            <a:ext cx="720" cy="207720"/>
                          </a:xfrm>
                          <a:custGeom>
                            <a:avLst/>
                            <a:gdLst/>
                            <a:ahLst/>
                            <a:cxnLst/>
                            <a:rect l="l" t="t" r="r" b="b"/>
                            <a:pathLst>
                              <a:path h="210439">
                                <a:moveTo>
                                  <a:pt x="0" y="0"/>
                                </a:moveTo>
                                <a:lnTo>
                                  <a:pt x="0"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21" name="Vrije vorm: vorm 221"/>
                        <wps:cNvSpPr/>
                        <wps:spPr>
                          <a:xfrm>
                            <a:off x="1023480" y="7322040"/>
                            <a:ext cx="786240" cy="521280"/>
                          </a:xfrm>
                          <a:custGeom>
                            <a:avLst/>
                            <a:gdLst/>
                            <a:ahLst/>
                            <a:cxnLst/>
                            <a:rect l="l" t="t" r="r" b="b"/>
                            <a:pathLst>
                              <a:path w="788924" h="525907">
                                <a:moveTo>
                                  <a:pt x="52578" y="0"/>
                                </a:move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lnTo>
                                  <a:pt x="0" y="52578"/>
                                </a:lnTo>
                                <a:cubicBezTo>
                                  <a:pt x="0" y="23495"/>
                                  <a:pt x="23495" y="0"/>
                                  <a:pt x="52578" y="0"/>
                                </a:cubicBezTo>
                                <a:close/>
                              </a:path>
                            </a:pathLst>
                          </a:custGeom>
                          <a:solidFill>
                            <a:srgbClr val="73D788"/>
                          </a:solidFill>
                          <a:ln>
                            <a:noFill/>
                          </a:ln>
                        </wps:spPr>
                        <wps:style>
                          <a:lnRef idx="0">
                            <a:scrgbClr r="0" g="0" b="0"/>
                          </a:lnRef>
                          <a:fillRef idx="0">
                            <a:scrgbClr r="0" g="0" b="0"/>
                          </a:fillRef>
                          <a:effectRef idx="0">
                            <a:scrgbClr r="0" g="0" b="0"/>
                          </a:effectRef>
                          <a:fontRef idx="minor"/>
                        </wps:style>
                        <wps:bodyPr/>
                      </wps:wsp>
                      <wps:wsp>
                        <wps:cNvPr id="222" name="Vrije vorm: vorm 222"/>
                        <wps:cNvSpPr/>
                        <wps:spPr>
                          <a:xfrm>
                            <a:off x="1023480" y="7322040"/>
                            <a:ext cx="786240" cy="521280"/>
                          </a:xfrm>
                          <a:custGeom>
                            <a:avLst/>
                            <a:gdLst/>
                            <a:ahLst/>
                            <a:cxnLst/>
                            <a:rect l="l" t="t" r="r" b="b"/>
                            <a:pathLst>
                              <a:path w="788924" h="525907">
                                <a:moveTo>
                                  <a:pt x="0" y="52578"/>
                                </a:moveTo>
                                <a:cubicBezTo>
                                  <a:pt x="0" y="23495"/>
                                  <a:pt x="23495" y="0"/>
                                  <a:pt x="52578" y="0"/>
                                </a:cubicBez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23" name="Rechthoek 223"/>
                        <wps:cNvSpPr/>
                        <wps:spPr>
                          <a:xfrm>
                            <a:off x="1137240" y="7531200"/>
                            <a:ext cx="74412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29A7F1EC" w14:textId="77777777" w:rsidR="006C2C9B" w:rsidRDefault="00424108">
                              <w:pPr>
                                <w:overflowPunct w:val="0"/>
                                <w:spacing w:after="160" w:line="254" w:lineRule="auto"/>
                              </w:pPr>
                              <w:r>
                                <w:rPr>
                                  <w:color w:val="000000"/>
                                  <w:sz w:val="18"/>
                                  <w:szCs w:val="18"/>
                                </w:rPr>
                                <w:t>Hulp bieden</w:t>
                              </w:r>
                            </w:p>
                          </w:txbxContent>
                        </wps:txbx>
                        <wps:bodyPr lIns="0" tIns="0" rIns="0" bIns="0">
                          <a:noAutofit/>
                        </wps:bodyPr>
                      </wps:wsp>
                      <wps:wsp>
                        <wps:cNvPr id="224" name="Vrije vorm: vorm 224"/>
                        <wps:cNvSpPr/>
                        <wps:spPr>
                          <a:xfrm>
                            <a:off x="1929600" y="6380640"/>
                            <a:ext cx="510480" cy="207720"/>
                          </a:xfrm>
                          <a:custGeom>
                            <a:avLst/>
                            <a:gdLst/>
                            <a:ahLst/>
                            <a:cxnLst/>
                            <a:rect l="l" t="t" r="r" b="b"/>
                            <a:pathLst>
                              <a:path w="512826" h="210439">
                                <a:moveTo>
                                  <a:pt x="0" y="0"/>
                                </a:moveTo>
                                <a:lnTo>
                                  <a:pt x="0" y="105284"/>
                                </a:lnTo>
                                <a:lnTo>
                                  <a:pt x="512826" y="105284"/>
                                </a:lnTo>
                                <a:lnTo>
                                  <a:pt x="512826"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25" name="Vrije vorm: vorm 225"/>
                        <wps:cNvSpPr/>
                        <wps:spPr>
                          <a:xfrm>
                            <a:off x="2047320" y="6589440"/>
                            <a:ext cx="786240" cy="522000"/>
                          </a:xfrm>
                          <a:custGeom>
                            <a:avLst/>
                            <a:gdLst/>
                            <a:ahLst/>
                            <a:cxnLst/>
                            <a:rect l="l" t="t" r="r" b="b"/>
                            <a:pathLst>
                              <a:path w="788924" h="525907">
                                <a:moveTo>
                                  <a:pt x="52578" y="0"/>
                                </a:move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lnTo>
                                  <a:pt x="0" y="52578"/>
                                </a:lnTo>
                                <a:cubicBezTo>
                                  <a:pt x="0" y="23495"/>
                                  <a:pt x="23495" y="0"/>
                                  <a:pt x="52578" y="0"/>
                                </a:cubicBezTo>
                                <a:close/>
                              </a:path>
                            </a:pathLst>
                          </a:custGeom>
                          <a:solidFill>
                            <a:srgbClr val="D0CECE"/>
                          </a:solidFill>
                          <a:ln>
                            <a:noFill/>
                          </a:ln>
                        </wps:spPr>
                        <wps:style>
                          <a:lnRef idx="0">
                            <a:scrgbClr r="0" g="0" b="0"/>
                          </a:lnRef>
                          <a:fillRef idx="0">
                            <a:scrgbClr r="0" g="0" b="0"/>
                          </a:fillRef>
                          <a:effectRef idx="0">
                            <a:scrgbClr r="0" g="0" b="0"/>
                          </a:effectRef>
                          <a:fontRef idx="minor"/>
                        </wps:style>
                        <wps:bodyPr/>
                      </wps:wsp>
                      <wps:wsp>
                        <wps:cNvPr id="226" name="Vrije vorm: vorm 226"/>
                        <wps:cNvSpPr/>
                        <wps:spPr>
                          <a:xfrm>
                            <a:off x="2047320" y="6589440"/>
                            <a:ext cx="786240" cy="522000"/>
                          </a:xfrm>
                          <a:custGeom>
                            <a:avLst/>
                            <a:gdLst/>
                            <a:ahLst/>
                            <a:cxnLst/>
                            <a:rect l="l" t="t" r="r" b="b"/>
                            <a:pathLst>
                              <a:path w="788924" h="525907">
                                <a:moveTo>
                                  <a:pt x="0" y="52578"/>
                                </a:moveTo>
                                <a:cubicBezTo>
                                  <a:pt x="0" y="23495"/>
                                  <a:pt x="23495" y="0"/>
                                  <a:pt x="52578" y="0"/>
                                </a:cubicBez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27" name="Rechthoek 227"/>
                        <wps:cNvSpPr/>
                        <wps:spPr>
                          <a:xfrm>
                            <a:off x="2350800" y="6798960"/>
                            <a:ext cx="24084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2266A66D" w14:textId="77777777" w:rsidR="006C2C9B" w:rsidRDefault="00424108">
                              <w:pPr>
                                <w:overflowPunct w:val="0"/>
                                <w:spacing w:after="160" w:line="254" w:lineRule="auto"/>
                              </w:pPr>
                              <w:r>
                                <w:rPr>
                                  <w:i/>
                                  <w:iCs/>
                                  <w:color w:val="000000"/>
                                  <w:sz w:val="18"/>
                                  <w:szCs w:val="18"/>
                                </w:rPr>
                                <w:t>Nee</w:t>
                              </w:r>
                            </w:p>
                          </w:txbxContent>
                        </wps:txbx>
                        <wps:bodyPr lIns="0" tIns="0" rIns="0" bIns="0">
                          <a:noAutofit/>
                        </wps:bodyPr>
                      </wps:wsp>
                      <wps:wsp>
                        <wps:cNvPr id="228" name="Vrije vorm: vorm 228"/>
                        <wps:cNvSpPr/>
                        <wps:spPr>
                          <a:xfrm>
                            <a:off x="2441520" y="7113240"/>
                            <a:ext cx="720" cy="207720"/>
                          </a:xfrm>
                          <a:custGeom>
                            <a:avLst/>
                            <a:gdLst/>
                            <a:ahLst/>
                            <a:cxnLst/>
                            <a:rect l="l" t="t" r="r" b="b"/>
                            <a:pathLst>
                              <a:path h="210439">
                                <a:moveTo>
                                  <a:pt x="0" y="0"/>
                                </a:moveTo>
                                <a:lnTo>
                                  <a:pt x="0"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29" name="Vrije vorm: vorm 229"/>
                        <wps:cNvSpPr/>
                        <wps:spPr>
                          <a:xfrm>
                            <a:off x="2047320" y="7322040"/>
                            <a:ext cx="786240" cy="521280"/>
                          </a:xfrm>
                          <a:custGeom>
                            <a:avLst/>
                            <a:gdLst/>
                            <a:ahLst/>
                            <a:cxnLst/>
                            <a:rect l="l" t="t" r="r" b="b"/>
                            <a:pathLst>
                              <a:path w="788924" h="525907">
                                <a:moveTo>
                                  <a:pt x="52578" y="0"/>
                                </a:move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lnTo>
                                  <a:pt x="0" y="52578"/>
                                </a:lnTo>
                                <a:cubicBezTo>
                                  <a:pt x="0" y="23495"/>
                                  <a:pt x="23495" y="0"/>
                                  <a:pt x="52578" y="0"/>
                                </a:cubicBezTo>
                                <a:close/>
                              </a:path>
                            </a:pathLst>
                          </a:custGeom>
                          <a:solidFill>
                            <a:srgbClr val="FF7D7D"/>
                          </a:solidFill>
                          <a:ln>
                            <a:noFill/>
                          </a:ln>
                        </wps:spPr>
                        <wps:style>
                          <a:lnRef idx="0">
                            <a:scrgbClr r="0" g="0" b="0"/>
                          </a:lnRef>
                          <a:fillRef idx="0">
                            <a:scrgbClr r="0" g="0" b="0"/>
                          </a:fillRef>
                          <a:effectRef idx="0">
                            <a:scrgbClr r="0" g="0" b="0"/>
                          </a:effectRef>
                          <a:fontRef idx="minor"/>
                        </wps:style>
                        <wps:bodyPr/>
                      </wps:wsp>
                      <wps:wsp>
                        <wps:cNvPr id="230" name="Vrije vorm: vorm 230"/>
                        <wps:cNvSpPr/>
                        <wps:spPr>
                          <a:xfrm>
                            <a:off x="2047320" y="7322040"/>
                            <a:ext cx="786240" cy="521280"/>
                          </a:xfrm>
                          <a:custGeom>
                            <a:avLst/>
                            <a:gdLst/>
                            <a:ahLst/>
                            <a:cxnLst/>
                            <a:rect l="l" t="t" r="r" b="b"/>
                            <a:pathLst>
                              <a:path w="788924" h="525907">
                                <a:moveTo>
                                  <a:pt x="0" y="52578"/>
                                </a:moveTo>
                                <a:cubicBezTo>
                                  <a:pt x="0" y="23495"/>
                                  <a:pt x="23495" y="0"/>
                                  <a:pt x="52578" y="0"/>
                                </a:cubicBez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32" name="Rechthoek 232"/>
                        <wps:cNvSpPr/>
                        <wps:spPr>
                          <a:xfrm>
                            <a:off x="2193840" y="7468200"/>
                            <a:ext cx="65772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695782BA" w14:textId="77777777" w:rsidR="006C2C9B" w:rsidRDefault="00424108">
                              <w:pPr>
                                <w:overflowPunct w:val="0"/>
                                <w:spacing w:after="160" w:line="254" w:lineRule="auto"/>
                              </w:pPr>
                              <w:r>
                                <w:rPr>
                                  <w:color w:val="000000"/>
                                  <w:sz w:val="18"/>
                                  <w:szCs w:val="18"/>
                                </w:rPr>
                                <w:t>Melden bij</w:t>
                              </w:r>
                            </w:p>
                          </w:txbxContent>
                        </wps:txbx>
                        <wps:bodyPr lIns="0" tIns="0" rIns="0" bIns="0">
                          <a:noAutofit/>
                        </wps:bodyPr>
                      </wps:wsp>
                      <wps:wsp>
                        <wps:cNvPr id="233" name="Rechthoek 233"/>
                        <wps:cNvSpPr/>
                        <wps:spPr>
                          <a:xfrm>
                            <a:off x="2689200" y="7468200"/>
                            <a:ext cx="3312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56A4AB6E" w14:textId="77777777" w:rsidR="006C2C9B" w:rsidRDefault="00424108">
                              <w:pPr>
                                <w:overflowPunct w:val="0"/>
                                <w:spacing w:after="160" w:line="254" w:lineRule="auto"/>
                              </w:pPr>
                              <w:r>
                                <w:rPr>
                                  <w:color w:val="000000"/>
                                  <w:sz w:val="18"/>
                                  <w:szCs w:val="18"/>
                                </w:rPr>
                                <w:t xml:space="preserve"> </w:t>
                              </w:r>
                            </w:p>
                          </w:txbxContent>
                        </wps:txbx>
                        <wps:bodyPr lIns="0" tIns="0" rIns="0" bIns="0">
                          <a:noAutofit/>
                        </wps:bodyPr>
                      </wps:wsp>
                      <wps:wsp>
                        <wps:cNvPr id="234" name="Rechthoek 234"/>
                        <wps:cNvSpPr/>
                        <wps:spPr>
                          <a:xfrm>
                            <a:off x="2178720" y="7593840"/>
                            <a:ext cx="69732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0181458A" w14:textId="77777777" w:rsidR="006C2C9B" w:rsidRDefault="00424108">
                              <w:pPr>
                                <w:overflowPunct w:val="0"/>
                                <w:spacing w:after="160" w:line="254" w:lineRule="auto"/>
                              </w:pPr>
                              <w:r>
                                <w:rPr>
                                  <w:color w:val="000000"/>
                                  <w:sz w:val="18"/>
                                  <w:szCs w:val="18"/>
                                </w:rPr>
                                <w:t>Veilig Thuis</w:t>
                              </w:r>
                            </w:p>
                          </w:txbxContent>
                        </wps:txbx>
                        <wps:bodyPr lIns="0" tIns="0" rIns="0" bIns="0">
                          <a:noAutofit/>
                        </wps:bodyPr>
                      </wps:wsp>
                      <wps:wsp>
                        <wps:cNvPr id="235" name="Vrije vorm: vorm 235"/>
                        <wps:cNvSpPr/>
                        <wps:spPr>
                          <a:xfrm>
                            <a:off x="2441520" y="4916160"/>
                            <a:ext cx="511200" cy="207720"/>
                          </a:xfrm>
                          <a:custGeom>
                            <a:avLst/>
                            <a:gdLst/>
                            <a:ahLst/>
                            <a:cxnLst/>
                            <a:rect l="l" t="t" r="r" b="b"/>
                            <a:pathLst>
                              <a:path w="512826" h="210439">
                                <a:moveTo>
                                  <a:pt x="0" y="0"/>
                                </a:moveTo>
                                <a:lnTo>
                                  <a:pt x="0" y="105283"/>
                                </a:lnTo>
                                <a:lnTo>
                                  <a:pt x="512826" y="105283"/>
                                </a:lnTo>
                                <a:lnTo>
                                  <a:pt x="512826"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36" name="Vrije vorm: vorm 236"/>
                        <wps:cNvSpPr/>
                        <wps:spPr>
                          <a:xfrm>
                            <a:off x="2559600" y="5124960"/>
                            <a:ext cx="785520" cy="521280"/>
                          </a:xfrm>
                          <a:custGeom>
                            <a:avLst/>
                            <a:gdLst/>
                            <a:ahLst/>
                            <a:cxnLst/>
                            <a:rect l="l" t="t" r="r" b="b"/>
                            <a:pathLst>
                              <a:path w="788924" h="525907">
                                <a:moveTo>
                                  <a:pt x="52578" y="0"/>
                                </a:moveTo>
                                <a:lnTo>
                                  <a:pt x="736346" y="0"/>
                                </a:lnTo>
                                <a:cubicBezTo>
                                  <a:pt x="765302" y="0"/>
                                  <a:pt x="788924" y="23495"/>
                                  <a:pt x="788924" y="52578"/>
                                </a:cubicBezTo>
                                <a:lnTo>
                                  <a:pt x="788924" y="473329"/>
                                </a:lnTo>
                                <a:cubicBezTo>
                                  <a:pt x="788924" y="502413"/>
                                  <a:pt x="765302" y="525907"/>
                                  <a:pt x="736346" y="525907"/>
                                </a:cubicBezTo>
                                <a:lnTo>
                                  <a:pt x="52578" y="525907"/>
                                </a:lnTo>
                                <a:cubicBezTo>
                                  <a:pt x="23495" y="525907"/>
                                  <a:pt x="0" y="502413"/>
                                  <a:pt x="0" y="473329"/>
                                </a:cubicBezTo>
                                <a:lnTo>
                                  <a:pt x="0" y="52578"/>
                                </a:lnTo>
                                <a:cubicBezTo>
                                  <a:pt x="0" y="23495"/>
                                  <a:pt x="23495" y="0"/>
                                  <a:pt x="52578" y="0"/>
                                </a:cubicBezTo>
                                <a:close/>
                              </a:path>
                            </a:pathLst>
                          </a:custGeom>
                          <a:solidFill>
                            <a:srgbClr val="D0CECE"/>
                          </a:solidFill>
                          <a:ln>
                            <a:noFill/>
                          </a:ln>
                        </wps:spPr>
                        <wps:style>
                          <a:lnRef idx="0">
                            <a:scrgbClr r="0" g="0" b="0"/>
                          </a:lnRef>
                          <a:fillRef idx="0">
                            <a:scrgbClr r="0" g="0" b="0"/>
                          </a:fillRef>
                          <a:effectRef idx="0">
                            <a:scrgbClr r="0" g="0" b="0"/>
                          </a:effectRef>
                          <a:fontRef idx="minor"/>
                        </wps:style>
                        <wps:bodyPr/>
                      </wps:wsp>
                      <wps:wsp>
                        <wps:cNvPr id="237" name="Vrije vorm: vorm 237"/>
                        <wps:cNvSpPr/>
                        <wps:spPr>
                          <a:xfrm>
                            <a:off x="2559600" y="5124960"/>
                            <a:ext cx="785520" cy="521280"/>
                          </a:xfrm>
                          <a:custGeom>
                            <a:avLst/>
                            <a:gdLst/>
                            <a:ahLst/>
                            <a:cxnLst/>
                            <a:rect l="l" t="t" r="r" b="b"/>
                            <a:pathLst>
                              <a:path w="788924" h="525907">
                                <a:moveTo>
                                  <a:pt x="0" y="52578"/>
                                </a:moveTo>
                                <a:cubicBezTo>
                                  <a:pt x="0" y="23495"/>
                                  <a:pt x="23495" y="0"/>
                                  <a:pt x="52578" y="0"/>
                                </a:cubicBezTo>
                                <a:lnTo>
                                  <a:pt x="736346" y="0"/>
                                </a:lnTo>
                                <a:cubicBezTo>
                                  <a:pt x="765302" y="0"/>
                                  <a:pt x="788924" y="23495"/>
                                  <a:pt x="788924" y="52578"/>
                                </a:cubicBezTo>
                                <a:lnTo>
                                  <a:pt x="788924" y="473329"/>
                                </a:lnTo>
                                <a:cubicBezTo>
                                  <a:pt x="788924" y="502413"/>
                                  <a:pt x="765302" y="525907"/>
                                  <a:pt x="736346" y="525907"/>
                                </a:cubicBezTo>
                                <a:lnTo>
                                  <a:pt x="52578" y="525907"/>
                                </a:lnTo>
                                <a:cubicBezTo>
                                  <a:pt x="23495" y="525907"/>
                                  <a:pt x="0" y="502413"/>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38" name="Rechthoek 238"/>
                        <wps:cNvSpPr/>
                        <wps:spPr>
                          <a:xfrm>
                            <a:off x="2862720" y="5334120"/>
                            <a:ext cx="24084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05960B47" w14:textId="77777777" w:rsidR="006C2C9B" w:rsidRDefault="00424108">
                              <w:pPr>
                                <w:overflowPunct w:val="0"/>
                                <w:spacing w:after="160" w:line="254" w:lineRule="auto"/>
                              </w:pPr>
                              <w:r>
                                <w:rPr>
                                  <w:i/>
                                  <w:iCs/>
                                  <w:color w:val="000000"/>
                                  <w:sz w:val="18"/>
                                  <w:szCs w:val="18"/>
                                </w:rPr>
                                <w:t>Nee</w:t>
                              </w:r>
                            </w:p>
                          </w:txbxContent>
                        </wps:txbx>
                        <wps:bodyPr lIns="0" tIns="0" rIns="0" bIns="0">
                          <a:noAutofit/>
                        </wps:bodyPr>
                      </wps:wsp>
                      <wps:wsp>
                        <wps:cNvPr id="239" name="Vrije vorm: vorm 239"/>
                        <wps:cNvSpPr/>
                        <wps:spPr>
                          <a:xfrm>
                            <a:off x="2953440" y="5647680"/>
                            <a:ext cx="720" cy="207720"/>
                          </a:xfrm>
                          <a:custGeom>
                            <a:avLst/>
                            <a:gdLst/>
                            <a:ahLst/>
                            <a:cxnLst/>
                            <a:rect l="l" t="t" r="r" b="b"/>
                            <a:pathLst>
                              <a:path h="210438">
                                <a:moveTo>
                                  <a:pt x="0" y="0"/>
                                </a:moveTo>
                                <a:lnTo>
                                  <a:pt x="0" y="210438"/>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40" name="Vrije vorm: vorm 240"/>
                        <wps:cNvSpPr/>
                        <wps:spPr>
                          <a:xfrm>
                            <a:off x="2559600" y="5857200"/>
                            <a:ext cx="785520" cy="522000"/>
                          </a:xfrm>
                          <a:custGeom>
                            <a:avLst/>
                            <a:gdLst/>
                            <a:ahLst/>
                            <a:cxnLst/>
                            <a:rect l="l" t="t" r="r" b="b"/>
                            <a:pathLst>
                              <a:path w="788924" h="525907">
                                <a:moveTo>
                                  <a:pt x="52578" y="0"/>
                                </a:moveTo>
                                <a:lnTo>
                                  <a:pt x="736346" y="0"/>
                                </a:lnTo>
                                <a:cubicBezTo>
                                  <a:pt x="765302" y="0"/>
                                  <a:pt x="788924" y="23495"/>
                                  <a:pt x="788924" y="52578"/>
                                </a:cubicBezTo>
                                <a:lnTo>
                                  <a:pt x="788924" y="473329"/>
                                </a:lnTo>
                                <a:cubicBezTo>
                                  <a:pt x="788924" y="502413"/>
                                  <a:pt x="765302" y="525907"/>
                                  <a:pt x="736346" y="525907"/>
                                </a:cubicBezTo>
                                <a:lnTo>
                                  <a:pt x="52578" y="525907"/>
                                </a:lnTo>
                                <a:cubicBezTo>
                                  <a:pt x="23495" y="525907"/>
                                  <a:pt x="0" y="502413"/>
                                  <a:pt x="0" y="473329"/>
                                </a:cubicBezTo>
                                <a:lnTo>
                                  <a:pt x="0" y="52578"/>
                                </a:lnTo>
                                <a:cubicBezTo>
                                  <a:pt x="0" y="23495"/>
                                  <a:pt x="23495" y="0"/>
                                  <a:pt x="52578" y="0"/>
                                </a:cubicBezTo>
                                <a:close/>
                              </a:path>
                            </a:pathLst>
                          </a:custGeom>
                          <a:solidFill>
                            <a:srgbClr val="FF7D7D"/>
                          </a:solidFill>
                          <a:ln>
                            <a:noFill/>
                          </a:ln>
                        </wps:spPr>
                        <wps:style>
                          <a:lnRef idx="0">
                            <a:scrgbClr r="0" g="0" b="0"/>
                          </a:lnRef>
                          <a:fillRef idx="0">
                            <a:scrgbClr r="0" g="0" b="0"/>
                          </a:fillRef>
                          <a:effectRef idx="0">
                            <a:scrgbClr r="0" g="0" b="0"/>
                          </a:effectRef>
                          <a:fontRef idx="minor"/>
                        </wps:style>
                        <wps:bodyPr/>
                      </wps:wsp>
                      <wps:wsp>
                        <wps:cNvPr id="241" name="Vrije vorm: vorm 241"/>
                        <wps:cNvSpPr/>
                        <wps:spPr>
                          <a:xfrm>
                            <a:off x="2559600" y="5857200"/>
                            <a:ext cx="785520" cy="522000"/>
                          </a:xfrm>
                          <a:custGeom>
                            <a:avLst/>
                            <a:gdLst/>
                            <a:ahLst/>
                            <a:cxnLst/>
                            <a:rect l="l" t="t" r="r" b="b"/>
                            <a:pathLst>
                              <a:path w="788924" h="525907">
                                <a:moveTo>
                                  <a:pt x="0" y="52578"/>
                                </a:moveTo>
                                <a:cubicBezTo>
                                  <a:pt x="0" y="23495"/>
                                  <a:pt x="23495" y="0"/>
                                  <a:pt x="52578" y="0"/>
                                </a:cubicBezTo>
                                <a:lnTo>
                                  <a:pt x="736346" y="0"/>
                                </a:lnTo>
                                <a:cubicBezTo>
                                  <a:pt x="765302" y="0"/>
                                  <a:pt x="788924" y="23495"/>
                                  <a:pt x="788924" y="52578"/>
                                </a:cubicBezTo>
                                <a:lnTo>
                                  <a:pt x="788924" y="473329"/>
                                </a:lnTo>
                                <a:cubicBezTo>
                                  <a:pt x="788924" y="502413"/>
                                  <a:pt x="765302" y="525907"/>
                                  <a:pt x="736346" y="525907"/>
                                </a:cubicBezTo>
                                <a:lnTo>
                                  <a:pt x="52578" y="525907"/>
                                </a:lnTo>
                                <a:cubicBezTo>
                                  <a:pt x="23495" y="525907"/>
                                  <a:pt x="0" y="502413"/>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42" name="Rechthoek 242"/>
                        <wps:cNvSpPr/>
                        <wps:spPr>
                          <a:xfrm>
                            <a:off x="3201840" y="6004440"/>
                            <a:ext cx="3312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48077FA0" w14:textId="77777777" w:rsidR="006C2C9B" w:rsidRDefault="00424108">
                              <w:pPr>
                                <w:overflowPunct w:val="0"/>
                                <w:spacing w:after="160" w:line="254" w:lineRule="auto"/>
                              </w:pPr>
                              <w:r>
                                <w:rPr>
                                  <w:color w:val="000000"/>
                                  <w:sz w:val="18"/>
                                  <w:szCs w:val="18"/>
                                </w:rPr>
                                <w:t xml:space="preserve"> </w:t>
                              </w:r>
                            </w:p>
                          </w:txbxContent>
                        </wps:txbx>
                        <wps:bodyPr lIns="0" tIns="0" rIns="0" bIns="0">
                          <a:noAutofit/>
                        </wps:bodyPr>
                      </wps:wsp>
                      <wps:wsp>
                        <wps:cNvPr id="243" name="Rechthoek 243"/>
                        <wps:cNvSpPr/>
                        <wps:spPr>
                          <a:xfrm>
                            <a:off x="2705760" y="6004440"/>
                            <a:ext cx="65772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47000E1A" w14:textId="77777777" w:rsidR="006C2C9B" w:rsidRDefault="00424108">
                              <w:pPr>
                                <w:overflowPunct w:val="0"/>
                                <w:spacing w:after="160" w:line="254" w:lineRule="auto"/>
                              </w:pPr>
                              <w:r>
                                <w:rPr>
                                  <w:color w:val="000000"/>
                                  <w:sz w:val="18"/>
                                  <w:szCs w:val="18"/>
                                </w:rPr>
                                <w:t>Melden bij</w:t>
                              </w:r>
                            </w:p>
                          </w:txbxContent>
                        </wps:txbx>
                        <wps:bodyPr lIns="0" tIns="0" rIns="0" bIns="0">
                          <a:noAutofit/>
                        </wps:bodyPr>
                      </wps:wsp>
                      <wps:wsp>
                        <wps:cNvPr id="244" name="Rechthoek 244"/>
                        <wps:cNvSpPr/>
                        <wps:spPr>
                          <a:xfrm>
                            <a:off x="2690640" y="6130440"/>
                            <a:ext cx="69732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2583DEBD" w14:textId="77777777" w:rsidR="006C2C9B" w:rsidRDefault="00424108">
                              <w:pPr>
                                <w:overflowPunct w:val="0"/>
                                <w:spacing w:after="160" w:line="254" w:lineRule="auto"/>
                              </w:pPr>
                              <w:r>
                                <w:rPr>
                                  <w:color w:val="000000"/>
                                  <w:sz w:val="18"/>
                                  <w:szCs w:val="18"/>
                                </w:rPr>
                                <w:t>Veilig Thuis</w:t>
                              </w:r>
                            </w:p>
                          </w:txbxContent>
                        </wps:txbx>
                        <wps:bodyPr lIns="0" tIns="0" rIns="0" bIns="0">
                          <a:noAutofit/>
                        </wps:bodyPr>
                      </wps:wsp>
                      <wps:wsp>
                        <wps:cNvPr id="245" name="Vrije vorm: vorm 245"/>
                        <wps:cNvSpPr/>
                        <wps:spPr>
                          <a:xfrm>
                            <a:off x="2953440" y="3452040"/>
                            <a:ext cx="510480" cy="207720"/>
                          </a:xfrm>
                          <a:custGeom>
                            <a:avLst/>
                            <a:gdLst/>
                            <a:ahLst/>
                            <a:cxnLst/>
                            <a:rect l="l" t="t" r="r" b="b"/>
                            <a:pathLst>
                              <a:path w="512826" h="210439">
                                <a:moveTo>
                                  <a:pt x="0" y="0"/>
                                </a:moveTo>
                                <a:lnTo>
                                  <a:pt x="0" y="105283"/>
                                </a:lnTo>
                                <a:lnTo>
                                  <a:pt x="512826" y="105283"/>
                                </a:lnTo>
                                <a:lnTo>
                                  <a:pt x="512826"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46" name="Vrije vorm: vorm 246"/>
                        <wps:cNvSpPr/>
                        <wps:spPr>
                          <a:xfrm>
                            <a:off x="3071520" y="3660840"/>
                            <a:ext cx="786600" cy="522000"/>
                          </a:xfrm>
                          <a:custGeom>
                            <a:avLst/>
                            <a:gdLst/>
                            <a:ahLst/>
                            <a:cxnLst/>
                            <a:rect l="l" t="t" r="r" b="b"/>
                            <a:pathLst>
                              <a:path w="788924" h="525907">
                                <a:moveTo>
                                  <a:pt x="52578" y="0"/>
                                </a:moveTo>
                                <a:lnTo>
                                  <a:pt x="736346" y="0"/>
                                </a:lnTo>
                                <a:cubicBezTo>
                                  <a:pt x="765302" y="0"/>
                                  <a:pt x="788924" y="23495"/>
                                  <a:pt x="788924" y="52578"/>
                                </a:cubicBezTo>
                                <a:lnTo>
                                  <a:pt x="788924" y="473329"/>
                                </a:lnTo>
                                <a:cubicBezTo>
                                  <a:pt x="788924" y="502412"/>
                                  <a:pt x="765302" y="525907"/>
                                  <a:pt x="736346" y="525907"/>
                                </a:cubicBezTo>
                                <a:lnTo>
                                  <a:pt x="52578" y="525907"/>
                                </a:lnTo>
                                <a:cubicBezTo>
                                  <a:pt x="23495" y="525907"/>
                                  <a:pt x="0" y="502412"/>
                                  <a:pt x="0" y="473329"/>
                                </a:cubicBezTo>
                                <a:lnTo>
                                  <a:pt x="0" y="52578"/>
                                </a:lnTo>
                                <a:cubicBezTo>
                                  <a:pt x="0" y="23495"/>
                                  <a:pt x="23495" y="0"/>
                                  <a:pt x="52578" y="0"/>
                                </a:cubicBezTo>
                                <a:close/>
                              </a:path>
                            </a:pathLst>
                          </a:custGeom>
                          <a:solidFill>
                            <a:srgbClr val="D0CECE"/>
                          </a:solidFill>
                          <a:ln>
                            <a:noFill/>
                          </a:ln>
                        </wps:spPr>
                        <wps:style>
                          <a:lnRef idx="0">
                            <a:scrgbClr r="0" g="0" b="0"/>
                          </a:lnRef>
                          <a:fillRef idx="0">
                            <a:scrgbClr r="0" g="0" b="0"/>
                          </a:fillRef>
                          <a:effectRef idx="0">
                            <a:scrgbClr r="0" g="0" b="0"/>
                          </a:effectRef>
                          <a:fontRef idx="minor"/>
                        </wps:style>
                        <wps:bodyPr/>
                      </wps:wsp>
                      <wps:wsp>
                        <wps:cNvPr id="247" name="Vrije vorm: vorm 247"/>
                        <wps:cNvSpPr/>
                        <wps:spPr>
                          <a:xfrm>
                            <a:off x="3071520" y="3660840"/>
                            <a:ext cx="786600" cy="522000"/>
                          </a:xfrm>
                          <a:custGeom>
                            <a:avLst/>
                            <a:gdLst/>
                            <a:ahLst/>
                            <a:cxnLst/>
                            <a:rect l="l" t="t" r="r" b="b"/>
                            <a:pathLst>
                              <a:path w="788924" h="525907">
                                <a:moveTo>
                                  <a:pt x="0" y="52578"/>
                                </a:moveTo>
                                <a:cubicBezTo>
                                  <a:pt x="0" y="23495"/>
                                  <a:pt x="23495" y="0"/>
                                  <a:pt x="52578" y="0"/>
                                </a:cubicBezTo>
                                <a:lnTo>
                                  <a:pt x="736346" y="0"/>
                                </a:lnTo>
                                <a:cubicBezTo>
                                  <a:pt x="765302" y="0"/>
                                  <a:pt x="788924" y="23495"/>
                                  <a:pt x="788924" y="52578"/>
                                </a:cubicBezTo>
                                <a:lnTo>
                                  <a:pt x="788924" y="473329"/>
                                </a:lnTo>
                                <a:cubicBezTo>
                                  <a:pt x="788924" y="502412"/>
                                  <a:pt x="765302" y="525907"/>
                                  <a:pt x="736346" y="525907"/>
                                </a:cubicBezTo>
                                <a:lnTo>
                                  <a:pt x="52578" y="525907"/>
                                </a:lnTo>
                                <a:cubicBezTo>
                                  <a:pt x="23495"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48" name="Rechthoek 248"/>
                        <wps:cNvSpPr/>
                        <wps:spPr>
                          <a:xfrm>
                            <a:off x="3374280" y="3868920"/>
                            <a:ext cx="24120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064BB2D7" w14:textId="77777777" w:rsidR="006C2C9B" w:rsidRDefault="00424108">
                              <w:pPr>
                                <w:overflowPunct w:val="0"/>
                                <w:spacing w:after="160" w:line="254" w:lineRule="auto"/>
                              </w:pPr>
                              <w:r>
                                <w:rPr>
                                  <w:i/>
                                  <w:iCs/>
                                  <w:color w:val="000000"/>
                                  <w:sz w:val="18"/>
                                  <w:szCs w:val="18"/>
                                </w:rPr>
                                <w:t>Nee</w:t>
                              </w:r>
                            </w:p>
                          </w:txbxContent>
                        </wps:txbx>
                        <wps:bodyPr lIns="0" tIns="0" rIns="0" bIns="0">
                          <a:noAutofit/>
                        </wps:bodyPr>
                      </wps:wsp>
                      <wps:wsp>
                        <wps:cNvPr id="249" name="Vrije vorm: vorm 249"/>
                        <wps:cNvSpPr/>
                        <wps:spPr>
                          <a:xfrm>
                            <a:off x="3465360" y="4183920"/>
                            <a:ext cx="720" cy="207720"/>
                          </a:xfrm>
                          <a:custGeom>
                            <a:avLst/>
                            <a:gdLst/>
                            <a:ahLst/>
                            <a:cxnLst/>
                            <a:rect l="l" t="t" r="r" b="b"/>
                            <a:pathLst>
                              <a:path h="210439">
                                <a:moveTo>
                                  <a:pt x="0" y="0"/>
                                </a:moveTo>
                                <a:lnTo>
                                  <a:pt x="0"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50" name="Vrije vorm: vorm 250"/>
                        <wps:cNvSpPr/>
                        <wps:spPr>
                          <a:xfrm>
                            <a:off x="3071520" y="4393440"/>
                            <a:ext cx="786600" cy="521280"/>
                          </a:xfrm>
                          <a:custGeom>
                            <a:avLst/>
                            <a:gdLst/>
                            <a:ahLst/>
                            <a:cxnLst/>
                            <a:rect l="l" t="t" r="r" b="b"/>
                            <a:pathLst>
                              <a:path w="788924" h="525907">
                                <a:moveTo>
                                  <a:pt x="52578" y="0"/>
                                </a:moveTo>
                                <a:lnTo>
                                  <a:pt x="736346" y="0"/>
                                </a:lnTo>
                                <a:cubicBezTo>
                                  <a:pt x="765302" y="0"/>
                                  <a:pt x="788924" y="23495"/>
                                  <a:pt x="788924" y="52578"/>
                                </a:cubicBezTo>
                                <a:lnTo>
                                  <a:pt x="788924" y="473329"/>
                                </a:lnTo>
                                <a:cubicBezTo>
                                  <a:pt x="788924" y="502412"/>
                                  <a:pt x="765302" y="525907"/>
                                  <a:pt x="736346" y="525907"/>
                                </a:cubicBezTo>
                                <a:lnTo>
                                  <a:pt x="52578" y="525907"/>
                                </a:lnTo>
                                <a:cubicBezTo>
                                  <a:pt x="23495" y="525907"/>
                                  <a:pt x="0" y="502412"/>
                                  <a:pt x="0" y="473329"/>
                                </a:cubicBezTo>
                                <a:lnTo>
                                  <a:pt x="0" y="52578"/>
                                </a:lnTo>
                                <a:cubicBezTo>
                                  <a:pt x="0" y="23495"/>
                                  <a:pt x="23495" y="0"/>
                                  <a:pt x="52578" y="0"/>
                                </a:cubicBezTo>
                                <a:close/>
                              </a:path>
                            </a:pathLst>
                          </a:custGeom>
                          <a:solidFill>
                            <a:srgbClr val="FF7D7D"/>
                          </a:solidFill>
                          <a:ln>
                            <a:noFill/>
                          </a:ln>
                        </wps:spPr>
                        <wps:style>
                          <a:lnRef idx="0">
                            <a:scrgbClr r="0" g="0" b="0"/>
                          </a:lnRef>
                          <a:fillRef idx="0">
                            <a:scrgbClr r="0" g="0" b="0"/>
                          </a:fillRef>
                          <a:effectRef idx="0">
                            <a:scrgbClr r="0" g="0" b="0"/>
                          </a:effectRef>
                          <a:fontRef idx="minor"/>
                        </wps:style>
                        <wps:bodyPr/>
                      </wps:wsp>
                      <wps:wsp>
                        <wps:cNvPr id="251" name="Vrije vorm: vorm 251"/>
                        <wps:cNvSpPr/>
                        <wps:spPr>
                          <a:xfrm>
                            <a:off x="3071520" y="4393440"/>
                            <a:ext cx="786600" cy="521280"/>
                          </a:xfrm>
                          <a:custGeom>
                            <a:avLst/>
                            <a:gdLst/>
                            <a:ahLst/>
                            <a:cxnLst/>
                            <a:rect l="l" t="t" r="r" b="b"/>
                            <a:pathLst>
                              <a:path w="788924" h="525907">
                                <a:moveTo>
                                  <a:pt x="0" y="52578"/>
                                </a:moveTo>
                                <a:cubicBezTo>
                                  <a:pt x="0" y="23495"/>
                                  <a:pt x="23495" y="0"/>
                                  <a:pt x="52578" y="0"/>
                                </a:cubicBezTo>
                                <a:lnTo>
                                  <a:pt x="736346" y="0"/>
                                </a:lnTo>
                                <a:cubicBezTo>
                                  <a:pt x="765302" y="0"/>
                                  <a:pt x="788924" y="23495"/>
                                  <a:pt x="788924" y="52578"/>
                                </a:cubicBezTo>
                                <a:lnTo>
                                  <a:pt x="788924" y="473329"/>
                                </a:lnTo>
                                <a:cubicBezTo>
                                  <a:pt x="788924" y="502412"/>
                                  <a:pt x="765302" y="525907"/>
                                  <a:pt x="736346" y="525907"/>
                                </a:cubicBezTo>
                                <a:lnTo>
                                  <a:pt x="52578" y="525907"/>
                                </a:lnTo>
                                <a:cubicBezTo>
                                  <a:pt x="23495"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52" name="Rechthoek 252"/>
                        <wps:cNvSpPr/>
                        <wps:spPr>
                          <a:xfrm>
                            <a:off x="3217680" y="4538880"/>
                            <a:ext cx="65844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48405A84" w14:textId="77777777" w:rsidR="006C2C9B" w:rsidRDefault="00424108">
                              <w:pPr>
                                <w:overflowPunct w:val="0"/>
                                <w:spacing w:after="160" w:line="254" w:lineRule="auto"/>
                              </w:pPr>
                              <w:r>
                                <w:rPr>
                                  <w:color w:val="000000"/>
                                  <w:sz w:val="18"/>
                                  <w:szCs w:val="18"/>
                                </w:rPr>
                                <w:t>Melden bij</w:t>
                              </w:r>
                            </w:p>
                          </w:txbxContent>
                        </wps:txbx>
                        <wps:bodyPr lIns="0" tIns="0" rIns="0" bIns="0">
                          <a:noAutofit/>
                        </wps:bodyPr>
                      </wps:wsp>
                      <wps:wsp>
                        <wps:cNvPr id="253" name="Rechthoek 253"/>
                        <wps:cNvSpPr/>
                        <wps:spPr>
                          <a:xfrm>
                            <a:off x="3713400" y="4538880"/>
                            <a:ext cx="3312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2FA552C6" w14:textId="77777777" w:rsidR="006C2C9B" w:rsidRDefault="00424108">
                              <w:pPr>
                                <w:overflowPunct w:val="0"/>
                                <w:spacing w:after="160" w:line="254" w:lineRule="auto"/>
                              </w:pPr>
                              <w:r>
                                <w:rPr>
                                  <w:color w:val="000000"/>
                                  <w:sz w:val="18"/>
                                  <w:szCs w:val="18"/>
                                </w:rPr>
                                <w:t xml:space="preserve"> </w:t>
                              </w:r>
                            </w:p>
                          </w:txbxContent>
                        </wps:txbx>
                        <wps:bodyPr lIns="0" tIns="0" rIns="0" bIns="0">
                          <a:noAutofit/>
                        </wps:bodyPr>
                      </wps:wsp>
                      <wps:wsp>
                        <wps:cNvPr id="254" name="Rechthoek 254"/>
                        <wps:cNvSpPr/>
                        <wps:spPr>
                          <a:xfrm>
                            <a:off x="3202200" y="4664880"/>
                            <a:ext cx="69804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6D30B00E" w14:textId="77777777" w:rsidR="006C2C9B" w:rsidRDefault="00424108">
                              <w:pPr>
                                <w:overflowPunct w:val="0"/>
                                <w:spacing w:after="160" w:line="254" w:lineRule="auto"/>
                              </w:pPr>
                              <w:r>
                                <w:rPr>
                                  <w:color w:val="000000"/>
                                  <w:sz w:val="18"/>
                                  <w:szCs w:val="18"/>
                                </w:rPr>
                                <w:t>Veilig Thuis</w:t>
                              </w:r>
                            </w:p>
                          </w:txbxContent>
                        </wps:txbx>
                        <wps:bodyPr lIns="0" tIns="0" rIns="0" bIns="0">
                          <a:noAutofit/>
                        </wps:bodyPr>
                      </wps:wsp>
                      <wps:wsp>
                        <wps:cNvPr id="255" name="Vrije vorm: vorm 255"/>
                        <wps:cNvSpPr/>
                        <wps:spPr>
                          <a:xfrm>
                            <a:off x="2185560" y="522720"/>
                            <a:ext cx="510480" cy="207720"/>
                          </a:xfrm>
                          <a:custGeom>
                            <a:avLst/>
                            <a:gdLst/>
                            <a:ahLst/>
                            <a:cxnLst/>
                            <a:rect l="l" t="t" r="r" b="b"/>
                            <a:pathLst>
                              <a:path w="512826" h="210312">
                                <a:moveTo>
                                  <a:pt x="0" y="0"/>
                                </a:moveTo>
                                <a:lnTo>
                                  <a:pt x="0" y="105156"/>
                                </a:lnTo>
                                <a:lnTo>
                                  <a:pt x="512826" y="105156"/>
                                </a:lnTo>
                                <a:lnTo>
                                  <a:pt x="512826" y="210312"/>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56" name="Vrije vorm: vorm 256"/>
                        <wps:cNvSpPr/>
                        <wps:spPr>
                          <a:xfrm>
                            <a:off x="2303640" y="732240"/>
                            <a:ext cx="785520" cy="521280"/>
                          </a:xfrm>
                          <a:custGeom>
                            <a:avLst/>
                            <a:gdLst/>
                            <a:ahLst/>
                            <a:cxnLst/>
                            <a:rect l="l" t="t" r="r" b="b"/>
                            <a:pathLst>
                              <a:path w="788924" h="525907">
                                <a:moveTo>
                                  <a:pt x="52578" y="0"/>
                                </a:moveTo>
                                <a:lnTo>
                                  <a:pt x="736346" y="0"/>
                                </a:lnTo>
                                <a:cubicBezTo>
                                  <a:pt x="765302" y="0"/>
                                  <a:pt x="788924" y="23495"/>
                                  <a:pt x="788924" y="52578"/>
                                </a:cubicBezTo>
                                <a:lnTo>
                                  <a:pt x="788924" y="473329"/>
                                </a:lnTo>
                                <a:cubicBezTo>
                                  <a:pt x="788924" y="502412"/>
                                  <a:pt x="765302" y="525907"/>
                                  <a:pt x="736346" y="525907"/>
                                </a:cubicBezTo>
                                <a:lnTo>
                                  <a:pt x="52578" y="525907"/>
                                </a:lnTo>
                                <a:cubicBezTo>
                                  <a:pt x="23495" y="525907"/>
                                  <a:pt x="0" y="502412"/>
                                  <a:pt x="0" y="473329"/>
                                </a:cubicBezTo>
                                <a:lnTo>
                                  <a:pt x="0" y="52578"/>
                                </a:lnTo>
                                <a:cubicBezTo>
                                  <a:pt x="0" y="23495"/>
                                  <a:pt x="23495" y="0"/>
                                  <a:pt x="52578" y="0"/>
                                </a:cubicBezTo>
                                <a:close/>
                              </a:path>
                            </a:pathLst>
                          </a:custGeom>
                          <a:solidFill>
                            <a:srgbClr val="D0CECE"/>
                          </a:solidFill>
                          <a:ln>
                            <a:noFill/>
                          </a:ln>
                        </wps:spPr>
                        <wps:style>
                          <a:lnRef idx="0">
                            <a:scrgbClr r="0" g="0" b="0"/>
                          </a:lnRef>
                          <a:fillRef idx="0">
                            <a:scrgbClr r="0" g="0" b="0"/>
                          </a:fillRef>
                          <a:effectRef idx="0">
                            <a:scrgbClr r="0" g="0" b="0"/>
                          </a:effectRef>
                          <a:fontRef idx="minor"/>
                        </wps:style>
                        <wps:bodyPr/>
                      </wps:wsp>
                      <wps:wsp>
                        <wps:cNvPr id="257" name="Vrije vorm: vorm 257"/>
                        <wps:cNvSpPr/>
                        <wps:spPr>
                          <a:xfrm>
                            <a:off x="2303640" y="732240"/>
                            <a:ext cx="785520" cy="521280"/>
                          </a:xfrm>
                          <a:custGeom>
                            <a:avLst/>
                            <a:gdLst/>
                            <a:ahLst/>
                            <a:cxnLst/>
                            <a:rect l="l" t="t" r="r" b="b"/>
                            <a:pathLst>
                              <a:path w="788924" h="525907">
                                <a:moveTo>
                                  <a:pt x="0" y="52578"/>
                                </a:moveTo>
                                <a:cubicBezTo>
                                  <a:pt x="0" y="23495"/>
                                  <a:pt x="23495" y="0"/>
                                  <a:pt x="52578" y="0"/>
                                </a:cubicBezTo>
                                <a:lnTo>
                                  <a:pt x="736346" y="0"/>
                                </a:lnTo>
                                <a:cubicBezTo>
                                  <a:pt x="765302" y="0"/>
                                  <a:pt x="788924" y="23495"/>
                                  <a:pt x="788924" y="52578"/>
                                </a:cubicBezTo>
                                <a:lnTo>
                                  <a:pt x="788924" y="473329"/>
                                </a:lnTo>
                                <a:cubicBezTo>
                                  <a:pt x="788924" y="502412"/>
                                  <a:pt x="765302" y="525907"/>
                                  <a:pt x="736346" y="525907"/>
                                </a:cubicBezTo>
                                <a:lnTo>
                                  <a:pt x="52578" y="525907"/>
                                </a:lnTo>
                                <a:cubicBezTo>
                                  <a:pt x="23495"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58" name="Rechthoek 258"/>
                        <wps:cNvSpPr/>
                        <wps:spPr>
                          <a:xfrm>
                            <a:off x="2606760" y="939960"/>
                            <a:ext cx="24084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29717945" w14:textId="77777777" w:rsidR="006C2C9B" w:rsidRDefault="00424108">
                              <w:pPr>
                                <w:overflowPunct w:val="0"/>
                                <w:spacing w:after="160" w:line="254" w:lineRule="auto"/>
                              </w:pPr>
                              <w:r>
                                <w:rPr>
                                  <w:i/>
                                  <w:iCs/>
                                  <w:color w:val="000000"/>
                                  <w:sz w:val="18"/>
                                  <w:szCs w:val="18"/>
                                </w:rPr>
                                <w:t>Nee</w:t>
                              </w:r>
                            </w:p>
                          </w:txbxContent>
                        </wps:txbx>
                        <wps:bodyPr lIns="0" tIns="0" rIns="0" bIns="0">
                          <a:noAutofit/>
                        </wps:bodyPr>
                      </wps:wsp>
                      <wps:wsp>
                        <wps:cNvPr id="259" name="Vrije vorm: vorm 259"/>
                        <wps:cNvSpPr/>
                        <wps:spPr>
                          <a:xfrm>
                            <a:off x="2696760" y="1254600"/>
                            <a:ext cx="720" cy="208440"/>
                          </a:xfrm>
                          <a:custGeom>
                            <a:avLst/>
                            <a:gdLst/>
                            <a:ahLst/>
                            <a:cxnLst/>
                            <a:rect l="l" t="t" r="r" b="b"/>
                            <a:pathLst>
                              <a:path h="210439">
                                <a:moveTo>
                                  <a:pt x="0" y="0"/>
                                </a:moveTo>
                                <a:lnTo>
                                  <a:pt x="0"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60" name="Vrije vorm: vorm 260"/>
                        <wps:cNvSpPr/>
                        <wps:spPr>
                          <a:xfrm>
                            <a:off x="2303640" y="1464480"/>
                            <a:ext cx="785520" cy="522000"/>
                          </a:xfrm>
                          <a:custGeom>
                            <a:avLst/>
                            <a:gdLst/>
                            <a:ahLst/>
                            <a:cxnLst/>
                            <a:rect l="l" t="t" r="r" b="b"/>
                            <a:pathLst>
                              <a:path w="788924" h="525907">
                                <a:moveTo>
                                  <a:pt x="52578" y="0"/>
                                </a:moveTo>
                                <a:lnTo>
                                  <a:pt x="736346" y="0"/>
                                </a:lnTo>
                                <a:cubicBezTo>
                                  <a:pt x="765302" y="0"/>
                                  <a:pt x="788924" y="23495"/>
                                  <a:pt x="788924" y="52578"/>
                                </a:cubicBezTo>
                                <a:lnTo>
                                  <a:pt x="788924" y="473328"/>
                                </a:lnTo>
                                <a:cubicBezTo>
                                  <a:pt x="788924" y="502412"/>
                                  <a:pt x="765302" y="525907"/>
                                  <a:pt x="736346" y="525907"/>
                                </a:cubicBezTo>
                                <a:lnTo>
                                  <a:pt x="52578" y="525907"/>
                                </a:lnTo>
                                <a:cubicBezTo>
                                  <a:pt x="23495" y="525907"/>
                                  <a:pt x="0" y="502412"/>
                                  <a:pt x="0" y="473328"/>
                                </a:cubicBezTo>
                                <a:lnTo>
                                  <a:pt x="0" y="52578"/>
                                </a:lnTo>
                                <a:cubicBezTo>
                                  <a:pt x="0" y="23495"/>
                                  <a:pt x="23495" y="0"/>
                                  <a:pt x="52578" y="0"/>
                                </a:cubicBezTo>
                                <a:close/>
                              </a:path>
                            </a:pathLst>
                          </a:custGeom>
                          <a:solidFill>
                            <a:srgbClr val="8FAADC"/>
                          </a:solidFill>
                          <a:ln>
                            <a:noFill/>
                          </a:ln>
                        </wps:spPr>
                        <wps:style>
                          <a:lnRef idx="0">
                            <a:scrgbClr r="0" g="0" b="0"/>
                          </a:lnRef>
                          <a:fillRef idx="0">
                            <a:scrgbClr r="0" g="0" b="0"/>
                          </a:fillRef>
                          <a:effectRef idx="0">
                            <a:scrgbClr r="0" g="0" b="0"/>
                          </a:effectRef>
                          <a:fontRef idx="minor"/>
                        </wps:style>
                        <wps:bodyPr/>
                      </wps:wsp>
                      <wps:wsp>
                        <wps:cNvPr id="261" name="Vrije vorm: vorm 261"/>
                        <wps:cNvSpPr/>
                        <wps:spPr>
                          <a:xfrm>
                            <a:off x="2303640" y="1464480"/>
                            <a:ext cx="785520" cy="522000"/>
                          </a:xfrm>
                          <a:custGeom>
                            <a:avLst/>
                            <a:gdLst/>
                            <a:ahLst/>
                            <a:cxnLst/>
                            <a:rect l="l" t="t" r="r" b="b"/>
                            <a:pathLst>
                              <a:path w="788924" h="525907">
                                <a:moveTo>
                                  <a:pt x="0" y="52578"/>
                                </a:moveTo>
                                <a:cubicBezTo>
                                  <a:pt x="0" y="23495"/>
                                  <a:pt x="23495" y="0"/>
                                  <a:pt x="52578" y="0"/>
                                </a:cubicBezTo>
                                <a:lnTo>
                                  <a:pt x="736346" y="0"/>
                                </a:lnTo>
                                <a:cubicBezTo>
                                  <a:pt x="765302" y="0"/>
                                  <a:pt x="788924" y="23495"/>
                                  <a:pt x="788924" y="52578"/>
                                </a:cubicBezTo>
                                <a:lnTo>
                                  <a:pt x="788924" y="473328"/>
                                </a:lnTo>
                                <a:cubicBezTo>
                                  <a:pt x="788924" y="502412"/>
                                  <a:pt x="765302" y="525907"/>
                                  <a:pt x="736346" y="525907"/>
                                </a:cubicBezTo>
                                <a:lnTo>
                                  <a:pt x="52578" y="525907"/>
                                </a:lnTo>
                                <a:cubicBezTo>
                                  <a:pt x="23495" y="525907"/>
                                  <a:pt x="0" y="502412"/>
                                  <a:pt x="0" y="473328"/>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62" name="Rechthoek 262"/>
                        <wps:cNvSpPr/>
                        <wps:spPr>
                          <a:xfrm>
                            <a:off x="2420640" y="1609560"/>
                            <a:ext cx="73584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7A3D518E" w14:textId="77777777" w:rsidR="006C2C9B" w:rsidRDefault="00424108">
                              <w:pPr>
                                <w:overflowPunct w:val="0"/>
                                <w:spacing w:after="160" w:line="254" w:lineRule="auto"/>
                              </w:pPr>
                              <w:r>
                                <w:rPr>
                                  <w:color w:val="000000"/>
                                  <w:sz w:val="18"/>
                                  <w:szCs w:val="18"/>
                                </w:rPr>
                                <w:t>Afsluiten en</w:t>
                              </w:r>
                            </w:p>
                          </w:txbxContent>
                        </wps:txbx>
                        <wps:bodyPr lIns="0" tIns="0" rIns="0" bIns="0">
                          <a:noAutofit/>
                        </wps:bodyPr>
                      </wps:wsp>
                      <wps:wsp>
                        <wps:cNvPr id="263" name="Rechthoek 263"/>
                        <wps:cNvSpPr/>
                        <wps:spPr>
                          <a:xfrm>
                            <a:off x="2975040" y="1609560"/>
                            <a:ext cx="3240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39EF941E" w14:textId="77777777" w:rsidR="006C2C9B" w:rsidRDefault="00424108">
                              <w:pPr>
                                <w:overflowPunct w:val="0"/>
                                <w:spacing w:after="160" w:line="254" w:lineRule="auto"/>
                              </w:pPr>
                              <w:r>
                                <w:rPr>
                                  <w:color w:val="000000"/>
                                  <w:sz w:val="18"/>
                                  <w:szCs w:val="18"/>
                                </w:rPr>
                                <w:t xml:space="preserve"> </w:t>
                              </w:r>
                            </w:p>
                          </w:txbxContent>
                        </wps:txbx>
                        <wps:bodyPr lIns="0" tIns="0" rIns="0" bIns="0">
                          <a:noAutofit/>
                        </wps:bodyPr>
                      </wps:wsp>
                      <wps:wsp>
                        <wps:cNvPr id="264" name="Rechthoek 264"/>
                        <wps:cNvSpPr/>
                        <wps:spPr>
                          <a:xfrm>
                            <a:off x="2451240" y="1735560"/>
                            <a:ext cx="65484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4EB41B83" w14:textId="77777777" w:rsidR="006C2C9B" w:rsidRDefault="00424108">
                              <w:pPr>
                                <w:overflowPunct w:val="0"/>
                                <w:spacing w:after="160" w:line="254" w:lineRule="auto"/>
                              </w:pPr>
                              <w:r>
                                <w:rPr>
                                  <w:color w:val="000000"/>
                                  <w:sz w:val="18"/>
                                  <w:szCs w:val="18"/>
                                </w:rPr>
                                <w:t>vastleggen</w:t>
                              </w:r>
                            </w:p>
                          </w:txbxContent>
                        </wps:txbx>
                        <wps:bodyPr lIns="0" tIns="0" rIns="0" bIns="0">
                          <a:noAutofit/>
                        </wps:bodyPr>
                      </wps:wsp>
                      <wps:wsp>
                        <wps:cNvPr id="265" name="Vrije vorm: vorm 265"/>
                        <wps:cNvSpPr/>
                        <wps:spPr>
                          <a:xfrm>
                            <a:off x="802800" y="3256200"/>
                            <a:ext cx="1729800" cy="720"/>
                          </a:xfrm>
                          <a:custGeom>
                            <a:avLst/>
                            <a:gdLst/>
                            <a:ahLst/>
                            <a:cxnLst/>
                            <a:rect l="l" t="t" r="r" b="b"/>
                            <a:pathLst>
                              <a:path w="1733550">
                                <a:moveTo>
                                  <a:pt x="0" y="0"/>
                                </a:moveTo>
                                <a:lnTo>
                                  <a:pt x="1733550" y="0"/>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g:wgp>
                  </a:graphicData>
                </a:graphic>
              </wp:inline>
            </w:drawing>
          </mc:Choice>
          <mc:Fallback>
            <w:pict>
              <v:group w14:anchorId="5A84A123" id="Groep 30" o:spid="_x0000_s1041" style="width:370.85pt;height:625.4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i1X1BsAAEKcAQAOAAAAZHJzL2Uyb0RvYy54bWzsXVtz27iSft+q/Q8qvW/M+8U1nlMZezx1&#10;qk7tps7M7rssS7Z2JVFFKbFzfv12A2hcTJAhHJsWJeQhUQjwBjYa3V9/3fjlb8+b9eTbot6vqu3V&#10;NPwUTCeL7by6X20frqb//dftfxTTyf4w297P1tV2cTX9vthP//brv//bL0+7y0VUPVbr+0U9gYts&#10;95dPu6vp4+Gwu7y42M8fF5vZ/lO1W2yhcVnVm9kB/ls/XNzXsye4+mZ9EQVBdvFU1fe7upov9ns4&#10;esMbp7+y6y+Xi/nhv5bL/eIwWV9N4dkO7O+a/X2Hf1/8+svs8qGe7R5Xc/EYs1c8xWa22sJN5aVu&#10;ZofZ5Gu9alxqs5rX1b5aHj7Nq81FtVyu5gv2DvA2YfDibf6oq6879i4Pl08POzlMMLQvxunVl53/&#10;57c/6t2fuy81jMTT7gHGgv0P3+V5WW/wX3jKyTMbsu9yyBbPh8kcDiZ5UIYZjOwc2vIyCUv4DxvU&#10;+SOMfOO8+ePv4kxxDut9QTe7MB7haQdCsVfvvf+59/7zcbZbsOHcX8J7f6knq/uraRxOJ9vZBmTz&#10;n4v54+GxWvzfBI6x4WD95ODsL/cwTpaRSbKsSAp4IRyDPE1yGgM5SkGGzThGYZGD3OLl5UvPLnf1&#10;/vDHotpM8MfVtAaxZdI0+/aP/YF3pS54+211u1qv2Sivt8YBuCYegWGkh2W/Dt/XC+y33v5zsYS3&#10;Zl8TD+zn9cPd9bqe8CkBggWPSRODXQxOwI5LuKHjueIUPHvBZqLj+fIkdv9qe5Dnb1bbqmZDqL0d&#10;/jw83z2zj1rQ97ur7r/Dh17/fQvCA+92oB81/bgTP/Au2+rz10O1XLExxwvy08WAgijiHBlCJiOS&#10;yf+pV/+7mHwD/XfJ/p7EEb0aiPCPRTPMyygQoikmJgllXmRRIqQyjcIIeplSOf/KpRJHhiQRNNw9&#10;l0k49ki/5s9b+omyi8p2zZTtYYqSVTOZusPLg6zPDnge/Zw8wZwpijJKppPHq2kaZUGcMOHfVN8W&#10;f1Ws3wH1SBqlOawmpINAOlWP9VbvmcdZnGRGV+ow/3q3mv+2+JfRPUuTqFTd4RnZDemx4I5RnEVs&#10;4C1t/Ln40JmXp5s2LpfkcQx35OdQL/PcxjlpECWh+QzqucWw8QHmD6/GQDXCmJl3oXvzu6kRNk6h&#10;Tuap/JQoTsqUDZ06hcYIZAuGrvnc/LgxBual6Yb8FuIy7Ov/eMR478b3Us8pZsHLNybhN59kvq72&#10;C35TlFumtKUAs9FUU2RfrVf3qJhRZPdCr36bwVz4/Pnm+papJDjF6ObV9+WeL05K2+JwCy07lLqN&#10;29VtfK7qtjntlLo1J4k+Td9q4pkqwCt0WCRHrNBd1Khh3KJ1EIJJEDCLwFCdhoa9ZX/Egqp1A33b&#10;0x4O+R1Oyx7m5usHKFQw5ho+VeKmScs4jdGxRJ8pydDHhPcAV0K4j3megCMlfKo0alqv5DB5n0rz&#10;537Gp2L2qlqmR+dTgZnakMnUTSaLPA/QZWqTyRQ1FXfzvUiCu80s4R+o1J8RyZAphRHLJDipDZnM&#10;HGWyyAshk1EeFhxb0vRkGYBUeqF0w71+SigleDhS8CknoWyCT7mbbGZ5EqBGRBgginC9NtbwNAwY&#10;bIq4aBTkoh1sNkKeB0OgUoC/IpiMgEBFYRADzoKqSzk8Ai0QveBxCS5QXUyPhS6IK0WQhimb1Mwa&#10;5ciT2VssKX07ikdEuw7tW7wi/PghQOEt6xaU+xWz/cMsa0BA+YrRnJwS9O6HDIPJzCI3IKJ5HCEU&#10;bEzOvEhTMrCPCB5OyyC3T84PhYcRBWXDxzWFBh0fBzzMhk1/QB1NoEZQIiayY2opHR7WTqFO5ql8&#10;HBTsCifjl9MeQawLDVibH39nePjF91LPKWaBUPgNmTJf0gXX0FCJF/DwTXD9+/XvODTwAYxuHh4+&#10;CngYYkNtOlc6xWepc8m0w8AcF19lD5kzhc8n3p9PNk0TvHL2keIRKldpNDLOqIPtUXIVPDOmvKa5&#10;G8+ptXmtLqz6N9PqLrrUW7Ljt2QRs3iJfXAbFPGcfuo0g/VZYMRlXErqEWHEYZQA+4GwjxhdUa6l&#10;yL/0GPF00uD8vMIbkrwbTlAYLyCXSDJYw72CJhAeB9lU2EcYpQkiw2zJI+GU0Qvg5yRc8MH8I8kc&#10;BvngcEcSl1aPiq/WNGfUyk7LqrGmA5QDl+HTi3fwkASnzsn55EK8kychDrXsRX77KEgiaSerQZPT&#10;nNEgCYj5JQgOmnPGwCSAR0nCOey0eUlZYzaQFTBs+I9ts0iL7tM70TQ7IuuVrPzORxNkPoCVmtQv&#10;zepuAgLaGKjGo8MkaAzMz0IjoutE3UegdvMsvXfD23ilV+RiRxtgg0GouP7t98/XJIlGN49JHAMm&#10;kbRT1qDprJUuN1v0yaeU7vtPP5roYwIlSKXRs9tGScc+GpDtyap1F2XqQYkTACUsxLXEkbgWlyFE&#10;vTlJCHOBXgbWirSMFSrhmWsD0ITkijhORkZioa7BMadVPo5jRBkYdc0mlbnnrkHmkkwxG0AopVoZ&#10;qVBauGuQdOUklEkYS45vBiSEhr8fRZKDEHpGJbCO3p1RKdXKSKVSktdUNm/iyFqLYYEm5nle5iEs&#10;1gYKVcQglKBKWTpv6sMKA0il1Csjlcp21lbCnK/eYYW4jIntG5YFLtqmbIZRjgnmXDg/llOJZMkg&#10;A9OlO8ogu/VgVep9gVYZFWwNBYiQPFf6VwfWencEWqWPYWjJIh+QwM+nN2jbgTNAk3aKDzS52DTc&#10;xI7CMse0e2Pd8IxKSqz33BuuoDhIyenxRKTRtJkNh+MJtuYpR5Fw32BUYsUEfE4xC16+MTvciO64&#10;AG5GWMKIXnhG5XGHjFPQki2MSmg6U3XLV443iFu8auKZlpMWiqV5Sh1sSknD/43ZrgUNGuFNrU1/&#10;Z/PydFMRTVGhZYMeTr3McxvnHGs4mr4XDMNbUeRd1KiPW4w/bpFK3pqCPeCYiyaNE44Aw4oNuUAs&#10;98ewXk0ypQ9bDIB6SNxqnKhH2k4MgyYn2VSoB+Q4l80k5yNAPLpRDr6401qqCAm0dPHFipxHj0Po&#10;RQjPCIdI22k90OQyZYQolVHRZB4bLErA1EgsPYuyYTN6sxX4xza72uMQrGIri8e1Fv67vc1v8huc&#10;twB0GHCFZ1EeA4sylXSfRroHNJ2puvU4BM5WU+eZZpoGXXgcAmuAa9VszXHzOASI0jnZrxamWiop&#10;Jb2SOrMEmD5cB8UBFPl7GeGOoToPNHPyhYchBoAhJENhpDCEhajG6zH1Zl2IApQYzbLKZJYCYO6F&#10;ckj2pIzKj1QoLTy1VOJ9vRRlGPNdJVAoYfOQBk0tKzNfjnJQSi+sS8JnGKlQttPUUrkI9JNNrfJf&#10;K09NqsxR8NS4SUJQWTeC24Ny5khl07t7nhp8i/PkqaXtPDVocgEsojSFeilcqD1bjfx703sVaHAG&#10;HG8LlUlDAY4VJabnbjILNIKHavwB7MFpGib1DE7pGjuVw67ucpxsNdrGhil4ekT1xqT3TQFxgTcM&#10;+Nez1UZU4AQ9uxa2GgcnevuRJ6d0+frBpwmPcijDyJwqRoCbbRoF/WmeKTXhNP1I8wg97VwAkNSj&#10;cVOv1vmHpMG1fUb1vd5QrbsoU89ZGz9nLbNw1uCYkxELWxiybKc20how2Vi6lEeL37n4mKwAGMkv&#10;OE4MJGsnrUGTk3CWqUy596y1tl0TvSY/AU3ezlrL3FhrhoHsuWtiV1ubCQYpF958NbcFVraoRyV+&#10;ftPa29trVV/TAC88d+0YuGth2W6pYJuTqaKDwaegdj0u8REcNlqQlCImgGfMcLPHJc6LwxaW0pxV&#10;yXR40Emj5gUU/uNqyEoZ8vXWlsPWW4NqBOIDjhOYCEtJVtfF0o2mDhVz5I6MVrFMAl680gNmgwFm&#10;UrGMVS4tnN+Qb4fXPzCWRwmj9baS2QKgs4E69XI5mFxKzTJWuZS830ZyT1jKgnK96GxRopHSE6Cn&#10;v6zpmyL9Uojnx7LZaOPZ7nRk6gXTjZgNKnBLkT8eVtW6MlobU1cawGL25hZP746eygYDdp5UNqiQ&#10;1kqrwDYnazuAHCRKGgHWM8b84HxtF3QIFGL1Y1w+oI6sArZ8yrMgT6jSOsdKZksiID+y7/eyTM6Y&#10;0QWb+tT5NNRuiwFwZdv4XoqdYRBb+FVlRTZQ4eY1XXAOAw/2ZLYRkdmAjd+hdt1Y/mAHnZba5RNK&#10;n37KKjInyzHS2UhBGrN+BHQ2em4PG4PFst5OYHu5MEJu/o+KS9zCH7RzQJVrCpnZ5qKC7n73peab&#10;Vu4P39cLvOB6K9P0wl7l5NkJeKbIY3ZxQM8o9TksZW6Gjs85ZmXEZYQ1vVmmaZEVuH2tYcjCVqK4&#10;oYyvPb90EcNXrM+K0CbT18eJgzBcooW+jm1OfpaGgyRhAcL6QjyPofR8N/LB5xZ7bFCUanknO9tY&#10;2H1B+HNFJyChutVMxjanWaOZybDBACOFGkodYoUaOuELskkfVdIHPDrBrDxSUjZfRHn9TTta+DWN&#10;fRv58Y76PXRDXSvq7hG12x6IX/y40Ikyugl4hXHTZkazGE1cyUbub0T3K8DijeiLp6q+39XVfLHf&#10;r7YPfz7OdgvwP0SI8EsN9hxUHsZE21ZjRUbw+wVtTk3tilnM9hSH9cMwX95/AtJUF3ixc7IdefnC&#10;YhSX8Yr9YxS7C9grlaJHJ2AKatG6V7iV3IfE2YuK72m/4xoQfkyeN+stHNrtr6aPh8Pu8uJiP39c&#10;bGb7T5vVvK721fLwaV5tLqrlcjVfMHV6AaZo0FOxWkhtUSC5J/00KmzXiKEztM+SNC6Kxg5H+iai&#10;fmO8fqbBK6RIgROSxzBWcMJCaoOwgpt/FZYBlTKxi2Wesr1vOXnIy+UAcinj92OVSwupLQokFNhP&#10;XSK7hdRlliUNdZmFASJoHswdDsyVAc6xymU7qQ0223RSm5AkJCtAJWWYhbyYiSLNpCC+sMIz8fSk&#10;tqkntfkg4I/xi3ZSG0wht/mZxhlxooGEmSD/2cPGNqBjRNvPMYdLwtpqH9QmZntcpDbjuYUH2F72&#10;3cSKePcxw8Z+P9Hj3k80CtpJbdgGarN3Kkp4amq3Of1U1NumTXn/t4rbmKpAU2oUgqcOtkfxil3s&#10;mM2VJ+JuaqFgIaq/KjTKbGPXMx7optg9bAyjfkaktiiwkNrwoJNGLYqQ1fpG8Y1jluhnGLKe1LYc&#10;OhlafsGR4iAhrFJtcWJocxJPDQcBcmWeNaIahNF9IAhCpLaCUXbVAq4TM2hFVa20tuq9WModM4nk&#10;AgI/sDwbi0T6Om2SHv1uMDmfcyCjQwcBww5SG7Q5zRrdTC5SIH52ohM+5W4MpDbDGNSMb2V0SuhC&#10;8T9UI+gR0xI19c+xGLHmUzXdI2o338XQoW9UwNrFnNYyPCDdo364u17Xk2+zNez+c3t9Y0sE8aQ2&#10;oFiIvBd0/z9O7XaQ2kI3UpuBTpyC2m1OP2W+vP8EpKku2GhKqZEtRR1sj6IpSLH2icscH6ntPBS7&#10;izr1pLbx1x2OQhupDQ46GbLg8hE6ASyiBJlCcL4Kg/tKbQODEzH7AGrFnqz/vgVSJKwUB/pR0487&#10;8YOT9z9/PVTL1YE8K77gf4CbZSO1hW6ktjAPWMQX3Qa7WMLmuEgu8hWxhsoEjaWHPFbQzEZqC91I&#10;bWEGVCHMQEa5hC1IG+oyg83AVYay36D53VAkSQKOpQsxVrnsILWFjqS2JJQlSbK4CFBUjdX8jCq1&#10;sQVHgryIBvBooY5k9NiplM91X6kNxkHL/TinIGDYQWqDNidrO4C4NJJKcflIi7KxfJi50B42HgNs&#10;zNYfiQyPh9RmPDeXyTPKhfaktiMntYUdpDZoO2u1y2crjyihu6+XcrFhtby/J7UpK9A2SlqxuLRR&#10;LEKDu1XIT2p9BZ2rxg+LB7opdg8bw4c6K3vWRmoLJSWqV3IfMNrKQiT3ZXlZNLIzMGODiEMh1Bzm&#10;rCIYaSo5vKv3hz8W1WaCP66mNWyHwcg9s2//2DMIE+aW6MLRzdvVes18WV+rRA/rKhxEAv8jxUFQ&#10;XNpIbdDmtOBrOEgehgySY7KzeD5M5s9XU1+pTS/34ytbgOhp6MYrahLwOYe2GEZuBqxsATsOt88a&#10;Cdn3U+oaOgEwYnOfBxOd8JXaPDrxfqQ2NyPWBu7q7hG128z+t3WOXMzpdlJbHt+AN4JrHphMRjdv&#10;/ejWz8ep3Q5Sm9pr7TzVLp9Q+vTzpDZSQA2OnAG5Ui+bmvLohE/SAFrWQLlSH6dYbaS2SPq2/TRq&#10;GMOOelwN5WnMNicz3T+o5O3RicP75/oodELyv8aKTkhWW2M/vSiSL9dPPLWUuxaWxrhKD/GZxiAa&#10;MFfVYk/LmSPl4uWee91MDq23Z2nAl9BwjHNCtSPJ7rPMTzeSn76xk2dp0CS22qSK7SCIZg37thF0&#10;1O1YrZizeXm6aeNy3lyG4rO+9JBP7juS5L6og7wKbWB19y49dHJq1+MgiF56xc5cT90GbrJLuKh0&#10;KHYXWNkn951Acl8kWcdqP70IDjpp1DgNOlkaAJLgZtE+i2qwEsyxdEXGioN00DIjN1pmpO2n51ka&#10;vvTQ+8ORH4dqS86dBZ1wo97pZrJnaRBQYFqZAjbw6AQfCM/SeOmGuJjTBv3CKD10e5vf5DeepSGs&#10;p81qW9VsNNDnP4bSQ1BLoZUcp+os9AranJza9eiERydKvikDpbEIkWjkvvDjHp0QZeda0IVzirZB&#10;0QWhWDV0QlVi6KdRwzJm6AMkQ+dJVjRqaGZpLnn6UPkN994D9MPnkHSLoWQIYdpMvxxPxdKQiP1I&#10;0YnYxh6Cg06oWVZA6hLXeVa5jJFRRKCZF8sBSrxI2HOsYinJQ7q6dGMNRWFeMHWI6jLlqpNFFiin&#10;KSt57Re/z+NgJbEk3jlWuewgzSikut9qroG5LfvpMR7maPbT4wsAmRw9SG1slQHrhCAp+ldgMJAu&#10;hcFymL09ttLzpLZ64s3sKO5gV0Cbk1WTpnK/y5b99NKUzJo0Ou/kvjgA/wZm6rGT2pjKIe8dKlTQ&#10;cwPg+8K117aeUo0/YGe8H2xsPPcP0QVTkfLu/Nm4O0jtthgA790gIfIDjU+s3pj0vnnNt4GNfemh&#10;fm7ph0XrYsm9aEbroO2s1W5z+inTyJwsOuPprSYgTXUR4FNld2i+Ugfbo2gK0it2oHHAAmesBV1j&#10;pxSmOoUWHiESCBu7KXYXdepJbS328Cvwvo9TrJI8pOMg0ovu52gWWUQ4iHU/PZPU5vG5AfA5yWAZ&#10;Kw7SQc+J5cv1E88yjbGsK9Oufj89yNmGel4sajP/yit+Ncp5TZ4AE4mgzD8rANZFt7iFPyIGpHVj&#10;mIuovLPffal5zoHgHyAeI4llIb/DvDuCwk5g0RMoOSbP7TeNzikIiFLeVrAL2l5tJts3dtLRifMu&#10;jExevjdij8GIJatZd3fGjE54UtuRoxNJR8U3aDtrtevRiSFIbYaXr6EqTWhgzLCzRyfAsD4re9ZG&#10;aktYIcLeScxxFIREarNuXGaQh3xd5H5e1SswLslpU57ISMGJxMZpg4NOC30epHnGV0erWJpcSy+X&#10;A8ilNNXGKpc2UlviSGrLSrZJGaJl9v30DFKbl8sB5FIueGOVyw5SWyLTr53B3DgBegxfTNTuuGl4&#10;4pXa2DLjSW2IBu89bPxps5rX1b5aHj7Nq81FtVyu5ouLp6q+vwC7N2C/dnU1X+z3q+3Dn4+z3QIQ&#10;d2E8f6mBl3s1jZIOUhu0uZg1cZDD5iLcrImzjBWzgPPV/ISK9RhXYKRT2IWkmUKiByVo65HZ5cM9&#10;34RkdjnD8AW75Px5Sz9r2Kxksr6armFP5qvpYYpUxZpV3rvDx4e4OIU9+E8McFDZs0cZdMeOijsh&#10;WKKsIprkJcHEUz1MoFHzrE+M+8DWH+IWjAhdMJ6by2RHypz5NXn3McPGntR27LBxB6ktcSO1nZza&#10;bU4/pXZtTDLe35PaVLKDbZRoyUOeWSOn+GQVu4eNzw02tpHaEjdSWxznCe6Rh5ZfXLAEVG5JUnIf&#10;cCtZTqpP7hsquU8hrGPFQTpIbYkbqS1OILdEwMdJWMS4taPpZ1HmUBSwnH1oBC1Aez0O42SBZyUK&#10;wNs8Kz63yFVSy7vNDvd15GG07kT605lp8xRevY3UBm0g2P1jgRo6kcQlo4Was8ZAJ3zKncQ9pPdf&#10;QCkGCDPAqtgwtnXr8gPryBMZ79i5D+eNTnhS25GjE2kHqQ3azlrtctNFBweV+WLzu3n/hsJUKVzC&#10;eGuDnM1rmgaSh50Byldph0rrg5nUNW786+FCZpxCg2ueyj+M+l7qFFoYhUg0UBV+vAN29ujEudmz&#10;NlJbyqyB/oYs1B7KBDqRpHFRwG/DkIVdkljOk0cnBkMnJM9mpOhEamO1wUGnlT4P40RUarPKpUG2&#10;9JmgA5CHJL9mrGJpI7WlcrL1Yg0BBxipBsxtTbIsaarLskAmkdh2w8vlAHIpeSVjlcsOUlsqJ10v&#10;8YzCIk0FmAucGMylNxbzY+W0QdVNlr6rnB895Y69BNh2qpVsa70XlF4LUyYL0JU60L/CHzIKtTn0&#10;BtQYHxHGUl4bfiAViB2RnCA4qAPivrDFCRS2AJlqR42l7uk3PeMgznB1AF8R9/d4STnNYfZStMXX&#10;aRtHnTYDfD1Z5oOpR7kEc9xD14kvcRJdPb8VZuWCcmiFJIDjKypDfJsBvdNT2o4dNO6gtKVulLbo&#10;xLRuc/Ypw8gGNvL+bzX/TE2g4aVkpVEH26No+lFYplxFaAG/xnNqbbrGMS9PN21czsBLqZd5buMc&#10;z2jzhX3eGezjriqunYjUPu13nHsAPybPm/UWDu32V9PHw2F3eXGxnz8uNrP9m2RopDZGGxyER+mN&#10;GUM9p4wyTsu4hNrDppfpq7Qtl5BG4lhe6qcSoeWKOFYMpIPQlroR2qKslNIZRmmCSUIg3VriELlY&#10;ESQVcRcM/HZPaMOBwnFqt5qxRpuv0sZ19jHsgYdIXxuhjSvl/jpdM5LDJEuSl3FAE5vw6XZDE9rY&#10;Ei3RR7unrZvKDf6AZns3SQeaHa8aGZp5t5r/tvjXXxVqBrKfucXMrfEheQ80Bqb9bj5V0zuidvMs&#10;/g5v6xu9DTZR3H7+fHMtwGZDGa+3+BUkqsykQZiQ3cUx+0VhfHHMflnOWQehDdqcTOlTU7vN6efB&#10;CVJADaCBgROk1KiXTU2dp2J3UadSKeIq5asOqwSPV7iVHwZOZDZCGxx00qhJJMsOhVlQYjjcdP9i&#10;YLSBmvKEtnfGuFSZNgkvjRSdyGyENjjoJJdlnjJmEMR+rXIZA2zmxXJI0EziSmMVSxuhLXMjtEUJ&#10;7hjHrbYwjxl7yFCXWZp4dTkomKtSEccqlx2EtsyN0FYEkDrPpTOO0gypl4Z0hnkEhEuhNgXdbXAw&#10;F/e4yGOYO9zNVg6PjjGwB4dHU61k8PNedAWJKzHvHnEX+OGZZojfDxRVsZi/EKV7uHx6gCgdfIyH&#10;erZ7XM1vZoeZ/n8GxFwuouqxWt8v6l//HwAA//8DAFBLAwQUAAYACAAAACEAskF48d0AAAAGAQAA&#10;DwAAAGRycy9kb3ducmV2LnhtbEyPQUvDQBCF74L/YZmCN7tJtbak2ZRS1FMRbAXxNk2mSWh2NmS3&#10;SfrvHb3o5cHwHu99k65H26ieOl87NhBPI1DEuStqLg18HF7ul6B8QC6wcUwGruRhnd3epJgUbuB3&#10;6vehVFLCPkEDVQhtorXPK7Lop64lFu/kOotBzq7URYeDlNtGz6LoSVusWRYqbGlbUX7eX6yB1wGH&#10;zUP83O/Op+316zB/+9zFZMzdZNysQAUaw18YfvAFHTJhOroLF141BuSR8KviLR7jBaijhGbzaAk6&#10;S/V//OwbAAD//wMAUEsBAi0AFAAGAAgAAAAhALaDOJL+AAAA4QEAABMAAAAAAAAAAAAAAAAAAAAA&#10;AFtDb250ZW50X1R5cGVzXS54bWxQSwECLQAUAAYACAAAACEAOP0h/9YAAACUAQAACwAAAAAAAAAA&#10;AAAAAAAvAQAAX3JlbHMvLnJlbHNQSwECLQAUAAYACAAAACEAe6ItV9QbAABCnAEADgAAAAAAAAAA&#10;AAAAAAAuAgAAZHJzL2Uyb0RvYy54bWxQSwECLQAUAAYACAAAACEAskF48d0AAAAGAQAADwAAAAAA&#10;AAAAAAAAAAAuHgAAZHJzL2Rvd25yZXYueG1sUEsFBgAAAAAEAAQA8wAAADgfAAAAAA==&#10;">
                <v:rect id="Rechthoek 31" o:spid="_x0000_s1042" style="position:absolute;left:4668480;top:7754760;width:40680;height:18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2DC7201A" w14:textId="77777777" w:rsidR="006C2C9B" w:rsidRDefault="00424108">
                        <w:pPr>
                          <w:overflowPunct w:val="0"/>
                          <w:spacing w:after="160" w:line="254" w:lineRule="auto"/>
                        </w:pPr>
                        <w:r>
                          <w:rPr>
                            <w:color w:val="000000"/>
                          </w:rPr>
                          <w:t xml:space="preserve"> </w:t>
                        </w:r>
                      </w:p>
                    </w:txbxContent>
                  </v:textbox>
                </v:rect>
                <v:shape id="Vrije vorm: vorm 32" o:spid="_x0000_s1043" style="position:absolute;left:1792080;width:786240;height:521280;visibility:visible;mso-wrap-style:square;v-text-anchor:top" coordsize="788924,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9MWxAAAANsAAAAPAAAAZHJzL2Rvd25yZXYueG1sRI9La8Mw&#10;EITvhf4HsYXcYjkuhOBGCX2QYnLLo/S6WFvbjbVyJcV2/n0UCPQ4zMw3zHI9mlb05HxjWcEsSUEQ&#10;l1Y3XCk4HjbTBQgfkDW2lknBhTysV48PS8y1HXhH/T5UIkLY56igDqHLpfRlTQZ9Yjvi6P1YZzBE&#10;6SqpHQ4RblqZpelcGmw4LtTY0XtN5Wl/Ngp+27/P75PvZ+NH8cbbr6EoM1coNXkaX19ABBrDf/je&#10;LrSC5wxuX+IPkKsrAAAA//8DAFBLAQItABQABgAIAAAAIQDb4fbL7gAAAIUBAAATAAAAAAAAAAAA&#10;AAAAAAAAAABbQ29udGVudF9UeXBlc10ueG1sUEsBAi0AFAAGAAgAAAAhAFr0LFu/AAAAFQEAAAsA&#10;AAAAAAAAAAAAAAAAHwEAAF9yZWxzLy5yZWxzUEsBAi0AFAAGAAgAAAAhAD2D0xbEAAAA2wAAAA8A&#10;AAAAAAAAAAAAAAAABwIAAGRycy9kb3ducmV2LnhtbFBLBQYAAAAAAwADALcAAAD4AgAAAAA=&#10;" path="m52578,l736346,v29083,,52578,23622,52578,52578l788924,473329v,29083,-23495,52705,-52578,52705l52578,526034c23495,526034,,502412,,473329l,52578c,23622,23495,,52578,xe" fillcolor="#aadcf8" stroked="f">
                  <v:path arrowok="t"/>
                </v:shape>
                <v:shape id="Vrije vorm: vorm 33" o:spid="_x0000_s1044" style="position:absolute;left:1792080;width:786240;height:521280;visibility:visible;mso-wrap-style:square;v-text-anchor:top" coordsize="788924,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jjxAAAANsAAAAPAAAAZHJzL2Rvd25yZXYueG1sRI9Ba8JA&#10;FITvBf/D8gre6qYKItFVpGL1oKBpheb2yL4modm3aXaN8d+7guBxmJlvmNmiM5VoqXGlZQXvgwgE&#10;cWZ1ybmC76/12wSE88gaK8uk4EoOFvPeywxjbS98pDbxuQgQdjEqKLyvYyldVpBBN7A1cfB+bWPQ&#10;B9nkUjd4CXBTyWEUjaXBksNCgTV9FJT9JWejwKbtZ5ru3Wmza83qf//jyuUhU6r/2i2nIDx1/hl+&#10;tLdawWgE9y/hB8j5DQAA//8DAFBLAQItABQABgAIAAAAIQDb4fbL7gAAAIUBAAATAAAAAAAAAAAA&#10;AAAAAAAAAABbQ29udGVudF9UeXBlc10ueG1sUEsBAi0AFAAGAAgAAAAhAFr0LFu/AAAAFQEAAAsA&#10;AAAAAAAAAAAAAAAAHwEAAF9yZWxzLy5yZWxzUEsBAi0AFAAGAAgAAAAhAGpH+OPEAAAA2wAAAA8A&#10;AAAAAAAAAAAAAAAABwIAAGRycy9kb3ducmV2LnhtbFBLBQYAAAAAAwADALcAAAD4AgAAAAA=&#10;" path="m,52578c,23622,23495,,52578,l736346,v29083,,52578,23622,52578,52578l788924,473329v,29083,-23495,52705,-52578,52705l52578,526034c23495,526034,,502412,,473329l,52578xe" filled="f" strokecolor="white" strokeweight=".35mm">
                  <v:stroke joinstyle="miter"/>
                  <v:path arrowok="t"/>
                </v:shape>
                <v:rect id="Rechthoek 34" o:spid="_x0000_s1045" style="position:absolute;left:1935360;top:146160;width:77472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4000CAE2" w14:textId="77777777" w:rsidR="006C2C9B" w:rsidRDefault="00424108">
                        <w:pPr>
                          <w:overflowPunct w:val="0"/>
                          <w:spacing w:after="160" w:line="254" w:lineRule="auto"/>
                        </w:pPr>
                        <w:r>
                          <w:rPr>
                            <w:b/>
                            <w:bCs/>
                            <w:color w:val="000000"/>
                            <w:sz w:val="18"/>
                            <w:szCs w:val="18"/>
                          </w:rPr>
                          <w:t xml:space="preserve">. Heb ik een </w:t>
                        </w:r>
                      </w:p>
                    </w:txbxContent>
                  </v:textbox>
                </v:rect>
                <v:rect id="Rechthoek 35" o:spid="_x0000_s1046" style="position:absolute;left:1877040;top:146160;width:7560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470571A" w14:textId="77777777" w:rsidR="006C2C9B" w:rsidRDefault="00424108">
                        <w:pPr>
                          <w:overflowPunct w:val="0"/>
                          <w:spacing w:after="160" w:line="254" w:lineRule="auto"/>
                        </w:pPr>
                        <w:r>
                          <w:rPr>
                            <w:b/>
                            <w:bCs/>
                            <w:color w:val="000000"/>
                            <w:sz w:val="18"/>
                            <w:szCs w:val="18"/>
                          </w:rPr>
                          <w:t>1</w:t>
                        </w:r>
                      </w:p>
                    </w:txbxContent>
                  </v:textbox>
                </v:rect>
                <v:rect id="Rechthoek 36" o:spid="_x0000_s1047" style="position:absolute;left:1887840;top:271800;width:79056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5D347C7" w14:textId="77777777" w:rsidR="006C2C9B" w:rsidRDefault="00424108">
                        <w:pPr>
                          <w:overflowPunct w:val="0"/>
                          <w:spacing w:after="160" w:line="254" w:lineRule="auto"/>
                        </w:pPr>
                        <w:r>
                          <w:rPr>
                            <w:b/>
                            <w:bCs/>
                            <w:color w:val="000000"/>
                            <w:sz w:val="18"/>
                            <w:szCs w:val="18"/>
                          </w:rPr>
                          <w:t>vermoeden?</w:t>
                        </w:r>
                      </w:p>
                    </w:txbxContent>
                  </v:textbox>
                </v:rect>
                <v:shape id="Vrije vorm: vorm 37" o:spid="_x0000_s1048" style="position:absolute;left:1674000;top:522720;width:510480;height:207720;visibility:visible;mso-wrap-style:square;v-text-anchor:top" coordsize="512826,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g8GxwAAANsAAAAPAAAAZHJzL2Rvd25yZXYueG1sRI9ba8JA&#10;FITfC/6H5Qh9qxtbvDS6Si9UimDVtNDXQ/aYDWbPhuw2Rn99Vyj0cZiZb5j5srOVaKnxpWMFw0EC&#10;gjh3uuRCwdfn290UhA/IGivHpOBMHpaL3s0cU+1OvKc2C4WIEPYpKjAh1KmUPjdk0Q9cTRy9g2ss&#10;hiibQuoGTxFuK3mfJGNpseS4YLCmF0P5MfuxCj62q2+5HpeX4nGbjV53m/1zezFK3fa7pxmIQF34&#10;D/+137WChwlcv8QfIBe/AAAA//8DAFBLAQItABQABgAIAAAAIQDb4fbL7gAAAIUBAAATAAAAAAAA&#10;AAAAAAAAAAAAAABbQ29udGVudF9UeXBlc10ueG1sUEsBAi0AFAAGAAgAAAAhAFr0LFu/AAAAFQEA&#10;AAsAAAAAAAAAAAAAAAAAHwEAAF9yZWxzLy5yZWxzUEsBAi0AFAAGAAgAAAAhAPKyDwbHAAAA2wAA&#10;AA8AAAAAAAAAAAAAAAAABwIAAGRycy9kb3ducmV2LnhtbFBLBQYAAAAAAwADALcAAAD7AgAAAAA=&#10;" path="m512826,r,105156l,105156,,210312e" filled="f" strokecolor="white" strokeweight=".35mm">
                  <v:stroke joinstyle="miter"/>
                  <v:path arrowok="t"/>
                </v:shape>
                <v:shape id="Vrije vorm: vorm 38" o:spid="_x0000_s1049" style="position:absolute;left:1280160;top:73224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clUwQAAANsAAAAPAAAAZHJzL2Rvd25yZXYueG1sRE/NasJA&#10;EL4XfIdlhN7qppWKRFepgq2UgkR9gCE7JtHsbNjZmvTtu4dCjx/f/3I9uFbdKUjj2cDzJANFXHrb&#10;cGXgfNo9zUFJRLbYeiYDPySwXo0elphb33NB92OsVAphydFAHWOXay1lTQ5l4jvixF18cBgTDJW2&#10;AfsU7lr9kmUz7bDh1FBjR9uaytvx2xnYvRYX+WjD++fma6+L61Rmh16MeRwPbwtQkYb4L/5z762B&#10;aRqbvqQfoFe/AAAA//8DAFBLAQItABQABgAIAAAAIQDb4fbL7gAAAIUBAAATAAAAAAAAAAAAAAAA&#10;AAAAAABbQ29udGVudF9UeXBlc10ueG1sUEsBAi0AFAAGAAgAAAAhAFr0LFu/AAAAFQEAAAsAAAAA&#10;AAAAAAAAAAAAHwEAAF9yZWxzLy5yZWxzUEsBAi0AFAAGAAgAAAAhAO89yVTBAAAA2wAAAA8AAAAA&#10;AAAAAAAAAAAABwIAAGRycy9kb3ducmV2LnhtbFBLBQYAAAAAAwADALcAAAD1AgAAAAA=&#10;" path="m52578,l736346,v29083,,52578,23495,52578,52578l788924,473329v,29083,-23495,52578,-52578,52578l52578,525907c23495,525907,,502412,,473329l,52578c,23495,23495,,52578,xe" fillcolor="#d0cece" stroked="f">
                  <v:path arrowok="t"/>
                </v:shape>
                <v:shape id="Vrije vorm: vorm 39" o:spid="_x0000_s1050" style="position:absolute;left:1280160;top:73224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UKXwwAAANsAAAAPAAAAZHJzL2Rvd25yZXYueG1sRI/disIw&#10;FITvhX2HcBb2TlPXH9ZqlCII6oWi6wMcmmNbtjkpSbTdtzeC4OUwM98wi1VnanEn5yvLCoaDBARx&#10;bnXFhYLL76b/A8IHZI21ZVLwTx5Wy4/eAlNtWz7R/RwKESHsU1RQhtCkUvq8JIN+YBvi6F2tMxii&#10;dIXUDtsIN7X8TpKpNFhxXCixoXVJ+d/5ZhRs9f4wHfL6uBsdqXHZJBsfulapr88um4MI1IV3+NXe&#10;agWjGTy/xB8glw8AAAD//wMAUEsBAi0AFAAGAAgAAAAhANvh9svuAAAAhQEAABMAAAAAAAAAAAAA&#10;AAAAAAAAAFtDb250ZW50X1R5cGVzXS54bWxQSwECLQAUAAYACAAAACEAWvQsW78AAAAVAQAACwAA&#10;AAAAAAAAAAAAAAAfAQAAX3JlbHMvLnJlbHNQSwECLQAUAAYACAAAACEA7NlCl8MAAADbAAAADwAA&#10;AAAAAAAAAAAAAAAHAgAAZHJzL2Rvd25yZXYueG1sUEsFBgAAAAADAAMAtwAAAPcCAAAAAA==&#10;" path="m,52578c,23495,23495,,52578,l736346,v29083,,52578,23495,52578,52578l788924,473329v,29083,-23495,52578,-52578,52578l52578,525907c23495,525907,,502412,,473329l,52578xe" filled="f" strokecolor="white" strokeweight=".35mm">
                  <v:stroke joinstyle="miter"/>
                  <v:path arrowok="t"/>
                </v:shape>
                <v:rect id="Rechthoek 40" o:spid="_x0000_s1051" style="position:absolute;left:1625760;top:939960;width:12492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7A736AC" w14:textId="77777777" w:rsidR="006C2C9B" w:rsidRDefault="00424108">
                        <w:pPr>
                          <w:overflowPunct w:val="0"/>
                          <w:spacing w:after="160" w:line="254" w:lineRule="auto"/>
                        </w:pPr>
                        <w:r>
                          <w:rPr>
                            <w:i/>
                            <w:iCs/>
                            <w:color w:val="000000"/>
                            <w:sz w:val="18"/>
                            <w:szCs w:val="18"/>
                          </w:rPr>
                          <w:t>Ja</w:t>
                        </w:r>
                      </w:p>
                    </w:txbxContent>
                  </v:textbox>
                </v:rect>
                <v:shape id="Vrije vorm: vorm 41" o:spid="_x0000_s1052" style="position:absolute;left:1674000;top:1254600;width:720;height:208440;visibility:visible;mso-wrap-style:square;v-text-anchor:top" coordsize="720,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aUxAAAANsAAAAPAAAAZHJzL2Rvd25yZXYueG1sRI9Pi8Iw&#10;FMTvwn6H8Ba8iKauIqUaZVnYxYMe/IfXZ/Nsi81LabK1+umNIHgcZuY3zGzRmlI0VLvCsoLhIAJB&#10;nFpdcKZgv/vtxyCcR9ZYWiYFN3KwmH90Zphoe+UNNVufiQBhl6CC3PsqkdKlORl0A1sRB+9sa4M+&#10;yDqTusZrgJtSfkXRRBosOCzkWNFPTull+28U9E7Z+G/d2NGkGsXyro8HvYpLpbqf7fcUhKfWv8Ov&#10;9lIrGA/h+SX8ADl/AAAA//8DAFBLAQItABQABgAIAAAAIQDb4fbL7gAAAIUBAAATAAAAAAAAAAAA&#10;AAAAAAAAAABbQ29udGVudF9UeXBlc10ueG1sUEsBAi0AFAAGAAgAAAAhAFr0LFu/AAAAFQEAAAsA&#10;AAAAAAAAAAAAAAAAHwEAAF9yZWxzLy5yZWxzUEsBAi0AFAAGAAgAAAAhAGayVpTEAAAA2wAAAA8A&#10;AAAAAAAAAAAAAAAABwIAAGRycy9kb3ducmV2LnhtbFBLBQYAAAAAAwADALcAAAD4AgAAAAA=&#10;" path="m,l,210439e" filled="f" strokecolor="white" strokeweight=".35mm">
                  <v:stroke joinstyle="miter"/>
                  <v:path arrowok="t"/>
                </v:shape>
                <v:shape id="Vrije vorm: vorm 42" o:spid="_x0000_s1053" style="position:absolute;left:1280160;top:1464480;width:78552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z/wwAAANsAAAAPAAAAZHJzL2Rvd25yZXYueG1sRI9Pi8Iw&#10;FMTvC36H8Ba8relWXaQaRYSCihf/7P3ZPNti89I2Ueu3NwsLHoeZ+Q0zW3SmEndqXWlZwfcgAkGc&#10;WV1yruB0TL8mIJxH1lhZJgVPcrCY9z5mmGj74D3dDz4XAcIuQQWF93UipcsKMugGtiYO3sW2Bn2Q&#10;bS51i48AN5WMo+hHGiw5LBRY06qg7Hq4GQXr/eqy3dzOTSTTcdXshulp3P0q1f/sllMQnjr/Dv+3&#10;11rBKIa/L+EHyPkLAAD//wMAUEsBAi0AFAAGAAgAAAAhANvh9svuAAAAhQEAABMAAAAAAAAAAAAA&#10;AAAAAAAAAFtDb250ZW50X1R5cGVzXS54bWxQSwECLQAUAAYACAAAACEAWvQsW78AAAAVAQAACwAA&#10;AAAAAAAAAAAAAAAfAQAAX3JlbHMvLnJlbHNQSwECLQAUAAYACAAAACEAoTQM/8MAAADbAAAADwAA&#10;AAAAAAAAAAAAAAAHAgAAZHJzL2Rvd25yZXYueG1sUEsFBgAAAAADAAMAtwAAAPcCAAAAAA==&#10;" path="m52578,l736346,v29083,,52578,23495,52578,52578l788924,473328v,29084,-23495,52579,-52578,52579l52578,525907c23495,525907,,502412,,473328l,52578c,23495,23495,,52578,xe" fillcolor="#cbeac0" stroked="f">
                  <v:path arrowok="t"/>
                </v:shape>
                <v:shape id="Vrije vorm: vorm 43" o:spid="_x0000_s1054" style="position:absolute;left:1280160;top:1464480;width:78552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YAwgAAANsAAAAPAAAAZHJzL2Rvd25yZXYueG1sRI/disIw&#10;FITvF3yHcATv1tRfpBqlCILrheLPAxyas23Z5qQk0Xbf3giCl8PMfMOsNp2pxYOcrywrGA0TEMS5&#10;1RUXCm7X3fcChA/IGmvLpOCfPGzWva8Vptq2fKbHJRQiQtinqKAMoUml9HlJBv3QNsTR+7XOYIjS&#10;FVI7bCPc1HKcJHNpsOK4UGJD25Lyv8vdKNjrw3E+4u3pZ3KixmWzbHrsWqUG/S5bggjUhU/43d5r&#10;BdMJvL7EHyDXTwAAAP//AwBQSwECLQAUAAYACAAAACEA2+H2y+4AAACFAQAAEwAAAAAAAAAAAAAA&#10;AAAAAAAAW0NvbnRlbnRfVHlwZXNdLnhtbFBLAQItABQABgAIAAAAIQBa9CxbvwAAABUBAAALAAAA&#10;AAAAAAAAAAAAAB8BAABfcmVscy8ucmVsc1BLAQItABQABgAIAAAAIQDVNwYAwgAAANsAAAAPAAAA&#10;AAAAAAAAAAAAAAcCAABkcnMvZG93bnJldi54bWxQSwUGAAAAAAMAAwC3AAAA9gIAAAAA&#10;" path="m,52578c,23495,23495,,52578,l736346,v29083,,52578,23495,52578,52578l788924,473328v,29084,-23495,52579,-52578,52579l52578,525907c23495,525907,,502412,,473328l,52578xe" filled="f" strokecolor="white" strokeweight=".35mm">
                  <v:stroke joinstyle="miter"/>
                  <v:path arrowok="t"/>
                </v:shape>
                <v:rect id="Rechthoek 44" o:spid="_x0000_s1055" style="position:absolute;left:1391400;top:1547640;width:85932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6DA7E5C5" w14:textId="77777777" w:rsidR="006C2C9B" w:rsidRDefault="00424108">
                        <w:pPr>
                          <w:overflowPunct w:val="0"/>
                          <w:spacing w:after="160" w:line="254" w:lineRule="auto"/>
                        </w:pPr>
                        <w:r>
                          <w:rPr>
                            <w:b/>
                            <w:bCs/>
                            <w:color w:val="000000"/>
                            <w:sz w:val="18"/>
                            <w:szCs w:val="18"/>
                          </w:rPr>
                          <w:t xml:space="preserve">. Acute en/of </w:t>
                        </w:r>
                      </w:p>
                    </w:txbxContent>
                  </v:textbox>
                </v:rect>
                <v:rect id="Rechthoek 45" o:spid="_x0000_s1056" style="position:absolute;left:1333440;top:1547640;width:7560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2E0B3A3F" w14:textId="77777777" w:rsidR="006C2C9B" w:rsidRDefault="00424108">
                        <w:pPr>
                          <w:overflowPunct w:val="0"/>
                          <w:spacing w:after="160" w:line="254" w:lineRule="auto"/>
                        </w:pPr>
                        <w:r>
                          <w:rPr>
                            <w:b/>
                            <w:bCs/>
                            <w:color w:val="000000"/>
                            <w:sz w:val="18"/>
                            <w:szCs w:val="18"/>
                          </w:rPr>
                          <w:t>2</w:t>
                        </w:r>
                      </w:p>
                    </w:txbxContent>
                  </v:textbox>
                </v:rect>
                <v:rect id="Rechthoek 46" o:spid="_x0000_s1057" style="position:absolute;left:1413360;top:1673280;width:72252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77AF3F70" w14:textId="77777777" w:rsidR="006C2C9B" w:rsidRDefault="00424108">
                        <w:pPr>
                          <w:overflowPunct w:val="0"/>
                          <w:spacing w:after="160" w:line="254" w:lineRule="auto"/>
                        </w:pPr>
                        <w:r>
                          <w:rPr>
                            <w:b/>
                            <w:bCs/>
                            <w:color w:val="000000"/>
                            <w:sz w:val="18"/>
                            <w:szCs w:val="18"/>
                          </w:rPr>
                          <w:t xml:space="preserve">structurele </w:t>
                        </w:r>
                      </w:p>
                    </w:txbxContent>
                  </v:textbox>
                </v:rect>
                <v:rect id="Rechthoek 47" o:spid="_x0000_s1058" style="position:absolute;left:1359360;top:1797120;width:83520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ABDE7BB" w14:textId="77777777" w:rsidR="006C2C9B" w:rsidRDefault="00424108">
                        <w:pPr>
                          <w:overflowPunct w:val="0"/>
                          <w:spacing w:after="160" w:line="254" w:lineRule="auto"/>
                        </w:pPr>
                        <w:r>
                          <w:rPr>
                            <w:b/>
                            <w:bCs/>
                            <w:color w:val="000000"/>
                            <w:sz w:val="18"/>
                            <w:szCs w:val="18"/>
                          </w:rPr>
                          <w:t>onveiligheid?</w:t>
                        </w:r>
                      </w:p>
                    </w:txbxContent>
                  </v:textbox>
                </v:rect>
                <v:shape id="Vrije vorm: vorm 48" o:spid="_x0000_s1059" style="position:absolute;left:393840;top:1987560;width:1278720;height:207720;visibility:visible;mso-wrap-style:square;v-text-anchor:top" coordsize="1282065,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52swQAAANsAAAAPAAAAZHJzL2Rvd25yZXYueG1sRE9Ni8Iw&#10;EL0L+x/CLHgRTRVdpWuURVBUBLvqxdvQzLZlm0ltotZ/bw6Cx8f7ns4bU4ob1a6wrKDfi0AQp1YX&#10;nCk4HZfdCQjnkTWWlknBgxzMZx+tKcba3vmXbgefiRDCLkYFufdVLKVLczLoerYiDtyfrQ36AOtM&#10;6hrvIdyUchBFX9JgwaEhx4oWOaX/h6tRYPrb3Spz51FzMX6cdJKN3ieVUu3P5ucbhKfGv8Uv91or&#10;GIax4Uv4AXL2BAAA//8DAFBLAQItABQABgAIAAAAIQDb4fbL7gAAAIUBAAATAAAAAAAAAAAAAAAA&#10;AAAAAABbQ29udGVudF9UeXBlc10ueG1sUEsBAi0AFAAGAAgAAAAhAFr0LFu/AAAAFQEAAAsAAAAA&#10;AAAAAAAAAAAAHwEAAF9yZWxzLy5yZWxzUEsBAi0AFAAGAAgAAAAhAETfnazBAAAA2wAAAA8AAAAA&#10;AAAAAAAAAAAABwIAAGRycy9kb3ducmV2LnhtbFBLBQYAAAAAAwADALcAAAD1AgAAAAA=&#10;" path="m1282065,r,105284l,105284,,210439e" filled="f" strokecolor="white" strokeweight=".35mm">
                  <v:stroke joinstyle="miter"/>
                  <v:path arrowok="t"/>
                </v:shape>
                <v:shape id="Vrije vorm: vorm 49" o:spid="_x0000_s1060" style="position:absolute;top:219708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x+yxAAAANsAAAAPAAAAZHJzL2Rvd25yZXYueG1sRI9RS8NA&#10;EITfBf/DsULf7EWrRWOvpRZqSxEk1R+w5LZJbG4v3F6b9N97guDjMDPfMLPF4Fp1piCNZwN34wwU&#10;celtw5WBr8/17RMoicgWW89k4EICi/n11Qxz63su6LyPlUoQlhwN1DF2udZS1uRQxr4jTt7BB4cx&#10;yVBpG7BPcNfq+yybaocNp4UaO1rVVB73J2dg/VgcZNOGt93r+1YX3xOZfvRizOhmWL6AijTE//Bf&#10;e2sNPDzD75f0A/T8BwAA//8DAFBLAQItABQABgAIAAAAIQDb4fbL7gAAAIUBAAATAAAAAAAAAAAA&#10;AAAAAAAAAABbQ29udGVudF9UeXBlc10ueG1sUEsBAi0AFAAGAAgAAAAhAFr0LFu/AAAAFQEAAAsA&#10;AAAAAAAAAAAAAAAAHwEAAF9yZWxzLy5yZWxzUEsBAi0AFAAGAAgAAAAhANh3H7LEAAAA2wAAAA8A&#10;AAAAAAAAAAAAAAAABwIAAGRycy9kb3ducmV2LnhtbFBLBQYAAAAAAwADALcAAAD4AgAAAAA=&#10;" path="m52578,l736346,v29083,,52578,23495,52578,52578l788924,473329v,29083,-23495,52578,-52578,52578l52578,525907c23622,525907,,502412,,473329l,52578c,23495,23622,,52578,xe" fillcolor="#d0cece" stroked="f">
                  <v:path arrowok="t"/>
                </v:shape>
                <v:shape id="Vrije vorm: vorm 50" o:spid="_x0000_s1061" style="position:absolute;top:219708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A6qwQAAANsAAAAPAAAAZHJzL2Rvd25yZXYueG1sRE/dasIw&#10;FL4f+A7hCN7N1G0VqUYpwqDbRcWfBzg0x7bYnJQka+vbLxeDXX58/7vDZDoxkPOtZQWrZQKCuLK6&#10;5VrB7fr5ugHhA7LGzjIpeJKHw372ssNM25HPNFxCLWII+wwVNCH0mZS+asigX9qeOHJ36wyGCF0t&#10;tcMxhptOviXJWhpsOTY02NOxoepx+TEKCv1drld8PH29n6h3eZp/lNOo1GI+5VsQgabwL/5zF1pB&#10;GtfHL/EHyP0vAAAA//8DAFBLAQItABQABgAIAAAAIQDb4fbL7gAAAIUBAAATAAAAAAAAAAAAAAAA&#10;AAAAAABbQ29udGVudF9UeXBlc10ueG1sUEsBAi0AFAAGAAgAAAAhAFr0LFu/AAAAFQEAAAsAAAAA&#10;AAAAAAAAAAAAHwEAAF9yZWxzLy5yZWxzUEsBAi0AFAAGAAgAAAAhAKA8DqrBAAAA2wAAAA8AAAAA&#10;AAAAAAAAAAAABwIAAGRycy9kb3ducmV2LnhtbFBLBQYAAAAAAwADALcAAAD1AgAAAAA=&#10;" path="m,52578c,23495,23622,,52578,l736346,v29083,,52578,23495,52578,52578l788924,473329v,29083,-23495,52578,-52578,52578l52578,525907c23622,525907,,502412,,473329l,52578xe" filled="f" strokecolor="white" strokeweight=".35mm">
                  <v:stroke joinstyle="miter"/>
                  <v:path arrowok="t"/>
                </v:shape>
                <v:rect id="Rechthoek 51" o:spid="_x0000_s1062" style="position:absolute;left:345600;top:2405520;width:12492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74CADE2" w14:textId="77777777" w:rsidR="006C2C9B" w:rsidRDefault="00424108">
                        <w:pPr>
                          <w:overflowPunct w:val="0"/>
                          <w:spacing w:after="160" w:line="254" w:lineRule="auto"/>
                        </w:pPr>
                        <w:r>
                          <w:rPr>
                            <w:i/>
                            <w:iCs/>
                            <w:color w:val="000000"/>
                            <w:sz w:val="18"/>
                            <w:szCs w:val="18"/>
                          </w:rPr>
                          <w:t>Ja</w:t>
                        </w:r>
                      </w:p>
                    </w:txbxContent>
                  </v:textbox>
                </v:rect>
                <v:shape id="Vrije vorm: vorm 52" o:spid="_x0000_s1063" style="position:absolute;left:393840;top:2719800;width:720;height:207720;visibility:visible;mso-wrap-style:square;v-text-anchor:top" coordsize="720,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4+xQAAANsAAAAPAAAAZHJzL2Rvd25yZXYueG1sRI9Ba8JA&#10;FITvgv9heYIX0Y3ahhBdRQoVD/WgVbw+s69JaPZtyK4x7a/vCgWPw8x8wyzXnalES40rLSuYTiIQ&#10;xJnVJecKTp/v4wSE88gaK8uk4IccrFf93hJTbe98oPbocxEg7FJUUHhfp1K6rCCDbmJr4uB92cag&#10;D7LJpW7wHuCmkrMoiqXBksNCgTW9FZR9H29Gweiav2z3rZ3H9TyRv/py1h9JpdRw0G0WIDx1/hn+&#10;b++0gtcZPL6EHyBXfwAAAP//AwBQSwECLQAUAAYACAAAACEA2+H2y+4AAACFAQAAEwAAAAAAAAAA&#10;AAAAAAAAAAAAW0NvbnRlbnRfVHlwZXNdLnhtbFBLAQItABQABgAIAAAAIQBa9CxbvwAAABUBAAAL&#10;AAAAAAAAAAAAAAAAAB8BAABfcmVscy8ucmVsc1BLAQItABQABgAIAAAAIQATuV4+xQAAANsAAAAP&#10;AAAAAAAAAAAAAAAAAAcCAABkcnMvZG93bnJldi54bWxQSwUGAAAAAAMAAwC3AAAA+QIAAAAA&#10;" path="m,l,210439e" filled="f" strokecolor="white" strokeweight=".35mm">
                  <v:stroke joinstyle="miter"/>
                  <v:path arrowok="t"/>
                </v:shape>
                <v:shape id="Vrije vorm: vorm 53" o:spid="_x0000_s1064" style="position:absolute;top:292860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qmbxgAAANsAAAAPAAAAZHJzL2Rvd25yZXYueG1sRI9Ba8JA&#10;EIXvQv/DMoXedKPWImlWKUKkh1JQc2hvQ3aSDc3Ohuwa0/76riB4fLx535uXbUfbioF63zhWMJ8l&#10;IIhLpxuuFRSnfLoG4QOyxtYxKfglD9vNwyTDVLsLH2g4hlpECPsUFZgQulRKXxqy6GeuI45e5XqL&#10;Icq+lrrHS4TbVi6S5EVabDg2GOxoZ6j8OZ5tfCP/XO4/5vu1yau/83MiZfH9NSj19Di+vYIINIb7&#10;8S39rhWslnDdEgEgN/8AAAD//wMAUEsBAi0AFAAGAAgAAAAhANvh9svuAAAAhQEAABMAAAAAAAAA&#10;AAAAAAAAAAAAAFtDb250ZW50X1R5cGVzXS54bWxQSwECLQAUAAYACAAAACEAWvQsW78AAAAVAQAA&#10;CwAAAAAAAAAAAAAAAAAfAQAAX3JlbHMvLnJlbHNQSwECLQAUAAYACAAAACEAU/apm8YAAADbAAAA&#10;DwAAAAAAAAAAAAAAAAAHAgAAZHJzL2Rvd25yZXYueG1sUEsFBgAAAAADAAMAtwAAAPoCAAAAAA==&#10;" path="m52578,l736346,v29083,,52578,23495,52578,52578l788924,473329v,29083,-23495,52578,-52578,52578l52578,525907c23622,525907,,502412,,473329l,52578c,23495,23622,,52578,xe" fillcolor="#ff7d7d" stroked="f">
                  <v:path arrowok="t"/>
                </v:shape>
                <v:shape id="Vrije vorm: vorm 54" o:spid="_x0000_s1065" style="position:absolute;top:292860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wipxAAAANsAAAAPAAAAZHJzL2Rvd25yZXYueG1sRI/BasMw&#10;EETvgf6D2EJuiew2McWNYkygkPRgk7QfsFhb29RaGUmNnb+PCoUeh5l5w+yK2QziSs73lhWk6wQE&#10;cWN1z62Cz4+31QsIH5A1DpZJwY08FPuHxQ5zbSc+0/USWhEh7HNU0IUw5lL6piODfm1H4uh9WWcw&#10;ROlaqR1OEW4G+ZQkmTTYc1zocKRDR8335ccoOOr3Kkv5UJ+eaxpduS031TwptXycy1cQgebwH/5r&#10;H7WC7QZ+v8QfIPd3AAAA//8DAFBLAQItABQABgAIAAAAIQDb4fbL7gAAAIUBAAATAAAAAAAAAAAA&#10;AAAAAAAAAABbQ29udGVudF9UeXBlc10ueG1sUEsBAi0AFAAGAAgAAAAhAFr0LFu/AAAAFQEAAAsA&#10;AAAAAAAAAAAAAAAAHwEAAF9yZWxzLy5yZWxzUEsBAi0AFAAGAAgAAAAhAN8HCKnEAAAA2wAAAA8A&#10;AAAAAAAAAAAAAAAABwIAAGRycy9kb3ducmV2LnhtbFBLBQYAAAAAAwADALcAAAD4AgAAAAA=&#10;" path="m,52578c,23495,23622,,52578,l736346,v29083,,52578,23495,52578,52578l788924,473329v,29083,-23495,52578,-52578,52578l52578,525907c23622,525907,,502412,,473329l,52578xe" filled="f" strokecolor="white" strokeweight=".35mm">
                  <v:stroke joinstyle="miter"/>
                  <v:path arrowok="t"/>
                </v:shape>
                <v:rect id="Rechthoek 55" o:spid="_x0000_s1066" style="position:absolute;left:641520;top:3074760;width:3312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05CFCD40" w14:textId="77777777" w:rsidR="006C2C9B" w:rsidRDefault="00424108">
                        <w:pPr>
                          <w:overflowPunct w:val="0"/>
                          <w:spacing w:after="160" w:line="254" w:lineRule="auto"/>
                        </w:pPr>
                        <w:r>
                          <w:rPr>
                            <w:color w:val="000000"/>
                            <w:sz w:val="18"/>
                            <w:szCs w:val="18"/>
                          </w:rPr>
                          <w:t xml:space="preserve"> </w:t>
                        </w:r>
                      </w:p>
                    </w:txbxContent>
                  </v:textbox>
                </v:rect>
                <v:rect id="Rechthoek 56" o:spid="_x0000_s1067" style="position:absolute;left:146160;top:3074760;width:65736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2F11E47E" w14:textId="77777777" w:rsidR="006C2C9B" w:rsidRDefault="00424108">
                        <w:pPr>
                          <w:overflowPunct w:val="0"/>
                          <w:spacing w:after="160" w:line="254" w:lineRule="auto"/>
                        </w:pPr>
                        <w:r>
                          <w:rPr>
                            <w:color w:val="000000"/>
                            <w:sz w:val="18"/>
                            <w:szCs w:val="18"/>
                          </w:rPr>
                          <w:t>Melden bij</w:t>
                        </w:r>
                      </w:p>
                    </w:txbxContent>
                  </v:textbox>
                </v:rect>
                <v:rect id="Rechthoek 57" o:spid="_x0000_s1068" style="position:absolute;left:130680;top:3201120;width:69660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7112741C" w14:textId="77777777" w:rsidR="006C2C9B" w:rsidRDefault="00424108">
                        <w:pPr>
                          <w:overflowPunct w:val="0"/>
                          <w:spacing w:after="160" w:line="254" w:lineRule="auto"/>
                        </w:pPr>
                        <w:r>
                          <w:rPr>
                            <w:color w:val="000000"/>
                            <w:sz w:val="18"/>
                            <w:szCs w:val="18"/>
                          </w:rPr>
                          <w:t>Veilig Thuis</w:t>
                        </w:r>
                      </w:p>
                    </w:txbxContent>
                  </v:textbox>
                </v:rect>
                <v:shape id="Vrije vorm: vorm 58" o:spid="_x0000_s1069" style="position:absolute;left:1674000;top:1987560;width:1278360;height:207720;visibility:visible;mso-wrap-style:square;v-text-anchor:top" coordsize="1282065,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gtxwQAAANsAAAAPAAAAZHJzL2Rvd25yZXYueG1sRE9Ni8Iw&#10;EL0v+B/CCF4WTRV0pRpFFhQVYWv14m1oxrbYTLpN1PrvzWFhj4/3PV+2phIPalxpWcFwEIEgzqwu&#10;OVdwPq37UxDOI2usLJOCFzlYLjofc4y1ffKRHqnPRQhhF6OCwvs6ltJlBRl0A1sTB+5qG4M+wCaX&#10;usFnCDeVHEXRRBosOTQUWNN3QdktvRsFZrg/bHJ3Gbe/xn8ln8lO/yS1Ur1uu5qB8NT6f/Gfe6sV&#10;jMPY8CX8ALl4AwAA//8DAFBLAQItABQABgAIAAAAIQDb4fbL7gAAAIUBAAATAAAAAAAAAAAAAAAA&#10;AAAAAABbQ29udGVudF9UeXBlc10ueG1sUEsBAi0AFAAGAAgAAAAhAFr0LFu/AAAAFQEAAAsAAAAA&#10;AAAAAAAAAAAAHwEAAF9yZWxzLy5yZWxzUEsBAi0AFAAGAAgAAAAhAMEGC3HBAAAA2wAAAA8AAAAA&#10;AAAAAAAAAAAABwIAAGRycy9kb3ducmV2LnhtbFBLBQYAAAAAAwADALcAAAD1AgAAAAA=&#10;" path="m,l,105284r1282065,l1282065,210439e" filled="f" strokecolor="white" strokeweight=".35mm">
                  <v:stroke joinstyle="miter"/>
                  <v:path arrowok="t"/>
                </v:shape>
                <v:shape id="Vrije vorm: vorm 59" o:spid="_x0000_s1070" style="position:absolute;left:2559600;top:219708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olvxAAAANsAAAAPAAAAZHJzL2Rvd25yZXYueG1sRI9RS8NA&#10;EITfC/6HY4W+2YtKS429FhWqRQol1R+w5LZJNLcXbq9N+u97gtDHYWa+YRarwbXqREEazwbuJxko&#10;4tLbhisD31/ruzkoicgWW89k4EwCq+XNaIG59T0XdNrHSiUIS44G6hi7XGspa3IoE98RJ+/gg8OY&#10;ZKi0DdgnuGv1Q5bNtMOG00KNHb3VVP7uj87Aeloc5KMN75+v240ufh5ltuvFmPHt8PIMKtIQr+H/&#10;9sYamD7B35f0A/TyAgAA//8DAFBLAQItABQABgAIAAAAIQDb4fbL7gAAAIUBAAATAAAAAAAAAAAA&#10;AAAAAAAAAABbQ29udGVudF9UeXBlc10ueG1sUEsBAi0AFAAGAAgAAAAhAFr0LFu/AAAAFQEAAAsA&#10;AAAAAAAAAAAAAAAAHwEAAF9yZWxzLy5yZWxzUEsBAi0AFAAGAAgAAAAhAF2uiW/EAAAA2wAAAA8A&#10;AAAAAAAAAAAAAAAABwIAAGRycy9kb3ducmV2LnhtbFBLBQYAAAAAAwADALcAAAD4AgAAAAA=&#10;" path="m52578,l736346,v28956,,52578,23495,52578,52578l788924,473329v,29083,-23622,52578,-52578,52578l52578,525907c23495,525907,,502412,,473329l,52578c,23495,23495,,52578,xe" fillcolor="#d0cece" stroked="f">
                  <v:path arrowok="t"/>
                </v:shape>
                <v:shape id="Vrije vorm: vorm 60" o:spid="_x0000_s1071" style="position:absolute;left:2559600;top:219708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QXwAAAANsAAAAPAAAAZHJzL2Rvd25yZXYueG1sRE/daoMw&#10;FL4v7B3CGeyujd2PDNtURCh0u1Bq9wAHc6oycyJJWt3bLxeDXX58//t8MaO4k/ODZQXbTQKCuLV6&#10;4E7B1+W4fgfhA7LG0TIp+CEP+eFhtcdM25nPdG9CJ2II+wwV9CFMmZS+7cmg39iJOHJX6wyGCF0n&#10;tcM5hptRPidJKg0OHBt6nKjsqf1ubkbBSX9W6ZbL+uOlpskVb8VrtcxKPT0uxQ5EoCX8i//cJ60g&#10;jevjl/gD5OEXAAD//wMAUEsBAi0AFAAGAAgAAAAhANvh9svuAAAAhQEAABMAAAAAAAAAAAAAAAAA&#10;AAAAAFtDb250ZW50X1R5cGVzXS54bWxQSwECLQAUAAYACAAAACEAWvQsW78AAAAVAQAACwAAAAAA&#10;AAAAAAAAAAAfAQAAX3JlbHMvLnJlbHNQSwECLQAUAAYACAAAACEAblDEF8AAAADbAAAADwAAAAAA&#10;AAAAAAAAAAAHAgAAZHJzL2Rvd25yZXYueG1sUEsFBgAAAAADAAMAtwAAAPQCAAAAAA==&#10;" path="m,52578c,23495,23495,,52578,l736346,v28956,,52578,23495,52578,52578l788924,473329v,29083,-23622,52578,-52578,52578l52578,525907c23495,525907,,502412,,473329l,52578xe" filled="f" strokecolor="white" strokeweight=".35mm">
                  <v:stroke joinstyle="miter"/>
                  <v:path arrowok="t"/>
                </v:shape>
                <v:rect id="Rechthoek 61" o:spid="_x0000_s1072" style="position:absolute;left:2862720;top:2405520;width:24084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70BC547C" w14:textId="77777777" w:rsidR="006C2C9B" w:rsidRDefault="00424108">
                        <w:pPr>
                          <w:overflowPunct w:val="0"/>
                          <w:spacing w:after="160" w:line="254" w:lineRule="auto"/>
                        </w:pPr>
                        <w:r>
                          <w:rPr>
                            <w:i/>
                            <w:iCs/>
                            <w:color w:val="000000"/>
                            <w:sz w:val="18"/>
                            <w:szCs w:val="18"/>
                          </w:rPr>
                          <w:t>Nee</w:t>
                        </w:r>
                      </w:p>
                    </w:txbxContent>
                  </v:textbox>
                </v:rect>
                <v:shape id="Vrije vorm: vorm 62" o:spid="_x0000_s1073" style="position:absolute;left:2953440;top:2719800;width:720;height:207720;visibility:visible;mso-wrap-style:square;v-text-anchor:top" coordsize="720,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ZSDxQAAANsAAAAPAAAAZHJzL2Rvd25yZXYueG1sRI9Pa8JA&#10;FMTvQr/D8oRexGz8QwipqxShxYMetJVeX7OvSTD7NmS3MfrpXUHwOMzMb5jFqje16Kh1lWUFkygG&#10;QZxbXXGh4PvrY5yCcB5ZY22ZFFzIwWr5Mlhgpu2Z99QdfCEChF2GCkrvm0xKl5dk0EW2IQ7en20N&#10;+iDbQuoWzwFuajmN40QarDgslNjQuqT8dPg3Cka/xfxz19lZ0sxSedU/R71Na6Veh/37GwhPvX+G&#10;H+2NVpBM4f4l/AC5vAEAAP//AwBQSwECLQAUAAYACAAAACEA2+H2y+4AAACFAQAAEwAAAAAAAAAA&#10;AAAAAAAAAAAAW0NvbnRlbnRfVHlwZXNdLnhtbFBLAQItABQABgAIAAAAIQBa9CxbvwAAABUBAAAL&#10;AAAAAAAAAAAAAAAAAB8BAABfcmVscy8ucmVsc1BLAQItABQABgAIAAAAIQDd1ZSDxQAAANsAAAAP&#10;AAAAAAAAAAAAAAAAAAcCAABkcnMvZG93bnJldi54bWxQSwUGAAAAAAMAAwC3AAAA+QIAAAAA&#10;" path="m,l,210439e" filled="f" strokecolor="white" strokeweight=".35mm">
                  <v:stroke joinstyle="miter"/>
                  <v:path arrowok="t"/>
                </v:shape>
                <v:shape id="Vrije vorm: vorm 63" o:spid="_x0000_s1074" style="position:absolute;left:2559600;top:292860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pUiwgAAANsAAAAPAAAAZHJzL2Rvd25yZXYueG1sRI/NigIx&#10;EITvC75DaMHbmnEFcUejiOAisgd1xXMz6fnBSWdM4ji+/UYQPBZV9RU1X3amFi05X1lWMBomIIgz&#10;qysuFJz+Np9TED4ga6wtk4IHeVgueh9zTLW984HaYyhEhLBPUUEZQpNK6bOSDPqhbYijl1tnMETp&#10;Cqkd3iPc1PIrSSbSYMVxocSG1iVll+PNKCiq23a/cT86/87O+cq3u+v5F5Ua9LvVDESgLrzDr/ZW&#10;K5iM4fkl/gC5+AcAAP//AwBQSwECLQAUAAYACAAAACEA2+H2y+4AAACFAQAAEwAAAAAAAAAAAAAA&#10;AAAAAAAAW0NvbnRlbnRfVHlwZXNdLnhtbFBLAQItABQABgAIAAAAIQBa9CxbvwAAABUBAAALAAAA&#10;AAAAAAAAAAAAAB8BAABfcmVscy8ucmVsc1BLAQItABQABgAIAAAAIQCcIpUiwgAAANsAAAAPAAAA&#10;AAAAAAAAAAAAAAcCAABkcnMvZG93bnJldi54bWxQSwUGAAAAAAMAAwC3AAAA9gIAAAAA&#10;" path="m52578,l736346,v28956,,52578,23495,52578,52578l788924,473329v,29083,-23622,52578,-52578,52578l52578,525907c23495,525907,,502412,,473329l,52578c,23495,23495,,52578,xe" fillcolor="#ffc000" stroked="f">
                  <v:path arrowok="t"/>
                </v:shape>
                <v:shape id="Vrije vorm: vorm 192" o:spid="_x0000_s1075" style="position:absolute;left:2559600;top:292860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UmwQAAANwAAAAPAAAAZHJzL2Rvd25yZXYueG1sRE/bisIw&#10;EH1f8B/CCL6tqZcVt2uUIgjqg6LuBwzNbFtsJiWJtv69EYR9m8O5zmLVmVrcyfnKsoLRMAFBnFtd&#10;caHg97L5nIPwAVljbZkUPMjDatn7WGCqbcsnup9DIWII+xQVlCE0qZQ+L8mgH9qGOHJ/1hkMEbpC&#10;aodtDDe1HCfJTBqsODaU2NC6pPx6vhkFW70/zEa8Pu4mR2pc9pVND12r1KDfZT8gAnXhX/x2b3Wc&#10;/z2G1zPxArl8AgAA//8DAFBLAQItABQABgAIAAAAIQDb4fbL7gAAAIUBAAATAAAAAAAAAAAAAAAA&#10;AAAAAABbQ29udGVudF9UeXBlc10ueG1sUEsBAi0AFAAGAAgAAAAhAFr0LFu/AAAAFQEAAAsAAAAA&#10;AAAAAAAAAAAAHwEAAF9yZWxzLy5yZWxzUEsBAi0AFAAGAAgAAAAhAAsuRSbBAAAA3AAAAA8AAAAA&#10;AAAAAAAAAAAABwIAAGRycy9kb3ducmV2LnhtbFBLBQYAAAAAAwADALcAAAD1AgAAAAA=&#10;" path="m,52578c,23495,23495,,52578,l736346,v28956,,52578,23495,52578,52578l788924,473329v,29083,-23622,52578,-52578,52578l52578,525907c23495,525907,,502412,,473329l,52578xe" filled="f" strokecolor="white" strokeweight=".35mm">
                  <v:stroke joinstyle="miter"/>
                  <v:path arrowok="t"/>
                </v:shape>
                <v:rect id="Rechthoek 193" o:spid="_x0000_s1076" style="position:absolute;left:2786400;top:3074760;width:7560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5D451861" w14:textId="77777777" w:rsidR="006C2C9B" w:rsidRDefault="00424108">
                        <w:pPr>
                          <w:overflowPunct w:val="0"/>
                          <w:spacing w:after="160" w:line="254" w:lineRule="auto"/>
                        </w:pPr>
                        <w:r>
                          <w:rPr>
                            <w:b/>
                            <w:bCs/>
                            <w:color w:val="000000"/>
                            <w:sz w:val="18"/>
                            <w:szCs w:val="18"/>
                          </w:rPr>
                          <w:t>3</w:t>
                        </w:r>
                      </w:p>
                    </w:txbxContent>
                  </v:textbox>
                </v:rect>
                <v:rect id="Rechthoek 194" o:spid="_x0000_s1077" style="position:absolute;left:2844000;top:3074760;width:40140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2B283A61" w14:textId="77777777" w:rsidR="006C2C9B" w:rsidRDefault="00424108">
                        <w:pPr>
                          <w:overflowPunct w:val="0"/>
                          <w:spacing w:after="160" w:line="254" w:lineRule="auto"/>
                        </w:pPr>
                        <w:r>
                          <w:rPr>
                            <w:b/>
                            <w:bCs/>
                            <w:color w:val="000000"/>
                            <w:sz w:val="18"/>
                            <w:szCs w:val="18"/>
                          </w:rPr>
                          <w:t xml:space="preserve">. Hulp </w:t>
                        </w:r>
                      </w:p>
                    </w:txbxContent>
                  </v:textbox>
                </v:rect>
                <v:rect id="Rechthoek 195" o:spid="_x0000_s1078" style="position:absolute;left:2724120;top:3201120;width:60696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5C7BDBB5" w14:textId="77777777" w:rsidR="006C2C9B" w:rsidRDefault="00424108">
                        <w:pPr>
                          <w:overflowPunct w:val="0"/>
                          <w:spacing w:after="160" w:line="254" w:lineRule="auto"/>
                        </w:pPr>
                        <w:r>
                          <w:rPr>
                            <w:b/>
                            <w:bCs/>
                            <w:color w:val="000000"/>
                            <w:sz w:val="18"/>
                            <w:szCs w:val="18"/>
                          </w:rPr>
                          <w:t>mogelijk?</w:t>
                        </w:r>
                      </w:p>
                    </w:txbxContent>
                  </v:textbox>
                </v:rect>
                <v:shape id="Vrije vorm: vorm 196" o:spid="_x0000_s1079" style="position:absolute;left:2441520;top:3452040;width:511200;height:207720;visibility:visible;mso-wrap-style:square;v-text-anchor:top" coordsize="512826,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9IGxAAAANwAAAAPAAAAZHJzL2Rvd25yZXYueG1sRE9La8JA&#10;EL4X+h+WKXjTjYqhjW5Ca1FEL/UBXofsNEmbnQ27q8Z/3y0UepuP7zmLojetuJLzjWUF41ECgri0&#10;uuFKwem4Gj6D8AFZY2uZFNzJQ5E/Piww0/bGe7oeQiViCPsMFdQhdJmUvqzJoB/Zjjhyn9YZDBG6&#10;SmqHtxhuWjlJklQabDg21NjRsqby+3AxCprpTrr9Ll3b2cf4fbt6u5+/JkulBk/96xxEoD78i//c&#10;Gx3nv6Tw+0y8QOY/AAAA//8DAFBLAQItABQABgAIAAAAIQDb4fbL7gAAAIUBAAATAAAAAAAAAAAA&#10;AAAAAAAAAABbQ29udGVudF9UeXBlc10ueG1sUEsBAi0AFAAGAAgAAAAhAFr0LFu/AAAAFQEAAAsA&#10;AAAAAAAAAAAAAAAAHwEAAF9yZWxzLy5yZWxzUEsBAi0AFAAGAAgAAAAhANEL0gbEAAAA3AAAAA8A&#10;AAAAAAAAAAAAAAAABwIAAGRycy9kb3ducmV2LnhtbFBLBQYAAAAAAwADALcAAAD4AgAAAAA=&#10;" path="m512826,r,105283l,105283,,210439e" filled="f" strokecolor="white" strokeweight=".35mm">
                  <v:stroke joinstyle="miter"/>
                  <v:path arrowok="t"/>
                </v:shape>
                <v:shape id="Vrije vorm: vorm 197" o:spid="_x0000_s1080" style="position:absolute;left:2047320;top:3660840;width:78624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r6wwAAANwAAAAPAAAAZHJzL2Rvd25yZXYueG1sRE/bSsNA&#10;EH0X/IdlhL7ZjRarxm5LLdSWIkiqHzBkp0lsdjbsbJv0711B8G0O5zqzxeBadaYgjWcDd+MMFHHp&#10;bcOVga/P9e0TKInIFlvPZOBCAov59dUMc+t7Lui8j5VKISw5Gqhj7HKtpazJoYx9R5y4gw8OY4Kh&#10;0jZgn8Jdq++zbKodNpwaauxoVVN53J+cgfVDcZBNG952r+9bXXxPZPrRizGjm2H5AirSEP/Ff+6t&#10;TfOfH+H3mXSBnv8AAAD//wMAUEsBAi0AFAAGAAgAAAAhANvh9svuAAAAhQEAABMAAAAAAAAAAAAA&#10;AAAAAAAAAFtDb250ZW50X1R5cGVzXS54bWxQSwECLQAUAAYACAAAACEAWvQsW78AAAAVAQAACwAA&#10;AAAAAAAAAAAAAAAfAQAAX3JlbHMvLnJlbHNQSwECLQAUAAYACAAAACEAwFq6+sMAAADcAAAADwAA&#10;AAAAAAAAAAAAAAAHAgAAZHJzL2Rvd25yZXYueG1sUEsFBgAAAAADAAMAtwAAAPcCAAAAAA==&#10;" path="m52578,l736346,v29083,,52578,23495,52578,52578l788924,473329v,29083,-23495,52578,-52578,52578l52578,525907c23495,525907,,502412,,473329l,52578c,23495,23495,,52578,xe" fillcolor="#d0cece" stroked="f">
                  <v:path arrowok="t"/>
                </v:shape>
                <v:shape id="Vrije vorm: vorm 198" o:spid="_x0000_s1081" style="position:absolute;left:2047320;top:3660840;width:78624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nLMxQAAANwAAAAPAAAAZHJzL2Rvd25yZXYueG1sRI9Ba8JA&#10;EIXvBf/DMoXe6kZbpUZXCULBelC0/oAhOyah2dmwuzXpv+8cBG8zvDfvfbPaDK5VNwqx8WxgMs5A&#10;EZfeNlwZuHx/vn6AignZYuuZDPxRhM169LTC3PqeT3Q7p0pJCMccDdQpdbnWsazJYRz7jli0qw8O&#10;k6yh0jZgL+Gu1dMsm2uHDUtDjR1tayp/zr/OwM7uD/MJb49fb0fqQjEr3g9Db8zL81AsQSUa0sN8&#10;v95ZwV8IrTwjE+j1PwAAAP//AwBQSwECLQAUAAYACAAAACEA2+H2y+4AAACFAQAAEwAAAAAAAAAA&#10;AAAAAAAAAAAAW0NvbnRlbnRfVHlwZXNdLnhtbFBLAQItABQABgAIAAAAIQBa9CxbvwAAABUBAAAL&#10;AAAAAAAAAAAAAAAAAB8BAABfcmVscy8ucmVsc1BLAQItABQABgAIAAAAIQBqxnLMxQAAANwAAAAP&#10;AAAAAAAAAAAAAAAAAAcCAABkcnMvZG93bnJldi54bWxQSwUGAAAAAAMAAwC3AAAA+QIAAAAA&#10;" path="m,52578c,23495,23495,,52578,l736346,v29083,,52578,23495,52578,52578l788924,473329v,29083,-23495,52578,-52578,52578l52578,525907c23495,525907,,502412,,473329l,52578xe" filled="f" strokecolor="white" strokeweight=".35mm">
                  <v:stroke joinstyle="miter"/>
                  <v:path arrowok="t"/>
                </v:shape>
                <v:rect id="Rechthoek 199" o:spid="_x0000_s1082" style="position:absolute;left:2392560;top:3868920;width:12564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5E7DF37F" w14:textId="77777777" w:rsidR="006C2C9B" w:rsidRDefault="00424108">
                        <w:pPr>
                          <w:overflowPunct w:val="0"/>
                          <w:spacing w:after="160" w:line="254" w:lineRule="auto"/>
                        </w:pPr>
                        <w:r>
                          <w:rPr>
                            <w:i/>
                            <w:iCs/>
                            <w:color w:val="000000"/>
                            <w:sz w:val="18"/>
                            <w:szCs w:val="18"/>
                          </w:rPr>
                          <w:t>Ja</w:t>
                        </w:r>
                      </w:p>
                    </w:txbxContent>
                  </v:textbox>
                </v:rect>
                <v:shape id="Vrije vorm: vorm 200" o:spid="_x0000_s1083" style="position:absolute;left:2441520;top:4183920;width:720;height:207720;visibility:visible;mso-wrap-style:square;v-text-anchor:top" coordsize="720,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CoDxQAAANwAAAAPAAAAZHJzL2Rvd25yZXYueG1sRI9Ba8JA&#10;FITvQv/D8gpepNloSgipq4ig9GAPxpZeX7OvSWj2bciuMfXXd4WCx2FmvmGW69G0YqDeNZYVzKMY&#10;BHFpdcOVgvfT7ikD4TyyxtYyKfglB+vVw2SJubYXPtJQ+EoECLscFdTed7mUrqzJoItsRxy8b9sb&#10;9EH2ldQ9XgLctHIRx6k02HBYqLGjbU3lT3E2CmZf1fP+bbBJ2iWZvOrPD33IWqWmj+PmBYSn0d/D&#10;/+1XrSAQ4XYmHAG5+gMAAP//AwBQSwECLQAUAAYACAAAACEA2+H2y+4AAACFAQAAEwAAAAAAAAAA&#10;AAAAAAAAAAAAW0NvbnRlbnRfVHlwZXNdLnhtbFBLAQItABQABgAIAAAAIQBa9CxbvwAAABUBAAAL&#10;AAAAAAAAAAAAAAAAAB8BAABfcmVscy8ucmVsc1BLAQItABQABgAIAAAAIQBfmCoDxQAAANwAAAAP&#10;AAAAAAAAAAAAAAAAAAcCAABkcnMvZG93bnJldi54bWxQSwUGAAAAAAMAAwC3AAAA+QIAAAAA&#10;" path="m,l,210439e" filled="f" strokecolor="white" strokeweight=".35mm">
                  <v:stroke joinstyle="miter"/>
                  <v:path arrowok="t"/>
                </v:shape>
                <v:shape id="Vrije vorm: vorm 201" o:spid="_x0000_s1084" style="position:absolute;left:2047320;top:4393440;width:78624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hfwwAAANwAAAAPAAAAZHJzL2Rvd25yZXYueG1sRI9BawIx&#10;FITvBf9DeAVvNauCLVujFKWiN+uWPT82z2Tp5mXZpOv6740geBxm5htmuR5cI3rqQu1ZwXSSgSCu&#10;vK7ZKPgtvt8+QISIrLHxTAquFGC9Gr0sMdf+wj/Un6IRCcIhRwU2xjaXMlSWHIaJb4mTd/adw5hk&#10;Z6Tu8JLgrpGzLFtIhzWnBYstbSxVf6d/p+D9uJ+belMW5rBtSnu+FuWuL5Qavw5fnyAiDfEZfrT3&#10;WsEsm8L9TDoCcnUDAAD//wMAUEsBAi0AFAAGAAgAAAAhANvh9svuAAAAhQEAABMAAAAAAAAAAAAA&#10;AAAAAAAAAFtDb250ZW50X1R5cGVzXS54bWxQSwECLQAUAAYACAAAACEAWvQsW78AAAAVAQAACwAA&#10;AAAAAAAAAAAAAAAfAQAAX3JlbHMvLnJlbHNQSwECLQAUAAYACAAAACEAXwbIX8MAAADcAAAADwAA&#10;AAAAAAAAAAAAAAAHAgAAZHJzL2Rvd25yZXYueG1sUEsFBgAAAAADAAMAtwAAAPcCAAAAAA==&#10;" path="m52578,l736346,v29083,,52578,23495,52578,52578l788924,473329v,29083,-23495,52578,-52578,52578l52578,525907c23495,525907,,502412,,473329l,52578c,23495,23495,,52578,xe" fillcolor="#92d050" stroked="f">
                  <v:path arrowok="t"/>
                </v:shape>
                <v:shape id="Vrije vorm: vorm 202" o:spid="_x0000_s1085" style="position:absolute;left:2047320;top:4393440;width:78624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bHdwwAAANwAAAAPAAAAZHJzL2Rvd25yZXYueG1sRI/disIw&#10;FITvhX2HcBb2TlPrD1KNUgTB9ULx5wEOzbEt25yUJGu7b78RBC+HmfmGWW1604gHOV9bVjAeJSCI&#10;C6trLhXcrrvhAoQPyBoby6Tgjzxs1h+DFWbadnymxyWUIkLYZ6igCqHNpPRFRQb9yLbE0btbZzBE&#10;6UqpHXYRbhqZJslcGqw5LlTY0rai4ufyaxTs9eE4H/P29D05UevyWT499p1SX599vgQRqA/v8Ku9&#10;1wrSJIXnmXgE5PofAAD//wMAUEsBAi0AFAAGAAgAAAAhANvh9svuAAAAhQEAABMAAAAAAAAAAAAA&#10;AAAAAAAAAFtDb250ZW50X1R5cGVzXS54bWxQSwECLQAUAAYACAAAACEAWvQsW78AAAAVAQAACwAA&#10;AAAAAAAAAAAAAAAfAQAAX3JlbHMvLnJlbHNQSwECLQAUAAYACAAAACEAOAGx3cMAAADcAAAADwAA&#10;AAAAAAAAAAAAAAAHAgAAZHJzL2Rvd25yZXYueG1sUEsFBgAAAAADAAMAtwAAAPcCAAAAAA==&#10;" path="m,52578c,23495,23495,,52578,l736346,v29083,,52578,23495,52578,52578l788924,473329v,29083,-23495,52578,-52578,52578l52578,525907c23495,525907,,502412,,473329l,52578xe" filled="f" strokecolor="white" strokeweight=".35mm">
                  <v:stroke joinstyle="miter"/>
                  <v:path arrowok="t"/>
                </v:shape>
                <v:rect id="Rechthoek 203" o:spid="_x0000_s1086" style="position:absolute;left:2133000;top:4538880;width:7560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2D189DBE" w14:textId="77777777" w:rsidR="006C2C9B" w:rsidRDefault="00424108">
                        <w:pPr>
                          <w:overflowPunct w:val="0"/>
                          <w:spacing w:after="160" w:line="254" w:lineRule="auto"/>
                        </w:pPr>
                        <w:r>
                          <w:rPr>
                            <w:b/>
                            <w:bCs/>
                            <w:color w:val="000000"/>
                            <w:sz w:val="18"/>
                            <w:szCs w:val="18"/>
                          </w:rPr>
                          <w:t>4</w:t>
                        </w:r>
                      </w:p>
                    </w:txbxContent>
                  </v:textbox>
                </v:rect>
                <v:rect id="Rechthoek 204" o:spid="_x0000_s1087" style="position:absolute;left:2190600;top:4538880;width:77544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4F37C5E2" w14:textId="77777777" w:rsidR="006C2C9B" w:rsidRDefault="00424108">
                        <w:pPr>
                          <w:overflowPunct w:val="0"/>
                          <w:spacing w:after="160" w:line="254" w:lineRule="auto"/>
                        </w:pPr>
                        <w:r>
                          <w:rPr>
                            <w:b/>
                            <w:bCs/>
                            <w:color w:val="000000"/>
                            <w:sz w:val="18"/>
                            <w:szCs w:val="18"/>
                          </w:rPr>
                          <w:t xml:space="preserve">. Acceptatie </w:t>
                        </w:r>
                      </w:p>
                    </w:txbxContent>
                  </v:textbox>
                </v:rect>
                <v:rect id="Rechthoek 205" o:spid="_x0000_s1088" style="position:absolute;left:2210400;top:4664880;width:61092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466861E2" w14:textId="77777777" w:rsidR="006C2C9B" w:rsidRDefault="00424108">
                        <w:pPr>
                          <w:overflowPunct w:val="0"/>
                          <w:spacing w:after="160" w:line="254" w:lineRule="auto"/>
                        </w:pPr>
                        <w:r>
                          <w:rPr>
                            <w:b/>
                            <w:bCs/>
                            <w:color w:val="000000"/>
                            <w:sz w:val="18"/>
                            <w:szCs w:val="18"/>
                          </w:rPr>
                          <w:t>van hulp?</w:t>
                        </w:r>
                      </w:p>
                    </w:txbxContent>
                  </v:textbox>
                </v:rect>
                <v:shape id="Vrije vorm: vorm 206" o:spid="_x0000_s1089" style="position:absolute;left:1929600;top:4916160;width:510480;height:207720;visibility:visible;mso-wrap-style:square;v-text-anchor:top" coordsize="512826,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Cb9xQAAANwAAAAPAAAAZHJzL2Rvd25yZXYueG1sRI9Ba8JA&#10;FITvQv/D8gRvdWOKoURXsRZF9KK20Osj+0zSZt+G3VXjv3eFgsdhZr5hpvPONOJCzteWFYyGCQji&#10;wuqaSwXfX6vXdxA+IGtsLJOCG3mYz156U8y1vfKBLsdQighhn6OCKoQ2l9IXFRn0Q9sSR+9kncEQ&#10;pSuldniNcNPINEkyabDmuFBhS8uKir/j2Sio33bSHXbZ2o73o8/t6uP285sulRr0u8UERKAuPMP/&#10;7Y1WkCYZPM7EIyBndwAAAP//AwBQSwECLQAUAAYACAAAACEA2+H2y+4AAACFAQAAEwAAAAAAAAAA&#10;AAAAAAAAAAAAW0NvbnRlbnRfVHlwZXNdLnhtbFBLAQItABQABgAIAAAAIQBa9CxbvwAAABUBAAAL&#10;AAAAAAAAAAAAAAAAAB8BAABfcmVscy8ucmVsc1BLAQItABQABgAIAAAAIQDiJCb9xQAAANwAAAAP&#10;AAAAAAAAAAAAAAAAAAcCAABkcnMvZG93bnJldi54bWxQSwUGAAAAAAMAAwC3AAAA+QIAAAAA&#10;" path="m512826,r,105283l,105283,,210439e" filled="f" strokecolor="white" strokeweight=".35mm">
                  <v:stroke joinstyle="miter"/>
                  <v:path arrowok="t"/>
                </v:shape>
                <v:shape id="Vrije vorm: vorm 207" o:spid="_x0000_s1090" style="position:absolute;left:1536120;top:5124960;width:78624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U4BxQAAANwAAAAPAAAAZHJzL2Rvd25yZXYueG1sRI9RS8NA&#10;EITfBf/DsULf2ostthJ7LSpUSymUVH/Aktsm0dxeuD2b+O+9QsHHYWa+YZbrwbXqTEEazwbuJxko&#10;4tLbhisDnx+b8SMoicgWW89k4JcE1qvbmyXm1vdc0PkYK5UgLDkaqGPscq2lrMmhTHxHnLyTDw5j&#10;kqHSNmCf4K7V0yyba4cNp4UaO3qtqfw+/jgDm4fiJO9teNu97Le6+JrJ/NCLMaO74fkJVKQh/oev&#10;7a01MM0WcDmTjoBe/QEAAP//AwBQSwECLQAUAAYACAAAACEA2+H2y+4AAACFAQAAEwAAAAAAAAAA&#10;AAAAAAAAAAAAW0NvbnRlbnRfVHlwZXNdLnhtbFBLAQItABQABgAIAAAAIQBa9CxbvwAAABUBAAAL&#10;AAAAAAAAAAAAAAAAAB8BAABfcmVscy8ucmVsc1BLAQItABQABgAIAAAAIQDzdU4BxQAAANwAAAAP&#10;AAAAAAAAAAAAAAAAAAcCAABkcnMvZG93bnJldi54bWxQSwUGAAAAAAMAAwC3AAAA+QIAAAAA&#10;" path="m52578,l736346,v29083,,52578,23495,52578,52578l788924,473329v,29084,-23495,52578,-52578,52578l52578,525907c23495,525907,,502413,,473329l,52578c,23495,23495,,52578,xe" fillcolor="#d0cece" stroked="f">
                  <v:path arrowok="t"/>
                </v:shape>
                <v:shape id="Vrije vorm: vorm 208" o:spid="_x0000_s1091" style="position:absolute;left:1536120;top:5124960;width:78624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YY3wQAAANwAAAAPAAAAZHJzL2Rvd25yZXYueG1sRE/dasIw&#10;FL4f+A7hCLubqW4rUo2lFAS3C8XqAxyaY1tsTkoSbff2y8Vglx/f/zafTC+e5HxnWcFykYAgrq3u&#10;uFFwvezf1iB8QNbYWyYFP+Qh381etphpO/KZnlVoRAxhn6GCNoQhk9LXLRn0CzsQR+5mncEQoWuk&#10;djjGcNPLVZKk0mDHsaHFgcqW6nv1MAoO+vuYLrk8fb2faHDFZ/FxnEalXudTsQERaAr/4j/3QStY&#10;JXFtPBOPgNz9AgAA//8DAFBLAQItABQABgAIAAAAIQDb4fbL7gAAAIUBAAATAAAAAAAAAAAAAAAA&#10;AAAAAABbQ29udGVudF9UeXBlc10ueG1sUEsBAi0AFAAGAAgAAAAhAFr0LFu/AAAAFQEAAAsAAAAA&#10;AAAAAAAAAAAAHwEAAF9yZWxzLy5yZWxzUEsBAi0AFAAGAAgAAAAhAFnphjfBAAAA3AAAAA8AAAAA&#10;AAAAAAAAAAAABwIAAGRycy9kb3ducmV2LnhtbFBLBQYAAAAAAwADALcAAAD1AgAAAAA=&#10;" path="m,52578c,23495,23495,,52578,l736346,v29083,,52578,23495,52578,52578l788924,473329v,29084,-23495,52578,-52578,52578l52578,525907c23495,525907,,502413,,473329l,52578xe" filled="f" strokecolor="white" strokeweight=".35mm">
                  <v:stroke joinstyle="miter"/>
                  <v:path arrowok="t"/>
                </v:shape>
                <v:rect id="Rechthoek 209" o:spid="_x0000_s1092" style="position:absolute;left:1881360;top:5334120;width:12564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2268A1C4" w14:textId="77777777" w:rsidR="006C2C9B" w:rsidRDefault="00424108">
                        <w:pPr>
                          <w:overflowPunct w:val="0"/>
                          <w:spacing w:after="160" w:line="254" w:lineRule="auto"/>
                        </w:pPr>
                        <w:r>
                          <w:rPr>
                            <w:i/>
                            <w:iCs/>
                            <w:color w:val="000000"/>
                            <w:sz w:val="18"/>
                            <w:szCs w:val="18"/>
                          </w:rPr>
                          <w:t>Ja</w:t>
                        </w:r>
                      </w:p>
                    </w:txbxContent>
                  </v:textbox>
                </v:rect>
                <v:shape id="Vrije vorm: vorm 210" o:spid="_x0000_s1093" style="position:absolute;left:1929600;top:5647680;width:720;height:207720;visibility:visible;mso-wrap-style:square;v-text-anchor:top" coordsize="720,210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wZ3wwAAANwAAAAPAAAAZHJzL2Rvd25yZXYueG1sRE/LasJA&#10;FN0L/sNwC91InRjaoqmjiFgqdJW0IO4umWsSzNwJmTGPv3cWgsvDea+3g6lFR62rLCtYzCMQxLnV&#10;FRcK/v++35YgnEfWWFsmBSM52G6mkzUm2vacUpf5QoQQdgkqKL1vEildXpJBN7cNceAutjXoA2wL&#10;qVvsQ7ipZRxFn9JgxaGhxIb2JeXX7GYUXJFPl8PPe/r7sap2cjmMp9k5U+r1Zdh9gfA0+Kf44T5q&#10;BfEizA9nwhGQmzsAAAD//wMAUEsBAi0AFAAGAAgAAAAhANvh9svuAAAAhQEAABMAAAAAAAAAAAAA&#10;AAAAAAAAAFtDb250ZW50X1R5cGVzXS54bWxQSwECLQAUAAYACAAAACEAWvQsW78AAAAVAQAACwAA&#10;AAAAAAAAAAAAAAAfAQAAX3JlbHMvLnJlbHNQSwECLQAUAAYACAAAACEAGnsGd8MAAADcAAAADwAA&#10;AAAAAAAAAAAAAAAHAgAAZHJzL2Rvd25yZXYueG1sUEsFBgAAAAADAAMAtwAAAPcCAAAAAA==&#10;" path="m,l,210438e" filled="f" strokecolor="white" strokeweight=".35mm">
                  <v:stroke joinstyle="miter"/>
                  <v:path arrowok="t"/>
                </v:shape>
                <v:shape id="Vrije vorm: vorm 211" o:spid="_x0000_s1094" style="position:absolute;left:1536120;top:5857200;width:78624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tKrxQAAANwAAAAPAAAAZHJzL2Rvd25yZXYueG1sRI9Ba8JA&#10;FITvhf6H5RV6q5t4sDV1lSBqCyJotPdH9pmEZN+G3VXjv+8WhB6HmfmGmS0G04krOd9YVpCOEhDE&#10;pdUNVwpOx/XbBwgfkDV2lknBnTws5s9PM8y0vfGBrkWoRISwz1BBHUKfSenLmgz6ke2Jo3e2zmCI&#10;0lVSO7xFuOnkOEkm0mDDcaHGnpY1lW1xMQo2030epu05b4qf+/tqu9u25ZdT6vVlyD9BBBrCf/jR&#10;/tYKxmkKf2fiEZDzXwAAAP//AwBQSwECLQAUAAYACAAAACEA2+H2y+4AAACFAQAAEwAAAAAAAAAA&#10;AAAAAAAAAAAAW0NvbnRlbnRfVHlwZXNdLnhtbFBLAQItABQABgAIAAAAIQBa9CxbvwAAABUBAAAL&#10;AAAAAAAAAAAAAAAAAB8BAABfcmVscy8ucmVsc1BLAQItABQABgAIAAAAIQC0WtKrxQAAANwAAAAP&#10;AAAAAAAAAAAAAAAAAAcCAABkcnMvZG93bnJldi54bWxQSwUGAAAAAAMAAwC3AAAA+QIAAAAA&#10;" path="m52578,l736346,v29083,,52578,23495,52578,52578l788924,473329v,29084,-23495,52578,-52578,52578l52578,525907c23495,525907,,502413,,473329l,52578c,23495,23495,,52578,xe" fillcolor="#3fcdff" stroked="f">
                  <v:path arrowok="t"/>
                </v:shape>
                <v:shape id="Vrije vorm: vorm 212" o:spid="_x0000_s1095" style="position:absolute;left:1536120;top:5857200;width:78624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CcAwwAAANwAAAAPAAAAZHJzL2Rvd25yZXYueG1sRI/RasJA&#10;FETfC/7DcgXf6iZpKxJdJQgF7YNS6wdcstckmL0bdlcT/94VhD4OM3OGWa4H04obOd9YVpBOExDE&#10;pdUNVwpOf9/vcxA+IGtsLZOCO3lYr0ZvS8y17fmXbsdQiQhhn6OCOoQul9KXNRn0U9sRR+9sncEQ&#10;paukdthHuGllliQzabDhuFBjR5uaysvxahRs9c9+lvLmsPs4UOeKr+JzP/RKTcZDsQARaAj/4Vd7&#10;qxVkaQbPM/EIyNUDAAD//wMAUEsBAi0AFAAGAAgAAAAhANvh9svuAAAAhQEAABMAAAAAAAAAAAAA&#10;AAAAAAAAAFtDb250ZW50X1R5cGVzXS54bWxQSwECLQAUAAYACAAAACEAWvQsW78AAAAVAQAACwAA&#10;AAAAAAAAAAAAAAAfAQAAX3JlbHMvLnJlbHNQSwECLQAUAAYACAAAACEAvdgnAMMAAADcAAAADwAA&#10;AAAAAAAAAAAAAAAHAgAAZHJzL2Rvd25yZXYueG1sUEsFBgAAAAADAAMAtwAAAPcCAAAAAA==&#10;" path="m,52578c,23495,23495,,52578,l736346,v29083,,52578,23495,52578,52578l788924,473329v,29084,-23495,52578,-52578,52578l52578,525907c23495,525907,,502413,,473329l,52578xe" filled="f" strokecolor="white" strokeweight=".35mm">
                  <v:stroke joinstyle="miter"/>
                  <v:path arrowok="t"/>
                </v:shape>
                <v:rect id="Rechthoek 213" o:spid="_x0000_s1096" style="position:absolute;left:1647360;top:6004440;width:7560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1CEA97AF" w14:textId="77777777" w:rsidR="006C2C9B" w:rsidRDefault="00424108">
                        <w:pPr>
                          <w:overflowPunct w:val="0"/>
                          <w:spacing w:after="160" w:line="254" w:lineRule="auto"/>
                        </w:pPr>
                        <w:r>
                          <w:rPr>
                            <w:b/>
                            <w:bCs/>
                            <w:color w:val="000000"/>
                            <w:sz w:val="18"/>
                            <w:szCs w:val="18"/>
                          </w:rPr>
                          <w:t>5</w:t>
                        </w:r>
                      </w:p>
                    </w:txbxContent>
                  </v:textbox>
                </v:rect>
                <v:rect id="Rechthoek 214" o:spid="_x0000_s1097" style="position:absolute;left:1704960;top:6004440;width:70740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4F6DFC7D" w14:textId="4997825F" w:rsidR="006C2C9B" w:rsidRDefault="0022774B">
                        <w:pPr>
                          <w:overflowPunct w:val="0"/>
                          <w:spacing w:after="160" w:line="254" w:lineRule="auto"/>
                        </w:pPr>
                        <w:r>
                          <w:rPr>
                            <w:b/>
                            <w:bCs/>
                            <w:color w:val="000000"/>
                            <w:sz w:val="18"/>
                            <w:szCs w:val="18"/>
                          </w:rPr>
                          <w:t>. Gewenste</w:t>
                        </w:r>
                        <w:r w:rsidR="00424108">
                          <w:rPr>
                            <w:b/>
                            <w:bCs/>
                            <w:color w:val="000000"/>
                            <w:sz w:val="18"/>
                            <w:szCs w:val="18"/>
                          </w:rPr>
                          <w:t xml:space="preserve"> </w:t>
                        </w:r>
                      </w:p>
                    </w:txbxContent>
                  </v:textbox>
                </v:rect>
                <v:rect id="Rechthoek 215" o:spid="_x0000_s1098" style="position:absolute;left:1691640;top:6130440;width:63324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38CCB4AA" w14:textId="77777777" w:rsidR="006C2C9B" w:rsidRDefault="00424108">
                        <w:pPr>
                          <w:overflowPunct w:val="0"/>
                          <w:spacing w:after="160" w:line="254" w:lineRule="auto"/>
                        </w:pPr>
                        <w:r>
                          <w:rPr>
                            <w:b/>
                            <w:bCs/>
                            <w:color w:val="000000"/>
                            <w:sz w:val="18"/>
                            <w:szCs w:val="18"/>
                          </w:rPr>
                          <w:t>resultaat?</w:t>
                        </w:r>
                      </w:p>
                    </w:txbxContent>
                  </v:textbox>
                </v:rect>
                <v:shape id="Vrije vorm: vorm 216" o:spid="_x0000_s1099" style="position:absolute;left:1417320;top:6380640;width:511200;height:207720;visibility:visible;mso-wrap-style:square;v-text-anchor:top" coordsize="512826,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gxQAAANwAAAAPAAAAZHJzL2Rvd25yZXYueG1sRI9Pa8JA&#10;FMTvgt9heYXedJOUBomuUi2WUi/+A6+P7DNJm30bdrcav323IHgcZuY3zGzRm1ZcyPnGsoJ0nIAg&#10;Lq1uuFJwPKxHExA+IGtsLZOCG3lYzIeDGRbaXnlHl32oRISwL1BBHUJXSOnLmgz6se2Io3e2zmCI&#10;0lVSO7xGuGllliS5NNhwXKixo1VN5c/+1yhoXjbS7Tb5h33dpu9f6+Xt9J2tlHp+6t+mIAL14RG+&#10;tz+1gizN4f9MPAJy/gcAAP//AwBQSwECLQAUAAYACAAAACEA2+H2y+4AAACFAQAAEwAAAAAAAAAA&#10;AAAAAAAAAAAAW0NvbnRlbnRfVHlwZXNdLnhtbFBLAQItABQABgAIAAAAIQBa9CxbvwAAABUBAAAL&#10;AAAAAAAAAAAAAAAAAB8BAABfcmVscy8ucmVsc1BLAQItABQABgAIAAAAIQBn/bAgxQAAANwAAAAP&#10;AAAAAAAAAAAAAAAAAAcCAABkcnMvZG93bnJldi54bWxQSwUGAAAAAAMAAwC3AAAA+QIAAAAA&#10;" path="m512826,r,105284l,105284,,210439e" filled="f" strokecolor="white" strokeweight=".35mm">
                  <v:stroke joinstyle="miter"/>
                  <v:path arrowok="t"/>
                </v:shape>
                <v:shape id="Vrije vorm: vorm 217" o:spid="_x0000_s1100" style="position:absolute;left:1023480;top:6589440;width:78624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NjcxQAAANwAAAAPAAAAZHJzL2Rvd25yZXYueG1sRI9RS8NA&#10;EITfC/6HY4W+2UtbrJL2WlSoFhEkbX/Aktsmqbm9cHs28d97gtDHYWa+YVabwbXqQkEazwamkwwU&#10;celtw5WB42F79whKIrLF1jMZ+CGBzfpmtMLc+p4LuuxjpRKEJUcDdYxdrrWUNTmUie+Ik3fywWFM&#10;MlTaBuwT3LV6lmUL7bDhtFBjRy81lV/7b2dge1+c5K0Nr+/PHztdnOey+OzFmPHt8LQEFWmI1/B/&#10;e2cNzKYP8HcmHQG9/gUAAP//AwBQSwECLQAUAAYACAAAACEA2+H2y+4AAACFAQAAEwAAAAAAAAAA&#10;AAAAAAAAAAAAW0NvbnRlbnRfVHlwZXNdLnhtbFBLAQItABQABgAIAAAAIQBa9CxbvwAAABUBAAAL&#10;AAAAAAAAAAAAAAAAAB8BAABfcmVscy8ucmVsc1BLAQItABQABgAIAAAAIQB2rNjcxQAAANwAAAAP&#10;AAAAAAAAAAAAAAAAAAcCAABkcnMvZG93bnJldi54bWxQSwUGAAAAAAMAAwC3AAAA+QIAAAAA&#10;" path="m52578,l736346,v29083,,52578,23495,52578,52578l788924,473329v,29083,-23495,52578,-52578,52578l52578,525907c23495,525907,,502412,,473329l,52578c,23495,23495,,52578,xe" fillcolor="#d0cece" stroked="f">
                  <v:path arrowok="t"/>
                </v:shape>
                <v:shape id="Vrije vorm: vorm 218" o:spid="_x0000_s1101" style="position:absolute;left:1023480;top:6589440;width:78624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BDqwAAAANwAAAAPAAAAZHJzL2Rvd25yZXYueG1sRE/LisIw&#10;FN0L8w/hDrjTtD6KVKMUYcBxoejMB1yaa1tsbkqSsZ2/NwvB5eG8N7vBtOJBzjeWFaTTBARxaXXD&#10;lYLfn6/JCoQPyBpby6Tgnzzsth+jDeba9nyhxzVUIoawz1FBHUKXS+nLmgz6qe2II3ezzmCI0FVS&#10;O+xjuGnlLEkyabDh2FBjR/uayvv1zyg46OMpS3l//p6fqXPFslichl6p8edQrEEEGsJb/HIftIJZ&#10;GtfGM/EIyO0TAAD//wMAUEsBAi0AFAAGAAgAAAAhANvh9svuAAAAhQEAABMAAAAAAAAAAAAAAAAA&#10;AAAAAFtDb250ZW50X1R5cGVzXS54bWxQSwECLQAUAAYACAAAACEAWvQsW78AAAAVAQAACwAAAAAA&#10;AAAAAAAAAAAfAQAAX3JlbHMvLnJlbHNQSwECLQAUAAYACAAAACEA3DAQ6sAAAADcAAAADwAAAAAA&#10;AAAAAAAAAAAHAgAAZHJzL2Rvd25yZXYueG1sUEsFBgAAAAADAAMAtwAAAPQCAAAAAA==&#10;" path="m,52578c,23495,23495,,52578,l736346,v29083,,52578,23495,52578,52578l788924,473329v,29083,-23495,52578,-52578,52578l52578,525907c23495,525907,,502412,,473329l,52578xe" filled="f" strokecolor="white" strokeweight=".35mm">
                  <v:stroke joinstyle="miter"/>
                  <v:path arrowok="t"/>
                </v:shape>
                <v:rect id="Rechthoek 219" o:spid="_x0000_s1102" style="position:absolute;left:1369800;top:6798960;width:12492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2F582ABC" w14:textId="77777777" w:rsidR="006C2C9B" w:rsidRDefault="00424108">
                        <w:pPr>
                          <w:overflowPunct w:val="0"/>
                          <w:spacing w:after="160" w:line="254" w:lineRule="auto"/>
                        </w:pPr>
                        <w:r>
                          <w:rPr>
                            <w:i/>
                            <w:iCs/>
                            <w:color w:val="000000"/>
                            <w:sz w:val="18"/>
                            <w:szCs w:val="18"/>
                          </w:rPr>
                          <w:t>Ja</w:t>
                        </w:r>
                      </w:p>
                    </w:txbxContent>
                  </v:textbox>
                </v:rect>
                <v:shape id="Vrije vorm: vorm 220" o:spid="_x0000_s1103" style="position:absolute;left:1417320;top:7113240;width:720;height:207720;visibility:visible;mso-wrap-style:square;v-text-anchor:top" coordsize="720,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XZjwgAAANwAAAAPAAAAZHJzL2Rvd25yZXYueG1sRE/LisIw&#10;FN0L/kO4ghvR1CpSOkYZBhxc6MIXbu80d9oyzU1pMrX69WYhuDyc93LdmUq01LjSsoLpJAJBnFld&#10;cq7gfNqMExDOI2usLJOCOzlYr/q9Jaba3vhA7dHnIoSwS1FB4X2dSumyggy6ia2JA/drG4M+wCaX&#10;usFbCDeVjKNoIQ2WHBoKrOmroOzv+G8UjH7y+fe+tbNFPUvkQ18vepdUSg0H3ecHCE+df4tf7q1W&#10;EMdhfjgTjoBcPQEAAP//AwBQSwECLQAUAAYACAAAACEA2+H2y+4AAACFAQAAEwAAAAAAAAAAAAAA&#10;AAAAAAAAW0NvbnRlbnRfVHlwZXNdLnhtbFBLAQItABQABgAIAAAAIQBa9CxbvwAAABUBAAALAAAA&#10;AAAAAAAAAAAAAB8BAABfcmVscy8ucmVsc1BLAQItABQABgAIAAAAIQAULXZjwgAAANwAAAAPAAAA&#10;AAAAAAAAAAAAAAcCAABkcnMvZG93bnJldi54bWxQSwUGAAAAAAMAAwC3AAAA9gIAAAAA&#10;" path="m,l,210439e" filled="f" strokecolor="white" strokeweight=".35mm">
                  <v:stroke joinstyle="miter"/>
                  <v:path arrowok="t"/>
                </v:shape>
                <v:shape id="Vrije vorm: vorm 221" o:spid="_x0000_s1104" style="position:absolute;left:1023480;top:7322040;width:78624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KQjwwAAANwAAAAPAAAAZHJzL2Rvd25yZXYueG1sRI/NisJA&#10;EITvC77D0IK3dWIOi2SdBNcfWLzIRh+gybTJYKYnZMYY394RhD0W1fVV16oYbSsG6r1xrGAxT0AQ&#10;V04brhWcT/vPJQgfkDW2jknBgzwU+eRjhZl2d/6joQy1iBD2GSpoQugyKX3VkEU/dx1x9C6utxii&#10;7Gupe7xHuG1lmiRf0qLh2NBgR5uGqmt5s/GNY+Ko/Lns9am97tbbgxmWZqPUbDquv0EEGsP/8Tv9&#10;qxWk6QJeYyIBZP4EAAD//wMAUEsBAi0AFAAGAAgAAAAhANvh9svuAAAAhQEAABMAAAAAAAAAAAAA&#10;AAAAAAAAAFtDb250ZW50X1R5cGVzXS54bWxQSwECLQAUAAYACAAAACEAWvQsW78AAAAVAQAACwAA&#10;AAAAAAAAAAAAAAAfAQAAX3JlbHMvLnJlbHNQSwECLQAUAAYACAAAACEA2gCkI8MAAADcAAAADwAA&#10;AAAAAAAAAAAAAAAHAgAAZHJzL2Rvd25yZXYueG1sUEsFBgAAAAADAAMAtwAAAPcCAAAAAA==&#10;" path="m52578,l736346,v29083,,52578,23495,52578,52578l788924,473329v,29083,-23495,52578,-52578,52578l52578,525907c23495,525907,,502412,,473329l,52578c,23495,23495,,52578,xe" fillcolor="#73d788" stroked="f">
                  <v:path arrowok="t"/>
                </v:shape>
                <v:shape id="Vrije vorm: vorm 222" o:spid="_x0000_s1105" style="position:absolute;left:1023480;top:7322040;width:78624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O29wwAAANwAAAAPAAAAZHJzL2Rvd25yZXYueG1sRI/disIw&#10;FITvhX2HcBb2TlPrD1KNUgTB9ULx5wEOzbEt25yUJGu7b78RBC+HmfmGWW1604gHOV9bVjAeJSCI&#10;C6trLhXcrrvhAoQPyBoby6Tgjzxs1h+DFWbadnymxyWUIkLYZ6igCqHNpPRFRQb9yLbE0btbZzBE&#10;6UqpHXYRbhqZJslcGqw5LlTY0rai4ufyaxTs9eE4H/P29D05UevyWT499p1SX599vgQRqA/v8Ku9&#10;1wrSNIXnmXgE5PofAAD//wMAUEsBAi0AFAAGAAgAAAAhANvh9svuAAAAhQEAABMAAAAAAAAAAAAA&#10;AAAAAAAAAFtDb250ZW50X1R5cGVzXS54bWxQSwECLQAUAAYACAAAACEAWvQsW78AAAAVAQAACwAA&#10;AAAAAAAAAAAAAAAfAQAAX3JlbHMvLnJlbHNQSwECLQAUAAYACAAAACEAc7TtvcMAAADcAAAADwAA&#10;AAAAAAAAAAAAAAAHAgAAZHJzL2Rvd25yZXYueG1sUEsFBgAAAAADAAMAtwAAAPcCAAAAAA==&#10;" path="m,52578c,23495,23495,,52578,l736346,v29083,,52578,23495,52578,52578l788924,473329v,29083,-23495,52578,-52578,52578l52578,525907c23495,525907,,502412,,473329l,52578xe" filled="f" strokecolor="white" strokeweight=".35mm">
                  <v:stroke joinstyle="miter"/>
                  <v:path arrowok="t"/>
                </v:shape>
                <v:rect id="Rechthoek 223" o:spid="_x0000_s1106" style="position:absolute;left:1137240;top:7531200;width:74412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14:paraId="29A7F1EC" w14:textId="77777777" w:rsidR="006C2C9B" w:rsidRDefault="00424108">
                        <w:pPr>
                          <w:overflowPunct w:val="0"/>
                          <w:spacing w:after="160" w:line="254" w:lineRule="auto"/>
                        </w:pPr>
                        <w:r>
                          <w:rPr>
                            <w:color w:val="000000"/>
                            <w:sz w:val="18"/>
                            <w:szCs w:val="18"/>
                          </w:rPr>
                          <w:t>Hulp bieden</w:t>
                        </w:r>
                      </w:p>
                    </w:txbxContent>
                  </v:textbox>
                </v:rect>
                <v:shape id="Vrije vorm: vorm 224" o:spid="_x0000_s1107" style="position:absolute;left:1929600;top:6380640;width:510480;height:207720;visibility:visible;mso-wrap-style:square;v-text-anchor:top" coordsize="512826,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0FxxgAAANwAAAAPAAAAZHJzL2Rvd25yZXYueG1sRI9Pa8JA&#10;FMTvgt9heUJvujGtUqKbUBVL0Uv9A14f2dckbfZt2N1q/PbdQqHHYWZ+wyyL3rTiSs43lhVMJwkI&#10;4tLqhisF59N2/AzCB2SNrWVScCcPRT4cLDHT9sYHuh5DJSKEfYYK6hC6TEpf1mTQT2xHHL0P6wyG&#10;KF0ltcNbhJtWpkkylwYbjgs1drSuqfw6fhsFzeNeusN+/mpn79PNbru6Xz7TtVIPo/5lASJQH/7D&#10;f+03rSBNn+D3TDwCMv8BAAD//wMAUEsBAi0AFAAGAAgAAAAhANvh9svuAAAAhQEAABMAAAAAAAAA&#10;AAAAAAAAAAAAAFtDb250ZW50X1R5cGVzXS54bWxQSwECLQAUAAYACAAAACEAWvQsW78AAAAVAQAA&#10;CwAAAAAAAAAAAAAAAAAfAQAAX3JlbHMvLnJlbHNQSwECLQAUAAYACAAAACEANg9BccYAAADcAAAA&#10;DwAAAAAAAAAAAAAAAAAHAgAAZHJzL2Rvd25yZXYueG1sUEsFBgAAAAADAAMAtwAAAPoCAAAAAA==&#10;" path="m,l,105284r512826,l512826,210439e" filled="f" strokecolor="white" strokeweight=".35mm">
                  <v:stroke joinstyle="miter"/>
                  <v:path arrowok="t"/>
                </v:shape>
                <v:shape id="Vrije vorm: vorm 225" o:spid="_x0000_s1108" style="position:absolute;left:2047320;top:6589440;width:78624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mNxQAAANwAAAAPAAAAZHJzL2Rvd25yZXYueG1sRI9RS8NA&#10;EITfC/6HYwXf7MVIi8Reiy1Uiwgl1R+w5LZJ2txeuD2b+O89QejjMDPfMIvV6Dp1oSCtZwMP0wwU&#10;ceVty7WBr8/t/RMoicgWO89k4IcEVsubyQIL6wcu6XKItUoQlgINNDH2hdZSNeRQpr4nTt7RB4cx&#10;yVBrG3BIcNfpPMvm2mHLaaHBnjYNVefDtzOwnZVHeevC6/v6Y6fL06PM94MYc3c7vjyDijTGa/i/&#10;vbMG8nwGf2fSEdDLXwAAAP//AwBQSwECLQAUAAYACAAAACEA2+H2y+4AAACFAQAAEwAAAAAAAAAA&#10;AAAAAAAAAAAAW0NvbnRlbnRfVHlwZXNdLnhtbFBLAQItABQABgAIAAAAIQBa9CxbvwAAABUBAAAL&#10;AAAAAAAAAAAAAAAAAB8BAABfcmVscy8ucmVsc1BLAQItABQABgAIAAAAIQAnXimNxQAAANwAAAAP&#10;AAAAAAAAAAAAAAAAAAcCAABkcnMvZG93bnJldi54bWxQSwUGAAAAAAMAAwC3AAAA+QIAAAAA&#10;" path="m52578,l736346,v29083,,52578,23495,52578,52578l788924,473329v,29083,-23495,52578,-52578,52578l52578,525907c23495,525907,,502412,,473329l,52578c,23495,23495,,52578,xe" fillcolor="#d0cece" stroked="f">
                  <v:path arrowok="t"/>
                </v:shape>
                <v:shape id="Vrije vorm: vorm 226" o:spid="_x0000_s1109" style="position:absolute;left:2047320;top:6589440;width:78624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u+wwAAANwAAAAPAAAAZHJzL2Rvd25yZXYueG1sRI/RasJA&#10;FETfBf9huYW+6caooURXCYKgPii1/YBL9pqEZu+G3dWkf+8WCj4OM3OGWW8H04oHOd9YVjCbJiCI&#10;S6sbrhR8f+0nHyB8QNbYWiYFv+RhuxmP1phr2/MnPa6hEhHCPkcFdQhdLqUvazLop7Yjjt7NOoMh&#10;SldJ7bCPcNPKNEkyabDhuFBjR7uayp/r3Sg46NM5m/HucpxfqHPFslich16p97ehWIEINIRX+L99&#10;0ArSNIO/M/EIyM0TAAD//wMAUEsBAi0AFAAGAAgAAAAhANvh9svuAAAAhQEAABMAAAAAAAAAAAAA&#10;AAAAAAAAAFtDb250ZW50X1R5cGVzXS54bWxQSwECLQAUAAYACAAAACEAWvQsW78AAAAVAQAACwAA&#10;AAAAAAAAAAAAAAAfAQAAX3JlbHMvLnJlbHNQSwECLQAUAAYACAAAACEADI/rvsMAAADcAAAADwAA&#10;AAAAAAAAAAAAAAAHAgAAZHJzL2Rvd25yZXYueG1sUEsFBgAAAAADAAMAtwAAAPcCAAAAAA==&#10;" path="m,52578c,23495,23495,,52578,l736346,v29083,,52578,23495,52578,52578l788924,473329v,29083,-23495,52578,-52578,52578l52578,525907c23495,525907,,502412,,473329l,52578xe" filled="f" strokecolor="white" strokeweight=".35mm">
                  <v:stroke joinstyle="miter"/>
                  <v:path arrowok="t"/>
                </v:shape>
                <v:rect id="Rechthoek 227" o:spid="_x0000_s1110" style="position:absolute;left:2350800;top:6798960;width:24084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2266A66D" w14:textId="77777777" w:rsidR="006C2C9B" w:rsidRDefault="00424108">
                        <w:pPr>
                          <w:overflowPunct w:val="0"/>
                          <w:spacing w:after="160" w:line="254" w:lineRule="auto"/>
                        </w:pPr>
                        <w:r>
                          <w:rPr>
                            <w:i/>
                            <w:iCs/>
                            <w:color w:val="000000"/>
                            <w:sz w:val="18"/>
                            <w:szCs w:val="18"/>
                          </w:rPr>
                          <w:t>Nee</w:t>
                        </w:r>
                      </w:p>
                    </w:txbxContent>
                  </v:textbox>
                </v:rect>
                <v:shape id="Vrije vorm: vorm 228" o:spid="_x0000_s1111" style="position:absolute;left:2441520;top:7113240;width:720;height:207720;visibility:visible;mso-wrap-style:square;v-text-anchor:top" coordsize="720,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3plwgAAANwAAAAPAAAAZHJzL2Rvd25yZXYueG1sRE/LisIw&#10;FN0L/kO4ghvR1CpSOkYZBhxc6MIXbu80d9oyzU1pMrX69WYhuDyc93LdmUq01LjSsoLpJAJBnFld&#10;cq7gfNqMExDOI2usLJOCOzlYr/q9Jaba3vhA7dHnIoSwS1FB4X2dSumyggy6ia2JA/drG4M+wCaX&#10;usFbCDeVjKNoIQ2WHBoKrOmroOzv+G8UjH7y+fe+tbNFPUvkQ18vepdUSg0H3ecHCE+df4tf7q1W&#10;EMdhbTgTjoBcPQEAAP//AwBQSwECLQAUAAYACAAAACEA2+H2y+4AAACFAQAAEwAAAAAAAAAAAAAA&#10;AAAAAAAAW0NvbnRlbnRfVHlwZXNdLnhtbFBLAQItABQABgAIAAAAIQBa9CxbvwAAABUBAAALAAAA&#10;AAAAAAAAAAAAAB8BAABfcmVscy8ucmVsc1BLAQItABQABgAIAAAAIQDqW3plwgAAANwAAAAPAAAA&#10;AAAAAAAAAAAAAAcCAABkcnMvZG93bnJldi54bWxQSwUGAAAAAAMAAwC3AAAA9gIAAAAA&#10;" path="m,l,210439e" filled="f" strokecolor="white" strokeweight=".35mm">
                  <v:stroke joinstyle="miter"/>
                  <v:path arrowok="t"/>
                </v:shape>
                <v:shape id="Vrije vorm: vorm 229" o:spid="_x0000_s1112" style="position:absolute;left:2047320;top:7322040;width:78624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DBVxgAAANwAAAAPAAAAZHJzL2Rvd25yZXYueG1sRI9Ba8JA&#10;EIXvBf/DMoK3ujGWotFVRIh4KEKtB70N2TEbzM6G7BrT/nq3UOjx8eZ9b95y3dtadNT6yrGCyTgB&#10;QVw4XXGp4PSVv85A+ICssXZMCr7Jw3o1eFlipt2DP6k7hlJECPsMFZgQmkxKXxiy6MeuIY7e1bUW&#10;Q5RtKXWLjwi3tUyT5F1arDg2GGxoa6i4He82vpEfpruPyW5m8uvP/S2R8nQ5d0qNhv1mASJQH/6P&#10;/9J7rSBN5/A7JhJArp4AAAD//wMAUEsBAi0AFAAGAAgAAAAhANvh9svuAAAAhQEAABMAAAAAAAAA&#10;AAAAAAAAAAAAAFtDb250ZW50X1R5cGVzXS54bWxQSwECLQAUAAYACAAAACEAWvQsW78AAAAVAQAA&#10;CwAAAAAAAAAAAAAAAAAfAQAAX3JlbHMvLnJlbHNQSwECLQAUAAYACAAAACEA33gwVcYAAADcAAAA&#10;DwAAAAAAAAAAAAAAAAAHAgAAZHJzL2Rvd25yZXYueG1sUEsFBgAAAAADAAMAtwAAAPoCAAAAAA==&#10;" path="m52578,l736346,v29083,,52578,23495,52578,52578l788924,473329v,29083,-23495,52578,-52578,52578l52578,525907c23495,525907,,502412,,473329l,52578c,23495,23495,,52578,xe" fillcolor="#ff7d7d" stroked="f">
                  <v:path arrowok="t"/>
                </v:shape>
                <v:shape id="Vrije vorm: vorm 230" o:spid="_x0000_s1113" style="position:absolute;left:2047320;top:7322040;width:78624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0CMwQAAANwAAAAPAAAAZHJzL2Rvd25yZXYueG1sRE/dasIw&#10;FL4f+A7hCLubqe1WpBqlCAPdhbLOBzg0x7bYnJQk2vr2y8Vglx/f/2Y3mV48yPnOsoLlIgFBXFvd&#10;caPg8vP5tgLhA7LG3jIpeJKH3Xb2ssFC25G/6VGFRsQQ9gUqaEMYCil93ZJBv7ADceSu1hkMEbpG&#10;aodjDDe9TJMklwY7jg0tDrRvqb5Vd6PgoL9O+ZL352N2psGVH+X7aRqVep1P5RpEoCn8i//cB60g&#10;zeL8eCYeAbn9BQAA//8DAFBLAQItABQABgAIAAAAIQDb4fbL7gAAAIUBAAATAAAAAAAAAAAAAAAA&#10;AAAAAABbQ29udGVudF9UeXBlc10ueG1sUEsBAi0AFAAGAAgAAAAhAFr0LFu/AAAAFQEAAAsAAAAA&#10;AAAAAAAAAAAAHwEAAF9yZWxzLy5yZWxzUEsBAi0AFAAGAAgAAAAhAGnzQIzBAAAA3AAAAA8AAAAA&#10;AAAAAAAAAAAABwIAAGRycy9kb3ducmV2LnhtbFBLBQYAAAAAAwADALcAAAD1AgAAAAA=&#10;" path="m,52578c,23495,23495,,52578,l736346,v29083,,52578,23495,52578,52578l788924,473329v,29083,-23495,52578,-52578,52578l52578,525907c23495,525907,,502412,,473329l,52578xe" filled="f" strokecolor="white" strokeweight=".35mm">
                  <v:stroke joinstyle="miter"/>
                  <v:path arrowok="t"/>
                </v:shape>
                <v:rect id="Rechthoek 232" o:spid="_x0000_s1114" style="position:absolute;left:2193840;top:7468200;width:65772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14:paraId="695782BA" w14:textId="77777777" w:rsidR="006C2C9B" w:rsidRDefault="00424108">
                        <w:pPr>
                          <w:overflowPunct w:val="0"/>
                          <w:spacing w:after="160" w:line="254" w:lineRule="auto"/>
                        </w:pPr>
                        <w:r>
                          <w:rPr>
                            <w:color w:val="000000"/>
                            <w:sz w:val="18"/>
                            <w:szCs w:val="18"/>
                          </w:rPr>
                          <w:t>Melden bij</w:t>
                        </w:r>
                      </w:p>
                    </w:txbxContent>
                  </v:textbox>
                </v:rect>
                <v:rect id="Rechthoek 233" o:spid="_x0000_s1115" style="position:absolute;left:2689200;top:7468200;width:3312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14:paraId="56A4AB6E" w14:textId="77777777" w:rsidR="006C2C9B" w:rsidRDefault="00424108">
                        <w:pPr>
                          <w:overflowPunct w:val="0"/>
                          <w:spacing w:after="160" w:line="254" w:lineRule="auto"/>
                        </w:pPr>
                        <w:r>
                          <w:rPr>
                            <w:color w:val="000000"/>
                            <w:sz w:val="18"/>
                            <w:szCs w:val="18"/>
                          </w:rPr>
                          <w:t xml:space="preserve"> </w:t>
                        </w:r>
                      </w:p>
                    </w:txbxContent>
                  </v:textbox>
                </v:rect>
                <v:rect id="Rechthoek 234" o:spid="_x0000_s1116" style="position:absolute;left:2178720;top:7593840;width:69732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14:paraId="0181458A" w14:textId="77777777" w:rsidR="006C2C9B" w:rsidRDefault="00424108">
                        <w:pPr>
                          <w:overflowPunct w:val="0"/>
                          <w:spacing w:after="160" w:line="254" w:lineRule="auto"/>
                        </w:pPr>
                        <w:r>
                          <w:rPr>
                            <w:color w:val="000000"/>
                            <w:sz w:val="18"/>
                            <w:szCs w:val="18"/>
                          </w:rPr>
                          <w:t>Veilig Thuis</w:t>
                        </w:r>
                      </w:p>
                    </w:txbxContent>
                  </v:textbox>
                </v:rect>
                <v:shape id="Vrije vorm: vorm 235" o:spid="_x0000_s1117" style="position:absolute;left:2441520;top:4916160;width:511200;height:207720;visibility:visible;mso-wrap-style:square;v-text-anchor:top" coordsize="512826,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nI3xQAAANwAAAAPAAAAZHJzL2Rvd25yZXYueG1sRI9Ba8JA&#10;FITvhf6H5Qm96caIItFVrEWRejFa6PWRfSZps2/D7qrx37sFocdhZr5h5svONOJKzteWFQwHCQji&#10;wuqaSwVfp01/CsIHZI2NZVJwJw/LxevLHDNtb5zT9RhKESHsM1RQhdBmUvqiIoN+YFvi6J2tMxii&#10;dKXUDm8RbhqZJslEGqw5LlTY0rqi4vd4MQrq0V66fD/Z2vFh+PG5eb9//6Rrpd563WoGIlAX/sPP&#10;9k4rSEdj+DsTj4BcPAAAAP//AwBQSwECLQAUAAYACAAAACEA2+H2y+4AAACFAQAAEwAAAAAAAAAA&#10;AAAAAAAAAAAAW0NvbnRlbnRfVHlwZXNdLnhtbFBLAQItABQABgAIAAAAIQBa9CxbvwAAABUBAAAL&#10;AAAAAAAAAAAAAAAAAB8BAABfcmVscy8ucmVsc1BLAQItABQABgAIAAAAIQDcmnI3xQAAANwAAAAP&#10;AAAAAAAAAAAAAAAAAAcCAABkcnMvZG93bnJldi54bWxQSwUGAAAAAAMAAwC3AAAA+QIAAAAA&#10;" path="m,l,105283r512826,l512826,210439e" filled="f" strokecolor="white" strokeweight=".35mm">
                  <v:stroke joinstyle="miter"/>
                  <v:path arrowok="t"/>
                </v:shape>
                <v:shape id="Vrije vorm: vorm 236" o:spid="_x0000_s1118" style="position:absolute;left:2559600;top:512496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EnxQAAANwAAAAPAAAAZHJzL2Rvd25yZXYueG1sRI9RS8NA&#10;EITfhf6HYwu+2YstDRJ7LSpUiwgl1R+w5LZJ2txeuD2b9N97guDjMDPfMKvN6Dp1oSCtZwP3swwU&#10;ceVty7WBr8/t3QMoicgWO89k4EoCm/XkZoWF9QOXdDnEWiUIS4EGmhj7QmupGnIoM98TJ+/og8OY&#10;ZKi1DTgkuOv0PMty7bDltNBgTy8NVefDtzOwXZZHeevC6/vzx06Xp4Xk+0GMuZ2OT4+gIo3xP/zX&#10;3lkD80UOv2fSEdDrHwAAAP//AwBQSwECLQAUAAYACAAAACEA2+H2y+4AAACFAQAAEwAAAAAAAAAA&#10;AAAAAAAAAAAAW0NvbnRlbnRfVHlwZXNdLnhtbFBLAQItABQABgAIAAAAIQBa9CxbvwAAABUBAAAL&#10;AAAAAAAAAAAAAAAAAB8BAABfcmVscy8ucmVsc1BLAQItABQABgAIAAAAIQBSVSEnxQAAANwAAAAP&#10;AAAAAAAAAAAAAAAAAAcCAABkcnMvZG93bnJldi54bWxQSwUGAAAAAAMAAwC3AAAA+QIAAAAA&#10;" path="m52578,l736346,v28956,,52578,23495,52578,52578l788924,473329v,29084,-23622,52578,-52578,52578l52578,525907c23495,525907,,502413,,473329l,52578c,23495,23495,,52578,xe" fillcolor="#d0cece" stroked="f">
                  <v:path arrowok="t"/>
                </v:shape>
                <v:shape id="Vrije vorm: vorm 237" o:spid="_x0000_s1119" style="position:absolute;left:2559600;top:512496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tj4xAAAANwAAAAPAAAAZHJzL2Rvd25yZXYueG1sRI/disIw&#10;FITvBd8hHGHvNFXXH6pRirDgeqH48wCH5tgWm5OSZG337TcLgpfDzHzDrLedqcWTnK8sKxiPEhDE&#10;udUVFwpu16/hEoQPyBpry6TglzxsN/3eGlNtWz7T8xIKESHsU1RQhtCkUvq8JIN+ZBvi6N2tMxii&#10;dIXUDtsIN7WcJMlcGqw4LpTY0K6k/HH5MQr2+nCcj3l3+p6eqHHZLPs8dq1SH4MuW4EI1IV3+NXe&#10;awWT6QL+z8QjIDd/AAAA//8DAFBLAQItABQABgAIAAAAIQDb4fbL7gAAAIUBAAATAAAAAAAAAAAA&#10;AAAAAAAAAABbQ29udGVudF9UeXBlc10ueG1sUEsBAi0AFAAGAAgAAAAhAFr0LFu/AAAAFQEAAAsA&#10;AAAAAAAAAAAAAAAAHwEAAF9yZWxzLy5yZWxzUEsBAi0AFAAGAAgAAAAhAOYa2PjEAAAA3AAAAA8A&#10;AAAAAAAAAAAAAAAABwIAAGRycy9kb3ducmV2LnhtbFBLBQYAAAAAAwADALcAAAD4AgAAAAA=&#10;" path="m,52578c,23495,23495,,52578,l736346,v28956,,52578,23495,52578,52578l788924,473329v,29084,-23622,52578,-52578,52578l52578,525907c23495,525907,,502413,,473329l,52578xe" filled="f" strokecolor="white" strokeweight=".35mm">
                  <v:stroke joinstyle="miter"/>
                  <v:path arrowok="t"/>
                </v:shape>
                <v:rect id="Rechthoek 238" o:spid="_x0000_s1120" style="position:absolute;left:2862720;top:5334120;width:24084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14:paraId="05960B47" w14:textId="77777777" w:rsidR="006C2C9B" w:rsidRDefault="00424108">
                        <w:pPr>
                          <w:overflowPunct w:val="0"/>
                          <w:spacing w:after="160" w:line="254" w:lineRule="auto"/>
                        </w:pPr>
                        <w:r>
                          <w:rPr>
                            <w:i/>
                            <w:iCs/>
                            <w:color w:val="000000"/>
                            <w:sz w:val="18"/>
                            <w:szCs w:val="18"/>
                          </w:rPr>
                          <w:t>Nee</w:t>
                        </w:r>
                      </w:p>
                    </w:txbxContent>
                  </v:textbox>
                </v:rect>
                <v:shape id="Vrije vorm: vorm 239" o:spid="_x0000_s1121" style="position:absolute;left:2953440;top:5647680;width:720;height:207720;visibility:visible;mso-wrap-style:square;v-text-anchor:top" coordsize="720,210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POKxgAAANwAAAAPAAAAZHJzL2Rvd25yZXYueG1sRI9Ba8JA&#10;FITvQv/D8gq9SN2orcTUVURaWugpsRB6e2SfSTD7NmS3Jvn3bkHwOMzMN8xmN5hGXKhztWUF81kE&#10;griwuuZSwc/x4zkG4TyyxsYyKRjJwW77MNlgom3PKV0yX4oAYZeggsr7NpHSFRUZdDPbEgfvZDuD&#10;PsiulLrDPsBNIxdRtJIGaw4LFbZ0qKg4Z39GwRk5P71/vqTfr+t6L+NhzKe/mVJPj8P+DYSnwd/D&#10;t/aXVrBYruH/TDgCcnsFAAD//wMAUEsBAi0AFAAGAAgAAAAhANvh9svuAAAAhQEAABMAAAAAAAAA&#10;AAAAAAAAAAAAAFtDb250ZW50X1R5cGVzXS54bWxQSwECLQAUAAYACAAAACEAWvQsW78AAAAVAQAA&#10;CwAAAAAAAAAAAAAAAAAfAQAAX3JlbHMvLnJlbHNQSwECLQAUAAYACAAAACEAwPTzisYAAADcAAAA&#10;DwAAAAAAAAAAAAAAAAAHAgAAZHJzL2Rvd25yZXYueG1sUEsFBgAAAAADAAMAtwAAAPoCAAAAAA==&#10;" path="m,l,210438e" filled="f" strokecolor="white" strokeweight=".35mm">
                  <v:stroke joinstyle="miter"/>
                  <v:path arrowok="t"/>
                </v:shape>
                <v:shape id="Vrije vorm: vorm 240" o:spid="_x0000_s1122" style="position:absolute;left:2559600;top:5857200;width:78552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XxoxgAAANwAAAAPAAAAZHJzL2Rvd25yZXYueG1sRI9Na8JA&#10;EIbvhf6HZYTe6kYrRaKrSCHSQxH8OLS3ITtmg9nZkF1j2l/vHIQeh3feZ55ZrgffqJ66WAc2MBln&#10;oIjLYGuuDJyOxescVEzIFpvAZOCXIqxXz09LzG248Z76Q6qUQDjmaMCl1OZax9KRxzgOLbFk59B5&#10;TDJ2lbYd3gTuGz3NsnftsWa54LClD0fl5XD1olHs3rZfk+3cFee/6yzT+vTz3RvzMho2C1CJhvS/&#10;/Gh/WgPTmejLM0IAvboDAAD//wMAUEsBAi0AFAAGAAgAAAAhANvh9svuAAAAhQEAABMAAAAAAAAA&#10;AAAAAAAAAAAAAFtDb250ZW50X1R5cGVzXS54bWxQSwECLQAUAAYACAAAACEAWvQsW78AAAAVAQAA&#10;CwAAAAAAAAAAAAAAAAAfAQAAX3JlbHMvLnJlbHNQSwECLQAUAAYACAAAACEAk518aMYAAADcAAAA&#10;DwAAAAAAAAAAAAAAAAAHAgAAZHJzL2Rvd25yZXYueG1sUEsFBgAAAAADAAMAtwAAAPoCAAAAAA==&#10;" path="m52578,l736346,v28956,,52578,23495,52578,52578l788924,473329v,29084,-23622,52578,-52578,52578l52578,525907c23495,525907,,502413,,473329l,52578c,23495,23495,,52578,xe" fillcolor="#ff7d7d" stroked="f">
                  <v:path arrowok="t"/>
                </v:shape>
                <v:shape id="Vrije vorm: vorm 241" o:spid="_x0000_s1123" style="position:absolute;left:2559600;top:5857200;width:78552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ZZqwwAAANwAAAAPAAAAZHJzL2Rvd25yZXYueG1sRI/disIw&#10;FITvF3yHcATv1rTqilSjFEHQvVD8eYBDc2yLzUlJoq1vv1lY2MthZr5hVpveNOJFzteWFaTjBARx&#10;YXXNpYLbdfe5AOEDssbGMil4k4fNevCxwkzbjs/0uoRSRAj7DBVUIbSZlL6oyKAf25Y4enfrDIYo&#10;XSm1wy7CTSMnSTKXBmuOCxW2tK2oeFyeRsFefx/nKW9Ph+mJWpd/5bNj3yk1Gvb5EkSgPvyH/9p7&#10;rWAyS+H3TDwCcv0DAAD//wMAUEsBAi0AFAAGAAgAAAAhANvh9svuAAAAhQEAABMAAAAAAAAAAAAA&#10;AAAAAAAAAFtDb250ZW50X1R5cGVzXS54bWxQSwECLQAUAAYACAAAACEAWvQsW78AAAAVAQAACwAA&#10;AAAAAAAAAAAAAAAfAQAAX3JlbHMvLnJlbHNQSwECLQAUAAYACAAAACEAXrmWasMAAADcAAAADwAA&#10;AAAAAAAAAAAAAAAHAgAAZHJzL2Rvd25yZXYueG1sUEsFBgAAAAADAAMAtwAAAPcCAAAAAA==&#10;" path="m,52578c,23495,23495,,52578,l736346,v28956,,52578,23495,52578,52578l788924,473329v,29084,-23622,52578,-52578,52578l52578,525907c23495,525907,,502413,,473329l,52578xe" filled="f" strokecolor="white" strokeweight=".35mm">
                  <v:stroke joinstyle="miter"/>
                  <v:path arrowok="t"/>
                </v:shape>
                <v:rect id="Rechthoek 242" o:spid="_x0000_s1124" style="position:absolute;left:3201840;top:6004440;width:3312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14:paraId="48077FA0" w14:textId="77777777" w:rsidR="006C2C9B" w:rsidRDefault="00424108">
                        <w:pPr>
                          <w:overflowPunct w:val="0"/>
                          <w:spacing w:after="160" w:line="254" w:lineRule="auto"/>
                        </w:pPr>
                        <w:r>
                          <w:rPr>
                            <w:color w:val="000000"/>
                            <w:sz w:val="18"/>
                            <w:szCs w:val="18"/>
                          </w:rPr>
                          <w:t xml:space="preserve"> </w:t>
                        </w:r>
                      </w:p>
                    </w:txbxContent>
                  </v:textbox>
                </v:rect>
                <v:rect id="Rechthoek 243" o:spid="_x0000_s1125" style="position:absolute;left:2705760;top:6004440;width:65772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14:paraId="47000E1A" w14:textId="77777777" w:rsidR="006C2C9B" w:rsidRDefault="00424108">
                        <w:pPr>
                          <w:overflowPunct w:val="0"/>
                          <w:spacing w:after="160" w:line="254" w:lineRule="auto"/>
                        </w:pPr>
                        <w:r>
                          <w:rPr>
                            <w:color w:val="000000"/>
                            <w:sz w:val="18"/>
                            <w:szCs w:val="18"/>
                          </w:rPr>
                          <w:t>Melden bij</w:t>
                        </w:r>
                      </w:p>
                    </w:txbxContent>
                  </v:textbox>
                </v:rect>
                <v:rect id="Rechthoek 244" o:spid="_x0000_s1126" style="position:absolute;left:2690640;top:6130440;width:69732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14:paraId="2583DEBD" w14:textId="77777777" w:rsidR="006C2C9B" w:rsidRDefault="00424108">
                        <w:pPr>
                          <w:overflowPunct w:val="0"/>
                          <w:spacing w:after="160" w:line="254" w:lineRule="auto"/>
                        </w:pPr>
                        <w:r>
                          <w:rPr>
                            <w:color w:val="000000"/>
                            <w:sz w:val="18"/>
                            <w:szCs w:val="18"/>
                          </w:rPr>
                          <w:t>Veilig Thuis</w:t>
                        </w:r>
                      </w:p>
                    </w:txbxContent>
                  </v:textbox>
                </v:rect>
                <v:shape id="Vrije vorm: vorm 245" o:spid="_x0000_s1127" style="position:absolute;left:2953440;top:3452040;width:510480;height:207720;visibility:visible;mso-wrap-style:square;v-text-anchor:top" coordsize="512826,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FKxgAAANwAAAAPAAAAZHJzL2Rvd25yZXYueG1sRI9PawIx&#10;FMTvQr9DeEJvmnVbRVajqMVS9FL/gNfH5rm7dvOyJKmu394UhB6HmfkNM523phZXcr6yrGDQT0AQ&#10;51ZXXCg4Hta9MQgfkDXWlknBnTzMZy+dKWba3nhH130oRISwz1BBGUKTSenzkgz6vm2Io3e2zmCI&#10;0hVSO7xFuKllmiQjabDiuFBiQ6uS8p/9r1FQvW2l221Hn3b4PfjYrJf30yVdKfXabRcTEIHa8B9+&#10;tr+0gvR9CH9n4hGQswcAAAD//wMAUEsBAi0AFAAGAAgAAAAhANvh9svuAAAAhQEAABMAAAAAAAAA&#10;AAAAAAAAAAAAAFtDb250ZW50X1R5cGVzXS54bWxQSwECLQAUAAYACAAAACEAWvQsW78AAAAVAQAA&#10;CwAAAAAAAAAAAAAAAAAfAQAAX3JlbHMvLnJlbHNQSwECLQAUAAYACAAAACEAhJwBSsYAAADcAAAA&#10;DwAAAAAAAAAAAAAAAAAHAgAAZHJzL2Rvd25yZXYueG1sUEsFBgAAAAADAAMAtwAAAPoCAAAAAA==&#10;" path="m,l,105283r512826,l512826,210439e" filled="f" strokecolor="white" strokeweight=".35mm">
                  <v:stroke joinstyle="miter"/>
                  <v:path arrowok="t"/>
                </v:shape>
                <v:shape id="Vrije vorm: vorm 246" o:spid="_x0000_s1128" style="position:absolute;left:3071520;top:3660840;width:78660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1JaxQAAANwAAAAPAAAAZHJzL2Rvd25yZXYueG1sRI9RS8NA&#10;EITfhf6HYwu+2YtVg6S9llaoFilIqj9gyW2T1NxeuD2b+O89QfBxmJlvmOV6dJ26UJDWs4HbWQaK&#10;uPK25drAx/vu5hGURGSLnWcy8E0C69XkaomF9QOXdDnGWiUIS4EGmhj7QmupGnIoM98TJ+/kg8OY&#10;ZKi1DTgkuOv0PMty7bDltNBgT08NVZ/HL2dg91Ce5KULz6/bw16X5zvJ3wYx5no6bhagIo3xP/zX&#10;3lsD8/scfs+kI6BXPwAAAP//AwBQSwECLQAUAAYACAAAACEA2+H2y+4AAACFAQAAEwAAAAAAAAAA&#10;AAAAAAAAAAAAW0NvbnRlbnRfVHlwZXNdLnhtbFBLAQItABQABgAIAAAAIQBa9CxbvwAAABUBAAAL&#10;AAAAAAAAAAAAAAAAAB8BAABfcmVscy8ucmVsc1BLAQItABQABgAIAAAAIQAKU1JaxQAAANwAAAAP&#10;AAAAAAAAAAAAAAAAAAcCAABkcnMvZG93bnJldi54bWxQSwUGAAAAAAMAAwC3AAAA+QIAAAAA&#10;" path="m52578,l736346,v28956,,52578,23495,52578,52578l788924,473329v,29083,-23622,52578,-52578,52578l52578,525907c23495,525907,,502412,,473329l,52578c,23495,23495,,52578,xe" fillcolor="#d0cece" stroked="f">
                  <v:path arrowok="t"/>
                </v:shape>
                <v:shape id="Vrije vorm: vorm 247" o:spid="_x0000_s1129" style="position:absolute;left:3071520;top:3660840;width:78660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FwwAAANwAAAAPAAAAZHJzL2Rvd25yZXYueG1sRI/RisIw&#10;FETfBf8hXGHfNNVVd6lGKcKC+qCo+wGX5m5bbG5KkrX1740g+DjMzBlmue5MLW7kfGVZwXiUgCDO&#10;ra64UPB7+Rl+g/ABWWNtmRTcycN61e8tMdW25RPdzqEQEcI+RQVlCE0qpc9LMuhHtiGO3p91BkOU&#10;rpDaYRvhppaTJJlLgxXHhRIb2pSUX8//RsFW7w/zMW+Ou88jNS6bZdND1yr1MeiyBYhAXXiHX+2t&#10;VjCZfsHzTDwCcvUAAAD//wMAUEsBAi0AFAAGAAgAAAAhANvh9svuAAAAhQEAABMAAAAAAAAAAAAA&#10;AAAAAAAAAFtDb250ZW50X1R5cGVzXS54bWxQSwECLQAUAAYACAAAACEAWvQsW78AAAAVAQAACwAA&#10;AAAAAAAAAAAAAAAfAQAAX3JlbHMvLnJlbHNQSwECLQAUAAYACAAAACEAvhyrhcMAAADcAAAADwAA&#10;AAAAAAAAAAAAAAAHAgAAZHJzL2Rvd25yZXYueG1sUEsFBgAAAAADAAMAtwAAAPcCAAAAAA==&#10;" path="m,52578c,23495,23495,,52578,l736346,v28956,,52578,23495,52578,52578l788924,473329v,29083,-23622,52578,-52578,52578l52578,525907c23495,525907,,502412,,473329l,52578xe" filled="f" strokecolor="white" strokeweight=".35mm">
                  <v:stroke joinstyle="miter"/>
                  <v:path arrowok="t"/>
                </v:shape>
                <v:rect id="Rechthoek 248" o:spid="_x0000_s1130" style="position:absolute;left:3374280;top:3868920;width:24120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064BB2D7" w14:textId="77777777" w:rsidR="006C2C9B" w:rsidRDefault="00424108">
                        <w:pPr>
                          <w:overflowPunct w:val="0"/>
                          <w:spacing w:after="160" w:line="254" w:lineRule="auto"/>
                        </w:pPr>
                        <w:r>
                          <w:rPr>
                            <w:i/>
                            <w:iCs/>
                            <w:color w:val="000000"/>
                            <w:sz w:val="18"/>
                            <w:szCs w:val="18"/>
                          </w:rPr>
                          <w:t>Nee</w:t>
                        </w:r>
                      </w:p>
                    </w:txbxContent>
                  </v:textbox>
                </v:rect>
                <v:shape id="Vrije vorm: vorm 249" o:spid="_x0000_s1131" style="position:absolute;left:3465360;top:4183920;width:720;height:207720;visibility:visible;mso-wrap-style:square;v-text-anchor:top" coordsize="720,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pexgAAANwAAAAPAAAAZHJzL2Rvd25yZXYueG1sRI9Pa8JA&#10;FMTvBb/D8gQvxWyqIjFmFSlYemgP/sPrM/tMgtm3IbuNaT99t1DwOMzMb5hs3ZtadNS6yrKClygG&#10;QZxbXXGh4HjYjhMQziNrrC2Tgm9ysF4NnjJMtb3zjrq9L0SAsEtRQel9k0rp8pIMusg2xMG72tag&#10;D7ItpG7xHuCmlpM4nkuDFYeFEht6LSm/7b+MgudLMXv77Ox03kwT+aPPJ/2R1EqNhv1mCcJT7x/h&#10;//a7VjCZLeDvTDgCcvULAAD//wMAUEsBAi0AFAAGAAgAAAAhANvh9svuAAAAhQEAABMAAAAAAAAA&#10;AAAAAAAAAAAAAFtDb250ZW50X1R5cGVzXS54bWxQSwECLQAUAAYACAAAACEAWvQsW78AAAAVAQAA&#10;CwAAAAAAAAAAAAAAAAAfAQAAX3JlbHMvLnJlbHNQSwECLQAUAAYACAAAACEAWMg6XsYAAADcAAAA&#10;DwAAAAAAAAAAAAAAAAAHAgAAZHJzL2Rvd25yZXYueG1sUEsFBgAAAAADAAMAtwAAAPoCAAAAAA==&#10;" path="m,l,210439e" filled="f" strokecolor="white" strokeweight=".35mm">
                  <v:stroke joinstyle="miter"/>
                  <v:path arrowok="t"/>
                </v:shape>
                <v:shape id="Vrije vorm: vorm 250" o:spid="_x0000_s1132" style="position:absolute;left:3071520;top:4393440;width:78660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Oq1xwAAANwAAAAPAAAAZHJzL2Rvd25yZXYueG1sRI9Na8JA&#10;EIbvhf6HZQq91Y1Wi6SuUgqRHkTw49DehuyYDc3Ohuwa0/565yB4HN55n3lmsRp8o3rqYh3YwHiU&#10;gSIug625MnA8FC9zUDEhW2wCk4E/irBaPj4sMLfhwjvq96lSAuGYowGXUptrHUtHHuMotMSSnULn&#10;McnYVdp2eBG4b/Qky960x5rlgsOWPh2Vv/uzF41i+7rejNdzV5z+z9NM6+PPd2/M89Pw8Q4q0ZDu&#10;y7f2lzUwmYm+PCME0MsrAAAA//8DAFBLAQItABQABgAIAAAAIQDb4fbL7gAAAIUBAAATAAAAAAAA&#10;AAAAAAAAAAAAAABbQ29udGVudF9UeXBlc10ueG1sUEsBAi0AFAAGAAgAAAAhAFr0LFu/AAAAFQEA&#10;AAsAAAAAAAAAAAAAAAAAHwEAAF9yZWxzLy5yZWxzUEsBAi0AFAAGAAgAAAAhABZE6rXHAAAA3AAA&#10;AA8AAAAAAAAAAAAAAAAABwIAAGRycy9kb3ducmV2LnhtbFBLBQYAAAAAAwADALcAAAD7AgAAAAA=&#10;" path="m52578,l736346,v28956,,52578,23495,52578,52578l788924,473329v,29083,-23622,52578,-52578,52578l52578,525907c23495,525907,,502412,,473329l,52578c,23495,23495,,52578,xe" fillcolor="#ff7d7d" stroked="f">
                  <v:path arrowok="t"/>
                </v:shape>
                <v:shape id="Vrije vorm: vorm 251" o:spid="_x0000_s1133" style="position:absolute;left:3071520;top:4393440;width:78660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AC3wwAAANwAAAAPAAAAZHJzL2Rvd25yZXYueG1sRI/disIw&#10;FITvF3yHcATv1rS6ilSjFEHQvVD8eYBDc2yLzUlJoq1vv1lY2MthZr5hVpveNOJFzteWFaTjBARx&#10;YXXNpYLbdfe5AOEDssbGMil4k4fNevCxwkzbjs/0uoRSRAj7DBVUIbSZlL6oyKAf25Y4enfrDIYo&#10;XSm1wy7CTSMnSTKXBmuOCxW2tK2oeFyeRsFefx/nKW9Ph+mJWpfP8q9j3yk1Gvb5EkSgPvyH/9p7&#10;rWAyS+H3TDwCcv0DAAD//wMAUEsBAi0AFAAGAAgAAAAhANvh9svuAAAAhQEAABMAAAAAAAAAAAAA&#10;AAAAAAAAAFtDb250ZW50X1R5cGVzXS54bWxQSwECLQAUAAYACAAAACEAWvQsW78AAAAVAQAACwAA&#10;AAAAAAAAAAAAAAAfAQAAX3JlbHMvLnJlbHNQSwECLQAUAAYACAAAACEA22AAt8MAAADcAAAADwAA&#10;AAAAAAAAAAAAAAAHAgAAZHJzL2Rvd25yZXYueG1sUEsFBgAAAAADAAMAtwAAAPcCAAAAAA==&#10;" path="m,52578c,23495,23495,,52578,l736346,v28956,,52578,23495,52578,52578l788924,473329v,29083,-23622,52578,-52578,52578l52578,525907c23495,525907,,502412,,473329l,52578xe" filled="f" strokecolor="white" strokeweight=".35mm">
                  <v:stroke joinstyle="miter"/>
                  <v:path arrowok="t"/>
                </v:shape>
                <v:rect id="Rechthoek 252" o:spid="_x0000_s1134" style="position:absolute;left:3217680;top:4538880;width:65844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14:paraId="48405A84" w14:textId="77777777" w:rsidR="006C2C9B" w:rsidRDefault="00424108">
                        <w:pPr>
                          <w:overflowPunct w:val="0"/>
                          <w:spacing w:after="160" w:line="254" w:lineRule="auto"/>
                        </w:pPr>
                        <w:r>
                          <w:rPr>
                            <w:color w:val="000000"/>
                            <w:sz w:val="18"/>
                            <w:szCs w:val="18"/>
                          </w:rPr>
                          <w:t>Melden bij</w:t>
                        </w:r>
                      </w:p>
                    </w:txbxContent>
                  </v:textbox>
                </v:rect>
                <v:rect id="Rechthoek 253" o:spid="_x0000_s1135" style="position:absolute;left:3713400;top:4538880;width:3312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2FA552C6" w14:textId="77777777" w:rsidR="006C2C9B" w:rsidRDefault="00424108">
                        <w:pPr>
                          <w:overflowPunct w:val="0"/>
                          <w:spacing w:after="160" w:line="254" w:lineRule="auto"/>
                        </w:pPr>
                        <w:r>
                          <w:rPr>
                            <w:color w:val="000000"/>
                            <w:sz w:val="18"/>
                            <w:szCs w:val="18"/>
                          </w:rPr>
                          <w:t xml:space="preserve"> </w:t>
                        </w:r>
                      </w:p>
                    </w:txbxContent>
                  </v:textbox>
                </v:rect>
                <v:rect id="Rechthoek 254" o:spid="_x0000_s1136" style="position:absolute;left:3202200;top:4664880;width:69804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14:paraId="6D30B00E" w14:textId="77777777" w:rsidR="006C2C9B" w:rsidRDefault="00424108">
                        <w:pPr>
                          <w:overflowPunct w:val="0"/>
                          <w:spacing w:after="160" w:line="254" w:lineRule="auto"/>
                        </w:pPr>
                        <w:r>
                          <w:rPr>
                            <w:color w:val="000000"/>
                            <w:sz w:val="18"/>
                            <w:szCs w:val="18"/>
                          </w:rPr>
                          <w:t>Veilig Thuis</w:t>
                        </w:r>
                      </w:p>
                    </w:txbxContent>
                  </v:textbox>
                </v:rect>
                <v:shape id="Vrije vorm: vorm 255" o:spid="_x0000_s1137" style="position:absolute;left:2185560;top:522720;width:510480;height:207720;visibility:visible;mso-wrap-style:square;v-text-anchor:top" coordsize="512826,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360xwAAANwAAAAPAAAAZHJzL2Rvd25yZXYueG1sRI9Ba8JA&#10;FITvQv/D8gredFMhoqmrtIqlCNWaFnp9ZF+zodm3IbuNqb/eLQgeh5n5hlmseluLjlpfOVbwME5A&#10;EBdOV1wq+PzYjmYgfEDWWDsmBX/kYbW8Gyww0+7ER+ryUIoIYZ+hAhNCk0npC0MW/dg1xNH7dq3F&#10;EGVbSt3iKcJtLSdJMpUWK44LBhtaGyp+8l+rYH94+ZK7aXUu54c83by/HZ+7s1FqeN8/PYII1Idb&#10;+Np+1QomaQr/Z+IRkMsLAAAA//8DAFBLAQItABQABgAIAAAAIQDb4fbL7gAAAIUBAAATAAAAAAAA&#10;AAAAAAAAAAAAAABbQ29udGVudF9UeXBlc10ueG1sUEsBAi0AFAAGAAgAAAAhAFr0LFu/AAAAFQEA&#10;AAsAAAAAAAAAAAAAAAAAHwEAAF9yZWxzLy5yZWxzUEsBAi0AFAAGAAgAAAAhABwnfrTHAAAA3AAA&#10;AA8AAAAAAAAAAAAAAAAABwIAAGRycy9kb3ducmV2LnhtbFBLBQYAAAAAAwADALcAAAD7AgAAAAA=&#10;" path="m,l,105156r512826,l512826,210312e" filled="f" strokecolor="white" strokeweight=".35mm">
                  <v:stroke joinstyle="miter"/>
                  <v:path arrowok="t"/>
                </v:shape>
                <v:shape id="Vrije vorm: vorm 256" o:spid="_x0000_s1138" style="position:absolute;left:2303640;top:73224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sSHxQAAANwAAAAPAAAAZHJzL2Rvd25yZXYueG1sRI9RS8NA&#10;EITfhf6HYwu+2YuVBom9FluoFhFKqj9gyW2TtLm9cHs28d97guDjMDPfMMv16Dp1pSCtZwP3swwU&#10;ceVty7WBz4/d3SMoicgWO89k4JsE1qvJzRIL6wcu6XqMtUoQlgINNDH2hdZSNeRQZr4nTt7JB4cx&#10;yVBrG3BIcNfpeZbl2mHLaaHBnrYNVZfjlzOwW5Qnee3Cy9vmfa/L84Pkh0GMuZ2Oz0+gIo3xP/zX&#10;3lsD80UOv2fSEdCrHwAAAP//AwBQSwECLQAUAAYACAAAACEA2+H2y+4AAACFAQAAEwAAAAAAAAAA&#10;AAAAAAAAAAAAW0NvbnRlbnRfVHlwZXNdLnhtbFBLAQItABQABgAIAAAAIQBa9CxbvwAAABUBAAAL&#10;AAAAAAAAAAAAAAAAAB8BAABfcmVscy8ucmVsc1BLAQItABQABgAIAAAAIQCPisSHxQAAANwAAAAP&#10;AAAAAAAAAAAAAAAAAAcCAABkcnMvZG93bnJldi54bWxQSwUGAAAAAAMAAwC3AAAA+QIAAAAA&#10;" path="m52578,l736346,v28956,,52578,23495,52578,52578l788924,473329v,29083,-23622,52578,-52578,52578l52578,525907c23495,525907,,502412,,473329l,52578c,23495,23495,,52578,xe" fillcolor="#d0cece" stroked="f">
                  <v:path arrowok="t"/>
                </v:shape>
                <v:shape id="Vrije vorm: vorm 257" o:spid="_x0000_s1139" style="position:absolute;left:2303640;top:73224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T1YxAAAANwAAAAPAAAAZHJzL2Rvd25yZXYueG1sRI/disIw&#10;FITvhX2HcBb2TlNd/6hGKcKCeqH48wCH5tgWm5OSZG337TeC4OUwM98wy3VnavEg5yvLCoaDBARx&#10;bnXFhYLr5ac/B+EDssbaMin4Iw/r1Udviam2LZ/ocQ6FiBD2KSooQ2hSKX1ekkE/sA1x9G7WGQxR&#10;ukJqh22Em1qOkmQqDVYcF0psaFNSfj//GgVbvT9Mh7w57r6P1Lhsko0PXavU12eXLUAE6sI7/Gpv&#10;tYLRZAbPM/EIyNU/AAAA//8DAFBLAQItABQABgAIAAAAIQDb4fbL7gAAAIUBAAATAAAAAAAAAAAA&#10;AAAAAAAAAABbQ29udGVudF9UeXBlc10ueG1sUEsBAi0AFAAGAAgAAAAhAFr0LFu/AAAAFQEAAAsA&#10;AAAAAAAAAAAAAAAAHwEAAF9yZWxzLy5yZWxzUEsBAi0AFAAGAAgAAAAhADvFPVjEAAAA3AAAAA8A&#10;AAAAAAAAAAAAAAAABwIAAGRycy9kb3ducmV2LnhtbFBLBQYAAAAAAwADALcAAAD4AgAAAAA=&#10;" path="m,52578c,23495,23495,,52578,l736346,v28956,,52578,23495,52578,52578l788924,473329v,29083,-23622,52578,-52578,52578l52578,525907c23495,525907,,502412,,473329l,52578xe" filled="f" strokecolor="white" strokeweight=".35mm">
                  <v:stroke joinstyle="miter"/>
                  <v:path arrowok="t"/>
                </v:shape>
                <v:rect id="Rechthoek 258" o:spid="_x0000_s1140" style="position:absolute;left:2606760;top:939960;width:24084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14:paraId="29717945" w14:textId="77777777" w:rsidR="006C2C9B" w:rsidRDefault="00424108">
                        <w:pPr>
                          <w:overflowPunct w:val="0"/>
                          <w:spacing w:after="160" w:line="254" w:lineRule="auto"/>
                        </w:pPr>
                        <w:r>
                          <w:rPr>
                            <w:i/>
                            <w:iCs/>
                            <w:color w:val="000000"/>
                            <w:sz w:val="18"/>
                            <w:szCs w:val="18"/>
                          </w:rPr>
                          <w:t>Nee</w:t>
                        </w:r>
                      </w:p>
                    </w:txbxContent>
                  </v:textbox>
                </v:rect>
                <v:shape id="Vrije vorm: vorm 259" o:spid="_x0000_s1141" style="position:absolute;left:2696760;top:1254600;width:720;height:208440;visibility:visible;mso-wrap-style:square;v-text-anchor:top" coordsize="720,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yDxwAAANwAAAAPAAAAZHJzL2Rvd25yZXYueG1sRI9La8Mw&#10;EITvhfwHsYFeQiLn0eC6kU0otPSQHJoHvW6tjW1irYylOm5/fRQI9DjMzDfMKutNLTpqXWVZwXQS&#10;gSDOra64UHDYv41jEM4ja6wtk4JfcpClg4cVJtpe+JO6nS9EgLBLUEHpfZNI6fKSDLqJbYiDd7Kt&#10;QR9kW0jd4iXATS1nUbSUBisOCyU29FpSft79GAWj72Lxvu3sfNnMY/mnv456E9dKPQ779QsIT73/&#10;D9/bH1rB7OkZbmfCEZDpFQAA//8DAFBLAQItABQABgAIAAAAIQDb4fbL7gAAAIUBAAATAAAAAAAA&#10;AAAAAAAAAAAAAABbQ29udGVudF9UeXBlc10ueG1sUEsBAi0AFAAGAAgAAAAhAFr0LFu/AAAAFQEA&#10;AAsAAAAAAAAAAAAAAAAAHwEAAF9yZWxzLy5yZWxzUEsBAi0AFAAGAAgAAAAhAN0RrIPHAAAA3AAA&#10;AA8AAAAAAAAAAAAAAAAABwIAAGRycy9kb3ducmV2LnhtbFBLBQYAAAAAAwADALcAAAD7AgAAAAA=&#10;" path="m,l,210439e" filled="f" strokecolor="white" strokeweight=".35mm">
                  <v:stroke joinstyle="miter"/>
                  <v:path arrowok="t"/>
                </v:shape>
                <v:shape id="Vrije vorm: vorm 260" o:spid="_x0000_s1142" style="position:absolute;left:2303640;top:1464480;width:78552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5pwQAAANwAAAAPAAAAZHJzL2Rvd25yZXYueG1sRE/Pa8Iw&#10;FL4P/B/CE7wMTfUgpTOKCOJO4jTIjs/m2Rabl9Bktvvvl8PA48f3e7UZbCue1IXGsYL5LANBXDrT&#10;cKVAX/bTHESIyAZbx6TglwJs1qO3FRbG9fxFz3OsRArhUKCCOkZfSBnKmiyGmfPEibu7zmJMsKuk&#10;6bBP4baViyxbSosNp4YaPe1qKh/nH6vgvSmPeX876fz0fbhe/Vx71FqpyXjYfoCINMSX+N/9aRQs&#10;lml+OpOOgFz/AQAA//8DAFBLAQItABQABgAIAAAAIQDb4fbL7gAAAIUBAAATAAAAAAAAAAAAAAAA&#10;AAAAAABbQ29udGVudF9UeXBlc10ueG1sUEsBAi0AFAAGAAgAAAAhAFr0LFu/AAAAFQEAAAsAAAAA&#10;AAAAAAAAAAAAHwEAAF9yZWxzLy5yZWxzUEsBAi0AFAAGAAgAAAAhAFEeLmnBAAAA3AAAAA8AAAAA&#10;AAAAAAAAAAAABwIAAGRycy9kb3ducmV2LnhtbFBLBQYAAAAAAwADALcAAAD1AgAAAAA=&#10;" path="m52578,l736346,v28956,,52578,23495,52578,52578l788924,473328v,29084,-23622,52579,-52578,52579l52578,525907c23495,525907,,502412,,473328l,52578c,23495,23495,,52578,xe" fillcolor="#8faadc" stroked="f">
                  <v:path arrowok="t"/>
                </v:shape>
                <v:shape id="Vrije vorm: vorm 261" o:spid="_x0000_s1143" style="position:absolute;left:2303640;top:1464480;width:78552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MoKxAAAANwAAAAPAAAAZHJzL2Rvd25yZXYueG1sRI/BasMw&#10;EETvhfyD2EJvjWy3NcWJEoyhkPSQEKcfsFgb29RaGUmJ3b+PCoUeh5l5w6y3sxnEjZzvLStIlwkI&#10;4sbqnlsFX+eP53cQPiBrHCyTgh/ysN0sHtZYaDvxiW51aEWEsC9QQRfCWEjpm44M+qUdiaN3sc5g&#10;iNK1UjucItwMMkuSXBrsOS50OFLVUfNdX42Cnf485ClXx/3LkUZXvpWvh3lS6ulxLlcgAs3hP/zX&#10;3mkFWZ7C75l4BOTmDgAA//8DAFBLAQItABQABgAIAAAAIQDb4fbL7gAAAIUBAAATAAAAAAAAAAAA&#10;AAAAAAAAAABbQ29udGVudF9UeXBlc10ueG1sUEsBAi0AFAAGAAgAAAAhAFr0LFu/AAAAFQEAAAsA&#10;AAAAAAAAAAAAAAAAHwEAAF9yZWxzLy5yZWxzUEsBAi0AFAAGAAgAAAAhABUMygrEAAAA3AAAAA8A&#10;AAAAAAAAAAAAAAAABwIAAGRycy9kb3ducmV2LnhtbFBLBQYAAAAAAwADALcAAAD4AgAAAAA=&#10;" path="m,52578c,23495,23495,,52578,l736346,v28956,,52578,23495,52578,52578l788924,473328v,29084,-23622,52579,-52578,52579l52578,525907c23495,525907,,502412,,473328l,52578xe" filled="f" strokecolor="white" strokeweight=".35mm">
                  <v:stroke joinstyle="miter"/>
                  <v:path arrowok="t"/>
                </v:shape>
                <v:rect id="Rechthoek 262" o:spid="_x0000_s1144" style="position:absolute;left:2420640;top:1609560;width:73584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7A3D518E" w14:textId="77777777" w:rsidR="006C2C9B" w:rsidRDefault="00424108">
                        <w:pPr>
                          <w:overflowPunct w:val="0"/>
                          <w:spacing w:after="160" w:line="254" w:lineRule="auto"/>
                        </w:pPr>
                        <w:r>
                          <w:rPr>
                            <w:color w:val="000000"/>
                            <w:sz w:val="18"/>
                            <w:szCs w:val="18"/>
                          </w:rPr>
                          <w:t>Afsluiten en</w:t>
                        </w:r>
                      </w:p>
                    </w:txbxContent>
                  </v:textbox>
                </v:rect>
                <v:rect id="Rechthoek 263" o:spid="_x0000_s1145" style="position:absolute;left:2975040;top:1609560;width:3240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39EF941E" w14:textId="77777777" w:rsidR="006C2C9B" w:rsidRDefault="00424108">
                        <w:pPr>
                          <w:overflowPunct w:val="0"/>
                          <w:spacing w:after="160" w:line="254" w:lineRule="auto"/>
                        </w:pPr>
                        <w:r>
                          <w:rPr>
                            <w:color w:val="000000"/>
                            <w:sz w:val="18"/>
                            <w:szCs w:val="18"/>
                          </w:rPr>
                          <w:t xml:space="preserve"> </w:t>
                        </w:r>
                      </w:p>
                    </w:txbxContent>
                  </v:textbox>
                </v:rect>
                <v:rect id="Rechthoek 264" o:spid="_x0000_s1146" style="position:absolute;left:2451240;top:1735560;width:65484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4EB41B83" w14:textId="77777777" w:rsidR="006C2C9B" w:rsidRDefault="00424108">
                        <w:pPr>
                          <w:overflowPunct w:val="0"/>
                          <w:spacing w:after="160" w:line="254" w:lineRule="auto"/>
                        </w:pPr>
                        <w:r>
                          <w:rPr>
                            <w:color w:val="000000"/>
                            <w:sz w:val="18"/>
                            <w:szCs w:val="18"/>
                          </w:rPr>
                          <w:t>vastleggen</w:t>
                        </w:r>
                      </w:p>
                    </w:txbxContent>
                  </v:textbox>
                </v:rect>
                <v:shape id="Vrije vorm: vorm 265" o:spid="_x0000_s1147" style="position:absolute;left:802800;top:3256200;width:1729800;height:720;visibility:visible;mso-wrap-style:square;v-text-anchor:top" coordsize="17335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YxAAAANwAAAAPAAAAZHJzL2Rvd25yZXYueG1sRI9Ba8JA&#10;FITvQv/D8gq9mU1DTWvqKqUQ2oMgpvX+2H0modm3Ibua+O/dguBxmJlvmNVmsp040+BbxwqekxQE&#10;sXam5VrB7085fwPhA7LBzjEpuJCHzfphtsLCuJH3dK5CLSKEfYEKmhD6QkqvG7LoE9cTR+/oBosh&#10;yqGWZsAxwm0nszTNpcWW40KDPX02pP+qk1XQLQ8nyr5svtTlgutdrl9e7Vapp8fp4x1EoCncw7f2&#10;t1GQ5Qv4PxOPgFxfAQAA//8DAFBLAQItABQABgAIAAAAIQDb4fbL7gAAAIUBAAATAAAAAAAAAAAA&#10;AAAAAAAAAABbQ29udGVudF9UeXBlc10ueG1sUEsBAi0AFAAGAAgAAAAhAFr0LFu/AAAAFQEAAAsA&#10;AAAAAAAAAAAAAAAAHwEAAF9yZWxzLy5yZWxzUEsBAi0AFAAGAAgAAAAhAP9lOljEAAAA3AAAAA8A&#10;AAAAAAAAAAAAAAAABwIAAGRycy9kb3ducmV2LnhtbFBLBQYAAAAAAwADALcAAAD4AgAAAAA=&#10;" path="m,l1733550,e" filled="f" strokecolor="white" strokeweight=".35mm">
                  <v:stroke joinstyle="miter"/>
                  <v:path arrowok="t"/>
                </v:shape>
                <w10:anchorlock/>
              </v:group>
            </w:pict>
          </mc:Fallback>
        </mc:AlternateContent>
      </w:r>
    </w:p>
    <w:p w14:paraId="117B7A17" w14:textId="77777777" w:rsidR="006C2C9B" w:rsidRPr="000A037D" w:rsidRDefault="006C2C9B" w:rsidP="000A037D">
      <w:pPr>
        <w:pStyle w:val="Index"/>
      </w:pPr>
    </w:p>
    <w:p w14:paraId="49076C71" w14:textId="77777777" w:rsidR="006C2C9B" w:rsidRPr="000A037D" w:rsidRDefault="006C2C9B" w:rsidP="000A037D">
      <w:pPr>
        <w:pStyle w:val="Index"/>
      </w:pPr>
    </w:p>
    <w:p w14:paraId="3CD80BB5" w14:textId="77777777" w:rsidR="006C2C9B" w:rsidRPr="000A037D" w:rsidRDefault="006C2C9B" w:rsidP="000A037D">
      <w:pPr>
        <w:pStyle w:val="Index"/>
      </w:pPr>
    </w:p>
    <w:p w14:paraId="474604BB" w14:textId="77777777" w:rsidR="006C2C9B" w:rsidRPr="000A037D" w:rsidRDefault="006C2C9B" w:rsidP="000A037D">
      <w:pPr>
        <w:pStyle w:val="Index"/>
      </w:pPr>
    </w:p>
    <w:p w14:paraId="64305BF0" w14:textId="77777777" w:rsidR="006C2C9B" w:rsidRPr="000A037D" w:rsidRDefault="006C2C9B" w:rsidP="000A037D">
      <w:pPr>
        <w:pStyle w:val="Index"/>
      </w:pPr>
    </w:p>
    <w:p w14:paraId="2E43F682" w14:textId="77777777" w:rsidR="006C2C9B" w:rsidRPr="000A037D" w:rsidRDefault="006C2C9B" w:rsidP="000A037D">
      <w:pPr>
        <w:pStyle w:val="Index"/>
      </w:pPr>
    </w:p>
    <w:p w14:paraId="0054976C" w14:textId="77777777" w:rsidR="006C2C9B" w:rsidRPr="000A037D" w:rsidRDefault="006C2C9B" w:rsidP="000A037D">
      <w:pPr>
        <w:pStyle w:val="Index"/>
      </w:pPr>
    </w:p>
    <w:tbl>
      <w:tblPr>
        <w:tblStyle w:val="TableGrid"/>
        <w:tblW w:w="4900" w:type="pct"/>
        <w:jc w:val="center"/>
        <w:tblInd w:w="0" w:type="dxa"/>
        <w:tblCellMar>
          <w:top w:w="113" w:type="dxa"/>
          <w:left w:w="29" w:type="dxa"/>
          <w:bottom w:w="72" w:type="dxa"/>
          <w:right w:w="115" w:type="dxa"/>
        </w:tblCellMar>
        <w:tblLook w:val="04A0" w:firstRow="1" w:lastRow="0" w:firstColumn="1" w:lastColumn="0" w:noHBand="0" w:noVBand="1"/>
      </w:tblPr>
      <w:tblGrid>
        <w:gridCol w:w="631"/>
        <w:gridCol w:w="9440"/>
      </w:tblGrid>
      <w:tr w:rsidR="006C2C9B" w:rsidRPr="000A037D" w14:paraId="0C518E6A" w14:textId="77777777">
        <w:trPr>
          <w:trHeight w:val="2397"/>
          <w:jc w:val="center"/>
        </w:trPr>
        <w:tc>
          <w:tcPr>
            <w:tcW w:w="627" w:type="dxa"/>
            <w:tcBorders>
              <w:bottom w:val="single" w:sz="16" w:space="0" w:color="000000"/>
              <w:right w:val="single" w:sz="16" w:space="0" w:color="000000"/>
            </w:tcBorders>
            <w:shd w:val="clear" w:color="auto" w:fill="auto"/>
          </w:tcPr>
          <w:p w14:paraId="4841B492" w14:textId="77777777" w:rsidR="006C2C9B" w:rsidRPr="000A037D" w:rsidRDefault="00424108" w:rsidP="000A037D">
            <w:pPr>
              <w:pStyle w:val="Index"/>
            </w:pPr>
            <w:r w:rsidRPr="000A037D">
              <w:t xml:space="preserve"> </w:t>
            </w:r>
          </w:p>
        </w:tc>
        <w:tc>
          <w:tcPr>
            <w:tcW w:w="9463" w:type="dxa"/>
            <w:tcBorders>
              <w:top w:val="single" w:sz="16" w:space="0" w:color="000000"/>
              <w:left w:val="single" w:sz="16" w:space="0" w:color="000000"/>
              <w:bottom w:val="single" w:sz="34" w:space="0" w:color="CBEAC0"/>
              <w:right w:val="single" w:sz="16" w:space="0" w:color="000000"/>
            </w:tcBorders>
            <w:shd w:val="clear" w:color="auto" w:fill="AADCF8"/>
            <w:vAlign w:val="center"/>
          </w:tcPr>
          <w:p w14:paraId="1BB91092" w14:textId="77777777" w:rsidR="006C2C9B" w:rsidRPr="000A037D" w:rsidRDefault="00424108" w:rsidP="000A037D">
            <w:pPr>
              <w:pStyle w:val="Index"/>
            </w:pPr>
            <w:r w:rsidRPr="000A037D">
              <w:t xml:space="preserve">1. </w:t>
            </w:r>
            <w:r w:rsidRPr="000A037D">
              <w:tab/>
              <w:t xml:space="preserve">Heb ik op basis van de stappen 1 tot en met 4 van de meldcode een vermoeden van (dreiging van) huiselijk geweld en/of kindermishandeling?  </w:t>
            </w:r>
          </w:p>
          <w:p w14:paraId="25BD7680" w14:textId="77777777" w:rsidR="006C2C9B" w:rsidRPr="000A037D" w:rsidRDefault="006C2C9B" w:rsidP="000A037D">
            <w:pPr>
              <w:pStyle w:val="Index"/>
            </w:pPr>
          </w:p>
          <w:p w14:paraId="7077CE96" w14:textId="77777777" w:rsidR="006C2C9B" w:rsidRPr="000A037D" w:rsidRDefault="00424108" w:rsidP="000A037D">
            <w:pPr>
              <w:pStyle w:val="Index"/>
            </w:pPr>
            <w:r w:rsidRPr="000A037D">
              <w:t xml:space="preserve">Nee: </w:t>
            </w:r>
            <w:r w:rsidRPr="000A037D">
              <w:tab/>
              <w:t xml:space="preserve">Afsluiten en vastleggen in dossier  </w:t>
            </w:r>
          </w:p>
          <w:p w14:paraId="3F3D3246" w14:textId="77777777" w:rsidR="006C2C9B" w:rsidRPr="000A037D" w:rsidRDefault="00424108" w:rsidP="000A037D">
            <w:pPr>
              <w:pStyle w:val="Index"/>
            </w:pPr>
            <w:r w:rsidRPr="000A037D">
              <w:t xml:space="preserve">Ja: </w:t>
            </w:r>
            <w:r w:rsidRPr="000A037D">
              <w:tab/>
              <w:t xml:space="preserve">Ga verder met afweging 2 </w:t>
            </w:r>
          </w:p>
          <w:p w14:paraId="29BE82EB" w14:textId="77777777" w:rsidR="006C2C9B" w:rsidRPr="000A037D" w:rsidRDefault="00424108" w:rsidP="000A037D">
            <w:pPr>
              <w:pStyle w:val="Index"/>
            </w:pPr>
            <w:r w:rsidRPr="000A037D">
              <w:t xml:space="preserve"> </w:t>
            </w:r>
          </w:p>
          <w:p w14:paraId="0CB142E6" w14:textId="167EC7E6" w:rsidR="006C2C9B" w:rsidRPr="000A037D" w:rsidRDefault="00424108" w:rsidP="000A037D">
            <w:pPr>
              <w:pStyle w:val="Index"/>
            </w:pPr>
            <w:r w:rsidRPr="000A037D">
              <w:t xml:space="preserve">Als wordt ingeschat dat er géén zorgen zijn over (een dreiging van) huiselijk geweld of kindermishandeling, sluit de beroepskracht het doorlopen van de meldcode af en vermeldt deze conclusie in het kinddossier. Een veelvoorkomende situatie is dat er wel zorgen zijn, maar dat deze zorgen geen (dreiging van) huiselijk geweld of kindermishandeling betreffen. Bijvoorbeeld omdat er </w:t>
            </w:r>
            <w:r w:rsidR="007F43D2" w:rsidRPr="000A037D">
              <w:t>kind problematiek</w:t>
            </w:r>
            <w:r w:rsidRPr="000A037D">
              <w:t xml:space="preserve"> is waargenomen in combinatie met pedagogische onmacht van ouders, echter zonder dat dit de (emotionele) veiligheid van het kind bedreigt. Ook dan sluit de beroepskracht de meldcode af en noteert deze conclusie in hetzelfde dossier. Hulp kan vervolgens worden georganiseerd, geboden en geëvalueerd voor de gesignaleerde, niet tot onveiligheid leidende, problemen.  </w:t>
            </w:r>
          </w:p>
          <w:p w14:paraId="076016A6" w14:textId="77777777" w:rsidR="006C2C9B" w:rsidRPr="000A037D" w:rsidRDefault="00424108" w:rsidP="000A037D">
            <w:pPr>
              <w:pStyle w:val="Index"/>
            </w:pPr>
            <w:r w:rsidRPr="000A037D">
              <w:t xml:space="preserve">Wanneer een beroepskracht op basis van de stappen 1 tot en met 4 van de meldcode een vermoeden heeft van (dreiging van) huiselijk geweld en/of kindermishandeling volgt de tweede afwegingsvraag.  </w:t>
            </w:r>
          </w:p>
        </w:tc>
      </w:tr>
      <w:tr w:rsidR="006C2C9B" w:rsidRPr="000A037D" w14:paraId="42DC7546" w14:textId="77777777">
        <w:trPr>
          <w:trHeight w:val="1547"/>
          <w:jc w:val="center"/>
        </w:trPr>
        <w:tc>
          <w:tcPr>
            <w:tcW w:w="627" w:type="dxa"/>
            <w:tcBorders>
              <w:top w:val="single" w:sz="16" w:space="0" w:color="000000"/>
              <w:left w:val="single" w:sz="16" w:space="0" w:color="000000"/>
              <w:bottom w:val="single" w:sz="16" w:space="0" w:color="000000"/>
              <w:right w:val="single" w:sz="16" w:space="0" w:color="000000"/>
            </w:tcBorders>
            <w:shd w:val="clear" w:color="auto" w:fill="9CC2E5"/>
          </w:tcPr>
          <w:p w14:paraId="2FD11D26" w14:textId="77777777" w:rsidR="006C2C9B" w:rsidRPr="000A037D" w:rsidRDefault="00424108" w:rsidP="000A037D">
            <w:pPr>
              <w:pStyle w:val="Index"/>
            </w:pPr>
            <w:r w:rsidRPr="000A037D">
              <mc:AlternateContent>
                <mc:Choice Requires="wpg">
                  <w:drawing>
                    <wp:inline distT="0" distB="0" distL="0" distR="0" wp14:anchorId="3CBA14F5" wp14:editId="49C2C4E2">
                      <wp:extent cx="309245" cy="984250"/>
                      <wp:effectExtent l="0" t="0" r="0" b="0"/>
                      <wp:docPr id="266" name="Groep 266"/>
                      <wp:cNvGraphicFramePr/>
                      <a:graphic xmlns:a="http://schemas.openxmlformats.org/drawingml/2006/main">
                        <a:graphicData uri="http://schemas.microsoft.com/office/word/2010/wordprocessingGroup">
                          <wpg:wgp>
                            <wpg:cNvGrpSpPr/>
                            <wpg:grpSpPr>
                              <a:xfrm>
                                <a:off x="0" y="0"/>
                                <a:ext cx="308520" cy="983520"/>
                                <a:chOff x="0" y="0"/>
                                <a:chExt cx="0" cy="0"/>
                              </a:xfrm>
                            </wpg:grpSpPr>
                            <wps:wsp>
                              <wps:cNvPr id="267" name="Rechthoek 267"/>
                              <wps:cNvSpPr/>
                              <wps:spPr>
                                <a:xfrm rot="16200000">
                                  <a:off x="196920" y="0"/>
                                  <a:ext cx="920160" cy="111600"/>
                                </a:xfrm>
                                <a:prstGeom prst="rect">
                                  <a:avLst/>
                                </a:prstGeom>
                                <a:noFill/>
                                <a:ln>
                                  <a:noFill/>
                                </a:ln>
                              </wps:spPr>
                              <wps:style>
                                <a:lnRef idx="0">
                                  <a:scrgbClr r="0" g="0" b="0"/>
                                </a:lnRef>
                                <a:fillRef idx="0">
                                  <a:scrgbClr r="0" g="0" b="0"/>
                                </a:fillRef>
                                <a:effectRef idx="0">
                                  <a:scrgbClr r="0" g="0" b="0"/>
                                </a:effectRef>
                                <a:fontRef idx="minor"/>
                              </wps:style>
                              <wps:txbx>
                                <w:txbxContent>
                                  <w:p w14:paraId="2EC0E3F0" w14:textId="77777777" w:rsidR="006C2C9B" w:rsidRDefault="00424108">
                                    <w:pPr>
                                      <w:overflowPunct w:val="0"/>
                                      <w:spacing w:after="160" w:line="254" w:lineRule="auto"/>
                                    </w:pPr>
                                    <w:r>
                                      <w:rPr>
                                        <w:b/>
                                        <w:bCs/>
                                        <w:color w:val="000000"/>
                                        <w:sz w:val="28"/>
                                        <w:szCs w:val="28"/>
                                      </w:rPr>
                                      <w:t>Meldnorm 1</w:t>
                                    </w:r>
                                  </w:p>
                                </w:txbxContent>
                              </wps:txbx>
                              <wps:bodyPr lIns="0" tIns="0" rIns="0" bIns="0">
                                <a:noAutofit/>
                              </wps:bodyPr>
                            </wps:wsp>
                            <wps:wsp>
                              <wps:cNvPr id="268" name="Rechthoek 268"/>
                              <wps:cNvSpPr/>
                              <wps:spPr>
                                <a:xfrm rot="16200000">
                                  <a:off x="100440" y="588600"/>
                                  <a:ext cx="394920" cy="111600"/>
                                </a:xfrm>
                                <a:prstGeom prst="rect">
                                  <a:avLst/>
                                </a:prstGeom>
                                <a:noFill/>
                                <a:ln>
                                  <a:noFill/>
                                </a:ln>
                              </wps:spPr>
                              <wps:style>
                                <a:lnRef idx="0">
                                  <a:scrgbClr r="0" g="0" b="0"/>
                                </a:lnRef>
                                <a:fillRef idx="0">
                                  <a:scrgbClr r="0" g="0" b="0"/>
                                </a:fillRef>
                                <a:effectRef idx="0">
                                  <a:scrgbClr r="0" g="0" b="0"/>
                                </a:effectRef>
                                <a:fontRef idx="minor"/>
                              </wps:style>
                              <wps:bodyPr/>
                            </wps:wsp>
                            <wps:wsp>
                              <wps:cNvPr id="269" name="Rechthoek 269"/>
                              <wps:cNvSpPr/>
                              <wps:spPr>
                                <a:xfrm rot="16200000">
                                  <a:off x="0" y="798840"/>
                                  <a:ext cx="57240" cy="111600"/>
                                </a:xfrm>
                                <a:prstGeom prst="rect">
                                  <a:avLst/>
                                </a:prstGeom>
                                <a:noFill/>
                                <a:ln>
                                  <a:noFill/>
                                </a:ln>
                              </wps:spPr>
                              <wps:style>
                                <a:lnRef idx="0">
                                  <a:scrgbClr r="0" g="0" b="0"/>
                                </a:lnRef>
                                <a:fillRef idx="0">
                                  <a:scrgbClr r="0" g="0" b="0"/>
                                </a:fillRef>
                                <a:effectRef idx="0">
                                  <a:scrgbClr r="0" g="0" b="0"/>
                                </a:effectRef>
                                <a:fontRef idx="minor"/>
                              </wps:style>
                              <wps:txbx>
                                <w:txbxContent>
                                  <w:p w14:paraId="34044FC9" w14:textId="77777777" w:rsidR="006C2C9B" w:rsidRDefault="00424108">
                                    <w:pPr>
                                      <w:overflowPunct w:val="0"/>
                                      <w:spacing w:after="160" w:line="254" w:lineRule="auto"/>
                                    </w:pPr>
                                    <w:r>
                                      <w:rPr>
                                        <w:b/>
                                        <w:bCs/>
                                        <w:color w:val="000000"/>
                                        <w:sz w:val="28"/>
                                        <w:szCs w:val="28"/>
                                      </w:rPr>
                                      <w:t xml:space="preserve"> </w:t>
                                    </w:r>
                                  </w:p>
                                </w:txbxContent>
                              </wps:txbx>
                              <wps:bodyPr lIns="0" tIns="0" rIns="0" bIns="0">
                                <a:noAutofit/>
                              </wps:bodyPr>
                            </wps:wsp>
                          </wpg:wgp>
                        </a:graphicData>
                      </a:graphic>
                    </wp:inline>
                  </w:drawing>
                </mc:Choice>
                <mc:Fallback>
                  <w:pict>
                    <v:group w14:anchorId="3CBA14F5" id="Groep 266" o:spid="_x0000_s1148" style="width:24.35pt;height:77.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ZLowIAACMKAAAOAAAAZHJzL2Uyb0RvYy54bWzslt9v2yAQx98n7X9Afl9tp01iW3WqaV2j&#10;SdNWtdsfQDD+odmAgMTJf7/jbJK1mTQlnfrUPBCMuePuex8w1zfbriUbrk0jRR7EF1FAuGCyaESV&#10;Bz9/3H1IAmIsFQVtpeB5sOMmuFm8f3fdq4xPZC3bgmsCToTJepUHtbUqC0PDat5RcyEVF/CylLqj&#10;Fh51FRaa9uC9a8NJFM3CXupCacm4MTB6O7wMFui/LDmz38vScEvaPIDYLLYa25Vrw8U1zSpNVd2w&#10;MQx6RhQdbQQsund1Sy0la90cueoapqWRpb1gsgtlWTaMYw6QTRw9y2ap5VphLlXWV2ovE0j7TKez&#10;3bJvm6VWj+pegxK9qkALfHK5bEvduX+IkmxRst1eMr61hMHgZZRMJyAsg1dpcun6KCmrQfcjK1Z/&#10;Hu1GE5wd+qXCJwH0CpAwh6zNy7J+rKniKKbJIOt7TZoiDyazeUAE7QDNB85qW0v+i7hBlANn7sUx&#10;mQGdvDJES6ApngGF8MPij0LF6Sx1mhyrBcPxbEw9jqH7NH+aKW3sksuOuE4eaOAXPdPNV2MhJJDK&#10;T3FxCHnXtC0K3oonAzDRjYCiPmrs2V3L3bxWPPASBMCyugHDdLX61Goy7A0gDML0OwSdgYGbWMKC&#10;J9qOJs6a45Y80X5vhOtLYff2XSOkdqUa8hyyc4na7WqL9Z3GvpIrWeyg6O0XASBBctZ3tO+sxo5b&#10;RsiPayvLBkV3HgfzcSXA0u2WV+ETDtBjPhOfFZB8Op9RdHU18DlNkhFCqI3f0ukV4uu29BukjhUH&#10;xL82yBmQDkh5el+TqfRvTKUvYWrAaZ4mCZCFB5LHaTqfONjeaDrluD2DpsORN/GF/O9HHn6g4SaC&#10;H6Lx1uSuOn8+4xF5uNstfgMAAP//AwBQSwMEFAAGAAgAAAAhAIx18lvbAAAABAEAAA8AAABkcnMv&#10;ZG93bnJldi54bWxMj0FLw0AQhe+C/2EZwZvdRI2WNJtSinoqgq0gvU2TaRKanQ3ZbZL+e0cvenkw&#10;vMd732TLybZqoN43jg3EswgUceHKhisDn7vXuzkoH5BLbB2TgQt5WObXVxmmpRv5g4ZtqJSUsE/R&#10;QB1Cl2rti5os+pnriMU7ut5ikLOvdNnjKOW21fdR9KQtNiwLNXa0rqk4bc/WwNuI4+ohfhk2p+P6&#10;st8l71+bmIy5vZlWC1CBpvAXhh98QYdcmA7uzKVXrQF5JPyqeI/zZ1AHySRJBDrP9H/4/BsAAP//&#10;AwBQSwECLQAUAAYACAAAACEAtoM4kv4AAADhAQAAEwAAAAAAAAAAAAAAAAAAAAAAW0NvbnRlbnRf&#10;VHlwZXNdLnhtbFBLAQItABQABgAIAAAAIQA4/SH/1gAAAJQBAAALAAAAAAAAAAAAAAAAAC8BAABf&#10;cmVscy8ucmVsc1BLAQItABQABgAIAAAAIQDFTDZLowIAACMKAAAOAAAAAAAAAAAAAAAAAC4CAABk&#10;cnMvZTJvRG9jLnhtbFBLAQItABQABgAIAAAAIQCMdfJb2wAAAAQBAAAPAAAAAAAAAAAAAAAAAP0E&#10;AABkcnMvZG93bnJldi54bWxQSwUGAAAAAAQABADzAAAABQYAAAAA&#10;">
                      <v:rect id="Rechthoek 267" o:spid="_x0000_s1149" style="position:absolute;left:196920;width:920160;height:111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kMxAAAANwAAAAPAAAAZHJzL2Rvd25yZXYueG1sRI9Ba8JA&#10;EIXvBf/DMoK3umsOUaOrFKGleKnVQq9DdtyEZmdDdmuSf98VhB4fb9735m33g2vEjbpQe9awmCsQ&#10;xKU3NVsNX5fX5xWIEJENNp5Jw0gB9rvJ0xYL43v+pNs5WpEgHArUUMXYFlKGsiKHYe5b4uRdfecw&#10;JtlZaTrsE9w1MlMqlw5rTg0VtnSoqPw5/7r0xvhGx5GlXeerb6v67DSoj17r2XR42YCINMT/40f6&#10;3WjI8iXcxyQCyN0fAAAA//8DAFBLAQItABQABgAIAAAAIQDb4fbL7gAAAIUBAAATAAAAAAAAAAAA&#10;AAAAAAAAAABbQ29udGVudF9UeXBlc10ueG1sUEsBAi0AFAAGAAgAAAAhAFr0LFu/AAAAFQEAAAsA&#10;AAAAAAAAAAAAAAAAHwEAAF9yZWxzLy5yZWxzUEsBAi0AFAAGAAgAAAAhACyiKQzEAAAA3AAAAA8A&#10;AAAAAAAAAAAAAAAABwIAAGRycy9kb3ducmV2LnhtbFBLBQYAAAAAAwADALcAAAD4AgAAAAA=&#10;" filled="f" stroked="f">
                        <v:textbox inset="0,0,0,0">
                          <w:txbxContent>
                            <w:p w14:paraId="2EC0E3F0" w14:textId="77777777" w:rsidR="006C2C9B" w:rsidRDefault="00424108">
                              <w:pPr>
                                <w:overflowPunct w:val="0"/>
                                <w:spacing w:after="160" w:line="254" w:lineRule="auto"/>
                              </w:pPr>
                              <w:r>
                                <w:rPr>
                                  <w:b/>
                                  <w:bCs/>
                                  <w:color w:val="000000"/>
                                  <w:sz w:val="28"/>
                                  <w:szCs w:val="28"/>
                                </w:rPr>
                                <w:t>Meldnorm 1</w:t>
                              </w:r>
                            </w:p>
                          </w:txbxContent>
                        </v:textbox>
                      </v:rect>
                      <v:rect id="Rechthoek 268" o:spid="_x0000_s1150" style="position:absolute;left:100440;top:588600;width:394920;height:111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c+xwgAAANwAAAAPAAAAZHJzL2Rvd25yZXYueG1sRE/Pa8Iw&#10;FL4P9j+EN9htTe1ARzUWETfKDhM70eujebbF5qU0mc3+++Uw8Pjx/V4VwfTiRqPrLCuYJSkI4trq&#10;jhsFx+/3lzcQziNr7C2Tgl9yUKwfH1aYazvxgW6Vb0QMYZejgtb7IZfS1S0ZdIkdiCN3saNBH+HY&#10;SD3iFMNNL7M0nUuDHceGFgfatlRfqx+j4NPy7lR/dIsppJl+DeX+XH3tlXp+CpslCE/B38X/7lIr&#10;yOZxbTwTj4Bc/wEAAP//AwBQSwECLQAUAAYACAAAACEA2+H2y+4AAACFAQAAEwAAAAAAAAAAAAAA&#10;AAAAAAAAW0NvbnRlbnRfVHlwZXNdLnhtbFBLAQItABQABgAIAAAAIQBa9CxbvwAAABUBAAALAAAA&#10;AAAAAAAAAAAAAB8BAABfcmVscy8ucmVsc1BLAQItABQABgAIAAAAIQBArc+xwgAAANwAAAAPAAAA&#10;AAAAAAAAAAAAAAcCAABkcnMvZG93bnJldi54bWxQSwUGAAAAAAMAAwC3AAAA9gIAAAAA&#10;" filled="f" stroked="f"/>
                      <v:rect id="Rechthoek 269" o:spid="_x0000_s1151" style="position:absolute;top:798840;width:57240;height:111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jlwwAAANwAAAAPAAAAZHJzL2Rvd25yZXYueG1sRI9Ba8JA&#10;EIXvBf/DMkJvddccgkZXEcEiXmxtweuQHTfB7GzIbk3y77tCocfHm/e9eevt4BrxoC7UnjXMZwoE&#10;celNzVbD99fhbQEiRGSDjWfSMFKA7WbyssbC+J4/6XGJViQIhwI1VDG2hZShrMhhmPmWOHk33zmM&#10;SXZWmg77BHeNzJTKpcOaU0OFLe0rKu+XH5feGN/pNLK0y3xxtarPPgZ17rV+nQ67FYhIQ/w//ksf&#10;jYYsX8JzTCKA3PwCAAD//wMAUEsBAi0AFAAGAAgAAAAhANvh9svuAAAAhQEAABMAAAAAAAAAAAAA&#10;AAAAAAAAAFtDb250ZW50X1R5cGVzXS54bWxQSwECLQAUAAYACAAAACEAWvQsW78AAAAVAQAACwAA&#10;AAAAAAAAAAAAAAAfAQAAX3JlbHMvLnJlbHNQSwECLQAUAAYACAAAACEAMnEY5cMAAADcAAAADwAA&#10;AAAAAAAAAAAAAAAHAgAAZHJzL2Rvd25yZXYueG1sUEsFBgAAAAADAAMAtwAAAPcCAAAAAA==&#10;" filled="f" stroked="f">
                        <v:textbox inset="0,0,0,0">
                          <w:txbxContent>
                            <w:p w14:paraId="34044FC9" w14:textId="77777777" w:rsidR="006C2C9B" w:rsidRDefault="00424108">
                              <w:pPr>
                                <w:overflowPunct w:val="0"/>
                                <w:spacing w:after="160" w:line="254" w:lineRule="auto"/>
                              </w:pPr>
                              <w:r>
                                <w:rPr>
                                  <w:b/>
                                  <w:bCs/>
                                  <w:color w:val="000000"/>
                                  <w:sz w:val="28"/>
                                  <w:szCs w:val="28"/>
                                </w:rPr>
                                <w:t xml:space="preserve"> </w:t>
                              </w:r>
                            </w:p>
                          </w:txbxContent>
                        </v:textbox>
                      </v:rect>
                      <w10:anchorlock/>
                    </v:group>
                  </w:pict>
                </mc:Fallback>
              </mc:AlternateContent>
            </w:r>
          </w:p>
        </w:tc>
        <w:tc>
          <w:tcPr>
            <w:tcW w:w="9463" w:type="dxa"/>
            <w:tcBorders>
              <w:top w:val="single" w:sz="34" w:space="0" w:color="CBEAC0"/>
              <w:left w:val="single" w:sz="16" w:space="0" w:color="000000"/>
              <w:bottom w:val="single" w:sz="34" w:space="0" w:color="FFC000"/>
              <w:right w:val="single" w:sz="16" w:space="0" w:color="000000"/>
            </w:tcBorders>
            <w:shd w:val="clear" w:color="auto" w:fill="CBEAC0"/>
            <w:vAlign w:val="center"/>
          </w:tcPr>
          <w:p w14:paraId="04580DD4" w14:textId="77777777" w:rsidR="006C2C9B" w:rsidRPr="000A037D" w:rsidRDefault="00424108" w:rsidP="000A037D">
            <w:pPr>
              <w:pStyle w:val="Index"/>
            </w:pPr>
            <w:r w:rsidRPr="000A037D">
              <w:tab/>
              <w:t xml:space="preserve">2. </w:t>
            </w:r>
            <w:r w:rsidRPr="000A037D">
              <w:tab/>
              <w:t xml:space="preserve">Schat ik op basis van de stappen 1 tot en met 4 van de meldcode in dat er sprake is van acute onveiligheid en/of structurele onveiligheid? </w:t>
            </w:r>
          </w:p>
          <w:p w14:paraId="41173B62" w14:textId="77777777" w:rsidR="006C2C9B" w:rsidRPr="000A037D" w:rsidRDefault="00424108" w:rsidP="000A037D">
            <w:pPr>
              <w:pStyle w:val="Index"/>
            </w:pPr>
            <w:r w:rsidRPr="000A037D">
              <w:tab/>
              <w:t xml:space="preserve">Nee: </w:t>
            </w:r>
            <w:r w:rsidRPr="000A037D">
              <w:tab/>
              <w:t xml:space="preserve">Ga verder met afweging 3  </w:t>
            </w:r>
          </w:p>
          <w:p w14:paraId="334DEF60" w14:textId="77777777" w:rsidR="006C2C9B" w:rsidRPr="000A037D" w:rsidRDefault="00424108" w:rsidP="000A037D">
            <w:pPr>
              <w:pStyle w:val="Index"/>
            </w:pPr>
            <w:r w:rsidRPr="000A037D">
              <w:tab/>
              <w:t xml:space="preserve">Ja: </w:t>
            </w:r>
            <w:r w:rsidRPr="000A037D">
              <w:tab/>
              <w:t xml:space="preserve">Melden bij Veilig Thuis. De afwegingen 3 tot en met 5 worden samen met Veilig Thuis doorlopen.  </w:t>
            </w:r>
          </w:p>
          <w:p w14:paraId="4FE5085F" w14:textId="77777777" w:rsidR="006C2C9B" w:rsidRPr="000A037D" w:rsidRDefault="00424108" w:rsidP="000A037D">
            <w:pPr>
              <w:pStyle w:val="Index"/>
            </w:pPr>
            <w:r w:rsidRPr="000A037D">
              <w:t xml:space="preserve"> </w:t>
            </w:r>
          </w:p>
          <w:p w14:paraId="207EFDD4" w14:textId="77777777" w:rsidR="006C2C9B" w:rsidRPr="000A037D" w:rsidRDefault="00424108" w:rsidP="000A037D">
            <w:pPr>
              <w:pStyle w:val="Index"/>
            </w:pPr>
            <w:r w:rsidRPr="000A037D">
              <w:t xml:space="preserve">Ernstige onveilige en/of schadelijke situaties dienen áltijd gemeld te worden bij Veilig Thuis, ook wanneer een beroepskracht inschat dat hij en de organisatie mogelijkheden hebben om hulp te bieden of te organiseren. Met deze melding kan Veilig Thuis vroegere, maar ook eventuele toekomstige signalen van huiselijk geweld over de betrokkenen, combineren.  </w:t>
            </w:r>
          </w:p>
        </w:tc>
      </w:tr>
      <w:tr w:rsidR="006C2C9B" w:rsidRPr="000A037D" w14:paraId="3E6DF646" w14:textId="77777777">
        <w:trPr>
          <w:trHeight w:val="1700"/>
          <w:jc w:val="center"/>
        </w:trPr>
        <w:tc>
          <w:tcPr>
            <w:tcW w:w="627" w:type="dxa"/>
            <w:vMerge w:val="restart"/>
            <w:tcBorders>
              <w:top w:val="single" w:sz="16" w:space="0" w:color="000000"/>
              <w:left w:val="single" w:sz="16" w:space="0" w:color="000000"/>
              <w:bottom w:val="single" w:sz="16" w:space="0" w:color="000000"/>
              <w:right w:val="single" w:sz="16" w:space="0" w:color="000000"/>
            </w:tcBorders>
            <w:shd w:val="clear" w:color="auto" w:fill="9CC2E5"/>
            <w:vAlign w:val="bottom"/>
          </w:tcPr>
          <w:p w14:paraId="1E8BCE4E" w14:textId="77777777" w:rsidR="006C2C9B" w:rsidRPr="000A037D" w:rsidRDefault="00424108" w:rsidP="000A037D">
            <w:pPr>
              <w:pStyle w:val="Index"/>
            </w:pPr>
            <w:r w:rsidRPr="000A037D">
              <mc:AlternateContent>
                <mc:Choice Requires="wpg">
                  <w:drawing>
                    <wp:inline distT="0" distB="0" distL="0" distR="0" wp14:anchorId="5007EFB0" wp14:editId="5B8307C1">
                      <wp:extent cx="182880" cy="1496060"/>
                      <wp:effectExtent l="0" t="0" r="0" b="0"/>
                      <wp:docPr id="270" name="Groep 270"/>
                      <wp:cNvGraphicFramePr/>
                      <a:graphic xmlns:a="http://schemas.openxmlformats.org/drawingml/2006/main">
                        <a:graphicData uri="http://schemas.microsoft.com/office/word/2010/wordprocessingGroup">
                          <wpg:wgp>
                            <wpg:cNvGrpSpPr/>
                            <wpg:grpSpPr>
                              <a:xfrm>
                                <a:off x="0" y="0"/>
                                <a:ext cx="182160" cy="1495440"/>
                                <a:chOff x="0" y="0"/>
                                <a:chExt cx="0" cy="0"/>
                              </a:xfrm>
                            </wpg:grpSpPr>
                            <wps:wsp>
                              <wps:cNvPr id="271" name="Rechthoek 271"/>
                              <wps:cNvSpPr/>
                              <wps:spPr>
                                <a:xfrm rot="16200000">
                                  <a:off x="146160" y="0"/>
                                  <a:ext cx="1495440" cy="36360"/>
                                </a:xfrm>
                                <a:prstGeom prst="rect">
                                  <a:avLst/>
                                </a:prstGeom>
                                <a:noFill/>
                                <a:ln>
                                  <a:noFill/>
                                </a:ln>
                              </wps:spPr>
                              <wps:style>
                                <a:lnRef idx="0">
                                  <a:scrgbClr r="0" g="0" b="0"/>
                                </a:lnRef>
                                <a:fillRef idx="0">
                                  <a:scrgbClr r="0" g="0" b="0"/>
                                </a:fillRef>
                                <a:effectRef idx="0">
                                  <a:scrgbClr r="0" g="0" b="0"/>
                                </a:effectRef>
                                <a:fontRef idx="minor"/>
                              </wps:style>
                              <wps:txbx>
                                <w:txbxContent>
                                  <w:p w14:paraId="50F2ECBB" w14:textId="77777777" w:rsidR="006C2C9B" w:rsidRDefault="00424108">
                                    <w:pPr>
                                      <w:overflowPunct w:val="0"/>
                                      <w:spacing w:after="160" w:line="254" w:lineRule="auto"/>
                                    </w:pPr>
                                    <w:r>
                                      <w:rPr>
                                        <w:b/>
                                        <w:bCs/>
                                        <w:color w:val="000000"/>
                                        <w:sz w:val="28"/>
                                        <w:szCs w:val="28"/>
                                      </w:rPr>
                                      <w:t>Meldnormen 2 en 3</w:t>
                                    </w:r>
                                  </w:p>
                                </w:txbxContent>
                              </wps:txbx>
                              <wps:bodyPr lIns="0" tIns="0" rIns="0" bIns="0">
                                <a:noAutofit/>
                              </wps:bodyPr>
                            </wps:wsp>
                            <wps:wsp>
                              <wps:cNvPr id="272" name="Rechthoek 272"/>
                              <wps:cNvSpPr/>
                              <wps:spPr>
                                <a:xfrm rot="16200000">
                                  <a:off x="0" y="1057320"/>
                                  <a:ext cx="39960" cy="36360"/>
                                </a:xfrm>
                                <a:prstGeom prst="rect">
                                  <a:avLst/>
                                </a:prstGeom>
                                <a:noFill/>
                                <a:ln>
                                  <a:noFill/>
                                </a:ln>
                              </wps:spPr>
                              <wps:style>
                                <a:lnRef idx="0">
                                  <a:scrgbClr r="0" g="0" b="0"/>
                                </a:lnRef>
                                <a:fillRef idx="0">
                                  <a:scrgbClr r="0" g="0" b="0"/>
                                </a:fillRef>
                                <a:effectRef idx="0">
                                  <a:scrgbClr r="0" g="0" b="0"/>
                                </a:effectRef>
                                <a:fontRef idx="minor"/>
                              </wps:style>
                              <wps:txbx>
                                <w:txbxContent>
                                  <w:p w14:paraId="0787706A" w14:textId="77777777" w:rsidR="006C2C9B" w:rsidRDefault="00424108">
                                    <w:pPr>
                                      <w:overflowPunct w:val="0"/>
                                      <w:spacing w:after="160" w:line="254" w:lineRule="auto"/>
                                    </w:pPr>
                                    <w:r>
                                      <w:rPr>
                                        <w:b/>
                                        <w:bCs/>
                                        <w:color w:val="000000"/>
                                        <w:sz w:val="28"/>
                                        <w:szCs w:val="28"/>
                                      </w:rPr>
                                      <w:t xml:space="preserve"> </w:t>
                                    </w:r>
                                  </w:p>
                                </w:txbxContent>
                              </wps:txbx>
                              <wps:bodyPr lIns="0" tIns="0" rIns="0" bIns="0">
                                <a:noAutofit/>
                              </wps:bodyPr>
                            </wps:wsp>
                          </wpg:wgp>
                        </a:graphicData>
                      </a:graphic>
                    </wp:inline>
                  </w:drawing>
                </mc:Choice>
                <mc:Fallback>
                  <w:pict>
                    <v:group w14:anchorId="5007EFB0" id="Groep 270" o:spid="_x0000_s1152" style="width:14.4pt;height:117.8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6ScQIAANAHAAAOAAAAZHJzL2Uyb0RvYy54bWzsldtu2zAMhu8H7B0E3S+OnUNbI04xrGsw&#10;YNiKdnsARZYPmC0JkhI7bz+KsdwjMKQddrVcODItUuSnn9Lqsm8bshfG1kpmNJ5MKRGSq7yWZUZ/&#10;/rj+cE6JdUzmrFFSZPQgLL1cv3+36nQqElWpJheGQBBp005ntHJOp1FkeSVaZidKCwkfC2Va5uDV&#10;lFFuWAfR2yZKptNl1CmTa6O4sBasV8ePdI3xi0Jw970orHCkySjk5vBp8Ln1z2i9YmlpmK5qPqTB&#10;XpFFy2oJi46hrphjZGfqZ6HamhtlVeEmXLWRKoqaC6wBqomnT6rZGLXTWEuZdqUeMQHaJ5xeHZZ/&#10;22+MvtM3Bkh0ugQW+OZr6QvT+n/IkvSI7DAiE70jHIzxeRIvASyHT/H8YjGfD0x5BeCfufHq8+A4&#10;+ODsKKwVPcqg06AJe1+2fVvZdxXTAmnaFMq+MaTOM5qcxZRI1oI2bwWvXKXEL+KNyANnjnRsagFU&#10;QEOMAjnFS5Ah/HD3B1LxfIlQXsA1IEJes+UM0ME6Y/0s1ca6jVAt8YOMGhAwRmb7r9Ydp4YpPg+p&#10;ruumATtLG/nIADG9BYiGrHHkDo04zr4VBQDAffUGy025/dQYcmwOkBjsUGgRDAYOfmIBC57oO7h4&#10;b4E9eaL/6ITrK+lG/7aWyiDCB9X5oeu3Pe7vYhZ2cqvyA2x680WCkPxZEAYmDLbDwC8j1cedU0WN&#10;0H3Eo/tAFGTp2+Wf6DN5SZ9JqAqUfLI+oXjfrtPF2SwZ2jX08+ziIrTzf3mCSrwU/tQab5LnPGzk&#10;X5cnHqZwbeD5Mlxx/l56+I5yvr+I178BAAD//wMAUEsDBBQABgAIAAAAIQCSh4+J2wAAAAQBAAAP&#10;AAAAZHJzL2Rvd25yZXYueG1sTI9Ba8JAEIXvBf/DMkJvdRNFkTQbEWl7kkK1UHobkzEJZmdDdk3i&#10;v++0l3qZYXiPN99LN6NtVE+drx0biGcRKOLcFTWXBj6Pr09rUD4gF9g4JgM38rDJJg8pJoUb+IP6&#10;QyiVhLBP0EAVQpto7fOKLPqZa4lFO7vOYpCzK3XR4SDhttHzKFppizXLhwpb2lWUXw5Xa+BtwGG7&#10;iF/6/eW8u30fl+9f+5iMeZyO22dQgcbwb4ZffEGHTJhO7sqFV40BKRL+pmjztbQ4yV4sV6CzVN/D&#10;Zz8AAAD//wMAUEsBAi0AFAAGAAgAAAAhALaDOJL+AAAA4QEAABMAAAAAAAAAAAAAAAAAAAAAAFtD&#10;b250ZW50X1R5cGVzXS54bWxQSwECLQAUAAYACAAAACEAOP0h/9YAAACUAQAACwAAAAAAAAAAAAAA&#10;AAAvAQAAX3JlbHMvLnJlbHNQSwECLQAUAAYACAAAACEA30o+knECAADQBwAADgAAAAAAAAAAAAAA&#10;AAAuAgAAZHJzL2Uyb0RvYy54bWxQSwECLQAUAAYACAAAACEAkoePidsAAAAEAQAADwAAAAAAAAAA&#10;AAAAAADLBAAAZHJzL2Rvd25yZXYueG1sUEsFBgAAAAAEAAQA8wAAANMFAAAAAA==&#10;">
                      <v:rect id="Rechthoek 271" o:spid="_x0000_s1153" style="position:absolute;left:146160;width:1495440;height:363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oI+xAAAANwAAAAPAAAAZHJzL2Rvd25yZXYueG1sRI9PawIx&#10;EMXvgt8hTMGbJu7BP1ujFKGleKlVoddhM2YXN5Nlk7q7374RhB4fb97vzdvseleLO7Wh8qxhPlMg&#10;iAtvKrYaLuf36QpEiMgGa8+kYaAAu+14tMHc+I6/6X6KViQIhxw1lDE2uZShKMlhmPmGOHlX3zqM&#10;SbZWmha7BHe1zJRaSIcVp4YSG9qXVNxOvy69MXzQYWBp14vVj1VdduzVV6f15KV/ewURqY//x8/0&#10;p9GQLefwGJMIILd/AAAA//8DAFBLAQItABQABgAIAAAAIQDb4fbL7gAAAIUBAAATAAAAAAAAAAAA&#10;AAAAAAAAAABbQ29udGVudF9UeXBlc10ueG1sUEsBAi0AFAAGAAgAAAAhAFr0LFu/AAAAFQEAAAsA&#10;AAAAAAAAAAAAAAAAHwEAAF9yZWxzLy5yZWxzUEsBAi0AFAAGAAgAAAAhAEnegj7EAAAA3AAAAA8A&#10;AAAAAAAAAAAAAAAABwIAAGRycy9kb3ducmV2LnhtbFBLBQYAAAAAAwADALcAAAD4AgAAAAA=&#10;" filled="f" stroked="f">
                        <v:textbox inset="0,0,0,0">
                          <w:txbxContent>
                            <w:p w14:paraId="50F2ECBB" w14:textId="77777777" w:rsidR="006C2C9B" w:rsidRDefault="00424108">
                              <w:pPr>
                                <w:overflowPunct w:val="0"/>
                                <w:spacing w:after="160" w:line="254" w:lineRule="auto"/>
                              </w:pPr>
                              <w:r>
                                <w:rPr>
                                  <w:b/>
                                  <w:bCs/>
                                  <w:color w:val="000000"/>
                                  <w:sz w:val="28"/>
                                  <w:szCs w:val="28"/>
                                </w:rPr>
                                <w:t>Meldnormen 2 en 3</w:t>
                              </w:r>
                            </w:p>
                          </w:txbxContent>
                        </v:textbox>
                      </v:rect>
                      <v:rect id="Rechthoek 272" o:spid="_x0000_s1154" style="position:absolute;top:1057320;width:39960;height:363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xJxAAAANwAAAAPAAAAZHJzL2Rvd25yZXYueG1sRI9La8Mw&#10;EITvgf4HsYXeEqk+5OFECaGQUnppHoVeF2sjm1grYymx/e+rQCDHYXa+2VlteleLG7Wh8qzhfaJA&#10;EBfeVGw1/J524zmIEJEN1p5Jw0ABNuuX0Qpz4zs+0O0YrUgQDjlqKGNscilDUZLDMPENcfLOvnUY&#10;k2ytNC12Ce5qmSk1lQ4rTg0lNvRRUnE5Xl16Y/ik74GlXUznf1Z12b5XP53Wb6/9dgkiUh+fx4/0&#10;l9GQzTK4j0kEkOt/AAAA//8DAFBLAQItABQABgAIAAAAIQDb4fbL7gAAAIUBAAATAAAAAAAAAAAA&#10;AAAAAAAAAABbQ29udGVudF9UeXBlc10ueG1sUEsBAi0AFAAGAAgAAAAhAFr0LFu/AAAAFQEAAAsA&#10;AAAAAAAAAAAAAAAAHwEAAF9yZWxzLy5yZWxzUEsBAi0AFAAGAAgAAAAhALkMHEnEAAAA3AAAAA8A&#10;AAAAAAAAAAAAAAAABwIAAGRycy9kb3ducmV2LnhtbFBLBQYAAAAAAwADALcAAAD4AgAAAAA=&#10;" filled="f" stroked="f">
                        <v:textbox inset="0,0,0,0">
                          <w:txbxContent>
                            <w:p w14:paraId="0787706A" w14:textId="77777777" w:rsidR="006C2C9B" w:rsidRDefault="00424108">
                              <w:pPr>
                                <w:overflowPunct w:val="0"/>
                                <w:spacing w:after="160" w:line="254" w:lineRule="auto"/>
                              </w:pPr>
                              <w:r>
                                <w:rPr>
                                  <w:b/>
                                  <w:bCs/>
                                  <w:color w:val="000000"/>
                                  <w:sz w:val="28"/>
                                  <w:szCs w:val="28"/>
                                </w:rPr>
                                <w:t xml:space="preserve"> </w:t>
                              </w:r>
                            </w:p>
                          </w:txbxContent>
                        </v:textbox>
                      </v:rect>
                      <w10:anchorlock/>
                    </v:group>
                  </w:pict>
                </mc:Fallback>
              </mc:AlternateContent>
            </w:r>
          </w:p>
        </w:tc>
        <w:tc>
          <w:tcPr>
            <w:tcW w:w="9463" w:type="dxa"/>
            <w:tcBorders>
              <w:top w:val="single" w:sz="34" w:space="0" w:color="FFC000"/>
              <w:left w:val="single" w:sz="16" w:space="0" w:color="000000"/>
              <w:bottom w:val="single" w:sz="34" w:space="0" w:color="92D050"/>
              <w:right w:val="single" w:sz="16" w:space="0" w:color="000000"/>
            </w:tcBorders>
            <w:shd w:val="clear" w:color="auto" w:fill="FFC000"/>
            <w:vAlign w:val="center"/>
          </w:tcPr>
          <w:p w14:paraId="747651F0" w14:textId="77777777" w:rsidR="006C2C9B" w:rsidRPr="000A037D" w:rsidRDefault="00424108" w:rsidP="000A037D">
            <w:pPr>
              <w:pStyle w:val="Index"/>
            </w:pPr>
            <w:r w:rsidRPr="000A037D">
              <w:t>3. Ben ik in staat effectieve hulp te bieden of organiseren om dreiging van (toekomstig) huiselijk geweld en/of kindermishandeling af te</w:t>
            </w:r>
            <w:r w:rsidRPr="000A037D">
              <w:br/>
              <w:t xml:space="preserve">    wenden?  Bij acute onveiligheid en/of structurele onveiligheid wordt deze afweging samen met Veilig Thuis doorlopen. </w:t>
            </w:r>
            <w:r w:rsidRPr="000A037D">
              <w:br/>
            </w:r>
            <w:r w:rsidRPr="000A037D">
              <w:br/>
              <w:t xml:space="preserve">Nee: </w:t>
            </w:r>
            <w:r w:rsidRPr="000A037D">
              <w:tab/>
              <w:t xml:space="preserve">Melden bij Veilig Thuis </w:t>
            </w:r>
          </w:p>
          <w:p w14:paraId="7A324897" w14:textId="77777777" w:rsidR="006C2C9B" w:rsidRPr="000A037D" w:rsidRDefault="00424108" w:rsidP="000A037D">
            <w:pPr>
              <w:pStyle w:val="Index"/>
            </w:pPr>
            <w:r w:rsidRPr="000A037D">
              <w:t xml:space="preserve">Ja: </w:t>
            </w:r>
            <w:r w:rsidRPr="000A037D">
              <w:tab/>
              <w:t xml:space="preserve">Ga verder met afweging 4 </w:t>
            </w:r>
          </w:p>
          <w:p w14:paraId="7617B1FA" w14:textId="77777777" w:rsidR="006C2C9B" w:rsidRPr="000A037D" w:rsidRDefault="006C2C9B" w:rsidP="000A037D">
            <w:pPr>
              <w:pStyle w:val="Index"/>
            </w:pPr>
          </w:p>
          <w:p w14:paraId="0613BE08" w14:textId="77777777" w:rsidR="006C2C9B" w:rsidRPr="000A037D" w:rsidRDefault="00424108" w:rsidP="000A037D">
            <w:pPr>
              <w:pStyle w:val="Index"/>
            </w:pPr>
            <w:r w:rsidRPr="000A037D">
              <w:t xml:space="preserve">Bij effectieve hulp rondom huiselijk geweld en/of kindermishandeling is veiligheid het hoofddoel. Goede hulp bij huiselijk geweld en/of kindermishandeling is gericht op alle leden in een (gezins)systeem: minderjarigen en volwassen, pleger(s) en slachtoffer(s). Er wordt met alle betrokkenen samengewerkt in het maken, evalueren en uitvoeren van veiligheids- en hulpplannen.  </w:t>
            </w:r>
          </w:p>
        </w:tc>
      </w:tr>
      <w:tr w:rsidR="006C2C9B" w:rsidRPr="000A037D" w14:paraId="2F305F5C" w14:textId="77777777">
        <w:trPr>
          <w:cantSplit/>
          <w:trHeight w:val="2957"/>
          <w:jc w:val="center"/>
        </w:trPr>
        <w:tc>
          <w:tcPr>
            <w:tcW w:w="627" w:type="dxa"/>
            <w:vMerge/>
            <w:tcBorders>
              <w:left w:val="single" w:sz="16" w:space="0" w:color="000000"/>
              <w:right w:val="single" w:sz="16" w:space="0" w:color="000000"/>
            </w:tcBorders>
            <w:shd w:val="clear" w:color="auto" w:fill="auto"/>
          </w:tcPr>
          <w:p w14:paraId="1B8DAC34" w14:textId="77777777" w:rsidR="006C2C9B" w:rsidRPr="000A037D" w:rsidRDefault="006C2C9B" w:rsidP="000A037D">
            <w:pPr>
              <w:pStyle w:val="Index"/>
            </w:pPr>
          </w:p>
        </w:tc>
        <w:tc>
          <w:tcPr>
            <w:tcW w:w="9463" w:type="dxa"/>
            <w:tcBorders>
              <w:top w:val="single" w:sz="34" w:space="0" w:color="92D050"/>
              <w:left w:val="single" w:sz="16" w:space="0" w:color="000000"/>
              <w:bottom w:val="single" w:sz="34" w:space="0" w:color="3FCDFF"/>
              <w:right w:val="single" w:sz="16" w:space="0" w:color="000000"/>
            </w:tcBorders>
            <w:shd w:val="clear" w:color="auto" w:fill="92D050"/>
            <w:vAlign w:val="center"/>
          </w:tcPr>
          <w:p w14:paraId="25141963" w14:textId="77777777" w:rsidR="006C2C9B" w:rsidRPr="000A037D" w:rsidRDefault="00424108" w:rsidP="000A037D">
            <w:pPr>
              <w:pStyle w:val="Index"/>
            </w:pPr>
            <w:r w:rsidRPr="000A037D">
              <w:t xml:space="preserve"> 4. Aanvaarden de betrokkenen hulp om dreiging van (toekomstig) huiselijk geweld en/of kindermishandeling af te wenden en zijn zij bereid  </w:t>
            </w:r>
            <w:r w:rsidRPr="000A037D">
              <w:br/>
              <w:t xml:space="preserve">     zich hiervoor in te zetten? Bij acute onveiligheid en/of structurele onveiligheid wordt deze afweging samen met Veilig Thuis doorlopen. </w:t>
            </w:r>
          </w:p>
          <w:p w14:paraId="0F1EC448" w14:textId="77777777" w:rsidR="006C2C9B" w:rsidRPr="000A037D" w:rsidRDefault="006C2C9B" w:rsidP="000A037D">
            <w:pPr>
              <w:pStyle w:val="Index"/>
            </w:pPr>
          </w:p>
          <w:p w14:paraId="2A5CC56A" w14:textId="77777777" w:rsidR="006C2C9B" w:rsidRPr="000A037D" w:rsidRDefault="00424108" w:rsidP="000A037D">
            <w:pPr>
              <w:pStyle w:val="Index"/>
            </w:pPr>
            <w:r w:rsidRPr="000A037D">
              <w:tab/>
              <w:t xml:space="preserve">Nee: </w:t>
            </w:r>
            <w:r w:rsidRPr="000A037D">
              <w:tab/>
              <w:t xml:space="preserve">Melden bij Veilig Thuis </w:t>
            </w:r>
          </w:p>
          <w:p w14:paraId="440E4362" w14:textId="77777777" w:rsidR="006C2C9B" w:rsidRPr="000A037D" w:rsidRDefault="00424108" w:rsidP="000A037D">
            <w:pPr>
              <w:pStyle w:val="Index"/>
            </w:pPr>
            <w:r w:rsidRPr="000A037D">
              <w:tab/>
              <w:t xml:space="preserve">Ja: </w:t>
            </w:r>
            <w:r w:rsidRPr="000A037D">
              <w:tab/>
              <w:t xml:space="preserve">Hulp bieden of organiseren, ga verder met afweging 5. </w:t>
            </w:r>
          </w:p>
          <w:p w14:paraId="723BD234" w14:textId="77777777" w:rsidR="006C2C9B" w:rsidRPr="000A037D" w:rsidRDefault="00424108" w:rsidP="000A037D">
            <w:pPr>
              <w:pStyle w:val="Index"/>
            </w:pPr>
            <w:r w:rsidRPr="000A037D">
              <w:t xml:space="preserve"> </w:t>
            </w:r>
          </w:p>
          <w:p w14:paraId="7BFBF94B" w14:textId="77777777" w:rsidR="006C2C9B" w:rsidRPr="000A037D" w:rsidRDefault="00424108" w:rsidP="000A037D">
            <w:pPr>
              <w:pStyle w:val="Index"/>
            </w:pPr>
            <w:r w:rsidRPr="000A037D">
              <w:t xml:space="preserve">In deze afwegingsvraag staan de mogelijkheden van de betrokkenen tot het aanvaarden van hulp bij (dreigend) huiselijk geweld en/of kindermishandeling centraal. Het gaat erom dat de betrokkenen, alle leden van het (gezins)systeem, maar ook het (bredere) netwerk van (informele) steunfiguren bereid en in staat zijn de voorgestelde hulp direct aan te gaan.  </w:t>
            </w:r>
          </w:p>
          <w:p w14:paraId="0C979B60" w14:textId="77777777" w:rsidR="006C2C9B" w:rsidRPr="000A037D" w:rsidRDefault="00424108" w:rsidP="000A037D">
            <w:pPr>
              <w:pStyle w:val="Index"/>
            </w:pPr>
            <w:r w:rsidRPr="000A037D">
              <w:t xml:space="preserve">In het afwegingskader leidt de vierde afwegingsvraag tot een melding indien hulp wordt afgehouden. Vaak is bij aanvang niet helemaal helder hoezeer de betrokkenen bereid en in staat zijn zich in te zetten. De redenen om de hulp te aanvaarden kunnen divers zijn. Hun motivatie kan vooral intrinsiek of extrinsiek van aard zijn. Ook de mogelijkheden van de betrokkenen en hun netwerk verschillen. Door direct en in samenwerking met de betrokkenen en ketenpartners veiligheidsafspraken en hulpverleningsafspraken te maken wordt vaak helder wat de bereidheid en de mogelijkheden van de betrokkenen zijn.  </w:t>
            </w:r>
          </w:p>
        </w:tc>
      </w:tr>
      <w:tr w:rsidR="006C2C9B" w:rsidRPr="000A037D" w14:paraId="6D66AAA1" w14:textId="77777777">
        <w:trPr>
          <w:cantSplit/>
          <w:jc w:val="center"/>
        </w:trPr>
        <w:tc>
          <w:tcPr>
            <w:tcW w:w="627" w:type="dxa"/>
            <w:vMerge/>
            <w:tcBorders>
              <w:left w:val="single" w:sz="16" w:space="0" w:color="000000"/>
              <w:bottom w:val="single" w:sz="16" w:space="0" w:color="000000"/>
              <w:right w:val="single" w:sz="16" w:space="0" w:color="000000"/>
            </w:tcBorders>
            <w:shd w:val="clear" w:color="auto" w:fill="auto"/>
          </w:tcPr>
          <w:p w14:paraId="6DC709B6" w14:textId="77777777" w:rsidR="006C2C9B" w:rsidRPr="000A037D" w:rsidRDefault="006C2C9B" w:rsidP="000A037D">
            <w:pPr>
              <w:pStyle w:val="Index"/>
            </w:pPr>
          </w:p>
        </w:tc>
        <w:tc>
          <w:tcPr>
            <w:tcW w:w="9463" w:type="dxa"/>
            <w:tcBorders>
              <w:top w:val="single" w:sz="34" w:space="0" w:color="3FCDFF"/>
              <w:left w:val="single" w:sz="16" w:space="0" w:color="000000"/>
              <w:bottom w:val="single" w:sz="16" w:space="0" w:color="000000"/>
              <w:right w:val="single" w:sz="16" w:space="0" w:color="000000"/>
            </w:tcBorders>
            <w:shd w:val="clear" w:color="auto" w:fill="3FCDFF"/>
            <w:vAlign w:val="bottom"/>
          </w:tcPr>
          <w:p w14:paraId="07CC7B4A" w14:textId="28239447" w:rsidR="006C2C9B" w:rsidRPr="000A037D" w:rsidRDefault="00424108" w:rsidP="000A037D">
            <w:pPr>
              <w:pStyle w:val="Index"/>
            </w:pPr>
            <w:r w:rsidRPr="000A037D">
              <w:t xml:space="preserve">5. </w:t>
            </w:r>
            <w:r w:rsidR="0022774B" w:rsidRPr="000A037D">
              <w:t>Leidt de</w:t>
            </w:r>
            <w:r w:rsidRPr="000A037D">
              <w:t xml:space="preserve"> hulp binnen de gewenste termijn tot de noodzakelijke resultaten ten aanzien van de veiligheid en/of het welzijn (herstel) van  </w:t>
            </w:r>
            <w:r w:rsidRPr="000A037D">
              <w:br/>
              <w:t xml:space="preserve">    alle betrokkenen? Bij acute onveiligheid en/of structurele onveiligheid wordt deze afweging samen met Veilig Thuis doorlopen. </w:t>
            </w:r>
          </w:p>
          <w:p w14:paraId="4AA27636" w14:textId="77777777" w:rsidR="006C2C9B" w:rsidRPr="000A037D" w:rsidRDefault="00424108" w:rsidP="000A037D">
            <w:pPr>
              <w:pStyle w:val="Index"/>
            </w:pPr>
            <w:r w:rsidRPr="000A037D">
              <w:tab/>
              <w:t xml:space="preserve">Nee: </w:t>
            </w:r>
            <w:r w:rsidRPr="000A037D">
              <w:tab/>
              <w:t xml:space="preserve">(Opnieuw) melden bij Veilig Thuis. </w:t>
            </w:r>
          </w:p>
          <w:p w14:paraId="559DD586" w14:textId="77777777" w:rsidR="006C2C9B" w:rsidRPr="000A037D" w:rsidRDefault="00424108" w:rsidP="000A037D">
            <w:pPr>
              <w:pStyle w:val="Index"/>
            </w:pPr>
            <w:r w:rsidRPr="000A037D">
              <w:tab/>
              <w:t xml:space="preserve">Ja: </w:t>
            </w:r>
            <w:r w:rsidRPr="000A037D">
              <w:tab/>
              <w:t xml:space="preserve">Hulp opstarten met afspraken over het volgen van toekomstige (on)veiligheid met betrokkenen en samenwerkingspartners. </w:t>
            </w:r>
          </w:p>
          <w:p w14:paraId="231562B4" w14:textId="77777777" w:rsidR="006C2C9B" w:rsidRPr="000A037D" w:rsidRDefault="00424108" w:rsidP="000A037D">
            <w:pPr>
              <w:pStyle w:val="Index"/>
            </w:pPr>
            <w:r w:rsidRPr="000A037D">
              <w:t xml:space="preserve"> </w:t>
            </w:r>
          </w:p>
          <w:p w14:paraId="067851E2" w14:textId="77777777" w:rsidR="006C2C9B" w:rsidRPr="000A037D" w:rsidRDefault="00424108" w:rsidP="000A037D">
            <w:pPr>
              <w:pStyle w:val="Index"/>
            </w:pPr>
            <w:r w:rsidRPr="000A037D">
              <w:t xml:space="preserve">De beantwoording van deze afwegingsvraag leidt tot een melding bij Veilig Thuis indien wordt vastgesteld dat hulp onvoldoende resultaat oplevert:  </w:t>
            </w:r>
          </w:p>
          <w:p w14:paraId="50EA114F" w14:textId="1E1F12B2" w:rsidR="006C2C9B" w:rsidRPr="000A037D" w:rsidRDefault="00424108" w:rsidP="000A037D">
            <w:pPr>
              <w:pStyle w:val="Index"/>
            </w:pPr>
            <w:r w:rsidRPr="000A037D">
              <w:t>(</w:t>
            </w:r>
            <w:r w:rsidR="0022774B" w:rsidRPr="000A037D">
              <w:t>Het</w:t>
            </w:r>
            <w:r w:rsidRPr="000A037D">
              <w:t xml:space="preserve"> risico op) onveiligheid duurt voort, onveiligheid herhaalt zich of hulp stagneert.  </w:t>
            </w:r>
          </w:p>
          <w:p w14:paraId="3EA6E51B" w14:textId="59E9C3BA" w:rsidR="006C2C9B" w:rsidRPr="000A037D" w:rsidRDefault="00424108" w:rsidP="000A037D">
            <w:pPr>
              <w:pStyle w:val="Index"/>
            </w:pPr>
            <w:r w:rsidRPr="000A037D">
              <w:t xml:space="preserve">Het gaat dus om situaties waarin hulpverleners hulp bieden bij zorgen over onveiligheid én de hulp binnen de gewenste termijn niet leidt tot de noodzakelijke resultaten ten aanzien van de veiligheid en het welzijn van de betrokkenen (en/of de ontwikkeling van </w:t>
            </w:r>
            <w:r w:rsidR="0022774B" w:rsidRPr="000A037D">
              <w:t xml:space="preserve">minderjarigen) </w:t>
            </w:r>
            <w:r w:rsidR="0022774B" w:rsidRPr="000A037D">
              <w:t></w:t>
            </w:r>
            <w:r w:rsidRPr="000A037D">
              <w:t xml:space="preserve"> </w:t>
            </w:r>
            <w:r w:rsidRPr="000A037D">
              <w:tab/>
              <w:t xml:space="preserve">De problematiek ernstiger of groter blijkt dan verwacht  </w:t>
            </w:r>
          </w:p>
          <w:p w14:paraId="23B01BBF" w14:textId="77777777" w:rsidR="006C2C9B" w:rsidRPr="000A037D" w:rsidRDefault="00424108" w:rsidP="000A037D">
            <w:pPr>
              <w:pStyle w:val="Index"/>
            </w:pPr>
            <w:r w:rsidRPr="000A037D">
              <w:t xml:space="preserve">De uitvoering van het veiligheid- en/of hulpverleningsplan is vastgelopen.  </w:t>
            </w:r>
            <w:r w:rsidRPr="000A037D">
              <w:br/>
            </w:r>
          </w:p>
          <w:p w14:paraId="3625272F" w14:textId="77777777" w:rsidR="006C2C9B" w:rsidRPr="000A037D" w:rsidRDefault="00424108" w:rsidP="000A037D">
            <w:pPr>
              <w:pStyle w:val="Index"/>
            </w:pPr>
            <w:r w:rsidRPr="000A037D">
              <w:t xml:space="preserve">Om deze laatste afwegingsvraag zorgvuldig te beantwoorden is het nodig dat binnen de hulp die beroepskrachten bieden, duidelijk is afgesproken met betrokkenen uit het (gezins)systeem en met andere hulpverleners met wie wordt samengewerkt, aan welke doelen en resultaten wordt gewerkt.  Hoe en door wie wordt vastgesteld of de veiligheid voldoende is bereikt? Hoe wordt de veiligheid gemonitord en gedurende welke periode? Wanneer sprake is van een acuut onveilige situatie of structureel onveilige situatie is het van belang dat, na het doen van een melding bij Veilig Thuis, in de eerste plaats met Veilig Thuis duidelijk is besproken en afgesproken wat de termijn is (in dagen, weken of maanden) waarbinnen specifiek genoemde resultaten ten aanzien van de veiligheid behaald moeten zijn.  </w:t>
            </w:r>
          </w:p>
          <w:p w14:paraId="4A5D03C6" w14:textId="77777777" w:rsidR="006C2C9B" w:rsidRPr="000A037D" w:rsidRDefault="00424108" w:rsidP="000A037D">
            <w:pPr>
              <w:pStyle w:val="Index"/>
            </w:pPr>
            <w:r w:rsidRPr="000A037D">
              <w:t xml:space="preserve"> </w:t>
            </w:r>
          </w:p>
        </w:tc>
      </w:tr>
    </w:tbl>
    <w:p w14:paraId="16ACCB51" w14:textId="77777777" w:rsidR="006C2C9B" w:rsidRPr="000A037D" w:rsidRDefault="00424108" w:rsidP="000A037D">
      <w:pPr>
        <w:pStyle w:val="Index"/>
      </w:pPr>
      <w:r w:rsidRPr="000A037D">
        <w:t xml:space="preserve"> </w:t>
      </w:r>
    </w:p>
    <w:p w14:paraId="7E009A65" w14:textId="77777777" w:rsidR="006C2C9B" w:rsidRPr="000A037D" w:rsidRDefault="00424108" w:rsidP="000A037D">
      <w:pPr>
        <w:pStyle w:val="Index"/>
      </w:pPr>
      <w:r w:rsidRPr="000A037D">
        <w:t xml:space="preserve">Uitwerking meldnormen in vijf afwegingsvragen in stap 4 van de meldcode </w:t>
      </w:r>
    </w:p>
    <w:p w14:paraId="783008D4" w14:textId="77777777" w:rsidR="006C2C9B" w:rsidRPr="000A037D" w:rsidRDefault="00424108" w:rsidP="000A037D">
      <w:pPr>
        <w:pStyle w:val="Index"/>
      </w:pPr>
      <w:r w:rsidRPr="000A037D">
        <w:t xml:space="preserve">Het is van belang dat goed wordt gekeken wanneer de vragen samen met Veilig Thuis moeten worden doorlopen. Als er sprake is van acute en/of structurele onveiligheid of disclosure, moet je melden bij Veilig Thuis en moeten de vragen drie tot en met vijf altijd met Veilig Thuis worden doorlopen. </w:t>
      </w:r>
    </w:p>
    <w:p w14:paraId="65CF9BD5" w14:textId="77777777" w:rsidR="006C2C9B" w:rsidRPr="000A037D" w:rsidRDefault="00424108" w:rsidP="000A037D">
      <w:pPr>
        <w:pStyle w:val="Index"/>
      </w:pPr>
      <w:r w:rsidRPr="000A037D">
        <w:t xml:space="preserve">Indien er sprake is van ‘weet het niet’, ga je uit van ‘Nee’. </w:t>
      </w:r>
    </w:p>
    <w:p w14:paraId="689A2D18" w14:textId="77777777" w:rsidR="006C2C9B" w:rsidRPr="000A037D" w:rsidRDefault="00424108" w:rsidP="000A037D">
      <w:pPr>
        <w:pStyle w:val="Index"/>
      </w:pPr>
      <w:r w:rsidRPr="000A037D">
        <w:lastRenderedPageBreak/>
        <w:t xml:space="preserve"> </w:t>
      </w:r>
    </w:p>
    <w:p w14:paraId="7DC0CF13" w14:textId="77777777" w:rsidR="006C2C9B" w:rsidRPr="000A037D" w:rsidRDefault="00424108" w:rsidP="000A037D">
      <w:pPr>
        <w:pStyle w:val="Index"/>
      </w:pPr>
      <w:r w:rsidRPr="000A037D">
        <w:t xml:space="preserve">Definities en voorbeelden acute, structurele onveiligheid en disclosure </w:t>
      </w:r>
    </w:p>
    <w:p w14:paraId="68D5188A" w14:textId="77777777" w:rsidR="006C2C9B" w:rsidRPr="000A037D" w:rsidRDefault="00424108" w:rsidP="000A037D">
      <w:pPr>
        <w:pStyle w:val="Index"/>
      </w:pPr>
      <w:r w:rsidRPr="000A037D">
        <w:t xml:space="preserve">In samenspraak met Veilig Thuis zijn de volgende definities en voorbeelden opgesteld. Onder iedere definitie staan een aantal praktijkvoorbeelden uit de kinderopvangsector. </w:t>
      </w:r>
    </w:p>
    <w:p w14:paraId="521B6416" w14:textId="77777777" w:rsidR="006C2C9B" w:rsidRPr="000A037D" w:rsidRDefault="00424108" w:rsidP="000A037D">
      <w:pPr>
        <w:pStyle w:val="Index"/>
      </w:pPr>
      <w:r w:rsidRPr="000A037D">
        <w:t xml:space="preserve"> </w:t>
      </w:r>
    </w:p>
    <w:p w14:paraId="7FDB86CA" w14:textId="77777777" w:rsidR="006C2C9B" w:rsidRPr="000A037D" w:rsidRDefault="00424108" w:rsidP="000A037D">
      <w:pPr>
        <w:pStyle w:val="Index"/>
      </w:pPr>
      <w:r w:rsidRPr="000A037D">
        <w:t xml:space="preserve">Acute onveiligheid </w:t>
      </w:r>
    </w:p>
    <w:p w14:paraId="23CEFBAE" w14:textId="77777777" w:rsidR="006C2C9B" w:rsidRPr="000A037D" w:rsidRDefault="00424108" w:rsidP="000A037D">
      <w:pPr>
        <w:pStyle w:val="Index"/>
      </w:pPr>
      <w:r w:rsidRPr="000A037D">
        <w:t xml:space="preserve"> </w:t>
      </w:r>
    </w:p>
    <w:tbl>
      <w:tblPr>
        <w:tblStyle w:val="TableGrid"/>
        <w:tblW w:w="8848" w:type="dxa"/>
        <w:tblInd w:w="274" w:type="dxa"/>
        <w:tblCellMar>
          <w:top w:w="40" w:type="dxa"/>
          <w:left w:w="108" w:type="dxa"/>
          <w:right w:w="102" w:type="dxa"/>
        </w:tblCellMar>
        <w:tblLook w:val="04A0" w:firstRow="1" w:lastRow="0" w:firstColumn="1" w:lastColumn="0" w:noHBand="0" w:noVBand="1"/>
      </w:tblPr>
      <w:tblGrid>
        <w:gridCol w:w="2466"/>
        <w:gridCol w:w="6382"/>
      </w:tblGrid>
      <w:tr w:rsidR="006C2C9B" w:rsidRPr="000A037D" w14:paraId="569F6D51" w14:textId="77777777">
        <w:trPr>
          <w:trHeight w:val="470"/>
        </w:trPr>
        <w:tc>
          <w:tcPr>
            <w:tcW w:w="2466" w:type="dxa"/>
            <w:tcBorders>
              <w:bottom w:val="single" w:sz="4" w:space="0" w:color="000000"/>
              <w:right w:val="single" w:sz="4" w:space="0" w:color="000000"/>
            </w:tcBorders>
            <w:shd w:val="clear" w:color="auto" w:fill="auto"/>
          </w:tcPr>
          <w:p w14:paraId="569A0545" w14:textId="77777777" w:rsidR="006C2C9B" w:rsidRPr="000A037D" w:rsidRDefault="00424108" w:rsidP="000A037D">
            <w:pPr>
              <w:pStyle w:val="Index"/>
            </w:pPr>
            <w:r w:rsidRPr="000A037D">
              <w:t xml:space="preserve">Definitie </w:t>
            </w:r>
          </w:p>
        </w:tc>
        <w:tc>
          <w:tcPr>
            <w:tcW w:w="6381" w:type="dxa"/>
            <w:tcBorders>
              <w:left w:val="single" w:sz="4" w:space="0" w:color="000000"/>
              <w:bottom w:val="single" w:sz="4" w:space="0" w:color="000000"/>
            </w:tcBorders>
            <w:shd w:val="clear" w:color="auto" w:fill="auto"/>
          </w:tcPr>
          <w:p w14:paraId="6DC917B5" w14:textId="77777777" w:rsidR="006C2C9B" w:rsidRPr="000A037D" w:rsidRDefault="00424108" w:rsidP="000A037D">
            <w:pPr>
              <w:pStyle w:val="Index"/>
            </w:pPr>
            <w:r w:rsidRPr="000A037D">
              <w:t xml:space="preserve">Een persoon is in direct fysiek gevaar, diens veiligheid is de komende dagen niet gegarandeerd en hij of zij heeft direct bescherming nodig. </w:t>
            </w:r>
          </w:p>
        </w:tc>
      </w:tr>
      <w:tr w:rsidR="006C2C9B" w:rsidRPr="000A037D" w14:paraId="094E6F60" w14:textId="77777777">
        <w:trPr>
          <w:trHeight w:val="1632"/>
        </w:trPr>
        <w:tc>
          <w:tcPr>
            <w:tcW w:w="2466" w:type="dxa"/>
            <w:tcBorders>
              <w:top w:val="single" w:sz="4" w:space="0" w:color="000000"/>
              <w:bottom w:val="single" w:sz="4" w:space="0" w:color="000000"/>
              <w:right w:val="single" w:sz="4" w:space="0" w:color="000000"/>
            </w:tcBorders>
            <w:shd w:val="clear" w:color="auto" w:fill="auto"/>
          </w:tcPr>
          <w:p w14:paraId="3D31B24A" w14:textId="77777777" w:rsidR="006C2C9B" w:rsidRPr="000A037D" w:rsidRDefault="00424108" w:rsidP="000A037D">
            <w:pPr>
              <w:pStyle w:val="Index"/>
            </w:pPr>
            <w:r w:rsidRPr="000A037D">
              <w:t xml:space="preserve">Toelichting </w:t>
            </w:r>
          </w:p>
        </w:tc>
        <w:tc>
          <w:tcPr>
            <w:tcW w:w="6381" w:type="dxa"/>
            <w:tcBorders>
              <w:top w:val="single" w:sz="4" w:space="0" w:color="000000"/>
              <w:left w:val="single" w:sz="4" w:space="0" w:color="000000"/>
              <w:bottom w:val="single" w:sz="4" w:space="0" w:color="000000"/>
            </w:tcBorders>
            <w:shd w:val="clear" w:color="auto" w:fill="auto"/>
          </w:tcPr>
          <w:p w14:paraId="36919002" w14:textId="77777777" w:rsidR="006C2C9B" w:rsidRPr="000A037D" w:rsidRDefault="00424108" w:rsidP="000A037D">
            <w:pPr>
              <w:pStyle w:val="Index"/>
            </w:pPr>
            <w:r w:rsidRPr="000A037D">
              <w:t xml:space="preserve">Bij het afwegen van signalen van huiselijk geweld en/of kindermishandeling schat een beroepskracht allereerst en voortdurend in of een betrokkene acuut (levens)gevaar loopt. Dit betreft de aanwezigheid van fysiek of seksueel geweld (met of zonder letsel) of, in geval van zorgafhankelijke kinderen of (oudere) volwassenen, de áfwezigheid van de meest basale verzorging (waaronder eten, drinken, kleding en onderdak) maar bijvoorbeeld ook het onnodig toedienen van medicijnen of het verrichten van onnodige zorg. </w:t>
            </w:r>
          </w:p>
        </w:tc>
      </w:tr>
      <w:tr w:rsidR="006C2C9B" w:rsidRPr="000A037D" w14:paraId="53119936" w14:textId="77777777">
        <w:trPr>
          <w:trHeight w:val="6270"/>
        </w:trPr>
        <w:tc>
          <w:tcPr>
            <w:tcW w:w="2466" w:type="dxa"/>
            <w:tcBorders>
              <w:top w:val="single" w:sz="4" w:space="0" w:color="000000"/>
              <w:right w:val="single" w:sz="4" w:space="0" w:color="000000"/>
            </w:tcBorders>
            <w:shd w:val="clear" w:color="auto" w:fill="auto"/>
          </w:tcPr>
          <w:p w14:paraId="211376C4" w14:textId="77777777" w:rsidR="006C2C9B" w:rsidRPr="000A037D" w:rsidRDefault="00424108" w:rsidP="000A037D">
            <w:pPr>
              <w:pStyle w:val="Index"/>
            </w:pPr>
            <w:r w:rsidRPr="000A037D">
              <w:t xml:space="preserve">Voorbeelden </w:t>
            </w:r>
          </w:p>
        </w:tc>
        <w:tc>
          <w:tcPr>
            <w:tcW w:w="6381" w:type="dxa"/>
            <w:tcBorders>
              <w:top w:val="single" w:sz="4" w:space="0" w:color="000000"/>
              <w:left w:val="single" w:sz="4" w:space="0" w:color="000000"/>
            </w:tcBorders>
            <w:shd w:val="clear" w:color="auto" w:fill="auto"/>
          </w:tcPr>
          <w:p w14:paraId="02BFFC39" w14:textId="77777777" w:rsidR="006C2C9B" w:rsidRPr="000A037D" w:rsidRDefault="00424108" w:rsidP="000A037D">
            <w:pPr>
              <w:pStyle w:val="Index"/>
            </w:pPr>
            <w:r w:rsidRPr="000A037D">
              <w:t xml:space="preserve">Door geweld toegebrachte verwonding die medische behandeling behoeft </w:t>
            </w:r>
          </w:p>
          <w:p w14:paraId="1A3BC0F8" w14:textId="77777777" w:rsidR="006C2C9B" w:rsidRPr="000A037D" w:rsidRDefault="00424108" w:rsidP="000A037D">
            <w:pPr>
              <w:pStyle w:val="Index"/>
            </w:pPr>
            <w:r w:rsidRPr="000A037D">
              <w:t xml:space="preserve">(Ernstig) letsel met een vermoeden dat dit is toegebracht, of een poging daartoe </w:t>
            </w:r>
          </w:p>
          <w:p w14:paraId="0166AEA9" w14:textId="77777777" w:rsidR="006C2C9B" w:rsidRPr="000A037D" w:rsidRDefault="00424108" w:rsidP="000A037D">
            <w:pPr>
              <w:pStyle w:val="Index"/>
            </w:pPr>
            <w:r w:rsidRPr="000A037D">
              <w:t xml:space="preserve">Poging tot verwurging </w:t>
            </w:r>
          </w:p>
          <w:p w14:paraId="5B47353A" w14:textId="77777777" w:rsidR="006C2C9B" w:rsidRPr="000A037D" w:rsidRDefault="00424108" w:rsidP="000A037D">
            <w:pPr>
              <w:pStyle w:val="Index"/>
            </w:pPr>
            <w:r w:rsidRPr="000A037D">
              <w:t xml:space="preserve">Wapengebruik </w:t>
            </w:r>
          </w:p>
          <w:p w14:paraId="55D1D5E0" w14:textId="77777777" w:rsidR="006C2C9B" w:rsidRPr="000A037D" w:rsidRDefault="00424108" w:rsidP="000A037D">
            <w:pPr>
              <w:pStyle w:val="Index"/>
            </w:pPr>
            <w:r w:rsidRPr="000A037D">
              <w:t xml:space="preserve">Geweld tijdens de zwangerschap </w:t>
            </w:r>
          </w:p>
          <w:p w14:paraId="6E06D594" w14:textId="77777777" w:rsidR="006C2C9B" w:rsidRPr="000A037D" w:rsidRDefault="00424108" w:rsidP="000A037D">
            <w:pPr>
              <w:pStyle w:val="Index"/>
            </w:pPr>
            <w:r w:rsidRPr="000A037D">
              <w:t xml:space="preserve">(Vermoeden van) seksueel misbruik of seksueel geweld of seksuele exploitatie van kinderen jonger dan 18 jaar </w:t>
            </w:r>
          </w:p>
          <w:p w14:paraId="173C7B7D" w14:textId="77777777" w:rsidR="006C2C9B" w:rsidRPr="000A037D" w:rsidRDefault="00424108" w:rsidP="000A037D">
            <w:pPr>
              <w:pStyle w:val="Index"/>
            </w:pPr>
            <w:r w:rsidRPr="000A037D">
              <w:t xml:space="preserve">Acute bedreiging om zichzelf of een naaste (waaronder (ex)-partner, kinderen of familielid) te doden, ernstig letsel toe te brengen of hun vrijheid te benemen (familiedrama, eerwraak, vrouwelijke genitale verminking) </w:t>
            </w:r>
          </w:p>
          <w:p w14:paraId="065A3378" w14:textId="77777777" w:rsidR="006C2C9B" w:rsidRPr="000A037D" w:rsidRDefault="00424108" w:rsidP="000A037D">
            <w:pPr>
              <w:pStyle w:val="Index"/>
            </w:pPr>
            <w:r w:rsidRPr="000A037D">
              <w:t xml:space="preserve">Onthouden van zorg die acuut de gezondheid bedreigt van -9 maanden tot + 100 jaar, waaronder het onthouden van voedsel </w:t>
            </w:r>
          </w:p>
          <w:p w14:paraId="4D7539E4" w14:textId="77777777" w:rsidR="006C2C9B" w:rsidRPr="000A037D" w:rsidRDefault="00424108" w:rsidP="000A037D">
            <w:pPr>
              <w:pStyle w:val="Index"/>
            </w:pPr>
            <w:r w:rsidRPr="000A037D">
              <w:t xml:space="preserve">Als een ouder/verzorger (medische) klachten/aandoeningen bij een kind verzint/aandikt, (medische) onderzoeksgegevens betreffende bij het kind bestaande klachten en afwijkingen vervalst of in het kader van een onderzoek selectief verstrek of (medische) klachten en afwijkingen bij het kind daadwerkelijk veroorzaakt </w:t>
            </w:r>
          </w:p>
          <w:p w14:paraId="253ABB9E" w14:textId="77777777" w:rsidR="006C2C9B" w:rsidRPr="000A037D" w:rsidRDefault="00424108" w:rsidP="000A037D">
            <w:pPr>
              <w:pStyle w:val="Index"/>
            </w:pPr>
            <w:r w:rsidRPr="000A037D">
              <w:t xml:space="preserve">Vrijheidsbeperkende maatregel voor pleger loopt af zonder dat er afdoende veiligheidsmaatregelen genomen zijn </w:t>
            </w:r>
          </w:p>
          <w:p w14:paraId="593C636E" w14:textId="77777777" w:rsidR="006C2C9B" w:rsidRPr="000A037D" w:rsidRDefault="00424108" w:rsidP="000A037D">
            <w:pPr>
              <w:pStyle w:val="Index"/>
            </w:pPr>
            <w:r w:rsidRPr="000A037D">
              <w:t xml:space="preserve">Acuut onveilige situatie bestaat of zorg dreigt weg te vallen vanwege suïcidepoging, automutilatie, acuut psychiatrisch beeld, intoxicatie door alcohol of drugs </w:t>
            </w:r>
          </w:p>
          <w:p w14:paraId="7CBF544A" w14:textId="77777777" w:rsidR="006C2C9B" w:rsidRPr="000A037D" w:rsidRDefault="00424108" w:rsidP="000A037D">
            <w:pPr>
              <w:pStyle w:val="Index"/>
            </w:pPr>
            <w:r w:rsidRPr="000A037D">
              <w:t xml:space="preserve">Noodgedwongen vlucht van huis door (dreiging van) huiselijk geweld en/of kindermishandeling. </w:t>
            </w:r>
          </w:p>
        </w:tc>
      </w:tr>
    </w:tbl>
    <w:p w14:paraId="652F900C" w14:textId="77777777" w:rsidR="006C2C9B" w:rsidRPr="000A037D" w:rsidRDefault="00424108" w:rsidP="000A037D">
      <w:pPr>
        <w:pStyle w:val="Index"/>
      </w:pPr>
      <w:r w:rsidRPr="000A037D">
        <w:t xml:space="preserve"> </w:t>
      </w:r>
    </w:p>
    <w:p w14:paraId="6CB5F79F" w14:textId="77777777" w:rsidR="006C2C9B" w:rsidRPr="000A037D" w:rsidRDefault="00424108" w:rsidP="000A037D">
      <w:pPr>
        <w:pStyle w:val="Index"/>
      </w:pPr>
      <w:r w:rsidRPr="000A037D">
        <w:t xml:space="preserve"> </w:t>
      </w:r>
    </w:p>
    <w:p w14:paraId="1BE971BF" w14:textId="77777777" w:rsidR="006C2C9B" w:rsidRPr="000A037D" w:rsidRDefault="00424108" w:rsidP="000A037D">
      <w:pPr>
        <w:pStyle w:val="Index"/>
      </w:pPr>
      <w:r w:rsidRPr="000A037D">
        <w:t xml:space="preserve"> </w:t>
      </w:r>
      <w:r w:rsidRPr="000A037D">
        <w:tab/>
        <w:t xml:space="preserve"> </w:t>
      </w:r>
    </w:p>
    <w:tbl>
      <w:tblPr>
        <w:tblStyle w:val="TableGrid"/>
        <w:tblW w:w="9131" w:type="dxa"/>
        <w:tblInd w:w="152" w:type="dxa"/>
        <w:tblCellMar>
          <w:top w:w="41" w:type="dxa"/>
          <w:left w:w="29" w:type="dxa"/>
          <w:right w:w="9" w:type="dxa"/>
        </w:tblCellMar>
        <w:tblLook w:val="04A0" w:firstRow="1" w:lastRow="0" w:firstColumn="1" w:lastColumn="0" w:noHBand="0" w:noVBand="1"/>
      </w:tblPr>
      <w:tblGrid>
        <w:gridCol w:w="9131"/>
      </w:tblGrid>
      <w:tr w:rsidR="006C2C9B" w:rsidRPr="000A037D" w14:paraId="62EA70CF" w14:textId="77777777">
        <w:trPr>
          <w:trHeight w:val="5125"/>
        </w:trPr>
        <w:tc>
          <w:tcPr>
            <w:tcW w:w="9131" w:type="dxa"/>
            <w:shd w:val="clear" w:color="auto" w:fill="DEEAF6"/>
          </w:tcPr>
          <w:p w14:paraId="65BD5DEA" w14:textId="77777777" w:rsidR="006C2C9B" w:rsidRPr="000A037D" w:rsidRDefault="00424108" w:rsidP="000A037D">
            <w:pPr>
              <w:pStyle w:val="Index"/>
            </w:pPr>
            <w:r w:rsidRPr="000A037D">
              <w:lastRenderedPageBreak/>
              <w:t xml:space="preserve">Voorbeelden uit de praktijk van acute onveiligheid: </w:t>
            </w:r>
          </w:p>
          <w:p w14:paraId="2CC8B652" w14:textId="77777777" w:rsidR="006C2C9B" w:rsidRPr="000A037D" w:rsidRDefault="00424108" w:rsidP="000A037D">
            <w:pPr>
              <w:pStyle w:val="Index"/>
            </w:pPr>
            <w:r w:rsidRPr="000A037D">
              <w:t xml:space="preserve">Van een kind op de buitenschoolse opvang is bekend dat de ouders in scheiding liggen en dat deze scheiding moeizaam verloopt. Aan het kind is dit merkbaar in gedrag: stil, </w:t>
            </w:r>
          </w:p>
          <w:p w14:paraId="2B07393D" w14:textId="77777777" w:rsidR="006C2C9B" w:rsidRPr="000A037D" w:rsidRDefault="00424108" w:rsidP="000A037D">
            <w:pPr>
              <w:pStyle w:val="Index"/>
            </w:pPr>
            <w:r w:rsidRPr="000A037D">
              <w:t xml:space="preserve">terughoudend soms angstig. Dit gedrag is duidelijk veranderd. Op een dag zijn beide ouders aanwezig op de opvang tijdens het brengen en de situatie escaleert. Vader en moeder krijgen een woordenwisseling die leidt tot een fysieke confrontatie. Dit gebeurt voor de ogen van hun eigen kind, maar ook van andere kinderen.  </w:t>
            </w:r>
          </w:p>
          <w:p w14:paraId="4F2B9DA5" w14:textId="77777777" w:rsidR="006C2C9B" w:rsidRPr="000A037D" w:rsidRDefault="00424108" w:rsidP="000A037D">
            <w:pPr>
              <w:pStyle w:val="Index"/>
            </w:pPr>
            <w:r w:rsidRPr="000A037D">
              <w:t xml:space="preserve">’s Morgens wordt een kind gebracht en je merkt dat hij erg stil is. Vader heeft geen tijd en komt niet binnen maar loopt meteen terug naar zijn auto en vertrekt naar zijn werk. Het kind begint te huilen en je merkt dat hij niet wil dat je hem optilt. Normaal wil hij altijd opgetild worden dus dit valt je direct op. Als je vraagt waarom je hem niet op mag tillen zegt hij ‘au’.  </w:t>
            </w:r>
          </w:p>
          <w:p w14:paraId="574B9D87" w14:textId="77777777" w:rsidR="006C2C9B" w:rsidRPr="000A037D" w:rsidRDefault="00424108" w:rsidP="000A037D">
            <w:pPr>
              <w:pStyle w:val="Index"/>
            </w:pPr>
            <w:r w:rsidRPr="000A037D">
              <w:t xml:space="preserve">Je tilt zijn truitje op en ziet een gesp van een riem op zijn ruggetje staan. </w:t>
            </w:r>
          </w:p>
          <w:p w14:paraId="0AE7350A" w14:textId="77777777" w:rsidR="006C2C9B" w:rsidRPr="000A037D" w:rsidRDefault="00424108" w:rsidP="000A037D">
            <w:pPr>
              <w:pStyle w:val="Index"/>
            </w:pPr>
            <w:r w:rsidRPr="000A037D">
              <w:t xml:space="preserve">De ouders van een kind zijn uit elkaar. Op de dag dat moeder en hun kind zullen verhuizen, sluit vader moeder op terwijl haar baby op de opvang is. Moeder weet zich te bevrijden en haalt haar baby op, maar wil toch gewoon terug naar huis omdat ze zich vreselijk schaamt. We weten haar over te halen om eerst familie en vervolgens de politie te bellen zodat ze veilig kan verhuizen. </w:t>
            </w:r>
          </w:p>
        </w:tc>
      </w:tr>
    </w:tbl>
    <w:p w14:paraId="56F6AD88" w14:textId="77777777" w:rsidR="006C2C9B" w:rsidRPr="000A037D" w:rsidRDefault="00424108" w:rsidP="000A037D">
      <w:pPr>
        <w:pStyle w:val="Index"/>
      </w:pPr>
      <w:r w:rsidRPr="000A037D">
        <w:t xml:space="preserve"> </w:t>
      </w:r>
    </w:p>
    <w:p w14:paraId="506C2FAB" w14:textId="77777777" w:rsidR="006C2C9B" w:rsidRPr="000A037D" w:rsidRDefault="00424108" w:rsidP="000A037D">
      <w:pPr>
        <w:pStyle w:val="Index"/>
      </w:pPr>
      <w:r w:rsidRPr="000A037D">
        <w:t xml:space="preserve">Structurele onveiligheid </w:t>
      </w:r>
    </w:p>
    <w:p w14:paraId="616D9739" w14:textId="77777777" w:rsidR="006C2C9B" w:rsidRPr="000A037D" w:rsidRDefault="00424108" w:rsidP="000A037D">
      <w:pPr>
        <w:pStyle w:val="Index"/>
      </w:pPr>
      <w:r w:rsidRPr="000A037D">
        <w:t xml:space="preserve"> </w:t>
      </w:r>
    </w:p>
    <w:tbl>
      <w:tblPr>
        <w:tblStyle w:val="TableGrid"/>
        <w:tblW w:w="9064" w:type="dxa"/>
        <w:tblInd w:w="180" w:type="dxa"/>
        <w:tblCellMar>
          <w:top w:w="40" w:type="dxa"/>
          <w:left w:w="108" w:type="dxa"/>
          <w:right w:w="115" w:type="dxa"/>
        </w:tblCellMar>
        <w:tblLook w:val="04A0" w:firstRow="1" w:lastRow="0" w:firstColumn="1" w:lastColumn="0" w:noHBand="0" w:noVBand="1"/>
      </w:tblPr>
      <w:tblGrid>
        <w:gridCol w:w="2408"/>
        <w:gridCol w:w="6656"/>
      </w:tblGrid>
      <w:tr w:rsidR="006C2C9B" w:rsidRPr="000A037D" w14:paraId="4E0A182F" w14:textId="77777777">
        <w:trPr>
          <w:trHeight w:val="238"/>
        </w:trPr>
        <w:tc>
          <w:tcPr>
            <w:tcW w:w="2408" w:type="dxa"/>
            <w:tcBorders>
              <w:bottom w:val="single" w:sz="4" w:space="0" w:color="000000"/>
              <w:right w:val="single" w:sz="4" w:space="0" w:color="000000"/>
            </w:tcBorders>
            <w:shd w:val="clear" w:color="auto" w:fill="auto"/>
          </w:tcPr>
          <w:p w14:paraId="444F5952" w14:textId="77777777" w:rsidR="006C2C9B" w:rsidRPr="000A037D" w:rsidRDefault="00424108" w:rsidP="000A037D">
            <w:pPr>
              <w:pStyle w:val="Index"/>
            </w:pPr>
            <w:r w:rsidRPr="000A037D">
              <w:t xml:space="preserve">Definitie </w:t>
            </w:r>
          </w:p>
        </w:tc>
        <w:tc>
          <w:tcPr>
            <w:tcW w:w="6655" w:type="dxa"/>
            <w:tcBorders>
              <w:left w:val="single" w:sz="4" w:space="0" w:color="000000"/>
              <w:bottom w:val="single" w:sz="4" w:space="0" w:color="000000"/>
            </w:tcBorders>
            <w:shd w:val="clear" w:color="auto" w:fill="auto"/>
          </w:tcPr>
          <w:p w14:paraId="3322830B" w14:textId="77777777" w:rsidR="006C2C9B" w:rsidRPr="000A037D" w:rsidRDefault="00424108" w:rsidP="000A037D">
            <w:pPr>
              <w:pStyle w:val="Index"/>
            </w:pPr>
            <w:r w:rsidRPr="000A037D">
              <w:t xml:space="preserve">Er is sprake van herhaling of voortduren van onveilige situaties of van geweld. </w:t>
            </w:r>
          </w:p>
        </w:tc>
      </w:tr>
      <w:tr w:rsidR="006C2C9B" w:rsidRPr="000A037D" w14:paraId="53F68181" w14:textId="77777777">
        <w:trPr>
          <w:trHeight w:val="1402"/>
        </w:trPr>
        <w:tc>
          <w:tcPr>
            <w:tcW w:w="2408" w:type="dxa"/>
            <w:tcBorders>
              <w:top w:val="single" w:sz="4" w:space="0" w:color="000000"/>
              <w:bottom w:val="single" w:sz="4" w:space="0" w:color="000000"/>
              <w:right w:val="single" w:sz="4" w:space="0" w:color="000000"/>
            </w:tcBorders>
            <w:shd w:val="clear" w:color="auto" w:fill="auto"/>
          </w:tcPr>
          <w:p w14:paraId="744E9F15" w14:textId="77777777" w:rsidR="006C2C9B" w:rsidRPr="000A037D" w:rsidRDefault="00424108" w:rsidP="000A037D">
            <w:pPr>
              <w:pStyle w:val="Index"/>
            </w:pPr>
            <w:r w:rsidRPr="000A037D">
              <w:t xml:space="preserve">Toelichting </w:t>
            </w:r>
          </w:p>
        </w:tc>
        <w:tc>
          <w:tcPr>
            <w:tcW w:w="6655" w:type="dxa"/>
            <w:tcBorders>
              <w:top w:val="single" w:sz="4" w:space="0" w:color="000000"/>
              <w:left w:val="single" w:sz="4" w:space="0" w:color="000000"/>
              <w:bottom w:val="single" w:sz="4" w:space="0" w:color="000000"/>
            </w:tcBorders>
            <w:shd w:val="clear" w:color="auto" w:fill="auto"/>
          </w:tcPr>
          <w:p w14:paraId="0739EAEF" w14:textId="77777777" w:rsidR="006C2C9B" w:rsidRPr="000A037D" w:rsidRDefault="00424108" w:rsidP="000A037D">
            <w:pPr>
              <w:pStyle w:val="Index"/>
            </w:pPr>
            <w:r w:rsidRPr="000A037D">
              <w:t xml:space="preserve">Een voorgeschiedenis van huiselijk geweld of kindermishandeling is de belangrijkste voorspeller voor voortduren van onveiligheid (plegerschap en slachtofferschap) in de toekomst. In de afweging of sprake is van structurele onveiligheid is ten minste over de volgende factoren informatie nodig: herhaling van geweld/onveiligheid, oudersignalen en eventuele kindsignalen/signalen van slachtoffers. </w:t>
            </w:r>
          </w:p>
        </w:tc>
      </w:tr>
      <w:tr w:rsidR="006C2C9B" w:rsidRPr="000A037D" w14:paraId="5EFC1C47" w14:textId="77777777">
        <w:trPr>
          <w:trHeight w:val="1860"/>
        </w:trPr>
        <w:tc>
          <w:tcPr>
            <w:tcW w:w="2408" w:type="dxa"/>
            <w:tcBorders>
              <w:top w:val="single" w:sz="4" w:space="0" w:color="000000"/>
              <w:right w:val="single" w:sz="4" w:space="0" w:color="000000"/>
            </w:tcBorders>
            <w:shd w:val="clear" w:color="auto" w:fill="auto"/>
          </w:tcPr>
          <w:p w14:paraId="32D311EC" w14:textId="77777777" w:rsidR="006C2C9B" w:rsidRPr="000A037D" w:rsidRDefault="00424108" w:rsidP="000A037D">
            <w:pPr>
              <w:pStyle w:val="Index"/>
            </w:pPr>
            <w:r w:rsidRPr="000A037D">
              <w:t xml:space="preserve">Voorbeelden </w:t>
            </w:r>
          </w:p>
        </w:tc>
        <w:tc>
          <w:tcPr>
            <w:tcW w:w="6655" w:type="dxa"/>
            <w:tcBorders>
              <w:top w:val="single" w:sz="4" w:space="0" w:color="000000"/>
              <w:left w:val="single" w:sz="4" w:space="0" w:color="000000"/>
            </w:tcBorders>
            <w:shd w:val="clear" w:color="auto" w:fill="auto"/>
          </w:tcPr>
          <w:p w14:paraId="66635F54" w14:textId="77777777" w:rsidR="006C2C9B" w:rsidRPr="000A037D" w:rsidRDefault="00424108" w:rsidP="000A037D">
            <w:pPr>
              <w:pStyle w:val="Index"/>
            </w:pPr>
            <w:r w:rsidRPr="000A037D">
              <w:t xml:space="preserve">Minderjarigen die opgroeien bij ouders met zodanig ernstige problematiek ten gevolge van verstandelijke beperking, middelenverslaving, psychische problematiek dat de fysieke en emotionele veiligheid van het kind bij herhaling en/of voortdurend wordt bedreigd en de ontwikkelmogelijkheden van deze minderjarigen structureel ingeperkt worden. </w:t>
            </w:r>
          </w:p>
          <w:p w14:paraId="0D4CF621" w14:textId="77777777" w:rsidR="006C2C9B" w:rsidRPr="000A037D" w:rsidRDefault="00424108" w:rsidP="000A037D">
            <w:pPr>
              <w:pStyle w:val="Index"/>
            </w:pPr>
            <w:r w:rsidRPr="000A037D">
              <w:t xml:space="preserve">Vergelijkbare situaties met kwetsbare ouderen en een mantelzorger. </w:t>
            </w:r>
          </w:p>
          <w:p w14:paraId="5C8B16F2" w14:textId="77777777" w:rsidR="006C2C9B" w:rsidRPr="000A037D" w:rsidRDefault="00424108" w:rsidP="000A037D">
            <w:pPr>
              <w:pStyle w:val="Index"/>
            </w:pPr>
            <w:r w:rsidRPr="000A037D">
              <w:t xml:space="preserve">Escalerende vormen van stalking in partnerrelaties. </w:t>
            </w:r>
          </w:p>
        </w:tc>
      </w:tr>
    </w:tbl>
    <w:p w14:paraId="08D5ABE2" w14:textId="77777777" w:rsidR="006C2C9B" w:rsidRPr="000A037D" w:rsidRDefault="00424108" w:rsidP="000A037D">
      <w:pPr>
        <w:pStyle w:val="Index"/>
      </w:pPr>
      <w:r w:rsidRPr="000A037D">
        <w:t xml:space="preserve"> </w:t>
      </w:r>
    </w:p>
    <w:p w14:paraId="082FB9A6" w14:textId="77777777" w:rsidR="006C2C9B" w:rsidRPr="000A037D" w:rsidRDefault="00424108" w:rsidP="000A037D">
      <w:pPr>
        <w:pStyle w:val="Index"/>
      </w:pPr>
      <w:r w:rsidRPr="000A037D">
        <w:t xml:space="preserve"> </w:t>
      </w:r>
    </w:p>
    <w:p w14:paraId="29F1BFCA" w14:textId="77777777" w:rsidR="006C2C9B" w:rsidRPr="000A037D" w:rsidRDefault="00424108" w:rsidP="000A037D">
      <w:pPr>
        <w:pStyle w:val="Index"/>
      </w:pPr>
      <w:r w:rsidRPr="000A037D">
        <w:t xml:space="preserve">Voorbeelden uit de praktijk van structurele onveiligheid: </w:t>
      </w:r>
    </w:p>
    <w:p w14:paraId="3A5781D9" w14:textId="77777777" w:rsidR="006C2C9B" w:rsidRPr="000A037D" w:rsidRDefault="00424108" w:rsidP="000A037D">
      <w:pPr>
        <w:pStyle w:val="Index"/>
      </w:pPr>
      <w:r w:rsidRPr="000A037D">
        <w:t xml:space="preserve">Een ouder komt regelmatig haar kinderen halen van de opvang met een alcohollucht om haar heen. Aan de kinderen is qua gedrag niets merkbaar, maar het is wel al opgevallen dat ze er onverzorgd uitzien, te kleine schoenen dragen en ongezond eten en drinken. Bij navraag blijkt dat er soms voor de kinderen helemaal geen eten in huis is.  </w:t>
      </w:r>
    </w:p>
    <w:p w14:paraId="4A1D3706" w14:textId="77777777" w:rsidR="006C2C9B" w:rsidRPr="000A037D" w:rsidRDefault="00424108" w:rsidP="000A037D">
      <w:pPr>
        <w:pStyle w:val="Index"/>
      </w:pPr>
      <w:r w:rsidRPr="000A037D">
        <w:t xml:space="preserve">Je merkt al langere tijd van een kind dat hij liever bij jou wil blijven en echt niet naar huis toe wil. Als je vraagt waarom het hij niet naar huis wil geeft hij aan dat mama nooit tijd voor hem heeft en altijd alleen moet eten. Moeder is alleenstaand en heeft het financieel niet breed. Er zijn verschillende schulden en moeder moet alle dagen werken om rond te kunnen komen. Het komt dan ook wel eens voor dat moeder op het laatste moment in moet springen voor een collega en het opvangkind alleen moet eten en soms ook alleen naar bed moet gaan. Het </w:t>
      </w:r>
    </w:p>
    <w:tbl>
      <w:tblPr>
        <w:tblStyle w:val="TableGrid"/>
        <w:tblW w:w="9131" w:type="dxa"/>
        <w:tblInd w:w="152" w:type="dxa"/>
        <w:tblCellMar>
          <w:top w:w="32" w:type="dxa"/>
          <w:left w:w="108" w:type="dxa"/>
          <w:right w:w="108" w:type="dxa"/>
        </w:tblCellMar>
        <w:tblLook w:val="04A0" w:firstRow="1" w:lastRow="0" w:firstColumn="1" w:lastColumn="0" w:noHBand="0" w:noVBand="1"/>
      </w:tblPr>
      <w:tblGrid>
        <w:gridCol w:w="747"/>
        <w:gridCol w:w="8384"/>
      </w:tblGrid>
      <w:tr w:rsidR="006C2C9B" w:rsidRPr="000A037D" w14:paraId="11A65964" w14:textId="77777777">
        <w:trPr>
          <w:trHeight w:val="1177"/>
        </w:trPr>
        <w:tc>
          <w:tcPr>
            <w:tcW w:w="747" w:type="dxa"/>
            <w:shd w:val="clear" w:color="auto" w:fill="DEEAF6"/>
          </w:tcPr>
          <w:p w14:paraId="5DD4CF2C" w14:textId="77777777" w:rsidR="006C2C9B" w:rsidRPr="000A037D" w:rsidRDefault="006C2C9B" w:rsidP="000A037D">
            <w:pPr>
              <w:pStyle w:val="Index"/>
            </w:pPr>
          </w:p>
        </w:tc>
        <w:tc>
          <w:tcPr>
            <w:tcW w:w="8383" w:type="dxa"/>
            <w:shd w:val="clear" w:color="auto" w:fill="DEEAF6"/>
          </w:tcPr>
          <w:p w14:paraId="481CBDB3" w14:textId="77777777" w:rsidR="006C2C9B" w:rsidRPr="000A037D" w:rsidRDefault="00424108" w:rsidP="000A037D">
            <w:pPr>
              <w:pStyle w:val="Index"/>
            </w:pPr>
            <w:r w:rsidRPr="000A037D">
              <w:t xml:space="preserve">kind is echter nog niet op een leeftijd dat het goed voor zichzelf kan zorgen en alleen thuis kan blijven. Moeder geeft aan dat het echt niet anders kan. Hoe kan zij immers anders nieuwe kleren of speelgoed kopen. Je hebt het al regelmatig met moeder besproken, maar ze neemt het in jouw ogen niet serieus. </w:t>
            </w:r>
          </w:p>
        </w:tc>
      </w:tr>
      <w:tr w:rsidR="006C2C9B" w:rsidRPr="000A037D" w14:paraId="6A7F1277" w14:textId="77777777">
        <w:trPr>
          <w:trHeight w:val="3201"/>
        </w:trPr>
        <w:tc>
          <w:tcPr>
            <w:tcW w:w="747" w:type="dxa"/>
            <w:shd w:val="clear" w:color="auto" w:fill="DEEAF6"/>
          </w:tcPr>
          <w:p w14:paraId="35C0113E" w14:textId="77777777" w:rsidR="006C2C9B" w:rsidRPr="000A037D" w:rsidRDefault="00424108" w:rsidP="000A037D">
            <w:pPr>
              <w:pStyle w:val="Index"/>
            </w:pPr>
            <w:r w:rsidRPr="000A037D">
              <w:lastRenderedPageBreak/>
              <w:t xml:space="preserve"> </w:t>
            </w:r>
          </w:p>
        </w:tc>
        <w:tc>
          <w:tcPr>
            <w:tcW w:w="8383" w:type="dxa"/>
            <w:shd w:val="clear" w:color="auto" w:fill="DEEAF6"/>
          </w:tcPr>
          <w:p w14:paraId="24624F0B" w14:textId="77777777" w:rsidR="006C2C9B" w:rsidRPr="000A037D" w:rsidRDefault="00424108" w:rsidP="000A037D">
            <w:pPr>
              <w:pStyle w:val="Index"/>
            </w:pPr>
            <w:r w:rsidRPr="000A037D">
              <w:t xml:space="preserve">Een kind in de peutergroep is met drie jaar en tien maanden nog niet zindelijk. Moeder heeft op aandringen van de pedagogische medewerkers hierover al eerder contact opgenomen met de ouder-kind adviseur, maar komt afspraken niet na omdat ze “druk is met een verhuizing”. Het gezin staat op school bekend als problematisch, maar de school heeft hier verder geen grip op, volgens de ib-er. Moeder maakt een chaotische indruk. De ib-er geeft aan dat ze er bij moeder “niet doorheen komt”. De basisschool wil de peuter niet toelaten als het kind met vier jaar niet zindelijk is. Het kind dreigt hierdoor tussen wal en schip te vallen, wat gezien de thuissituatie niet wenselijk is. Er komt opnieuw een gesprek met moeder en de ontwikkelingsconsulent van de kinderopvangorganisatie om te bespreken dat moeder de zindelijkheidstraining met hulp van de ouder-kind adviseur moet gaan oppakken. Als zij dit niet doet, wordt contact opgenomen met Veilig Thuis. </w:t>
            </w:r>
          </w:p>
        </w:tc>
      </w:tr>
      <w:tr w:rsidR="006C2C9B" w:rsidRPr="000A037D" w14:paraId="29B69C6C" w14:textId="77777777">
        <w:trPr>
          <w:trHeight w:val="3051"/>
        </w:trPr>
        <w:tc>
          <w:tcPr>
            <w:tcW w:w="747" w:type="dxa"/>
            <w:shd w:val="clear" w:color="auto" w:fill="DEEAF6"/>
          </w:tcPr>
          <w:p w14:paraId="27F44549" w14:textId="77777777" w:rsidR="006C2C9B" w:rsidRPr="000A037D" w:rsidRDefault="00424108" w:rsidP="000A037D">
            <w:pPr>
              <w:pStyle w:val="Index"/>
            </w:pPr>
            <w:r w:rsidRPr="000A037D">
              <w:t xml:space="preserve"> </w:t>
            </w:r>
          </w:p>
          <w:p w14:paraId="6112C421" w14:textId="77777777" w:rsidR="006C2C9B" w:rsidRPr="000A037D" w:rsidRDefault="00424108" w:rsidP="000A037D">
            <w:pPr>
              <w:pStyle w:val="Index"/>
            </w:pPr>
            <w:r w:rsidRPr="000A037D">
              <w:t xml:space="preserve"> </w:t>
            </w:r>
          </w:p>
        </w:tc>
        <w:tc>
          <w:tcPr>
            <w:tcW w:w="8383" w:type="dxa"/>
            <w:shd w:val="clear" w:color="auto" w:fill="DEEAF6"/>
          </w:tcPr>
          <w:p w14:paraId="27FB1230" w14:textId="77777777" w:rsidR="006C2C9B" w:rsidRPr="000A037D" w:rsidRDefault="00424108" w:rsidP="000A037D">
            <w:pPr>
              <w:pStyle w:val="Index"/>
            </w:pPr>
            <w:r w:rsidRPr="000A037D">
              <w:t xml:space="preserve">Op de voorschool is een kind met zeer lastig te hanteren en onveilig gedrag vertoont: </w:t>
            </w:r>
          </w:p>
          <w:p w14:paraId="65F57A00" w14:textId="2E8E6170" w:rsidR="006C2C9B" w:rsidRPr="000A037D" w:rsidRDefault="00424108" w:rsidP="000A037D">
            <w:pPr>
              <w:pStyle w:val="Index"/>
            </w:pPr>
            <w:r w:rsidRPr="000A037D">
              <w:t xml:space="preserve">volwassenen en andere kinderen pijn doen zonder aanwijsbare reden, op banken klimmen en </w:t>
            </w:r>
            <w:r w:rsidR="0022774B" w:rsidRPr="000A037D">
              <w:t>ervan af</w:t>
            </w:r>
            <w:r w:rsidRPr="000A037D">
              <w:t xml:space="preserve"> vallen, recht voor een kind in de zandbak gaan staan en zand in de ogen van het andere kind strooien, etc. Als dit met moeder wordt besproken, zegt zij dat er niets aan de hand is en dat het komt omdat de pedagogisch medewerkers niet streng genoeg zijn. Na veel moeizame gesprekken gaat zij akkoord met externe ondersteuning op de groep, maar ze wil beslist niet dat dit in het dossier wordt opgenomen, dan wel overgedragen aan de </w:t>
            </w:r>
          </w:p>
          <w:p w14:paraId="1556458B" w14:textId="77777777" w:rsidR="006C2C9B" w:rsidRPr="000A037D" w:rsidRDefault="00424108" w:rsidP="000A037D">
            <w:pPr>
              <w:pStyle w:val="Index"/>
            </w:pPr>
            <w:r w:rsidRPr="000A037D">
              <w:t xml:space="preserve">basisschool als het kind vier jaar wordt. Ook wil zij geen hulpverlening inschakelen of het kind verder laten onderzoeken.  </w:t>
            </w:r>
          </w:p>
        </w:tc>
      </w:tr>
    </w:tbl>
    <w:p w14:paraId="5D9B942E" w14:textId="77777777" w:rsidR="006C2C9B" w:rsidRPr="000A037D" w:rsidRDefault="00424108" w:rsidP="000A037D">
      <w:pPr>
        <w:pStyle w:val="Index"/>
      </w:pPr>
      <w:r w:rsidRPr="000A037D">
        <w:t xml:space="preserve"> </w:t>
      </w:r>
    </w:p>
    <w:p w14:paraId="34908459" w14:textId="77777777" w:rsidR="006C2C9B" w:rsidRPr="000A037D" w:rsidRDefault="00424108" w:rsidP="000A037D">
      <w:pPr>
        <w:pStyle w:val="Index"/>
      </w:pPr>
      <w:r w:rsidRPr="000A037D">
        <w:t xml:space="preserve">Disclosure </w:t>
      </w:r>
    </w:p>
    <w:p w14:paraId="273229CB" w14:textId="77777777" w:rsidR="006C2C9B" w:rsidRPr="000A037D" w:rsidRDefault="00424108" w:rsidP="000A037D">
      <w:pPr>
        <w:pStyle w:val="Index"/>
      </w:pPr>
      <w:r w:rsidRPr="000A037D">
        <w:t xml:space="preserve"> </w:t>
      </w:r>
    </w:p>
    <w:tbl>
      <w:tblPr>
        <w:tblStyle w:val="TableGrid"/>
        <w:tblW w:w="9064" w:type="dxa"/>
        <w:tblInd w:w="180" w:type="dxa"/>
        <w:tblCellMar>
          <w:top w:w="40" w:type="dxa"/>
          <w:left w:w="108" w:type="dxa"/>
          <w:right w:w="81" w:type="dxa"/>
        </w:tblCellMar>
        <w:tblLook w:val="04A0" w:firstRow="1" w:lastRow="0" w:firstColumn="1" w:lastColumn="0" w:noHBand="0" w:noVBand="1"/>
      </w:tblPr>
      <w:tblGrid>
        <w:gridCol w:w="2408"/>
        <w:gridCol w:w="6656"/>
      </w:tblGrid>
      <w:tr w:rsidR="006C2C9B" w:rsidRPr="000A037D" w14:paraId="1E09CFAB" w14:textId="77777777">
        <w:trPr>
          <w:trHeight w:val="468"/>
        </w:trPr>
        <w:tc>
          <w:tcPr>
            <w:tcW w:w="2408" w:type="dxa"/>
            <w:tcBorders>
              <w:bottom w:val="single" w:sz="4" w:space="0" w:color="000000"/>
              <w:right w:val="single" w:sz="4" w:space="0" w:color="000000"/>
            </w:tcBorders>
            <w:shd w:val="clear" w:color="auto" w:fill="auto"/>
          </w:tcPr>
          <w:p w14:paraId="4A7A13F5" w14:textId="77777777" w:rsidR="006C2C9B" w:rsidRPr="000A037D" w:rsidRDefault="00424108" w:rsidP="000A037D">
            <w:pPr>
              <w:pStyle w:val="Index"/>
            </w:pPr>
            <w:r w:rsidRPr="000A037D">
              <w:t xml:space="preserve">Definitie </w:t>
            </w:r>
          </w:p>
        </w:tc>
        <w:tc>
          <w:tcPr>
            <w:tcW w:w="6655" w:type="dxa"/>
            <w:tcBorders>
              <w:left w:val="single" w:sz="4" w:space="0" w:color="000000"/>
              <w:bottom w:val="single" w:sz="4" w:space="0" w:color="000000"/>
            </w:tcBorders>
            <w:shd w:val="clear" w:color="auto" w:fill="auto"/>
          </w:tcPr>
          <w:p w14:paraId="485C7538" w14:textId="77777777" w:rsidR="006C2C9B" w:rsidRPr="000A037D" w:rsidRDefault="00424108" w:rsidP="000A037D">
            <w:pPr>
              <w:pStyle w:val="Index"/>
            </w:pPr>
            <w:r w:rsidRPr="000A037D">
              <w:t xml:space="preserve">Slachtoffers die uit zichzelf een beroepskracht om hulp vragen of zich uiten bij (mogelijk) huiselijk geweld en/of kindermishandeling </w:t>
            </w:r>
          </w:p>
        </w:tc>
      </w:tr>
      <w:tr w:rsidR="006C2C9B" w:rsidRPr="000A037D" w14:paraId="270C9C34" w14:textId="77777777">
        <w:trPr>
          <w:trHeight w:val="2557"/>
        </w:trPr>
        <w:tc>
          <w:tcPr>
            <w:tcW w:w="2408" w:type="dxa"/>
            <w:tcBorders>
              <w:top w:val="single" w:sz="4" w:space="0" w:color="000000"/>
              <w:right w:val="single" w:sz="4" w:space="0" w:color="000000"/>
            </w:tcBorders>
            <w:shd w:val="clear" w:color="auto" w:fill="auto"/>
          </w:tcPr>
          <w:p w14:paraId="7970A34B" w14:textId="77777777" w:rsidR="006C2C9B" w:rsidRPr="000A037D" w:rsidRDefault="00424108" w:rsidP="000A037D">
            <w:pPr>
              <w:pStyle w:val="Index"/>
            </w:pPr>
            <w:r w:rsidRPr="000A037D">
              <w:t xml:space="preserve">Toelichting </w:t>
            </w:r>
          </w:p>
        </w:tc>
        <w:tc>
          <w:tcPr>
            <w:tcW w:w="6655" w:type="dxa"/>
            <w:tcBorders>
              <w:top w:val="single" w:sz="4" w:space="0" w:color="000000"/>
              <w:left w:val="single" w:sz="4" w:space="0" w:color="000000"/>
            </w:tcBorders>
            <w:shd w:val="clear" w:color="auto" w:fill="auto"/>
          </w:tcPr>
          <w:p w14:paraId="71355BB8" w14:textId="77777777" w:rsidR="006C2C9B" w:rsidRPr="000A037D" w:rsidRDefault="00424108" w:rsidP="000A037D">
            <w:pPr>
              <w:pStyle w:val="Index"/>
            </w:pPr>
            <w:r w:rsidRPr="000A037D">
              <w:t xml:space="preserve">Wanneer een slachtoffer, kind of volwassene, uit zichzelf een beroepskracht om hulp vraagt bij mogelijk huiselijk geweld en/of kindermishandeling of zich hierover uit zonder hulp te vragen, betekent dit veelal dat het (minderjarige) slachtoffer een acute crisis ervaart en vreest voor de veiligheid en/of het welzijn van zichzelf of gezinsleden. Het met onvoldoende voorbereiding met de ouders/pleger(s) bespreken van de (door het slachtoffer) geuite zorgen kan leiden tot (verergering van) situaties van acute of structurele onveiligheid. Dit geldt uitdrukkelijk ook voor specifieke vormen van huiselijk geweld zoals (ex)partnerstalking, huwelijksdwang, eergerelateerd geweld en ouderenmishandeling. Een professionele norm tot melden betekent in dit geval zorgvuldige afstemming over de vervolgacties tussen de beroepskracht, Veilig Thuis en het slachtoffer. </w:t>
            </w:r>
          </w:p>
        </w:tc>
      </w:tr>
    </w:tbl>
    <w:p w14:paraId="29D14232" w14:textId="77777777" w:rsidR="006C2C9B" w:rsidRPr="000A037D" w:rsidRDefault="00424108" w:rsidP="000A037D">
      <w:pPr>
        <w:pStyle w:val="Index"/>
      </w:pPr>
      <w:r w:rsidRPr="000A037D">
        <w:t xml:space="preserve"> </w:t>
      </w:r>
    </w:p>
    <w:p w14:paraId="5BE540B1" w14:textId="77777777" w:rsidR="006C2C9B" w:rsidRPr="000A037D" w:rsidRDefault="00424108" w:rsidP="000A037D">
      <w:pPr>
        <w:pStyle w:val="Index"/>
      </w:pPr>
      <w:r w:rsidRPr="000A037D">
        <w:t xml:space="preserve"> </w:t>
      </w:r>
      <w:r w:rsidRPr="000A037D">
        <w:tab/>
        <w:t xml:space="preserve"> </w:t>
      </w:r>
    </w:p>
    <w:p w14:paraId="04EFBFEA" w14:textId="77777777" w:rsidR="006C2C9B" w:rsidRPr="000A037D" w:rsidRDefault="00424108" w:rsidP="000A037D">
      <w:pPr>
        <w:pStyle w:val="Index"/>
      </w:pPr>
      <w:r w:rsidRPr="000A037D">
        <w:t xml:space="preserve"> </w:t>
      </w:r>
    </w:p>
    <w:p w14:paraId="7CA21FEA" w14:textId="77777777" w:rsidR="006C2C9B" w:rsidRPr="000A037D" w:rsidRDefault="00424108" w:rsidP="000A037D">
      <w:pPr>
        <w:pStyle w:val="Index"/>
      </w:pPr>
      <w:r w:rsidRPr="000A037D">
        <w:t xml:space="preserve">Voorbeelden uit de praktijk van disclosure: </w:t>
      </w:r>
    </w:p>
    <w:p w14:paraId="72AF3EC7" w14:textId="77777777" w:rsidR="006C2C9B" w:rsidRPr="000A037D" w:rsidRDefault="00424108" w:rsidP="000A037D">
      <w:pPr>
        <w:pStyle w:val="Index"/>
      </w:pPr>
      <w:r w:rsidRPr="000A037D">
        <w:t xml:space="preserve">Je vangt als gastouder in het huis van de ouder op en speelt verstoppertje met de kinderen. Op het moment dat jij je wil gaan verstoppen zegt een kind dat je niet in de voorraadkast mag komen. Dit is namelijk voor stoute kindjes. Als je hem vraagt waarom het voor stoute kindjes is zegt hij dat hij altijd in de kast moet als hij niet luistert. Zijn grote zus komt eraan en zegt tegen het kind dat hij dat niet van papa en mama mocht zeggen en dat als hij het weer zegt hij vanavond weer in de kast wordt opgesloten. Dan moet je maar luisteren zegt zijn grote zus. Als je aan zijn zus vraagt of zij ook wel eens in de kast moet zegt ze dat ze nu altijd luistert maar haar broertje er wel in moet zitten in het donker. </w:t>
      </w:r>
    </w:p>
    <w:p w14:paraId="4808525A" w14:textId="77777777" w:rsidR="006C2C9B" w:rsidRPr="000A037D" w:rsidRDefault="00424108" w:rsidP="000A037D">
      <w:pPr>
        <w:pStyle w:val="Index"/>
      </w:pPr>
      <w:r w:rsidRPr="000A037D">
        <w:t xml:space="preserve">Een peuter vertelt een verhaal over een boos familielid en dat hij pijn had. Na doorvragen blijkt dat hij aan zijn piemel had gezeten en volgens het familielid was dit heel erg stout. Het familielid heeft er daarom als straf sambal op gesmeerd.  </w:t>
      </w:r>
    </w:p>
    <w:p w14:paraId="024C1C7E" w14:textId="77777777" w:rsidR="006C2C9B" w:rsidRPr="000A037D" w:rsidRDefault="00424108" w:rsidP="000A037D">
      <w:pPr>
        <w:pStyle w:val="Index"/>
      </w:pPr>
      <w:r w:rsidRPr="000A037D">
        <w:lastRenderedPageBreak/>
        <w:t xml:space="preserve">Moeder komt naar het kinderdagverblijf met een blauw oog. Ze heeft een vage verklaring dat haar man haar per ongeluk geraakt heeft, omdat hij geschrokken was: moeder was per ongeluk op de hond gaan staan. Hun peuter vertelt later die dag dat hij gezien heeft dat vader een borstel naar moeder gegooid heeft. Dit wordt met moeder besproken. Moeder gaat ermee akkoord dat er een gesprek komt met haar, met vader en met een pedagogisch medewerker van de voorschool. </w:t>
      </w:r>
    </w:p>
    <w:p w14:paraId="3CEDC06D" w14:textId="77777777" w:rsidR="006C2C9B" w:rsidRPr="000A037D" w:rsidRDefault="00424108" w:rsidP="000A037D">
      <w:pPr>
        <w:pStyle w:val="Index"/>
      </w:pPr>
      <w:r w:rsidRPr="000A037D">
        <w:t xml:space="preserve"> </w:t>
      </w:r>
    </w:p>
    <w:p w14:paraId="07FBE75A" w14:textId="77777777" w:rsidR="006C2C9B" w:rsidRPr="000A037D" w:rsidRDefault="00424108" w:rsidP="000A037D">
      <w:pPr>
        <w:pStyle w:val="Index"/>
      </w:pPr>
      <w:r w:rsidRPr="000A037D">
        <w:t xml:space="preserve"> </w:t>
      </w:r>
    </w:p>
    <w:p w14:paraId="65E71254" w14:textId="77777777" w:rsidR="006C2C9B" w:rsidRPr="000A037D" w:rsidRDefault="00424108" w:rsidP="000A037D">
      <w:pPr>
        <w:pStyle w:val="Index"/>
      </w:pPr>
      <w:r w:rsidRPr="000A037D">
        <w:t xml:space="preserve">Wanneer is hulpverlening (ook) mogelijk? </w:t>
      </w:r>
    </w:p>
    <w:p w14:paraId="65580FB6" w14:textId="77777777" w:rsidR="0022774B" w:rsidRPr="000A037D" w:rsidRDefault="00424108" w:rsidP="000A037D">
      <w:pPr>
        <w:pStyle w:val="Index"/>
      </w:pPr>
      <w:r w:rsidRPr="000A037D">
        <w:t xml:space="preserve">Nadat is besloten of een melding noodzakelijk is zal ook worden besloten, bij voorkeur door de aandachtsfunctionaris, of de beroepskracht hulp kan bieden/organiseren (zie ook de opmerking hierover op pagina 13). Daarvoor gelden de volgende vereisten:  </w:t>
      </w:r>
    </w:p>
    <w:p w14:paraId="3944113D" w14:textId="77777777" w:rsidR="0022774B" w:rsidRPr="000A037D" w:rsidRDefault="0022774B" w:rsidP="000A037D">
      <w:pPr>
        <w:pStyle w:val="Index"/>
      </w:pPr>
    </w:p>
    <w:p w14:paraId="6CB707EA" w14:textId="7E5FB8DE" w:rsidR="006C2C9B" w:rsidRPr="000A037D" w:rsidRDefault="00424108" w:rsidP="000A037D">
      <w:pPr>
        <w:pStyle w:val="Index"/>
      </w:pPr>
      <w:r w:rsidRPr="000A037D">
        <w:t xml:space="preserve">Vereisten voor het organiseren of bieden van goede hulp bij geweld: </w:t>
      </w:r>
    </w:p>
    <w:p w14:paraId="44B78F53" w14:textId="77777777" w:rsidR="006C2C9B" w:rsidRPr="000A037D" w:rsidRDefault="00424108" w:rsidP="000A037D">
      <w:pPr>
        <w:pStyle w:val="Index"/>
      </w:pPr>
      <w:r w:rsidRPr="000A037D">
        <w:t xml:space="preserve">Er is voldoende zicht op (on)veiligheid </w:t>
      </w:r>
    </w:p>
    <w:p w14:paraId="51022B9B" w14:textId="77777777" w:rsidR="006C2C9B" w:rsidRPr="000A037D" w:rsidRDefault="00424108" w:rsidP="000A037D">
      <w:pPr>
        <w:pStyle w:val="Index"/>
      </w:pPr>
      <w:r w:rsidRPr="000A037D">
        <w:t xml:space="preserve">Er is voldoende zicht op onveilige gebeurtenissen in het verleden (waaronder eerdere meldingen) </w:t>
      </w:r>
    </w:p>
    <w:p w14:paraId="5B4FCBF3" w14:textId="77777777" w:rsidR="006C2C9B" w:rsidRPr="000A037D" w:rsidRDefault="00424108" w:rsidP="000A037D">
      <w:pPr>
        <w:pStyle w:val="Index"/>
      </w:pPr>
      <w:r w:rsidRPr="000A037D">
        <w:t xml:space="preserve">Alle betrokken beroepskrachten hebben de focus op het stoppen van geweld en een (duurzaam) herstel van de veiligheid. Er wordt gewerkt aan het herstel van directe veiligheid en het wegnemen van de oorzaken van geweld </w:t>
      </w:r>
    </w:p>
    <w:p w14:paraId="1F4FFFAC" w14:textId="77777777" w:rsidR="006C2C9B" w:rsidRPr="000A037D" w:rsidRDefault="00424108" w:rsidP="000A037D">
      <w:pPr>
        <w:pStyle w:val="Index"/>
      </w:pPr>
      <w:r w:rsidRPr="000A037D">
        <w:t xml:space="preserve">Hulp is gericht op het versterken van de veerkracht en het herstel van de schade die is veroorzaakt door (de dreiging van) huiselijk geweld en/of kindermishandeling bij de betrokkene(n) </w:t>
      </w:r>
    </w:p>
    <w:p w14:paraId="5B102D85" w14:textId="77777777" w:rsidR="006C2C9B" w:rsidRPr="000A037D" w:rsidRDefault="00424108" w:rsidP="000A037D">
      <w:pPr>
        <w:pStyle w:val="Index"/>
      </w:pPr>
      <w:r w:rsidRPr="000A037D">
        <w:t xml:space="preserve">Er is sprake van een gezamenlijke analyse en plan met doelen en evaluatiemomenten van de beroepskrachten. Dit plan is op maat gemaakt met alle betrokkenen binnen het gezin of huishouden, waarbij de doelen van begeleiding en/of hulpverlening helder zijn gesteld </w:t>
      </w:r>
    </w:p>
    <w:p w14:paraId="16AF1E76" w14:textId="77777777" w:rsidR="006C2C9B" w:rsidRPr="000A037D" w:rsidRDefault="00424108" w:rsidP="000A037D">
      <w:pPr>
        <w:pStyle w:val="Index"/>
      </w:pPr>
      <w:r w:rsidRPr="000A037D">
        <w:t xml:space="preserve">Indien meerdere beroepskrachten betrokken zijn, zijn er afspraken over samenwerking en casusregie op de veiligheid (en multidisciplinaire) hulpverlening. </w:t>
      </w:r>
    </w:p>
    <w:p w14:paraId="573051DC" w14:textId="77777777" w:rsidR="006C2C9B" w:rsidRPr="000A037D" w:rsidRDefault="00424108" w:rsidP="000A037D">
      <w:pPr>
        <w:pStyle w:val="Index"/>
      </w:pPr>
      <w:r w:rsidRPr="000A037D">
        <w:t xml:space="preserve"> </w:t>
      </w:r>
    </w:p>
    <w:p w14:paraId="73C13937" w14:textId="77777777" w:rsidR="006C2C9B" w:rsidRPr="000A037D" w:rsidRDefault="00424108" w:rsidP="000A037D">
      <w:pPr>
        <w:pStyle w:val="Index"/>
      </w:pPr>
      <w:r w:rsidRPr="000A037D">
        <w:t xml:space="preserve">Hulp bieden/organiseren is onvoldoende mogelijk indien de beroepskracht binnen de (samenwerkings)mogelijkheden van diens organisatie: </w:t>
      </w:r>
    </w:p>
    <w:p w14:paraId="56BCDA15" w14:textId="77777777" w:rsidR="006C2C9B" w:rsidRPr="000A037D" w:rsidRDefault="00424108" w:rsidP="000A037D">
      <w:pPr>
        <w:pStyle w:val="Index"/>
      </w:pPr>
      <w:r w:rsidRPr="000A037D">
        <w:t xml:space="preserve">Onvoldoende zicht heeft op (on)veiligheid in het heden </w:t>
      </w:r>
    </w:p>
    <w:p w14:paraId="26072F12" w14:textId="77777777" w:rsidR="006C2C9B" w:rsidRPr="000A037D" w:rsidRDefault="00424108" w:rsidP="000A037D">
      <w:pPr>
        <w:pStyle w:val="Index"/>
      </w:pPr>
      <w:r w:rsidRPr="000A037D">
        <w:t xml:space="preserve">Onvoldoende zicht kan krijgen op onveilige gebeurtenissen in het verleden (waaronder eerdere meldingen) </w:t>
      </w:r>
    </w:p>
    <w:p w14:paraId="7CA59E67" w14:textId="77777777" w:rsidR="006C2C9B" w:rsidRPr="000A037D" w:rsidRDefault="00424108" w:rsidP="000A037D">
      <w:pPr>
        <w:pStyle w:val="Index"/>
      </w:pPr>
      <w:r w:rsidRPr="000A037D">
        <w:t xml:space="preserve">Onvoldoende mogelijkheden heeft om passende en samenhangende hulp te bieden met veiligheid als resultaat </w:t>
      </w:r>
    </w:p>
    <w:p w14:paraId="78BABF97" w14:textId="77777777" w:rsidR="006C2C9B" w:rsidRPr="000A037D" w:rsidRDefault="00424108" w:rsidP="000A037D">
      <w:pPr>
        <w:pStyle w:val="Index"/>
      </w:pPr>
      <w:r w:rsidRPr="000A037D">
        <w:t xml:space="preserve">Constateert dat onveiligheid niet stopt of zich herhaalt. </w:t>
      </w:r>
      <w:r w:rsidRPr="000A037D">
        <w:tab/>
        <w:t xml:space="preserve"> </w:t>
      </w:r>
    </w:p>
    <w:p w14:paraId="44794F1D" w14:textId="77777777" w:rsidR="0041316B" w:rsidRPr="000A037D" w:rsidRDefault="0041316B" w:rsidP="000A037D">
      <w:pPr>
        <w:pStyle w:val="Index"/>
      </w:pPr>
      <w:bookmarkStart w:id="115" w:name="_Toc88733116"/>
      <w:bookmarkStart w:id="116" w:name="_Toc90458561"/>
    </w:p>
    <w:p w14:paraId="6802EDCD" w14:textId="7DD08B34" w:rsidR="006C2C9B" w:rsidRPr="000A037D" w:rsidRDefault="00424108" w:rsidP="000A037D">
      <w:pPr>
        <w:pStyle w:val="Index"/>
      </w:pPr>
      <w:bookmarkStart w:id="117" w:name="_Toc98257882"/>
      <w:bookmarkStart w:id="118" w:name="_Toc98258242"/>
      <w:bookmarkStart w:id="119" w:name="_Toc109314167"/>
      <w:r w:rsidRPr="000A037D">
        <w:t>3. Wettelijke verplichtingen</w:t>
      </w:r>
      <w:bookmarkEnd w:id="115"/>
      <w:bookmarkEnd w:id="116"/>
      <w:bookmarkEnd w:id="117"/>
      <w:bookmarkEnd w:id="118"/>
      <w:bookmarkEnd w:id="119"/>
      <w:r w:rsidRPr="000A037D">
        <w:t xml:space="preserve"> </w:t>
      </w:r>
    </w:p>
    <w:p w14:paraId="5369CDDA" w14:textId="77777777" w:rsidR="006C2C9B" w:rsidRPr="000A037D" w:rsidRDefault="00424108" w:rsidP="000A037D">
      <w:pPr>
        <w:pStyle w:val="Index"/>
      </w:pPr>
      <w:r w:rsidRPr="000A037D">
        <w:t xml:space="preserve"> </w:t>
      </w:r>
    </w:p>
    <w:p w14:paraId="1D0B121E" w14:textId="77777777" w:rsidR="006C2C9B" w:rsidRPr="000A037D" w:rsidRDefault="00424108" w:rsidP="000A037D">
      <w:pPr>
        <w:pStyle w:val="Index"/>
      </w:pPr>
      <w:bookmarkStart w:id="120" w:name="_Toc88733117"/>
      <w:bookmarkStart w:id="121" w:name="_Toc90458562"/>
      <w:bookmarkStart w:id="122" w:name="_Toc98257883"/>
      <w:bookmarkStart w:id="123" w:name="_Toc98258243"/>
      <w:bookmarkStart w:id="124" w:name="_Toc109314168"/>
      <w:r w:rsidRPr="000A037D">
        <w:t>3.1. Beroepsgeheim en wettelijk meldrecht</w:t>
      </w:r>
      <w:bookmarkEnd w:id="120"/>
      <w:bookmarkEnd w:id="121"/>
      <w:bookmarkEnd w:id="122"/>
      <w:bookmarkEnd w:id="123"/>
      <w:bookmarkEnd w:id="124"/>
      <w:r w:rsidRPr="000A037D">
        <w:t xml:space="preserve">  </w:t>
      </w:r>
    </w:p>
    <w:p w14:paraId="4CC2CE48" w14:textId="77777777" w:rsidR="006C2C9B" w:rsidRPr="000A037D" w:rsidRDefault="00424108" w:rsidP="000A037D">
      <w:pPr>
        <w:pStyle w:val="Index"/>
      </w:pPr>
      <w:r w:rsidRPr="000A037D">
        <w:t xml:space="preserve"> </w:t>
      </w:r>
    </w:p>
    <w:p w14:paraId="687081A3" w14:textId="77777777" w:rsidR="006C2C9B" w:rsidRPr="000A037D" w:rsidRDefault="00424108" w:rsidP="000A037D">
      <w:pPr>
        <w:pStyle w:val="Index"/>
      </w:pPr>
      <w:r w:rsidRPr="000A037D">
        <w:t xml:space="preserve">Algemene zwijgplicht  </w:t>
      </w:r>
    </w:p>
    <w:p w14:paraId="3F2A301E" w14:textId="77777777" w:rsidR="006C2C9B" w:rsidRPr="000A037D" w:rsidRDefault="00424108" w:rsidP="000A037D">
      <w:pPr>
        <w:pStyle w:val="Index"/>
      </w:pPr>
      <w:r w:rsidRPr="000A037D">
        <w:t>Iedere beroepskracht die individuele cliënten</w:t>
      </w:r>
      <w:r w:rsidRPr="000A037D">
        <w:rPr>
          <w:rStyle w:val="Voetnootanker"/>
          <w:vertAlign w:val="baseline"/>
        </w:rPr>
        <w:footnoteReference w:id="3"/>
      </w:r>
      <w:r w:rsidRPr="000A037D">
        <w:t xml:space="preserve"> (jeugd)hulp, zorg, steun of een andere vorm van begeleiding biedt heeft een beroepsgeheim. Dit geldt ook voor beroepskrachten in de kinderopvang. Deze zwijgplicht, zoals het beroepsgeheim ook wel wordt genoemd, verplicht de beroepskracht om, kort gezegd, geen informatie over kinderen en ouders aan derden te verstrekken, tenzij daarvoor toestemming bestaat. Voor de kinderopvang geldt dat hiervoor dus toestemming van ouders noodzakelijk is. Doel van het beroepsgeheim is de drempel voor de toegang tot de hulpverlening zo laag mogelijk te maken en de cliënt het vertrouwen te geven dat hij vrijuit kan spreken. Het beroepsgeheim of de zwijgplicht is een belangrijke voorwaarde voor effectieve hulpverlening. De vertrouwensrelatie is van wezenlijk belang. Toch kunnen er situaties zijn waarin de problematiek zo ernstig is dat het doorbreken van het beroepsgeheim noodzakelijk is. Dit is het geval bij ernstige vormen van huiselijk geweld of kindermishandeling, waarbij de betrokkenen zelf niet of onvoldoende mee kunnen of willen werken.  </w:t>
      </w:r>
    </w:p>
    <w:p w14:paraId="5084C9F0" w14:textId="77777777" w:rsidR="006C2C9B" w:rsidRPr="000A037D" w:rsidRDefault="00424108" w:rsidP="000A037D">
      <w:pPr>
        <w:pStyle w:val="Index"/>
      </w:pPr>
      <w:r w:rsidRPr="000A037D">
        <w:t xml:space="preserve"> </w:t>
      </w:r>
    </w:p>
    <w:p w14:paraId="1143CA44" w14:textId="77777777" w:rsidR="006C2C9B" w:rsidRPr="000A037D" w:rsidRDefault="00424108" w:rsidP="000A037D">
      <w:pPr>
        <w:pStyle w:val="Index"/>
      </w:pPr>
      <w:r w:rsidRPr="000A037D">
        <w:t xml:space="preserve">Wettelijk meldrecht  </w:t>
      </w:r>
    </w:p>
    <w:p w14:paraId="70B35084" w14:textId="77777777" w:rsidR="006C2C9B" w:rsidRPr="000A037D" w:rsidRDefault="00424108" w:rsidP="000A037D">
      <w:pPr>
        <w:pStyle w:val="Index"/>
      </w:pPr>
      <w:r w:rsidRPr="000A037D">
        <w:t xml:space="preserve">Iedere beroepskracht met een beroepsgeheim of een andere zwijgplicht heeft het wettelijk recht om, zo nodig zonder toestemming van (de ouders van) hun cliënt, vermoedens van kindermishandeling of huiselijk geweld, bij Veilig Thuis te melden. Daarnaast omvat het meldrecht het recht voor de beroepskracht om, zonder toestemming van de cliënt, op verzoek van Veilig Thuis informatie over betrokkene te verstrekken. De regels voor het verbreken van het beroepsgeheim gelden voor alle situaties waarin een cliënt zich in een ernstige situatie bevindt. </w:t>
      </w:r>
    </w:p>
    <w:p w14:paraId="2A24D28A" w14:textId="77777777" w:rsidR="006C2C9B" w:rsidRPr="000A037D" w:rsidRDefault="00424108" w:rsidP="000A037D">
      <w:pPr>
        <w:pStyle w:val="Index"/>
      </w:pPr>
      <w:r w:rsidRPr="000A037D">
        <w:t xml:space="preserve">Voor een zorgvuldige besluitvorming is het noodzakelijk dat de beroepskracht de situatie, voordat hij zijn besluit neemt, bespreekt met een deskundige collega en zo nodig ook (op basis van anonieme cliëntgegevens) advies vraagt aan Veilig Thuis. Verder is het van belang dat de aanwezigheid van voldoende relevante feiten of signalen en zorgvuldige verzameling van deze </w:t>
      </w:r>
      <w:r w:rsidRPr="000A037D">
        <w:lastRenderedPageBreak/>
        <w:t xml:space="preserve">feiten en signalen aantoonbaar is, en dat er een zorgvuldige en concrete afweging van belangen is geweest. NB: Het wettelijk meldrecht geldt ook als er alleen meerderjarigen bij het huiselijk geweld zijn betrokken. </w:t>
      </w:r>
    </w:p>
    <w:p w14:paraId="61ADB1E7" w14:textId="77777777" w:rsidR="006C2C9B" w:rsidRPr="000A037D" w:rsidRDefault="00424108" w:rsidP="000A037D">
      <w:pPr>
        <w:pStyle w:val="Index"/>
      </w:pPr>
      <w:r w:rsidRPr="000A037D">
        <w:t xml:space="preserve"> </w:t>
      </w:r>
    </w:p>
    <w:p w14:paraId="5F8EC67B" w14:textId="77777777" w:rsidR="006C2C9B" w:rsidRPr="000A037D" w:rsidRDefault="00424108" w:rsidP="000A037D">
      <w:pPr>
        <w:pStyle w:val="Index"/>
      </w:pPr>
      <w:bookmarkStart w:id="125" w:name="_Toc88733118"/>
      <w:bookmarkStart w:id="126" w:name="_Toc90458563"/>
      <w:bookmarkStart w:id="127" w:name="_Toc98257884"/>
      <w:bookmarkStart w:id="128" w:name="_Toc98258244"/>
      <w:bookmarkStart w:id="129" w:name="_Toc109314169"/>
      <w:r w:rsidRPr="000A037D">
        <w:t>3.2. Verantwoordelijkheid</w:t>
      </w:r>
      <w:bookmarkEnd w:id="125"/>
      <w:bookmarkEnd w:id="126"/>
      <w:bookmarkEnd w:id="127"/>
      <w:bookmarkEnd w:id="128"/>
      <w:bookmarkEnd w:id="129"/>
      <w:r w:rsidRPr="000A037D">
        <w:t xml:space="preserve"> </w:t>
      </w:r>
    </w:p>
    <w:p w14:paraId="0361352E" w14:textId="77777777" w:rsidR="006C2C9B" w:rsidRPr="000A037D" w:rsidRDefault="00424108" w:rsidP="000A037D">
      <w:pPr>
        <w:pStyle w:val="Index"/>
      </w:pPr>
      <w:r w:rsidRPr="000A037D">
        <w:t xml:space="preserve">In de meldcode dient de organisatie vast te leggen wie binnen de organisatie de stappen doorloopt. In bijlage 7 is opgenomen wie welke verantwoordelijkheden heeft binnen een </w:t>
      </w:r>
    </w:p>
    <w:p w14:paraId="4341C6AE" w14:textId="77777777" w:rsidR="006C2C9B" w:rsidRPr="000A037D" w:rsidRDefault="00424108" w:rsidP="000A037D">
      <w:pPr>
        <w:pStyle w:val="Index"/>
      </w:pPr>
      <w:r w:rsidRPr="000A037D">
        <w:t xml:space="preserve">kinderopvangorganisatie. Deze verantwoordelijkheden kunnen worden vertaald naar de eigen organisatie. Daarnaast moet de organisatie in de meldcode vastleggen wie eindverantwoordelijk is voor de beslissing om wel of geen melding te doen. </w:t>
      </w:r>
    </w:p>
    <w:p w14:paraId="4D6FD80D" w14:textId="77777777" w:rsidR="006C2C9B" w:rsidRPr="000A037D" w:rsidRDefault="00424108" w:rsidP="000A037D">
      <w:pPr>
        <w:pStyle w:val="Index"/>
      </w:pPr>
      <w:r w:rsidRPr="000A037D">
        <w:t xml:space="preserve"> </w:t>
      </w:r>
    </w:p>
    <w:p w14:paraId="56C05891" w14:textId="77777777" w:rsidR="006C2C9B" w:rsidRPr="000A037D" w:rsidRDefault="00424108" w:rsidP="000A037D">
      <w:pPr>
        <w:pStyle w:val="Index"/>
      </w:pPr>
      <w:r w:rsidRPr="000A037D">
        <w:t xml:space="preserve">Jaarlijks overleg  </w:t>
      </w:r>
    </w:p>
    <w:p w14:paraId="2C129775" w14:textId="77777777" w:rsidR="006C2C9B" w:rsidRPr="000A037D" w:rsidRDefault="00424108" w:rsidP="000A037D">
      <w:pPr>
        <w:pStyle w:val="Index"/>
      </w:pPr>
      <w:r w:rsidRPr="000A037D">
        <w:t xml:space="preserve">In de meldcode dient de organisatie vast te leggen dat een van de aandachtsfunctionarissen minimaal eenmaal per jaar overleg voert met de directie of de bestuurder van de organisatie om, op basis van een kort schriftelijk jaarverslag van de aandachtsfunctionaris, te bezien op welke wijze de implementatie en de werking van de meldcode in het komend jaar kan worden bevorderd en welk aandeel de directie/bestuurder en de aandachtsfunctionaris hierin zullen hebben. </w:t>
      </w:r>
    </w:p>
    <w:p w14:paraId="604922BE" w14:textId="77777777" w:rsidR="006C2C9B" w:rsidRPr="000A037D" w:rsidRDefault="00424108" w:rsidP="000A037D">
      <w:pPr>
        <w:pStyle w:val="Index"/>
      </w:pPr>
      <w:r w:rsidRPr="000A037D">
        <w:t xml:space="preserve"> </w:t>
      </w:r>
    </w:p>
    <w:p w14:paraId="70C6B88C" w14:textId="77777777" w:rsidR="006C2C9B" w:rsidRPr="000A037D" w:rsidRDefault="00424108" w:rsidP="000A037D">
      <w:pPr>
        <w:pStyle w:val="Index"/>
      </w:pPr>
      <w:r w:rsidRPr="000A037D">
        <w:t xml:space="preserve">Overleg over scholing van de medewerkers </w:t>
      </w:r>
    </w:p>
    <w:p w14:paraId="12A2D7C9" w14:textId="77777777" w:rsidR="006C2C9B" w:rsidRPr="000A037D" w:rsidRDefault="00424108" w:rsidP="000A037D">
      <w:pPr>
        <w:pStyle w:val="Index"/>
      </w:pPr>
      <w:r w:rsidRPr="000A037D">
        <w:t xml:space="preserve">In het jaarlijks overleg, zoals hierboven bedoeld, adviseert de aandachtsfunctionaris in ieder geval ook over de wijze waarop de directie/bestuurder in het komend jaar vorm zou kunnen geven aan zijn in de wet vastgelegde verantwoordelijkheid voor scholing van de medewerkers die met de meldcode moeten werken. </w:t>
      </w:r>
    </w:p>
    <w:p w14:paraId="0C3CF67D" w14:textId="77777777" w:rsidR="006C2C9B" w:rsidRPr="000A037D" w:rsidRDefault="00424108" w:rsidP="000A037D">
      <w:pPr>
        <w:pStyle w:val="Index"/>
      </w:pPr>
      <w:r w:rsidRPr="000A037D">
        <w:t xml:space="preserve"> </w:t>
      </w:r>
    </w:p>
    <w:p w14:paraId="19C8E34B" w14:textId="77777777" w:rsidR="006C2C9B" w:rsidRPr="000A037D" w:rsidRDefault="00424108" w:rsidP="000A037D">
      <w:pPr>
        <w:pStyle w:val="Index"/>
      </w:pPr>
      <w:bookmarkStart w:id="130" w:name="_Toc88733119"/>
      <w:bookmarkStart w:id="131" w:name="_Toc90458564"/>
      <w:bookmarkStart w:id="132" w:name="_Toc98257885"/>
      <w:bookmarkStart w:id="133" w:name="_Toc98258245"/>
      <w:bookmarkStart w:id="134" w:name="_Toc109314170"/>
      <w:r w:rsidRPr="000A037D">
        <w:t>3.3. Documentatie en vertrouwelijkheid binnen de meldcode</w:t>
      </w:r>
      <w:bookmarkEnd w:id="130"/>
      <w:bookmarkEnd w:id="131"/>
      <w:bookmarkEnd w:id="132"/>
      <w:bookmarkEnd w:id="133"/>
      <w:bookmarkEnd w:id="134"/>
      <w:r w:rsidRPr="000A037D">
        <w:t xml:space="preserve"> </w:t>
      </w:r>
    </w:p>
    <w:p w14:paraId="4AC46B78" w14:textId="37BA1A90" w:rsidR="006C2C9B" w:rsidRPr="000A037D" w:rsidRDefault="00424108" w:rsidP="000A037D">
      <w:pPr>
        <w:pStyle w:val="Index"/>
      </w:pPr>
      <w:r w:rsidRPr="000A037D">
        <w:t xml:space="preserve">Het is belangrijk dat de kinderopvangorganisatie alle gegevens die te maken hebben met het signaleren en handelen schriftelijk </w:t>
      </w:r>
      <w:r w:rsidR="007F43D2" w:rsidRPr="000A037D">
        <w:t>vastgelegd</w:t>
      </w:r>
      <w:r w:rsidRPr="000A037D">
        <w:t xml:space="preserve">. Binnen kinderopvangorganisaties dienen er afspraken te worden gemaakt wie hiervoor verantwoordelijk is. Dit geldt voor iedere stap bij het doorlopen van de meldcode. Tevens is het van belang dat er met de gegevens vertrouwelijk wordt omgegaan. In het geval van signalen die kunnen duiden op kindermishandeling wordt geadviseerd dit in het kinddossier op te nemen (zie bijlage 8). Het kinddossier wordt bewaard in een gesloten kast of digitaal achter een wachtwoord. Gespreksverslagen kunnen door betrokkenen worden ondertekend.  </w:t>
      </w:r>
    </w:p>
    <w:p w14:paraId="6C5BAF69" w14:textId="77777777" w:rsidR="006C2C9B" w:rsidRPr="000A037D" w:rsidRDefault="00424108" w:rsidP="000A037D">
      <w:pPr>
        <w:pStyle w:val="Index"/>
      </w:pPr>
      <w:r w:rsidRPr="000A037D">
        <w:t xml:space="preserve"> </w:t>
      </w:r>
    </w:p>
    <w:p w14:paraId="146540AA" w14:textId="77777777" w:rsidR="006C2C9B" w:rsidRPr="000A037D" w:rsidRDefault="00424108" w:rsidP="000A037D">
      <w:pPr>
        <w:pStyle w:val="Index"/>
      </w:pPr>
      <w:bookmarkStart w:id="135" w:name="_Toc88733120"/>
      <w:bookmarkStart w:id="136" w:name="_Toc90458565"/>
      <w:bookmarkStart w:id="137" w:name="_Toc98257886"/>
      <w:bookmarkStart w:id="138" w:name="_Toc98258246"/>
      <w:bookmarkStart w:id="139" w:name="_Toc109314171"/>
      <w:r w:rsidRPr="000A037D">
        <w:t>3.4. Deskundigheid eergerelateerd geweld/meisjesbesnijdenis</w:t>
      </w:r>
      <w:bookmarkEnd w:id="135"/>
      <w:bookmarkEnd w:id="136"/>
      <w:bookmarkEnd w:id="137"/>
      <w:bookmarkEnd w:id="138"/>
      <w:bookmarkEnd w:id="139"/>
      <w:r w:rsidRPr="000A037D">
        <w:t xml:space="preserve"> </w:t>
      </w:r>
    </w:p>
    <w:p w14:paraId="0B6E746E" w14:textId="77777777" w:rsidR="006C2C9B" w:rsidRPr="000A037D" w:rsidRDefault="00424108" w:rsidP="000A037D">
      <w:pPr>
        <w:pStyle w:val="Index"/>
      </w:pPr>
      <w:r w:rsidRPr="000A037D">
        <w:t xml:space="preserve">Er gelden specifieke aandachtspunten als er sprake is van (een vermoeden van) eergerelateerd geweld. Zo dient men in deze zaken altijd een deskundige te raadplegen, omdat het collectieve karakter van deze vorm van geweld specifieke expertise vraagt. U kunt een op het gebied van eergerelateerd geweld deskundige raadplegen of Veilig Thuis. </w:t>
      </w:r>
    </w:p>
    <w:p w14:paraId="27755C0E" w14:textId="77777777" w:rsidR="006C2C9B" w:rsidRPr="000A037D" w:rsidRDefault="00424108" w:rsidP="000A037D">
      <w:pPr>
        <w:pStyle w:val="Index"/>
      </w:pPr>
      <w:r w:rsidRPr="000A037D">
        <w:t xml:space="preserve">Bij acute bedreiging van de veiligheid worden de stappen versneld, zo nodig binnen een uur. Denk hierbij aan (vermoedens van) een gedwongen huwelijk, achterlating, eerwraak die op (zeer) korte termijn dreigt plaats te vinden. Niet ingrijpen kan leiden tot moeilijk of niet omkeerbare situaties. Neem in dergelijke gevallen direct contact op met een aandachtsfunctionaris eergerelateerd geweld bij de politie of een andere in uw eigen meldcode vermelde deskundige op dit specifieke terrein. </w:t>
      </w:r>
    </w:p>
    <w:p w14:paraId="5C59527C" w14:textId="77777777" w:rsidR="006C2C9B" w:rsidRPr="000A037D" w:rsidRDefault="00424108" w:rsidP="000A037D">
      <w:pPr>
        <w:pStyle w:val="Index"/>
      </w:pPr>
      <w:r w:rsidRPr="000A037D">
        <w:t xml:space="preserve"> </w:t>
      </w:r>
    </w:p>
    <w:p w14:paraId="69BE513C" w14:textId="77777777" w:rsidR="006C2C9B" w:rsidRPr="000A037D" w:rsidRDefault="00424108" w:rsidP="000A037D">
      <w:pPr>
        <w:pStyle w:val="Index"/>
      </w:pPr>
      <w:bookmarkStart w:id="140" w:name="_Toc88733121"/>
      <w:bookmarkStart w:id="141" w:name="_Toc90458566"/>
      <w:bookmarkStart w:id="142" w:name="_Toc98257887"/>
      <w:bookmarkStart w:id="143" w:name="_Toc98258247"/>
      <w:bookmarkStart w:id="144" w:name="_Toc109314172"/>
      <w:r w:rsidRPr="000A037D">
        <w:t>3.5. Verwijsindex risicojongeren</w:t>
      </w:r>
      <w:bookmarkEnd w:id="140"/>
      <w:bookmarkEnd w:id="141"/>
      <w:bookmarkEnd w:id="142"/>
      <w:bookmarkEnd w:id="143"/>
      <w:bookmarkEnd w:id="144"/>
      <w:r w:rsidRPr="000A037D">
        <w:t xml:space="preserve"> </w:t>
      </w:r>
    </w:p>
    <w:p w14:paraId="453F641B" w14:textId="77777777" w:rsidR="006C2C9B" w:rsidRPr="000A037D" w:rsidRDefault="00424108" w:rsidP="000A037D">
      <w:pPr>
        <w:pStyle w:val="Index"/>
      </w:pPr>
      <w:r w:rsidRPr="000A037D">
        <w:t xml:space="preserve">De verwijsindex heeft tot doel om beroepskrachten uit verschillende organisaties die met hetzelfde kind te maken hebben met elkaar in contact te brengen als zij beiden risico’s signaleren met betrekking tot, kort gezegd, een veilige ontwikkeling naar volwassenheid van het kind. Doel daarvan is te komen tot een gezamenlijke aanpak van de problematiek van het kind en zijn gezin. De organisatie moet zijn medewerkers op de hoogte stellen van de meldingsprocedure voor de Verwijsindex Risicojongeren. Dit geldt alleen voor organisaties die bevoegd zijn een melding te doen in dit systeem.  </w:t>
      </w:r>
    </w:p>
    <w:p w14:paraId="2BF03C92" w14:textId="77777777" w:rsidR="006C2C9B" w:rsidRPr="000A037D" w:rsidRDefault="00424108" w:rsidP="000A037D">
      <w:pPr>
        <w:pStyle w:val="Index"/>
      </w:pPr>
      <w:r w:rsidRPr="000A037D">
        <w:t xml:space="preserve"> </w:t>
      </w:r>
      <w:r w:rsidRPr="000A037D">
        <w:tab/>
        <w:t xml:space="preserve"> </w:t>
      </w:r>
    </w:p>
    <w:p w14:paraId="3A5081EF" w14:textId="77777777" w:rsidR="006C2C9B" w:rsidRPr="000A037D" w:rsidRDefault="00424108" w:rsidP="000A037D">
      <w:pPr>
        <w:pStyle w:val="Index"/>
      </w:pPr>
      <w:bookmarkStart w:id="145" w:name="_Toc88733122"/>
      <w:bookmarkStart w:id="146" w:name="_Toc90458567"/>
      <w:bookmarkStart w:id="147" w:name="_Toc98257888"/>
      <w:bookmarkStart w:id="148" w:name="_Toc98258248"/>
      <w:bookmarkStart w:id="149" w:name="_Toc109314173"/>
      <w:r w:rsidRPr="000A037D">
        <w:t>4. Na de melding</w:t>
      </w:r>
      <w:bookmarkEnd w:id="145"/>
      <w:bookmarkEnd w:id="146"/>
      <w:bookmarkEnd w:id="147"/>
      <w:bookmarkEnd w:id="148"/>
      <w:bookmarkEnd w:id="149"/>
      <w:r w:rsidRPr="000A037D">
        <w:t xml:space="preserve">  </w:t>
      </w:r>
    </w:p>
    <w:p w14:paraId="3D957FF2" w14:textId="77777777" w:rsidR="006C2C9B" w:rsidRPr="000A037D" w:rsidRDefault="00424108" w:rsidP="000A037D">
      <w:pPr>
        <w:pStyle w:val="Index"/>
      </w:pPr>
      <w:r w:rsidRPr="000A037D">
        <w:t xml:space="preserve">Een melding is geen eindpunt. Als de kinderopvangorganisatie een melding doet bespreekt de beroepskracht/aandachtsfunctionaris in zijn contact met Veilig Thuis ook wat hij/zij zelf, na de melding (binnen de grenzen van zijn gebruikelijke taakuitoefening) kan doen om het kind of de gezinsleden te beschermen en te ondersteunen. De betrokkenheid van de beroepskracht bij het kind en ouders en mogelijke gezinsleden houdt niet op na de melding. Er wordt verwacht dat de beroepskracht, naar de mate van zijn mogelijkheden, het kind blijft ondersteunen en beschermen. Uiteraard gebeurt dit in overleg met Veilig Thuis om zo tot een gemeenschappelijke aanpak te komen.  </w:t>
      </w:r>
    </w:p>
    <w:p w14:paraId="2B5A43C0" w14:textId="77777777" w:rsidR="006C2C9B" w:rsidRPr="000A037D" w:rsidRDefault="00424108" w:rsidP="000A037D">
      <w:pPr>
        <w:pStyle w:val="Index"/>
      </w:pPr>
      <w:r w:rsidRPr="000A037D">
        <w:t xml:space="preserve">Veilig Thuis houdt degene die de melding heeft gedaan op de hoogte van de uitkomsten van het onderzoek en van de acties die in gang worden gezet.  </w:t>
      </w:r>
    </w:p>
    <w:p w14:paraId="40E5F89D" w14:textId="3B9D0C42" w:rsidR="006C2C9B" w:rsidRPr="000A037D" w:rsidRDefault="00424108" w:rsidP="000A037D">
      <w:pPr>
        <w:pStyle w:val="Index"/>
      </w:pPr>
      <w:r w:rsidRPr="000A037D">
        <w:t xml:space="preserve">Wanneer er sprake is van (een vermoeden van) kindermishandeling in de thuissituatie van één van de kinderen van de kinderopvangorganisatie kan dit ook impact hebben op de (andere) beroepskrachten en andere kinderen. Het is belangrijk dat de betreffende kinderopvangorganisatie hier aandacht aan besteedt, bijvoorbeeld in </w:t>
      </w:r>
      <w:r w:rsidR="007F43D2" w:rsidRPr="000A037D">
        <w:t>team overleggen</w:t>
      </w:r>
      <w:r w:rsidRPr="000A037D">
        <w:t xml:space="preserve"> of tijdens intervisie. </w:t>
      </w:r>
    </w:p>
    <w:p w14:paraId="517F6D09" w14:textId="77777777" w:rsidR="006C2C9B" w:rsidRPr="000A037D" w:rsidRDefault="00424108" w:rsidP="000A037D">
      <w:pPr>
        <w:pStyle w:val="Index"/>
      </w:pPr>
      <w:r w:rsidRPr="000A037D">
        <w:t xml:space="preserve"> </w:t>
      </w:r>
    </w:p>
    <w:p w14:paraId="2086CF7C" w14:textId="77777777" w:rsidR="006C2C9B" w:rsidRPr="000A037D" w:rsidRDefault="00424108" w:rsidP="000A037D">
      <w:pPr>
        <w:pStyle w:val="Index"/>
      </w:pPr>
      <w:bookmarkStart w:id="150" w:name="_Toc88733123"/>
      <w:bookmarkStart w:id="151" w:name="_Toc90458568"/>
      <w:bookmarkStart w:id="152" w:name="_Toc98257889"/>
      <w:bookmarkStart w:id="153" w:name="_Toc98258249"/>
      <w:bookmarkStart w:id="154" w:name="_Toc109314174"/>
      <w:r w:rsidRPr="000A037D">
        <w:t>4.1. Interne evaluatie</w:t>
      </w:r>
      <w:bookmarkEnd w:id="150"/>
      <w:bookmarkEnd w:id="151"/>
      <w:bookmarkEnd w:id="152"/>
      <w:bookmarkEnd w:id="153"/>
      <w:bookmarkEnd w:id="154"/>
      <w:r w:rsidRPr="000A037D">
        <w:t xml:space="preserve"> </w:t>
      </w:r>
    </w:p>
    <w:p w14:paraId="6ED27A06" w14:textId="77777777" w:rsidR="006C2C9B" w:rsidRPr="000A037D" w:rsidRDefault="00424108" w:rsidP="000A037D">
      <w:pPr>
        <w:pStyle w:val="Index"/>
      </w:pPr>
      <w:r w:rsidRPr="000A037D">
        <w:lastRenderedPageBreak/>
        <w:t xml:space="preserve">Het is belangrijk dat de toepassing van de meldcode systematisch wordt geëvalueerd. Dit kan de aandachtsfunctionaris, leidinggevende en/of directie op zich nemen. Aangeraden wordt dat de uitvoering van de evaluatie door een ander wordt gedaan dan degene die zelf actief binnen het proces is geweest. Zo nodig worden verbeteringen in afspraken en/of procedures aangebracht. </w:t>
      </w:r>
    </w:p>
    <w:p w14:paraId="1BA017F1" w14:textId="77777777" w:rsidR="006C2C9B" w:rsidRPr="000A037D" w:rsidRDefault="00424108" w:rsidP="000A037D">
      <w:pPr>
        <w:pStyle w:val="Index"/>
      </w:pPr>
      <w:r w:rsidRPr="000A037D">
        <w:t xml:space="preserve"> </w:t>
      </w:r>
    </w:p>
    <w:p w14:paraId="67C3316B" w14:textId="77777777" w:rsidR="006C2C9B" w:rsidRPr="000A037D" w:rsidRDefault="00424108" w:rsidP="000A037D">
      <w:pPr>
        <w:pStyle w:val="Index"/>
      </w:pPr>
      <w:r w:rsidRPr="000A037D">
        <w:t xml:space="preserve">Geanonimiseerde gegevens met betrekking tot het vermoeden van kindermishandeling worden geregistreerd. Deze gegevens worden door de directie op een centraal punt bewaard. De gegevens worden geregistreerd en bewaard om bijvoorbeeld in kaart te kunnen brengen hoe vaak vermoedens van kindermishandeling binnen de gehele kinderopvangorganisatie voorkomen en op welke wijze daarmee wordt omgegaan.  </w:t>
      </w:r>
    </w:p>
    <w:p w14:paraId="464BD0E7" w14:textId="77777777" w:rsidR="006C2C9B" w:rsidRPr="000A037D" w:rsidRDefault="00424108" w:rsidP="000A037D">
      <w:pPr>
        <w:pStyle w:val="Index"/>
      </w:pPr>
      <w:r w:rsidRPr="000A037D">
        <w:t xml:space="preserve"> </w:t>
      </w:r>
    </w:p>
    <w:p w14:paraId="659A117F" w14:textId="77777777" w:rsidR="006C2C9B" w:rsidRPr="000A037D" w:rsidRDefault="00424108" w:rsidP="000A037D">
      <w:pPr>
        <w:pStyle w:val="Index"/>
      </w:pPr>
      <w:r w:rsidRPr="000A037D">
        <w:t xml:space="preserve">Het is belangrijk dat de kinderopvangorganisatie alles goed registreert. Alle gegevens die te maken hebben met het signaleren en handelen dienen schriftelijk te worden vastgelegd. </w:t>
      </w:r>
    </w:p>
    <w:p w14:paraId="629E1E56" w14:textId="77777777" w:rsidR="006C2C9B" w:rsidRPr="000A037D" w:rsidRDefault="00424108" w:rsidP="000A037D">
      <w:pPr>
        <w:pStyle w:val="Index"/>
      </w:pPr>
      <w:r w:rsidRPr="000A037D">
        <w:t xml:space="preserve"> </w:t>
      </w:r>
    </w:p>
    <w:p w14:paraId="66FEA3FA" w14:textId="77777777" w:rsidR="006C2C9B" w:rsidRPr="000A037D" w:rsidRDefault="00424108" w:rsidP="000A037D">
      <w:pPr>
        <w:pStyle w:val="Index"/>
      </w:pPr>
      <w:r w:rsidRPr="000A037D">
        <w:t xml:space="preserve"> </w:t>
      </w:r>
      <w:r w:rsidRPr="000A037D">
        <w:tab/>
        <w:t xml:space="preserve"> </w:t>
      </w:r>
    </w:p>
    <w:p w14:paraId="51E5ACC0" w14:textId="77777777" w:rsidR="006C2C9B" w:rsidRPr="000A037D" w:rsidRDefault="006C2C9B" w:rsidP="000A037D">
      <w:pPr>
        <w:pStyle w:val="Index"/>
      </w:pPr>
    </w:p>
    <w:p w14:paraId="7321100C" w14:textId="77777777" w:rsidR="006C2C9B" w:rsidRPr="000A037D" w:rsidRDefault="006C2C9B" w:rsidP="000A037D">
      <w:pPr>
        <w:pStyle w:val="Index"/>
      </w:pPr>
    </w:p>
    <w:p w14:paraId="1EA69436" w14:textId="77777777" w:rsidR="006C2C9B" w:rsidRPr="000A037D" w:rsidRDefault="006C2C9B" w:rsidP="000A037D">
      <w:pPr>
        <w:pStyle w:val="Index"/>
      </w:pPr>
    </w:p>
    <w:p w14:paraId="7790A066" w14:textId="77777777" w:rsidR="006C2C9B" w:rsidRPr="000A037D" w:rsidRDefault="00424108" w:rsidP="000A037D">
      <w:pPr>
        <w:pStyle w:val="Index"/>
      </w:pPr>
      <w:r w:rsidRPr="000A037D">
        <w:br w:type="page"/>
      </w:r>
    </w:p>
    <w:p w14:paraId="31C01FB9" w14:textId="77777777" w:rsidR="002A0DA5" w:rsidRPr="000A037D" w:rsidRDefault="002A0DA5" w:rsidP="000A037D">
      <w:pPr>
        <w:pStyle w:val="Index"/>
      </w:pPr>
      <w:bookmarkStart w:id="155" w:name="_Toc88733124"/>
      <w:bookmarkStart w:id="156" w:name="_Toc90458569"/>
      <w:bookmarkStart w:id="157" w:name="_Toc98257890"/>
      <w:bookmarkStart w:id="158" w:name="_Toc98258250"/>
      <w:bookmarkStart w:id="159" w:name="_Toc109314175"/>
      <w:bookmarkStart w:id="160" w:name="_Toc88733125"/>
      <w:bookmarkStart w:id="161" w:name="_Toc90458570"/>
      <w:r w:rsidRPr="000A037D">
        <w:lastRenderedPageBreak/>
        <w:t>Deel 2. Meldplicht bij een vermoeden van een geweld- of zedendelict door een medewerker</w:t>
      </w:r>
      <w:bookmarkEnd w:id="155"/>
      <w:bookmarkEnd w:id="156"/>
      <w:bookmarkEnd w:id="157"/>
      <w:bookmarkEnd w:id="158"/>
      <w:bookmarkEnd w:id="159"/>
    </w:p>
    <w:p w14:paraId="6170E40D" w14:textId="24AD91D3" w:rsidR="002A0DA5" w:rsidRPr="000A037D" w:rsidRDefault="002A0DA5" w:rsidP="000A037D">
      <w:pPr>
        <w:pStyle w:val="Index"/>
      </w:pPr>
      <w:r w:rsidRPr="000A037D">
        <w:t xml:space="preserve"> </w:t>
      </w:r>
    </w:p>
    <w:p w14:paraId="02665F85" w14:textId="77777777" w:rsidR="006C2C9B" w:rsidRPr="000A037D" w:rsidRDefault="00424108" w:rsidP="000A037D">
      <w:pPr>
        <w:pStyle w:val="Index"/>
      </w:pPr>
      <w:bookmarkStart w:id="162" w:name="_Toc98257891"/>
      <w:bookmarkStart w:id="163" w:name="_Toc98258251"/>
      <w:bookmarkStart w:id="164" w:name="_Toc109314176"/>
      <w:r w:rsidRPr="000A037D">
        <w:t>1. Inleiding</w:t>
      </w:r>
      <w:bookmarkEnd w:id="160"/>
      <w:bookmarkEnd w:id="161"/>
      <w:bookmarkEnd w:id="162"/>
      <w:bookmarkEnd w:id="163"/>
      <w:bookmarkEnd w:id="164"/>
      <w:r w:rsidRPr="000A037D">
        <w:t xml:space="preserve"> </w:t>
      </w:r>
    </w:p>
    <w:p w14:paraId="2C6B2B8A" w14:textId="77777777" w:rsidR="006C2C9B" w:rsidRPr="000A037D" w:rsidRDefault="00424108" w:rsidP="000A037D">
      <w:pPr>
        <w:pStyle w:val="Index"/>
      </w:pPr>
      <w:r w:rsidRPr="000A037D">
        <w:t xml:space="preserve">Sinds juli 2013 geldt er een meldplicht in de kinderopvang wanneer er aanwijzingen bestaan van een geweld- of zedendelict tegen een kind door een medewerker. Deze meldplicht houdt in dat de houder dit moet melden bij </w:t>
      </w:r>
      <w:hyperlink r:id="rId41">
        <w:r w:rsidRPr="000A037D">
          <w:rPr>
            <w:rStyle w:val="ListLabel948"/>
            <w:color w:val="auto"/>
            <w:u w:val="none"/>
          </w:rPr>
          <w:t>de vertrouwensinspecteur van de Inspectie van het Onderwijs</w:t>
        </w:r>
      </w:hyperlink>
      <w:hyperlink r:id="rId42">
        <w:r w:rsidRPr="000A037D">
          <w:rPr>
            <w:rStyle w:val="ListLabel949"/>
          </w:rPr>
          <w:t>.</w:t>
        </w:r>
      </w:hyperlink>
      <w:r w:rsidRPr="000A037D">
        <w:t xml:space="preserve"> De vertrouwensinspecteur overlegt met de houder of er aangifte moet worden gedaan bij de politie. Zo ja, dan onderzoekt de politie of de werknemer het misdrijf heeft gepleegd. </w:t>
      </w:r>
    </w:p>
    <w:p w14:paraId="267205C8" w14:textId="77777777" w:rsidR="006C2C9B" w:rsidRPr="000A037D" w:rsidRDefault="00424108" w:rsidP="000A037D">
      <w:pPr>
        <w:pStyle w:val="Index"/>
      </w:pPr>
      <w:r w:rsidRPr="000A037D">
        <w:t xml:space="preserve">Medewerkers moeten bij aanwijzingen van een geweld- of zedendelict tegen een kind door een collega contact opnemen met hun werkgever. Vermoedt de medewerker dat de houder zich hier schuldig aan maakt, dan moet de medewerker aangifte doen bij de politie (zie 1.1.). Ouders kunnen met aanwijzingen van geweld tegen een kind ook contact opnemen met de vertrouwensinspecteur. Het is aan de houder (= het bevoegd gezag binnen de kinderopvangorganisatie) om te regelen of de houder zelf in contact treedt met de vertrouwensinspecteur of dat een leidinggevende (bijvoorbeeld een locatiemanager of directeur) dat namens hem/haar doet. Daar waar ‘houder’ in het stappenplan staat, kan daarom ook de gedelegeerde persoon worden gelezen. </w:t>
      </w:r>
    </w:p>
    <w:p w14:paraId="7F54A06B" w14:textId="77777777" w:rsidR="006C2C9B" w:rsidRPr="000A037D" w:rsidRDefault="00424108" w:rsidP="000A037D">
      <w:pPr>
        <w:pStyle w:val="Index"/>
      </w:pPr>
      <w:r w:rsidRPr="000A037D">
        <w:t xml:space="preserve"> </w:t>
      </w:r>
    </w:p>
    <w:p w14:paraId="6C9B361C" w14:textId="77777777" w:rsidR="006C2C9B" w:rsidRPr="000A037D" w:rsidRDefault="00424108" w:rsidP="000A037D">
      <w:pPr>
        <w:pStyle w:val="Index"/>
      </w:pPr>
      <w:bookmarkStart w:id="165" w:name="_Toc88733126"/>
      <w:bookmarkStart w:id="166" w:name="_Toc90458571"/>
      <w:bookmarkStart w:id="167" w:name="_Toc98257892"/>
      <w:bookmarkStart w:id="168" w:name="_Toc98258252"/>
      <w:bookmarkStart w:id="169" w:name="_Toc109314177"/>
      <w:r w:rsidRPr="000A037D">
        <w:t>1.1. Melding door een medewerker over de houder zelf</w:t>
      </w:r>
      <w:bookmarkEnd w:id="165"/>
      <w:bookmarkEnd w:id="166"/>
      <w:bookmarkEnd w:id="167"/>
      <w:bookmarkEnd w:id="168"/>
      <w:bookmarkEnd w:id="169"/>
      <w:r w:rsidRPr="000A037D">
        <w:t xml:space="preserve"> </w:t>
      </w:r>
    </w:p>
    <w:p w14:paraId="1977B926" w14:textId="77777777" w:rsidR="006C2C9B" w:rsidRPr="000A037D" w:rsidRDefault="00424108" w:rsidP="000A037D">
      <w:pPr>
        <w:pStyle w:val="Index"/>
      </w:pPr>
      <w:r w:rsidRPr="000A037D">
        <w:t xml:space="preserve">Indien de medewerker aanwijzingen heeft dat de houder zelf een geweld- of zedendelict begaat (of heeft begaan) en een kind hiervan het slachtoffer is, dan is de medewerker verplicht tot het doen van aangifte bij de politie.  </w:t>
      </w:r>
    </w:p>
    <w:p w14:paraId="2106ACB7" w14:textId="77777777" w:rsidR="006C2C9B" w:rsidRPr="000A037D" w:rsidRDefault="00424108" w:rsidP="000A037D">
      <w:pPr>
        <w:pStyle w:val="Index"/>
      </w:pPr>
      <w:r w:rsidRPr="000A037D">
        <w:t xml:space="preserve">Hij/zij kan hierover in overleg treden met de vertrouwensinspecteur. De vertrouwensinspecteur kan de medewerker begeleiden bij het doen van aangifte.  </w:t>
      </w:r>
    </w:p>
    <w:p w14:paraId="181CAE04" w14:textId="77777777" w:rsidR="006C2C9B" w:rsidRPr="000A037D" w:rsidRDefault="00424108" w:rsidP="000A037D">
      <w:pPr>
        <w:pStyle w:val="Index"/>
      </w:pPr>
      <w:r w:rsidRPr="000A037D">
        <w:t xml:space="preserve"> </w:t>
      </w:r>
    </w:p>
    <w:p w14:paraId="1F4C9883" w14:textId="77777777" w:rsidR="006C2C9B" w:rsidRPr="000A037D" w:rsidRDefault="00424108" w:rsidP="000A037D">
      <w:pPr>
        <w:pStyle w:val="Index"/>
      </w:pPr>
      <w:bookmarkStart w:id="170" w:name="_Toc88733127"/>
      <w:bookmarkStart w:id="171" w:name="_Toc90458572"/>
      <w:bookmarkStart w:id="172" w:name="_Toc98257893"/>
      <w:bookmarkStart w:id="173" w:name="_Toc98258253"/>
      <w:bookmarkStart w:id="174" w:name="_Toc109314178"/>
      <w:r w:rsidRPr="000A037D">
        <w:t>1.2. Melding door een ouder over een medewerker of leidinggevende</w:t>
      </w:r>
      <w:bookmarkEnd w:id="170"/>
      <w:bookmarkEnd w:id="171"/>
      <w:bookmarkEnd w:id="172"/>
      <w:bookmarkEnd w:id="173"/>
      <w:bookmarkEnd w:id="174"/>
      <w:r w:rsidRPr="000A037D">
        <w:t xml:space="preserve"> </w:t>
      </w:r>
    </w:p>
    <w:p w14:paraId="588390E3" w14:textId="03B2EBB3" w:rsidR="006C2C9B" w:rsidRPr="000A037D" w:rsidRDefault="00424108" w:rsidP="000A037D">
      <w:pPr>
        <w:pStyle w:val="Index"/>
      </w:pPr>
      <w:r w:rsidRPr="000A037D">
        <w:t xml:space="preserve">Indien een ouder aanwijzingen heeft dat een medewerker of leidinggevende een geweld- of zedendelict begaat (of heeft begaan) en een kind hiervan het slachtoffer is, dan kan </w:t>
      </w:r>
      <w:r w:rsidR="0022774B" w:rsidRPr="000A037D">
        <w:t>het oudercontact</w:t>
      </w:r>
      <w:r w:rsidRPr="000A037D">
        <w:t xml:space="preserve"> opnemen met de vertrouwensinspecteur. Daarnaast heeft de ouder de (reguliere) rechtsplicht om bij een redelijk vermoeden van een strafbaar feit aangifte te doen bij de politie. </w:t>
      </w:r>
    </w:p>
    <w:p w14:paraId="4A5A3040" w14:textId="77777777" w:rsidR="006C2C9B" w:rsidRPr="000A037D" w:rsidRDefault="00424108" w:rsidP="000A037D">
      <w:pPr>
        <w:pStyle w:val="Index"/>
      </w:pPr>
      <w:r w:rsidRPr="000A037D">
        <w:t xml:space="preserve">De vertrouwensinspecteur zal de ouder adviseren om contact op te nemen met een leidinggevende van de kinderopvanginstelling. Betreft het de leidinggevende dan is het advies om contact op te nemen met de houder. Zodra de kinderopvangorganisatie door de ouder is geïnformeerd, ontstaat voor hem/haar de meldplicht. </w:t>
      </w:r>
    </w:p>
    <w:p w14:paraId="00F9F4A6" w14:textId="77777777" w:rsidR="006C2C9B" w:rsidRPr="000A037D" w:rsidRDefault="00424108" w:rsidP="000A037D">
      <w:pPr>
        <w:pStyle w:val="Index"/>
      </w:pPr>
      <w:r w:rsidRPr="000A037D">
        <w:t xml:space="preserve"> </w:t>
      </w:r>
    </w:p>
    <w:p w14:paraId="102B3F47" w14:textId="77777777" w:rsidR="006C2C9B" w:rsidRPr="000A037D" w:rsidRDefault="00424108" w:rsidP="000A037D">
      <w:pPr>
        <w:pStyle w:val="Index"/>
      </w:pPr>
      <w:bookmarkStart w:id="175" w:name="_Toc88733128"/>
      <w:bookmarkStart w:id="176" w:name="_Toc90458573"/>
      <w:bookmarkStart w:id="177" w:name="_Toc98257894"/>
      <w:bookmarkStart w:id="178" w:name="_Toc98258254"/>
      <w:bookmarkStart w:id="179" w:name="_Toc109314179"/>
      <w:r w:rsidRPr="000A037D">
        <w:t>1.3. Melding door een ouder over een gastouder/volwassen huisgenoot</w:t>
      </w:r>
      <w:bookmarkEnd w:id="175"/>
      <w:bookmarkEnd w:id="176"/>
      <w:bookmarkEnd w:id="177"/>
      <w:bookmarkEnd w:id="178"/>
      <w:bookmarkEnd w:id="179"/>
      <w:r w:rsidRPr="000A037D">
        <w:t xml:space="preserve"> </w:t>
      </w:r>
    </w:p>
    <w:p w14:paraId="66273865" w14:textId="77777777" w:rsidR="006C2C9B" w:rsidRPr="000A037D" w:rsidRDefault="00424108" w:rsidP="000A037D">
      <w:pPr>
        <w:pStyle w:val="Index"/>
      </w:pPr>
      <w:r w:rsidRPr="000A037D">
        <w:t xml:space="preserve">De situatie binnen de gastouderopvang wijkt af van de situatie in een kindercentrum. De gastouder werkt alleen, er is in de meeste gevallen geen arbeidsrelatie met het gastouderbureau en vaak is er regelmatig een volwassen huisgenoot aanwezig in de woning waar de kinderen worden opgevangen. Hoewel de bemiddelingsmedewerker van het gastouderbureau de gastouder begeleidt, is de kans op signalering door de bemiddelingsmedewerker zelf gering vanwege haar/zijn beperkte aanwezigheid tijdens opvanguren. De melding van een vermoeden van een mogelijk geweld- of zedenmisdrijf zal daarom in de praktijk vooral worden gedaan door de ouder. Zie hiervoor paragraaf 1.2. </w:t>
      </w:r>
    </w:p>
    <w:p w14:paraId="09AB697A" w14:textId="77777777" w:rsidR="006C2C9B" w:rsidRPr="000A037D" w:rsidRDefault="00424108" w:rsidP="000A037D">
      <w:pPr>
        <w:pStyle w:val="Index"/>
      </w:pPr>
      <w:r w:rsidRPr="000A037D">
        <w:t xml:space="preserve"> </w:t>
      </w:r>
    </w:p>
    <w:p w14:paraId="0FFA22F9" w14:textId="77777777" w:rsidR="006C2C9B" w:rsidRPr="000A037D" w:rsidRDefault="00424108" w:rsidP="000A037D">
      <w:pPr>
        <w:pStyle w:val="Index"/>
      </w:pPr>
      <w:bookmarkStart w:id="180" w:name="_Toc88733129"/>
      <w:bookmarkStart w:id="181" w:name="_Toc90458574"/>
      <w:bookmarkStart w:id="182" w:name="_Toc98257895"/>
      <w:bookmarkStart w:id="183" w:name="_Toc98258255"/>
      <w:bookmarkStart w:id="184" w:name="_Toc109314180"/>
      <w:r w:rsidRPr="000A037D">
        <w:t>1.4. Leeswijzer</w:t>
      </w:r>
      <w:bookmarkEnd w:id="180"/>
      <w:bookmarkEnd w:id="181"/>
      <w:bookmarkEnd w:id="182"/>
      <w:bookmarkEnd w:id="183"/>
      <w:bookmarkEnd w:id="184"/>
      <w:r w:rsidRPr="000A037D">
        <w:t xml:space="preserve"> </w:t>
      </w:r>
    </w:p>
    <w:p w14:paraId="0A1C6009" w14:textId="77777777" w:rsidR="006C2C9B" w:rsidRPr="000A037D" w:rsidRDefault="00424108" w:rsidP="000A037D">
      <w:pPr>
        <w:pStyle w:val="Index"/>
      </w:pPr>
      <w:r w:rsidRPr="000A037D">
        <w:t xml:space="preserve">Dit deel gaat eerst in op het stappenplan wanneer er een vermoeden bestaat dat een medewerker </w:t>
      </w:r>
    </w:p>
    <w:p w14:paraId="7D9CE7DF" w14:textId="77777777" w:rsidR="006C2C9B" w:rsidRPr="000A037D" w:rsidRDefault="00424108" w:rsidP="000A037D">
      <w:pPr>
        <w:pStyle w:val="Index"/>
      </w:pPr>
      <w:r w:rsidRPr="000A037D">
        <w:t xml:space="preserve">een geweld- of zedendelict heeft gepleegd tegen een kind. Daarnaast komen er preventieve maatregelen aan bod.  </w:t>
      </w:r>
      <w:r w:rsidRPr="000A037D">
        <w:tab/>
        <w:t xml:space="preserve"> </w:t>
      </w:r>
    </w:p>
    <w:p w14:paraId="07785578" w14:textId="77777777" w:rsidR="006C2C9B" w:rsidRPr="000A037D" w:rsidRDefault="00424108" w:rsidP="000A037D">
      <w:pPr>
        <w:pStyle w:val="Index"/>
      </w:pPr>
      <w:r w:rsidRPr="000A037D">
        <w:br w:type="page"/>
      </w:r>
    </w:p>
    <w:p w14:paraId="2E738F06" w14:textId="77777777" w:rsidR="006C2C9B" w:rsidRPr="000A037D" w:rsidRDefault="00424108" w:rsidP="000A037D">
      <w:pPr>
        <w:pStyle w:val="Index"/>
      </w:pPr>
      <w:bookmarkStart w:id="185" w:name="_Toc88733130"/>
      <w:bookmarkStart w:id="186" w:name="_Toc90458575"/>
      <w:bookmarkStart w:id="187" w:name="_Toc98257896"/>
      <w:bookmarkStart w:id="188" w:name="_Toc98258256"/>
      <w:bookmarkStart w:id="189" w:name="_Toc109314181"/>
      <w:r w:rsidRPr="000A037D">
        <w:lastRenderedPageBreak/>
        <w:t>2. Stappenplan bij een vermoeden van een geweld- of zedendelict door een medewerker</w:t>
      </w:r>
      <w:bookmarkEnd w:id="185"/>
      <w:bookmarkEnd w:id="186"/>
      <w:bookmarkEnd w:id="187"/>
      <w:bookmarkEnd w:id="188"/>
      <w:bookmarkEnd w:id="189"/>
      <w:r w:rsidRPr="000A037D">
        <w:t xml:space="preserve"> </w:t>
      </w:r>
    </w:p>
    <w:p w14:paraId="22429606" w14:textId="77777777" w:rsidR="006C2C9B" w:rsidRPr="000A037D" w:rsidRDefault="00424108" w:rsidP="000A037D">
      <w:pPr>
        <w:pStyle w:val="Index"/>
      </w:pPr>
      <w:r w:rsidRPr="000A037D">
        <w:t xml:space="preserve">Onderstaande stappen worden in de volgende paragraaf toegelicht. </w:t>
      </w:r>
    </w:p>
    <w:p w14:paraId="6F822A89" w14:textId="77777777" w:rsidR="006C2C9B" w:rsidRPr="000A037D" w:rsidRDefault="00424108" w:rsidP="000A037D">
      <w:pPr>
        <w:pStyle w:val="Index"/>
      </w:pPr>
      <w:r w:rsidRPr="000A037D">
        <w:t xml:space="preserve"> </w:t>
      </w:r>
    </w:p>
    <w:tbl>
      <w:tblPr>
        <w:tblStyle w:val="TableGrid"/>
        <w:tblpPr w:vertAnchor="text" w:tblpX="465" w:tblpY="-53"/>
        <w:tblW w:w="3968" w:type="dxa"/>
        <w:tblInd w:w="0" w:type="dxa"/>
        <w:tblCellMar>
          <w:top w:w="88" w:type="dxa"/>
          <w:left w:w="104" w:type="dxa"/>
          <w:right w:w="115" w:type="dxa"/>
        </w:tblCellMar>
        <w:tblLook w:val="04A0" w:firstRow="1" w:lastRow="0" w:firstColumn="1" w:lastColumn="0" w:noHBand="0" w:noVBand="1"/>
      </w:tblPr>
      <w:tblGrid>
        <w:gridCol w:w="3968"/>
      </w:tblGrid>
      <w:tr w:rsidR="006C2C9B" w:rsidRPr="000A037D" w14:paraId="44CFA4CB" w14:textId="77777777">
        <w:trPr>
          <w:trHeight w:val="920"/>
        </w:trPr>
        <w:tc>
          <w:tcPr>
            <w:tcW w:w="3968" w:type="dxa"/>
            <w:tcBorders>
              <w:top w:val="single" w:sz="16" w:space="0" w:color="000000"/>
              <w:left w:val="single" w:sz="16" w:space="0" w:color="000000"/>
              <w:bottom w:val="single" w:sz="16" w:space="0" w:color="000000"/>
              <w:right w:val="single" w:sz="16" w:space="0" w:color="000000"/>
            </w:tcBorders>
            <w:shd w:val="clear" w:color="auto" w:fill="E2EFD9"/>
          </w:tcPr>
          <w:p w14:paraId="6FA6B91C" w14:textId="77777777" w:rsidR="006C2C9B" w:rsidRPr="000A037D" w:rsidRDefault="00424108" w:rsidP="000A037D">
            <w:pPr>
              <w:pStyle w:val="Index"/>
            </w:pPr>
            <w:r w:rsidRPr="000A037D">
              <w:t xml:space="preserve">STAP 1A  </w:t>
            </w:r>
          </w:p>
          <w:p w14:paraId="6A186460" w14:textId="77777777" w:rsidR="006C2C9B" w:rsidRPr="000A037D" w:rsidRDefault="00424108" w:rsidP="000A037D">
            <w:pPr>
              <w:pStyle w:val="Index"/>
            </w:pPr>
            <w:r w:rsidRPr="000A037D">
              <w:t xml:space="preserve">In kaart brengen van signalen </w:t>
            </w:r>
          </w:p>
        </w:tc>
      </w:tr>
    </w:tbl>
    <w:p w14:paraId="6CF1EB7E" w14:textId="77777777" w:rsidR="006C2C9B" w:rsidRPr="000A037D" w:rsidRDefault="00424108" w:rsidP="000A037D">
      <w:pPr>
        <w:pStyle w:val="Index"/>
      </w:pPr>
      <w:r w:rsidRPr="000A037D">
        <w:t xml:space="preserve"> De beroepskracht: </w:t>
      </w:r>
    </w:p>
    <w:p w14:paraId="17E42242" w14:textId="77777777" w:rsidR="006C2C9B" w:rsidRPr="000A037D" w:rsidRDefault="00424108" w:rsidP="000A037D">
      <w:pPr>
        <w:pStyle w:val="Index"/>
      </w:pPr>
      <w:r w:rsidRPr="000A037D">
        <w:t xml:space="preserve">Observeert </w:t>
      </w:r>
    </w:p>
    <w:p w14:paraId="2602FD98" w14:textId="77777777" w:rsidR="006C2C9B" w:rsidRPr="000A037D" w:rsidRDefault="00424108" w:rsidP="000A037D">
      <w:pPr>
        <w:pStyle w:val="Index"/>
      </w:pPr>
      <w:r w:rsidRPr="000A037D">
        <w:t xml:space="preserve">Brengt signalen in kaart (zie bijlage 3, 4 en 9) </w:t>
      </w:r>
    </w:p>
    <w:p w14:paraId="5BC76BDC" w14:textId="77777777" w:rsidR="006C2C9B" w:rsidRPr="000A037D" w:rsidRDefault="00424108" w:rsidP="000A037D">
      <w:pPr>
        <w:pStyle w:val="Index"/>
      </w:pPr>
      <w:r w:rsidRPr="000A037D">
        <w:t xml:space="preserve">Documenteert </w:t>
      </w:r>
    </w:p>
    <w:p w14:paraId="0C81C73E" w14:textId="77777777" w:rsidR="006C2C9B" w:rsidRPr="000A037D" w:rsidRDefault="00424108" w:rsidP="000A037D">
      <w:pPr>
        <w:pStyle w:val="Index"/>
      </w:pPr>
      <w:r w:rsidRPr="000A037D">
        <w:tab/>
        <w:t xml:space="preserve"> </w:t>
      </w:r>
      <w:r w:rsidRPr="000A037D">
        <w:tab/>
        <w:t xml:space="preserve"> </w:t>
      </w:r>
      <w:r w:rsidRPr="000A037D">
        <w:tab/>
      </w:r>
      <w:r w:rsidRPr="000A037D">
        <mc:AlternateContent>
          <mc:Choice Requires="wpg">
            <w:drawing>
              <wp:inline distT="0" distB="0" distL="0" distR="0" wp14:anchorId="4CCD68A1" wp14:editId="7F33C971">
                <wp:extent cx="172720" cy="115570"/>
                <wp:effectExtent l="0" t="0" r="0" b="0"/>
                <wp:docPr id="273" name="Groep 273"/>
                <wp:cNvGraphicFramePr/>
                <a:graphic xmlns:a="http://schemas.openxmlformats.org/drawingml/2006/main">
                  <a:graphicData uri="http://schemas.microsoft.com/office/word/2010/wordprocessingGroup">
                    <wpg:wgp>
                      <wpg:cNvGrpSpPr/>
                      <wpg:grpSpPr>
                        <a:xfrm>
                          <a:off x="0" y="0"/>
                          <a:ext cx="172080" cy="114840"/>
                          <a:chOff x="0" y="0"/>
                          <a:chExt cx="0" cy="0"/>
                        </a:xfrm>
                      </wpg:grpSpPr>
                      <wps:wsp>
                        <wps:cNvPr id="274" name="Vrije vorm: vorm 274"/>
                        <wps:cNvSpPr/>
                        <wps:spPr>
                          <a:xfrm>
                            <a:off x="0" y="0"/>
                            <a:ext cx="172080" cy="114840"/>
                          </a:xfrm>
                          <a:custGeom>
                            <a:avLst/>
                            <a:gdLst/>
                            <a:ahLst/>
                            <a:cxnLst/>
                            <a:rect l="l" t="t" r="r" b="b"/>
                            <a:pathLst>
                              <a:path w="171450" h="114300">
                                <a:moveTo>
                                  <a:pt x="42799" y="0"/>
                                </a:moveTo>
                                <a:lnTo>
                                  <a:pt x="128524" y="0"/>
                                </a:lnTo>
                                <a:lnTo>
                                  <a:pt x="128524" y="57150"/>
                                </a:lnTo>
                                <a:lnTo>
                                  <a:pt x="171450" y="57150"/>
                                </a:lnTo>
                                <a:lnTo>
                                  <a:pt x="85725" y="114300"/>
                                </a:lnTo>
                                <a:lnTo>
                                  <a:pt x="0" y="57150"/>
                                </a:lnTo>
                                <a:lnTo>
                                  <a:pt x="42799" y="57150"/>
                                </a:lnTo>
                                <a:lnTo>
                                  <a:pt x="42799"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275" name="Vrije vorm: vorm 275"/>
                        <wps:cNvSpPr/>
                        <wps:spPr>
                          <a:xfrm>
                            <a:off x="0" y="0"/>
                            <a:ext cx="172080" cy="114840"/>
                          </a:xfrm>
                          <a:custGeom>
                            <a:avLst/>
                            <a:gdLst/>
                            <a:ahLst/>
                            <a:cxnLst/>
                            <a:rect l="l" t="t" r="r" b="b"/>
                            <a:pathLst>
                              <a:path w="171450" h="114300">
                                <a:moveTo>
                                  <a:pt x="128524" y="0"/>
                                </a:moveTo>
                                <a:lnTo>
                                  <a:pt x="128524" y="57150"/>
                                </a:lnTo>
                                <a:lnTo>
                                  <a:pt x="171450" y="57150"/>
                                </a:lnTo>
                                <a:lnTo>
                                  <a:pt x="85725" y="114300"/>
                                </a:lnTo>
                                <a:lnTo>
                                  <a:pt x="0" y="57150"/>
                                </a:lnTo>
                                <a:lnTo>
                                  <a:pt x="42799" y="57150"/>
                                </a:lnTo>
                                <a:lnTo>
                                  <a:pt x="42799"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g:wgp>
                  </a:graphicData>
                </a:graphic>
              </wp:inline>
            </w:drawing>
          </mc:Choice>
          <mc:Fallback>
            <w:pict>
              <v:group w14:anchorId="6E3B0474" id="Groep 273" o:spid="_x0000_s1026" style="width:13.6pt;height:9.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4Oz5AIAAPAKAAAOAAAAZHJzL2Uyb0RvYy54bWzkVk1v2zAMvQ/YfxB0X/2xpEmNJj2say/D&#10;Vqzd7oosfwyyJEhqnPz7UYztOC22pi2wQ+eDLcckxfdIvuj8YtNIshbW1VotaHISUyIU13mtygX9&#10;cXf1YU6J80zlTGolFnQrHL1Yvn933ppMpLrSMheWQBDlstYsaOW9yaLI8Uo0zJ1oIxR8LLRtmIdX&#10;W0a5ZS1Eb2SUxvFp1GqbG6u5cA5+vdx9pEuMXxSC+29F4YQnckEhN493i/dVuEfLc5aVlpmq5l0a&#10;7AVZNKxWsOkQ6pJ5Ru5t/ShUU3OrnS78CddNpIui5gIxAJokfoDm2up7g1jKrC3NQBNQ+4CnF4fl&#10;X9fX1tyaGwtMtKYELvAtYNkUtglPyJJskLLtQJnYeMLhx2SWxnMglsOnJJnMJx2lvALeH3nx6nPn&#10;17mgddRvFR0k0BpoCbdH7V6H+rZiRiCZLgPUN5bU+YKmswklijXQmj9t/UuQNbRahncSviEr6DBw&#10;5DIHdL2OoAEyy/i989dCI9Ns/cX5XUvm/YpV/YpvVL+00NihpSW2tKcEWtpSAi292rW0YT74hSzD&#10;krShVMlkCrxXWKmPcYwN2+i1uNNo50O9Juns7IySvtKQ6N5CqrFlks6nKbA3Mu0N+qfBkCPD6SyB&#10;FAAhxO2N+mdn3GUJUZ82nk9n6RQzgN4LiP4WGaAfFXTPwNMJ7G0f7s2ldmKXTigAIh6KAujHZXda&#10;1vlVLWUog7Pl6pO0ZM2CZOHVwTowkyoYKx3cetSwSRiaXXviym+lCHZSfRcFNDyOMe7Cu212WgiK&#10;AvT0iojFAYdgWED8Z/p2LsFboAQ/039wwv218oN/UyttkY0RurBc6XyLEoYEgGoEMfsn8gHt90f5&#10;mIZUQx6gN/+JfIxmvZ+II/Tj6UHrxeuoCX4jsjAMd5hfVPD0tFPtAyk4UIwrvB4rBs70UQKR4P+C&#10;e/MCgacNOFahNHdHwHBuG78jYfuD6vI3AAAA//8DAFBLAwQUAAYACAAAACEAqFILr9oAAAADAQAA&#10;DwAAAGRycy9kb3ducmV2LnhtbEyPQUvDQBCF74L/YZmCN7tJRC1pNqUU9VQEW0G8TZNpEpqdDdlt&#10;kv57Ry/28mB4j/e+yVaTbdVAvW8cG4jnESjiwpUNVwY+96/3C1A+IJfYOiYDF/Kwym9vMkxLN/IH&#10;DbtQKSlhn6KBOoQu1doXNVn0c9cRi3d0vcUgZ1/pssdRym2rkyh60hYbloUaO9rUVJx2Z2vgbcRx&#10;/RC/DNvTcXP53j++f21jMuZuNq2XoAJN4T8Mv/iCDrkwHdyZS69aA/JI+FPxkucE1EEyiwR0nulr&#10;9vwHAAD//wMAUEsBAi0AFAAGAAgAAAAhALaDOJL+AAAA4QEAABMAAAAAAAAAAAAAAAAAAAAAAFtD&#10;b250ZW50X1R5cGVzXS54bWxQSwECLQAUAAYACAAAACEAOP0h/9YAAACUAQAACwAAAAAAAAAAAAAA&#10;AAAvAQAAX3JlbHMvLnJlbHNQSwECLQAUAAYACAAAACEAu/ODs+QCAADwCgAADgAAAAAAAAAAAAAA&#10;AAAuAgAAZHJzL2Uyb0RvYy54bWxQSwECLQAUAAYACAAAACEAqFILr9oAAAADAQAADwAAAAAAAAAA&#10;AAAAAAA+BQAAZHJzL2Rvd25yZXYueG1sUEsFBgAAAAAEAAQA8wAAAEUGAAAAAA==&#10;">
                <v:shape id="Vrije vorm: vorm 274" o:spid="_x0000_s1027"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ovHxgAAANwAAAAPAAAAZHJzL2Rvd25yZXYueG1sRI9BTwIx&#10;FITvJvyH5plwMdJCjJiVQggE4eBF4KC3l+1ju7p9Xdq6rP+emph4nMzMN5nZoneN6CjE2rOG8UiB&#10;IC69qbnScDxs7p9AxIRssPFMGn4owmI+uJlhYfyF36jbp0pkCMcCNdiU2kLKWFpyGEe+Jc7eyQeH&#10;KctQSRPwkuGukROlHqXDmvOCxZZWlsqv/bfTsK3et/YUXl67j+azvwvqyOuz0np42y+fQSTq03/4&#10;r70zGibTB/g9k4+AnF8BAAD//wMAUEsBAi0AFAAGAAgAAAAhANvh9svuAAAAhQEAABMAAAAAAAAA&#10;AAAAAAAAAAAAAFtDb250ZW50X1R5cGVzXS54bWxQSwECLQAUAAYACAAAACEAWvQsW78AAAAVAQAA&#10;CwAAAAAAAAAAAAAAAAAfAQAAX3JlbHMvLnJlbHNQSwECLQAUAAYACAAAACEArlqLx8YAAADcAAAA&#10;DwAAAAAAAAAAAAAAAAAHAgAAZHJzL2Rvd25yZXYueG1sUEsFBgAAAAADAAMAtwAAAPoCAAAAAA==&#10;" path="m42799,r85725,l128524,57150r42926,l85725,114300,,57150r42799,l42799,xe" fillcolor="black" stroked="f">
                  <v:path arrowok="t"/>
                </v:shape>
                <v:shape id="Vrije vorm: vorm 275" o:spid="_x0000_s1028"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R3exgAAANwAAAAPAAAAZHJzL2Rvd25yZXYueG1sRI/Na8JA&#10;FMTvBf+H5RV6Ed1oqR+pq5SSQm8S9eLtkX0mabNvQ3abD/96tyB4HGbmN8xm15tKtNS40rKC2TQC&#10;QZxZXXKu4HT8mqxAOI+ssbJMCgZysNuOnjYYa9txSu3B5yJA2MWooPC+jqV0WUEG3dTWxMG72Mag&#10;D7LJpW6wC3BTyXkULaTBksNCgTV9FpT9Hv6Mgrwdp8nPeD2UXXJ+vQ5Je+7TvVIvz/3HOwhPvX+E&#10;7+1vrWC+fIP/M+EIyO0NAAD//wMAUEsBAi0AFAAGAAgAAAAhANvh9svuAAAAhQEAABMAAAAAAAAA&#10;AAAAAAAAAAAAAFtDb250ZW50X1R5cGVzXS54bWxQSwECLQAUAAYACAAAACEAWvQsW78AAAAVAQAA&#10;CwAAAAAAAAAAAAAAAAAfAQAAX3JlbHMvLnJlbHNQSwECLQAUAAYACAAAACEAPSkd3sYAAADcAAAA&#10;DwAAAAAAAAAAAAAAAAAHAgAAZHJzL2Rvd25yZXYueG1sUEsFBgAAAAADAAMAtwAAAPoCAAAAAA==&#10;" path="m128524,r,57150l171450,57150,85725,114300,,57150r42799,l42799,r85725,xe" filled="f" strokecolor="white" strokeweight=".35mm">
                  <v:stroke joinstyle="miter"/>
                  <v:path arrowok="t"/>
                </v:shape>
                <w10:anchorlock/>
              </v:group>
            </w:pict>
          </mc:Fallback>
        </mc:AlternateContent>
      </w:r>
      <w:r w:rsidRPr="000A037D">
        <w:tab/>
        <w:t xml:space="preserve"> </w:t>
      </w:r>
    </w:p>
    <w:tbl>
      <w:tblPr>
        <w:tblStyle w:val="TableGrid"/>
        <w:tblpPr w:vertAnchor="text" w:tblpX="465" w:tblpY="-53"/>
        <w:tblW w:w="3968" w:type="dxa"/>
        <w:tblInd w:w="0" w:type="dxa"/>
        <w:tblCellMar>
          <w:top w:w="89" w:type="dxa"/>
          <w:left w:w="104" w:type="dxa"/>
          <w:right w:w="115" w:type="dxa"/>
        </w:tblCellMar>
        <w:tblLook w:val="04A0" w:firstRow="1" w:lastRow="0" w:firstColumn="1" w:lastColumn="0" w:noHBand="0" w:noVBand="1"/>
      </w:tblPr>
      <w:tblGrid>
        <w:gridCol w:w="3968"/>
      </w:tblGrid>
      <w:tr w:rsidR="006C2C9B" w:rsidRPr="000A037D" w14:paraId="18F5043E" w14:textId="77777777">
        <w:trPr>
          <w:trHeight w:val="1157"/>
        </w:trPr>
        <w:tc>
          <w:tcPr>
            <w:tcW w:w="3968" w:type="dxa"/>
            <w:tcBorders>
              <w:top w:val="single" w:sz="16" w:space="0" w:color="000000"/>
              <w:left w:val="single" w:sz="16" w:space="0" w:color="000000"/>
              <w:bottom w:val="single" w:sz="16" w:space="0" w:color="000000"/>
              <w:right w:val="single" w:sz="16" w:space="0" w:color="000000"/>
            </w:tcBorders>
            <w:shd w:val="clear" w:color="auto" w:fill="E2EFD9"/>
          </w:tcPr>
          <w:p w14:paraId="69C553B6" w14:textId="77777777" w:rsidR="006C2C9B" w:rsidRPr="000A037D" w:rsidRDefault="00424108" w:rsidP="000A037D">
            <w:pPr>
              <w:pStyle w:val="Index"/>
            </w:pPr>
            <w:r w:rsidRPr="000A037D">
              <w:t xml:space="preserve">STAP 1B </w:t>
            </w:r>
          </w:p>
          <w:p w14:paraId="5229642D" w14:textId="77777777" w:rsidR="006C2C9B" w:rsidRPr="000A037D" w:rsidRDefault="00424108" w:rsidP="000A037D">
            <w:pPr>
              <w:pStyle w:val="Index"/>
            </w:pPr>
            <w:r w:rsidRPr="000A037D">
              <w:t xml:space="preserve">Direct melding doen van vermoeden bij de houder  </w:t>
            </w:r>
          </w:p>
        </w:tc>
      </w:tr>
    </w:tbl>
    <w:p w14:paraId="0AB07599" w14:textId="77777777" w:rsidR="006C2C9B" w:rsidRPr="000A037D" w:rsidRDefault="00424108" w:rsidP="000A037D">
      <w:pPr>
        <w:pStyle w:val="Index"/>
      </w:pPr>
      <w:r w:rsidRPr="000A037D">
        <w:t xml:space="preserve"> De beroepskracht: </w:t>
      </w:r>
    </w:p>
    <w:p w14:paraId="2E9C3577" w14:textId="77777777" w:rsidR="006C2C9B" w:rsidRPr="000A037D" w:rsidRDefault="00424108" w:rsidP="000A037D">
      <w:pPr>
        <w:pStyle w:val="Index"/>
      </w:pPr>
      <w:r w:rsidRPr="000A037D">
        <w:t xml:space="preserve">Is verplicht het vermoeden van een geweld- of zedendelict door een collega jegens een kind direct bij de houder te melden (tenzij het vermoeden de houder betreft)  </w:t>
      </w:r>
    </w:p>
    <w:p w14:paraId="39BBE9A0" w14:textId="77777777" w:rsidR="006C2C9B" w:rsidRPr="000A037D" w:rsidRDefault="00424108" w:rsidP="000A037D">
      <w:pPr>
        <w:pStyle w:val="Index"/>
      </w:pPr>
      <w:r w:rsidRPr="000A037D">
        <w:t xml:space="preserve"> </w:t>
      </w:r>
    </w:p>
    <w:p w14:paraId="78FE7F54" w14:textId="77777777" w:rsidR="006C2C9B" w:rsidRPr="000A037D" w:rsidRDefault="00424108" w:rsidP="000A037D">
      <w:pPr>
        <w:pStyle w:val="Index"/>
      </w:pPr>
      <w:r w:rsidRPr="000A037D">
        <w:tab/>
        <w:t xml:space="preserve"> </w:t>
      </w:r>
      <w:r w:rsidRPr="000A037D">
        <w:tab/>
        <w:t xml:space="preserve"> </w:t>
      </w:r>
      <w:r w:rsidRPr="000A037D">
        <w:tab/>
      </w:r>
      <w:r w:rsidRPr="000A037D">
        <mc:AlternateContent>
          <mc:Choice Requires="wpg">
            <w:drawing>
              <wp:inline distT="0" distB="0" distL="0" distR="0" wp14:anchorId="00C3F5E8" wp14:editId="78BD7083">
                <wp:extent cx="172720" cy="115570"/>
                <wp:effectExtent l="0" t="0" r="0" b="0"/>
                <wp:docPr id="276" name="Groep 276"/>
                <wp:cNvGraphicFramePr/>
                <a:graphic xmlns:a="http://schemas.openxmlformats.org/drawingml/2006/main">
                  <a:graphicData uri="http://schemas.microsoft.com/office/word/2010/wordprocessingGroup">
                    <wpg:wgp>
                      <wpg:cNvGrpSpPr/>
                      <wpg:grpSpPr>
                        <a:xfrm>
                          <a:off x="0" y="0"/>
                          <a:ext cx="172080" cy="114840"/>
                          <a:chOff x="0" y="0"/>
                          <a:chExt cx="0" cy="0"/>
                        </a:xfrm>
                      </wpg:grpSpPr>
                      <wps:wsp>
                        <wps:cNvPr id="277" name="Vrije vorm: vorm 277"/>
                        <wps:cNvSpPr/>
                        <wps:spPr>
                          <a:xfrm>
                            <a:off x="0" y="0"/>
                            <a:ext cx="172080" cy="114840"/>
                          </a:xfrm>
                          <a:custGeom>
                            <a:avLst/>
                            <a:gdLst/>
                            <a:ahLst/>
                            <a:cxnLst/>
                            <a:rect l="l" t="t" r="r" b="b"/>
                            <a:pathLst>
                              <a:path w="171450" h="114300">
                                <a:moveTo>
                                  <a:pt x="42799" y="0"/>
                                </a:moveTo>
                                <a:lnTo>
                                  <a:pt x="128524" y="0"/>
                                </a:lnTo>
                                <a:lnTo>
                                  <a:pt x="128524" y="57150"/>
                                </a:lnTo>
                                <a:lnTo>
                                  <a:pt x="171450" y="57150"/>
                                </a:lnTo>
                                <a:lnTo>
                                  <a:pt x="85725" y="114300"/>
                                </a:lnTo>
                                <a:lnTo>
                                  <a:pt x="0" y="57150"/>
                                </a:lnTo>
                                <a:lnTo>
                                  <a:pt x="42799" y="57150"/>
                                </a:lnTo>
                                <a:lnTo>
                                  <a:pt x="42799"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278" name="Vrije vorm: vorm 278"/>
                        <wps:cNvSpPr/>
                        <wps:spPr>
                          <a:xfrm>
                            <a:off x="0" y="0"/>
                            <a:ext cx="172080" cy="114840"/>
                          </a:xfrm>
                          <a:custGeom>
                            <a:avLst/>
                            <a:gdLst/>
                            <a:ahLst/>
                            <a:cxnLst/>
                            <a:rect l="l" t="t" r="r" b="b"/>
                            <a:pathLst>
                              <a:path w="171450" h="114300">
                                <a:moveTo>
                                  <a:pt x="128524" y="0"/>
                                </a:moveTo>
                                <a:lnTo>
                                  <a:pt x="128524" y="57150"/>
                                </a:lnTo>
                                <a:lnTo>
                                  <a:pt x="171450" y="57150"/>
                                </a:lnTo>
                                <a:lnTo>
                                  <a:pt x="85725" y="114300"/>
                                </a:lnTo>
                                <a:lnTo>
                                  <a:pt x="0" y="57150"/>
                                </a:lnTo>
                                <a:lnTo>
                                  <a:pt x="42799" y="57150"/>
                                </a:lnTo>
                                <a:lnTo>
                                  <a:pt x="42799"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g:wgp>
                  </a:graphicData>
                </a:graphic>
              </wp:inline>
            </w:drawing>
          </mc:Choice>
          <mc:Fallback>
            <w:pict>
              <v:group w14:anchorId="58165ED0" id="Groep 276" o:spid="_x0000_s1026" style="width:13.6pt;height:9.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gG4wIAAPAKAAAOAAAAZHJzL2Uyb0RvYy54bWzkVk1v2zAMvQ/YfxB0X/yxpEmNJj2sSy/D&#10;Vqzd7oosfwyyJEhqnPz7UYztJC22pi2wQ5eDLcckxfdIPuvictNIshbW1VrNaTKKKRGK67xW5Zz+&#10;uFt+mFHiPFM5k1qJOd0KRy8X799dtCYTqa60zIUlEES5rDVzWnlvsihyvBINcyNthIKXhbYN8/Bo&#10;yyi3rIXojYzSOD6LWm1zYzUXzsG/V7uXdIHxi0Jw/60onPBEzink5vFq8boK12hxwbLSMlPVvEuD&#10;vSCLhtUKNh1CXTHPyL2tH4Vqam6104Ufcd1EuihqLhADoEniB2iurb43iKXM2tIMNAG1D3h6cVj+&#10;dX1tza25scBEa0rgAp8Clk1hm3CHLMkGKdsOlImNJxz+TKZpPANiObxKkvFs3FHKK+D9kRevPnd+&#10;nQtaR/1W0VECrYGWcHvU7nWobytmBJLpMkB9Y0mdz2k6nVKiWAOt+dPWvwRZQ6tleCXhHbKCDgNH&#10;LnNA1+sIGiCzjN87fy00Ms3WX5zftWTer1jVr/hG9UsLjR1aWmJLe0qgpS0l0NKrXUsb5oNfyDIs&#10;SRtKlYwnwHuFlfoYx9iwjV6LO412PtRrnE7PzynpKw2J7i2kOrRM0tkkHR+Z9gb93WDIA8PJNIEU&#10;ACHE7Y36e2fcZQkJPG08m0zTCWYAvRcQ/S0yQD8p6J6BpxPY2z7cm0vtxC6dUABEPBQF0B+W3WlZ&#10;58taylAGZ8vVJ2nJmgXJwl8H68hMqmCsdHDrUcMmYWh27Ykrv5Ui2En1XRTQ8DjGuAvvttlpISgK&#10;0NMrIhYHHIJhAfGf6du5BG+BEvxM/8EJ99fKD/5NrbRFNg7QheVK51uUMCQAVCOI2T+RD/i+/VE+&#10;ZiHVkAfozX8iHwez3k/ECfrx9KD14nXSBL8RWRiGO8wvKnh61qn2kRQcKcYSf48VA2f6JIFI8Lvg&#10;3rxA4GkDjlUozd0RMJzbDp+RsP1BdfEbAAD//wMAUEsDBBQABgAIAAAAIQCoUguv2gAAAAMBAAAP&#10;AAAAZHJzL2Rvd25yZXYueG1sTI9BS8NAEIXvgv9hmYI3u0lELWk2pRT1VARbQbxNk2kSmp0N2W2S&#10;/ntHL/byYHiP977JVpNt1UC9bxwbiOcRKOLClQ1XBj73r/cLUD4gl9g6JgMX8rDKb28yTEs38gcN&#10;u1ApKWGfooE6hC7V2hc1WfRz1xGLd3S9xSBnX+myx1HKbauTKHrSFhuWhRo72tRUnHZna+BtxHH9&#10;EL8M29Nxc/neP75/bWMy5m42rZegAk3hPwy/+IIOuTAd3JlLr1oD8kj4U/GS5wTUQTKLBHSe6Wv2&#10;/AcAAP//AwBQSwECLQAUAAYACAAAACEAtoM4kv4AAADhAQAAEwAAAAAAAAAAAAAAAAAAAAAAW0Nv&#10;bnRlbnRfVHlwZXNdLnhtbFBLAQItABQABgAIAAAAIQA4/SH/1gAAAJQBAAALAAAAAAAAAAAAAAAA&#10;AC8BAABfcmVscy8ucmVsc1BLAQItABQABgAIAAAAIQAmQegG4wIAAPAKAAAOAAAAAAAAAAAAAAAA&#10;AC4CAABkcnMvZTJvRG9jLnhtbFBLAQItABQABgAIAAAAIQCoUguv2gAAAAMBAAAPAAAAAAAAAAAA&#10;AAAAAD0FAABkcnMvZG93bnJldi54bWxQSwUGAAAAAAQABADzAAAARAYAAAAA&#10;">
                <v:shape id="Vrije vorm: vorm 277" o:spid="_x0000_s1027"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BWwxgAAANwAAAAPAAAAZHJzL2Rvd25yZXYueG1sRI9BTwIx&#10;FITvJvyH5pFwMdLCQcxKIUSjePAicNDby/axXdm+Lm1Zln9PTUw4Tmbmm8x82btGdBRi7VnDZKxA&#10;EJfe1Fxp2G3fHp5AxIRssPFMGi4UYbkY3M2xMP7MX9RtUiUyhGOBGmxKbSFlLC05jGPfEmdv74PD&#10;lGWopAl4znDXyKlSj9JhzXnBYksvlsrD5uQ0rKvvtd2H98/up/nt74Pa8etRaT0a9qtnEIn6dAv/&#10;tz+MhulsBn9n8hGQiysAAAD//wMAUEsBAi0AFAAGAAgAAAAhANvh9svuAAAAhQEAABMAAAAAAAAA&#10;AAAAAAAAAAAAAFtDb250ZW50X1R5cGVzXS54bWxQSwECLQAUAAYACAAAACEAWvQsW78AAAAVAQAA&#10;CwAAAAAAAAAAAAAAAAAfAQAAX3JlbHMvLnJlbHNQSwECLQAUAAYACAAAACEAXogVsMYAAADcAAAA&#10;DwAAAAAAAAAAAAAAAAAHAgAAZHJzL2Rvd25yZXYueG1sUEsFBgAAAAADAAMAtwAAAPoCAAAAAA==&#10;" path="m42799,r85725,l128524,57150r42926,l85725,114300,,57150r42799,l42799,xe" fillcolor="black" stroked="f">
                  <v:path arrowok="t"/>
                </v:shape>
                <v:shape id="Vrije vorm: vorm 278" o:spid="_x0000_s1028"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LJAwwAAANwAAAAPAAAAZHJzL2Rvd25yZXYueG1sRE/LasJA&#10;FN0L/YfhFtxInVTB1piJlBLBXYl24+6SuSaxmTshM+bh13cWhS4P553sR9OInjpXW1bwuoxAEBdW&#10;11wq+D4fXt5BOI+ssbFMCiZysE+fZgnG2g6cU3/ypQgh7GJUUHnfxlK6oiKDbmlb4sBdbWfQB9iV&#10;Unc4hHDTyFUUbaTBmkNDhS19VlT8nO5GQdkv8uy22E71kF3WjynrL2P+pdT8efzYgfA0+n/xn/uo&#10;FazewtpwJhwBmf4CAAD//wMAUEsBAi0AFAAGAAgAAAAhANvh9svuAAAAhQEAABMAAAAAAAAAAAAA&#10;AAAAAAAAAFtDb250ZW50X1R5cGVzXS54bWxQSwECLQAUAAYACAAAACEAWvQsW78AAAAVAQAACwAA&#10;AAAAAAAAAAAAAAAfAQAAX3JlbHMvLnJlbHNQSwECLQAUAAYACAAAACEA0yiyQMMAAADcAAAADwAA&#10;AAAAAAAAAAAAAAAHAgAAZHJzL2Rvd25yZXYueG1sUEsFBgAAAAADAAMAtwAAAPcCAAAAAA==&#10;" path="m128524,r,57150l171450,57150,85725,114300,,57150r42799,l42799,r85725,xe" filled="f" strokecolor="white" strokeweight=".35mm">
                  <v:stroke joinstyle="miter"/>
                  <v:path arrowok="t"/>
                </v:shape>
                <w10:anchorlock/>
              </v:group>
            </w:pict>
          </mc:Fallback>
        </mc:AlternateContent>
      </w:r>
      <w:r w:rsidRPr="000A037D">
        <w:tab/>
        <w:t xml:space="preserve"> </w:t>
      </w:r>
    </w:p>
    <w:tbl>
      <w:tblPr>
        <w:tblStyle w:val="TableGrid"/>
        <w:tblpPr w:vertAnchor="text" w:tblpX="465" w:tblpY="-56"/>
        <w:tblW w:w="3968" w:type="dxa"/>
        <w:tblInd w:w="0" w:type="dxa"/>
        <w:tblCellMar>
          <w:top w:w="87" w:type="dxa"/>
          <w:left w:w="104" w:type="dxa"/>
          <w:right w:w="115" w:type="dxa"/>
        </w:tblCellMar>
        <w:tblLook w:val="04A0" w:firstRow="1" w:lastRow="0" w:firstColumn="1" w:lastColumn="0" w:noHBand="0" w:noVBand="1"/>
      </w:tblPr>
      <w:tblGrid>
        <w:gridCol w:w="3968"/>
      </w:tblGrid>
      <w:tr w:rsidR="006C2C9B" w:rsidRPr="000A037D" w14:paraId="61951187" w14:textId="77777777">
        <w:trPr>
          <w:trHeight w:val="1582"/>
        </w:trPr>
        <w:tc>
          <w:tcPr>
            <w:tcW w:w="3968" w:type="dxa"/>
            <w:tcBorders>
              <w:top w:val="single" w:sz="16" w:space="0" w:color="000000"/>
              <w:left w:val="single" w:sz="16" w:space="0" w:color="000000"/>
              <w:bottom w:val="single" w:sz="16" w:space="0" w:color="000000"/>
              <w:right w:val="single" w:sz="16" w:space="0" w:color="000000"/>
            </w:tcBorders>
            <w:shd w:val="clear" w:color="auto" w:fill="E2EFD9"/>
          </w:tcPr>
          <w:p w14:paraId="5667C269" w14:textId="77777777" w:rsidR="006C2C9B" w:rsidRPr="000A037D" w:rsidRDefault="00424108" w:rsidP="000A037D">
            <w:pPr>
              <w:pStyle w:val="Index"/>
            </w:pPr>
            <w:r w:rsidRPr="000A037D">
              <w:t xml:space="preserve">STAP 2 </w:t>
            </w:r>
          </w:p>
          <w:p w14:paraId="659A0A96" w14:textId="77777777" w:rsidR="006C2C9B" w:rsidRPr="000A037D" w:rsidRDefault="00424108" w:rsidP="000A037D">
            <w:pPr>
              <w:pStyle w:val="Index"/>
            </w:pPr>
            <w:r w:rsidRPr="000A037D">
              <w:t xml:space="preserve">In overleg treden met vertrouwensinspecteur </w:t>
            </w:r>
          </w:p>
        </w:tc>
      </w:tr>
    </w:tbl>
    <w:p w14:paraId="2ECE5D9B" w14:textId="77777777" w:rsidR="006C2C9B" w:rsidRPr="000A037D" w:rsidRDefault="00424108" w:rsidP="000A037D">
      <w:pPr>
        <w:pStyle w:val="Index"/>
      </w:pPr>
      <w:r w:rsidRPr="000A037D">
        <w:t xml:space="preserve"> De houder: </w:t>
      </w:r>
    </w:p>
    <w:p w14:paraId="3DE9DCEC" w14:textId="77777777" w:rsidR="006C2C9B" w:rsidRPr="000A037D" w:rsidRDefault="00424108" w:rsidP="000A037D">
      <w:pPr>
        <w:pStyle w:val="Index"/>
      </w:pPr>
      <w:r w:rsidRPr="000A037D">
        <w:t xml:space="preserve">Moet direct contact leggen met een vertrouwensinspecteur (overlegplicht) indien hij/zij aanwijzingen heeft dat een collega een geweld- of zedendelict begaat of heeft begaan jegens een kind </w:t>
      </w:r>
    </w:p>
    <w:p w14:paraId="4FCD2CDD" w14:textId="77777777" w:rsidR="006C2C9B" w:rsidRPr="000A037D" w:rsidRDefault="00424108" w:rsidP="000A037D">
      <w:pPr>
        <w:pStyle w:val="Index"/>
      </w:pPr>
      <w:r w:rsidRPr="000A037D">
        <w:t xml:space="preserve">Krijgt advies van de vertrouwensinspecteur over al dan niet doen van aangifte </w:t>
      </w:r>
    </w:p>
    <w:p w14:paraId="0D3F000B" w14:textId="77777777" w:rsidR="006C2C9B" w:rsidRPr="000A037D" w:rsidRDefault="00424108" w:rsidP="000A037D">
      <w:pPr>
        <w:pStyle w:val="Index"/>
      </w:pPr>
      <w:r w:rsidRPr="000A037D">
        <w:t xml:space="preserve">Documenteert </w:t>
      </w:r>
    </w:p>
    <w:p w14:paraId="44F14CBC" w14:textId="77777777" w:rsidR="006C2C9B" w:rsidRPr="000A037D" w:rsidRDefault="00424108" w:rsidP="000A037D">
      <w:pPr>
        <w:pStyle w:val="Index"/>
      </w:pPr>
      <w:r w:rsidRPr="000A037D">
        <w:tab/>
        <w:t xml:space="preserve"> </w:t>
      </w:r>
      <w:r w:rsidRPr="000A037D">
        <w:tab/>
        <w:t xml:space="preserve"> </w:t>
      </w:r>
      <w:r w:rsidRPr="000A037D">
        <w:tab/>
      </w:r>
      <w:r w:rsidRPr="000A037D">
        <mc:AlternateContent>
          <mc:Choice Requires="wpg">
            <w:drawing>
              <wp:inline distT="0" distB="0" distL="0" distR="0" wp14:anchorId="16924A61" wp14:editId="053C22C4">
                <wp:extent cx="172720" cy="115570"/>
                <wp:effectExtent l="0" t="0" r="0" b="0"/>
                <wp:docPr id="279" name="Groep 279"/>
                <wp:cNvGraphicFramePr/>
                <a:graphic xmlns:a="http://schemas.openxmlformats.org/drawingml/2006/main">
                  <a:graphicData uri="http://schemas.microsoft.com/office/word/2010/wordprocessingGroup">
                    <wpg:wgp>
                      <wpg:cNvGrpSpPr/>
                      <wpg:grpSpPr>
                        <a:xfrm>
                          <a:off x="0" y="0"/>
                          <a:ext cx="172080" cy="114840"/>
                          <a:chOff x="0" y="0"/>
                          <a:chExt cx="0" cy="0"/>
                        </a:xfrm>
                      </wpg:grpSpPr>
                      <wps:wsp>
                        <wps:cNvPr id="280" name="Vrije vorm: vorm 280"/>
                        <wps:cNvSpPr/>
                        <wps:spPr>
                          <a:xfrm>
                            <a:off x="0" y="0"/>
                            <a:ext cx="172080" cy="114840"/>
                          </a:xfrm>
                          <a:custGeom>
                            <a:avLst/>
                            <a:gdLst/>
                            <a:ahLst/>
                            <a:cxnLst/>
                            <a:rect l="l" t="t" r="r" b="b"/>
                            <a:pathLst>
                              <a:path w="171450" h="114300">
                                <a:moveTo>
                                  <a:pt x="42926" y="0"/>
                                </a:moveTo>
                                <a:lnTo>
                                  <a:pt x="128651" y="0"/>
                                </a:lnTo>
                                <a:lnTo>
                                  <a:pt x="128651" y="57150"/>
                                </a:lnTo>
                                <a:lnTo>
                                  <a:pt x="171450" y="57150"/>
                                </a:lnTo>
                                <a:lnTo>
                                  <a:pt x="85725" y="114300"/>
                                </a:lnTo>
                                <a:lnTo>
                                  <a:pt x="0" y="57150"/>
                                </a:lnTo>
                                <a:lnTo>
                                  <a:pt x="42926" y="57150"/>
                                </a:lnTo>
                                <a:lnTo>
                                  <a:pt x="42926"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281" name="Vrije vorm: vorm 281"/>
                        <wps:cNvSpPr/>
                        <wps:spPr>
                          <a:xfrm>
                            <a:off x="0" y="0"/>
                            <a:ext cx="172080" cy="114840"/>
                          </a:xfrm>
                          <a:custGeom>
                            <a:avLst/>
                            <a:gdLst/>
                            <a:ahLst/>
                            <a:cxnLst/>
                            <a:rect l="l" t="t" r="r" b="b"/>
                            <a:pathLst>
                              <a:path w="171450" h="114300">
                                <a:moveTo>
                                  <a:pt x="128651" y="0"/>
                                </a:moveTo>
                                <a:lnTo>
                                  <a:pt x="128651" y="57150"/>
                                </a:lnTo>
                                <a:lnTo>
                                  <a:pt x="171450" y="57150"/>
                                </a:lnTo>
                                <a:lnTo>
                                  <a:pt x="85725" y="114300"/>
                                </a:lnTo>
                                <a:lnTo>
                                  <a:pt x="0" y="57150"/>
                                </a:lnTo>
                                <a:lnTo>
                                  <a:pt x="42926" y="57150"/>
                                </a:lnTo>
                                <a:lnTo>
                                  <a:pt x="42926"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g:wgp>
                  </a:graphicData>
                </a:graphic>
              </wp:inline>
            </w:drawing>
          </mc:Choice>
          <mc:Fallback>
            <w:pict>
              <v:group w14:anchorId="26C19A99" id="Groep 279" o:spid="_x0000_s1026" style="width:13.6pt;height:9.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Tn4QIAAPAKAAAOAAAAZHJzL2Uyb0RvYy54bWzkVk1v2zAMvQ/YfxB8X/2xJM2MJj2say/D&#10;VrTd7oosxx5kSZDUOPn3IxnbSVpsTVtgh84HW45Jiu+RfNHZ+bpRbCWdr42eRelJEjGphSlqvZxF&#10;P+4uP0wj5gPXBVdGy1m0kT46n79/d9baXGamMqqQjkEQ7fPWzqIqBJvHsReVbLg/MVZq+Fga1/AA&#10;r24ZF463EL1RcZYkk7g1rrDOCOk9/Hqx/RjNKX5ZShG+l6WXgalZBLkFuju6L/Aez894vnTcVrXo&#10;0uAvyKLhtYZNh1AXPHB27+pHoZpaOONNGU6EaWJTlrWQhAHQpMkDNFfO3FvCsszbpR1oAmof8PTi&#10;sOLb6srZW3vtgInWLoELekMs69I1+IQs2Zoo2wyUyXVgAn5MT7NkCsQK+JSmo+moo1RUwPsjL1F9&#10;6fw6F7KO+63igwRaCy3hd6j961DfVtxKItPngPrasbqYRRkmr3kDrfnT1b8kW0Gr5XRn+I1YIYeB&#10;I597oOt1BA2QeS7ufbiShpjmq68+bFuy6Fe86ldirfulg8bGllbU0iFi0NIuYtDSi21LWx7QD7PE&#10;JWuxVOloDGgrqtTHJKGGbcxK3hmyC1ivUfYpm0SsrzQkurNQet8yzaaTcXpg2hv0T0sh9wzHpymk&#10;AAghbm/UPzvjLktI4Gnj6fg0G1MG0HuI6G+RAfpRQXcMPJ3Azvbh3kIZL7fpYAEI8VAUQL9fdm9U&#10;XVzWSmEZvFsuPivHVhwli64O1oGZ0misDbr1qGETHJpte9IqbJREO6VvZAkNT2NMu4hum60WgqIA&#10;Pb0iUnHAAQ1LiP9M384FvSVJ8DP9Byfa3+gw+De1No7Y2EOHy4UpNiRhRACoBorZP5EPGIA/ykeK&#10;qWIeoDf/iXzszXo/EUfox9OD1ovXURP8RmRhGG6cX1LwbNKp9oEUHCjGJV2PFYNm+iiBSOl/wb95&#10;gaDTBhyrSJq7IyCe2/bfibDdQXX+GwAA//8DAFBLAwQUAAYACAAAACEAqFILr9oAAAADAQAADwAA&#10;AGRycy9kb3ducmV2LnhtbEyPQUvDQBCF74L/YZmCN7tJRC1pNqUU9VQEW0G8TZNpEpqdDdltkv57&#10;Ry/28mB4j/e+yVaTbdVAvW8cG4jnESjiwpUNVwY+96/3C1A+IJfYOiYDF/Kwym9vMkxLN/IHDbtQ&#10;KSlhn6KBOoQu1doXNVn0c9cRi3d0vcUgZ1/pssdRym2rkyh60hYbloUaO9rUVJx2Z2vgbcRx/RC/&#10;DNvTcXP53j++f21jMuZuNq2XoAJN4T8Mv/iCDrkwHdyZS69aA/JI+FPxkucE1EEyiwR0nulr9vwH&#10;AAD//wMAUEsBAi0AFAAGAAgAAAAhALaDOJL+AAAA4QEAABMAAAAAAAAAAAAAAAAAAAAAAFtDb250&#10;ZW50X1R5cGVzXS54bWxQSwECLQAUAAYACAAAACEAOP0h/9YAAACUAQAACwAAAAAAAAAAAAAAAAAv&#10;AQAAX3JlbHMvLnJlbHNQSwECLQAUAAYACAAAACEAhscE5+ECAADwCgAADgAAAAAAAAAAAAAAAAAu&#10;AgAAZHJzL2Uyb0RvYy54bWxQSwECLQAUAAYACAAAACEAqFILr9oAAAADAQAADwAAAAAAAAAAAAAA&#10;AAA7BQAAZHJzL2Rvd25yZXYueG1sUEsFBgAAAAAEAAQA8wAAAEIGAAAAAA==&#10;">
                <v:shape id="Vrije vorm: vorm 280" o:spid="_x0000_s1027"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P3jwgAAANwAAAAPAAAAZHJzL2Rvd25yZXYueG1sRE+7bsIw&#10;FN0r8Q/WRepSgV2GCqUYVIFaGLrwGOh2FV/i0Pg6td0Q/h4PSIxH5z1b9K4RHYVYe9bwOlYgiEtv&#10;aq40HPafoymImJANNp5Jw5UiLOaDpxkWxl94S90uVSKHcCxQg02pLaSMpSWHcexb4sydfHCYMgyV&#10;NAEvOdw1cqLUm3RYc26w2NLSUvm7+3ca1tVxbU/h67v7ac79S1AHXv0prZ+H/cc7iER9eojv7o3R&#10;MJnm+flMPgJyfgMAAP//AwBQSwECLQAUAAYACAAAACEA2+H2y+4AAACFAQAAEwAAAAAAAAAAAAAA&#10;AAAAAAAAW0NvbnRlbnRfVHlwZXNdLnhtbFBLAQItABQABgAIAAAAIQBa9CxbvwAAABUBAAALAAAA&#10;AAAAAAAAAAAAAB8BAABfcmVscy8ucmVsc1BLAQItABQABgAIAAAAIQDktP3jwgAAANwAAAAPAAAA&#10;AAAAAAAAAAAAAAcCAABkcnMvZG93bnJldi54bWxQSwUGAAAAAAMAAwC3AAAA9gIAAAAA&#10;" path="m42926,r85725,l128651,57150r42799,l85725,114300,,57150r42926,l42926,xe" fillcolor="black" stroked="f">
                  <v:path arrowok="t"/>
                </v:shape>
                <v:shape id="Vrije vorm: vorm 281" o:spid="_x0000_s1028"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2v6xQAAANwAAAAPAAAAZHJzL2Rvd25yZXYueG1sRI9Pa8JA&#10;FMTvBb/D8gQvohstFI2uIiWCtxL14u2RfSbR7NuQ3eaPn75bKPQ4zMxvmO2+N5VoqXGlZQWLeQSC&#10;OLO65FzB9XKcrUA4j6yxskwKBnKw343ethhr23FK7dnnIkDYxaig8L6OpXRZQQbd3NbEwbvbxqAP&#10;ssmlbrALcFPJZRR9SIMlh4UCa/osKHuev42CvJ2myWO6Hsouub2/hqS99emXUpNxf9iA8NT7//Bf&#10;+6QVLFcL+D0TjoDc/QAAAP//AwBQSwECLQAUAAYACAAAACEA2+H2y+4AAACFAQAAEwAAAAAAAAAA&#10;AAAAAAAAAAAAW0NvbnRlbnRfVHlwZXNdLnhtbFBLAQItABQABgAIAAAAIQBa9CxbvwAAABUBAAAL&#10;AAAAAAAAAAAAAAAAAB8BAABfcmVscy8ucmVsc1BLAQItABQABgAIAAAAIQB3x2v6xQAAANwAAAAP&#10;AAAAAAAAAAAAAAAAAAcCAABkcnMvZG93bnJldi54bWxQSwUGAAAAAAMAAwC3AAAA+QIAAAAA&#10;" path="m128651,r,57150l171450,57150,85725,114300,,57150r42926,l42926,r85725,xe" filled="f" strokecolor="white" strokeweight=".35mm">
                  <v:stroke joinstyle="miter"/>
                  <v:path arrowok="t"/>
                </v:shape>
                <w10:anchorlock/>
              </v:group>
            </w:pict>
          </mc:Fallback>
        </mc:AlternateContent>
      </w:r>
      <w:r w:rsidRPr="000A037D">
        <w:tab/>
        <w:t xml:space="preserve"> </w:t>
      </w:r>
    </w:p>
    <w:tbl>
      <w:tblPr>
        <w:tblStyle w:val="TableGrid"/>
        <w:tblpPr w:vertAnchor="text" w:tblpX="465" w:tblpY="-56"/>
        <w:tblW w:w="3968" w:type="dxa"/>
        <w:tblInd w:w="0" w:type="dxa"/>
        <w:tblCellMar>
          <w:top w:w="86" w:type="dxa"/>
          <w:left w:w="104" w:type="dxa"/>
          <w:right w:w="115" w:type="dxa"/>
        </w:tblCellMar>
        <w:tblLook w:val="04A0" w:firstRow="1" w:lastRow="0" w:firstColumn="1" w:lastColumn="0" w:noHBand="0" w:noVBand="1"/>
      </w:tblPr>
      <w:tblGrid>
        <w:gridCol w:w="3968"/>
      </w:tblGrid>
      <w:tr w:rsidR="006C2C9B" w:rsidRPr="000A037D" w14:paraId="76D84091" w14:textId="77777777">
        <w:trPr>
          <w:trHeight w:val="2451"/>
        </w:trPr>
        <w:tc>
          <w:tcPr>
            <w:tcW w:w="3968" w:type="dxa"/>
            <w:tcBorders>
              <w:top w:val="single" w:sz="16" w:space="0" w:color="000000"/>
              <w:left w:val="single" w:sz="16" w:space="0" w:color="000000"/>
              <w:bottom w:val="single" w:sz="16" w:space="0" w:color="000000"/>
              <w:right w:val="single" w:sz="16" w:space="0" w:color="000000"/>
            </w:tcBorders>
            <w:shd w:val="clear" w:color="auto" w:fill="E2EFD9"/>
          </w:tcPr>
          <w:p w14:paraId="78199E9C" w14:textId="77777777" w:rsidR="006C2C9B" w:rsidRPr="000A037D" w:rsidRDefault="00424108" w:rsidP="000A037D">
            <w:pPr>
              <w:pStyle w:val="Index"/>
            </w:pPr>
            <w:r w:rsidRPr="000A037D">
              <w:t xml:space="preserve">STAP 3 </w:t>
            </w:r>
          </w:p>
          <w:p w14:paraId="09E6D078" w14:textId="77777777" w:rsidR="006C2C9B" w:rsidRPr="000A037D" w:rsidRDefault="00424108" w:rsidP="000A037D">
            <w:pPr>
              <w:pStyle w:val="Index"/>
            </w:pPr>
            <w:r w:rsidRPr="000A037D">
              <w:t xml:space="preserve">Aangifte doen </w:t>
            </w:r>
          </w:p>
        </w:tc>
      </w:tr>
    </w:tbl>
    <w:p w14:paraId="6131E49F" w14:textId="77777777" w:rsidR="006C2C9B" w:rsidRPr="000A037D" w:rsidRDefault="00424108" w:rsidP="000A037D">
      <w:pPr>
        <w:pStyle w:val="Index"/>
      </w:pPr>
      <w:r w:rsidRPr="000A037D">
        <w:t xml:space="preserve"> De houder: </w:t>
      </w:r>
    </w:p>
    <w:p w14:paraId="521CA1F8" w14:textId="77777777" w:rsidR="006C2C9B" w:rsidRPr="000A037D" w:rsidRDefault="00424108" w:rsidP="000A037D">
      <w:pPr>
        <w:pStyle w:val="Index"/>
      </w:pPr>
      <w:r w:rsidRPr="000A037D">
        <w:t xml:space="preserve">Is verplicht bij redelijk vermoeden aangifte te doen bij de politie (aangifteplicht) </w:t>
      </w:r>
    </w:p>
    <w:p w14:paraId="2F7E8AC0" w14:textId="77777777" w:rsidR="006C2C9B" w:rsidRPr="000A037D" w:rsidRDefault="00424108" w:rsidP="000A037D">
      <w:pPr>
        <w:pStyle w:val="Index"/>
      </w:pPr>
      <w:r w:rsidRPr="000A037D">
        <w:t xml:space="preserve">Stelt de beroepskracht in ieder geval voor de duur van het onderzoek op non-actief </w:t>
      </w:r>
    </w:p>
    <w:p w14:paraId="249DB18E" w14:textId="77777777" w:rsidR="006C2C9B" w:rsidRPr="000A037D" w:rsidRDefault="00424108" w:rsidP="000A037D">
      <w:pPr>
        <w:pStyle w:val="Index"/>
      </w:pPr>
      <w:r w:rsidRPr="000A037D">
        <w:t xml:space="preserve">Legt een draaiboek aan </w:t>
      </w:r>
    </w:p>
    <w:p w14:paraId="50B16B34" w14:textId="77777777" w:rsidR="006C2C9B" w:rsidRPr="000A037D" w:rsidRDefault="00424108" w:rsidP="000A037D">
      <w:pPr>
        <w:pStyle w:val="Index"/>
      </w:pPr>
      <w:r w:rsidRPr="000A037D">
        <w:t xml:space="preserve">Raadpleegt de GGD </w:t>
      </w:r>
    </w:p>
    <w:p w14:paraId="416A82D5" w14:textId="77777777" w:rsidR="006C2C9B" w:rsidRPr="000A037D" w:rsidRDefault="00424108" w:rsidP="000A037D">
      <w:pPr>
        <w:pStyle w:val="Index"/>
      </w:pPr>
      <w:r w:rsidRPr="000A037D">
        <w:t xml:space="preserve">Regelt ondersteuning voor kind en ouders </w:t>
      </w:r>
    </w:p>
    <w:p w14:paraId="2E29F029" w14:textId="77777777" w:rsidR="006C2C9B" w:rsidRPr="000A037D" w:rsidRDefault="00424108" w:rsidP="000A037D">
      <w:pPr>
        <w:pStyle w:val="Index"/>
      </w:pPr>
      <w:r w:rsidRPr="000A037D">
        <w:t xml:space="preserve">Volgt het ingestelde onderzoek van de politie </w:t>
      </w:r>
    </w:p>
    <w:p w14:paraId="19EF1303" w14:textId="77777777" w:rsidR="006C2C9B" w:rsidRPr="000A037D" w:rsidRDefault="00424108" w:rsidP="000A037D">
      <w:pPr>
        <w:pStyle w:val="Index"/>
      </w:pPr>
      <w:r w:rsidRPr="000A037D">
        <w:t xml:space="preserve">Documenteert </w:t>
      </w:r>
    </w:p>
    <w:p w14:paraId="03B923D3" w14:textId="77777777" w:rsidR="006C2C9B" w:rsidRPr="000A037D" w:rsidRDefault="00424108" w:rsidP="000A037D">
      <w:pPr>
        <w:pStyle w:val="Index"/>
      </w:pPr>
      <w:r w:rsidRPr="000A037D">
        <w:t xml:space="preserve"> </w:t>
      </w:r>
    </w:p>
    <w:p w14:paraId="709FFEEF" w14:textId="77777777" w:rsidR="006C2C9B" w:rsidRPr="000A037D" w:rsidRDefault="00424108" w:rsidP="000A037D">
      <w:pPr>
        <w:pStyle w:val="Index"/>
      </w:pPr>
      <w:r w:rsidRPr="000A037D">
        <mc:AlternateContent>
          <mc:Choice Requires="wpg">
            <w:drawing>
              <wp:anchor distT="0" distB="0" distL="114300" distR="114300" simplePos="0" relativeHeight="2" behindDoc="0" locked="0" layoutInCell="1" allowOverlap="1" wp14:anchorId="6F0E5D2B" wp14:editId="15191BA8">
                <wp:simplePos x="0" y="0"/>
                <wp:positionH relativeFrom="column">
                  <wp:posOffset>212090</wp:posOffset>
                </wp:positionH>
                <wp:positionV relativeFrom="paragraph">
                  <wp:posOffset>-2540</wp:posOffset>
                </wp:positionV>
                <wp:extent cx="2621280" cy="1285875"/>
                <wp:effectExtent l="0" t="0" r="0" b="0"/>
                <wp:wrapSquare wrapText="bothSides"/>
                <wp:docPr id="282" name="Group 88499"/>
                <wp:cNvGraphicFramePr/>
                <a:graphic xmlns:a="http://schemas.openxmlformats.org/drawingml/2006/main">
                  <a:graphicData uri="http://schemas.microsoft.com/office/word/2010/wordprocessingGroup">
                    <wpg:wgp>
                      <wpg:cNvGrpSpPr/>
                      <wpg:grpSpPr>
                        <a:xfrm>
                          <a:off x="0" y="0"/>
                          <a:ext cx="2620800" cy="1285200"/>
                          <a:chOff x="0" y="0"/>
                          <a:chExt cx="0" cy="0"/>
                        </a:xfrm>
                      </wpg:grpSpPr>
                      <wps:wsp>
                        <wps:cNvPr id="283" name="Rechthoek 283"/>
                        <wps:cNvSpPr/>
                        <wps:spPr>
                          <a:xfrm>
                            <a:off x="0" y="0"/>
                            <a:ext cx="28440" cy="163800"/>
                          </a:xfrm>
                          <a:prstGeom prst="rect">
                            <a:avLst/>
                          </a:prstGeom>
                          <a:noFill/>
                          <a:ln>
                            <a:noFill/>
                          </a:ln>
                        </wps:spPr>
                        <wps:style>
                          <a:lnRef idx="0">
                            <a:scrgbClr r="0" g="0" b="0"/>
                          </a:lnRef>
                          <a:fillRef idx="0">
                            <a:scrgbClr r="0" g="0" b="0"/>
                          </a:fillRef>
                          <a:effectRef idx="0">
                            <a:scrgbClr r="0" g="0" b="0"/>
                          </a:effectRef>
                          <a:fontRef idx="minor"/>
                        </wps:style>
                        <wps:txbx>
                          <w:txbxContent>
                            <w:p w14:paraId="274142AC" w14:textId="77777777" w:rsidR="006C2C9B" w:rsidRDefault="00424108">
                              <w:pPr>
                                <w:overflowPunct w:val="0"/>
                                <w:spacing w:after="160" w:line="254" w:lineRule="auto"/>
                              </w:pPr>
                              <w:r>
                                <w:rPr>
                                  <w:color w:val="000000"/>
                                </w:rPr>
                                <w:t xml:space="preserve"> </w:t>
                              </w:r>
                            </w:p>
                          </w:txbxContent>
                        </wps:txbx>
                        <wps:bodyPr lIns="0" tIns="0" rIns="0" bIns="0">
                          <a:noAutofit/>
                        </wps:bodyPr>
                      </wps:wsp>
                      <wps:wsp>
                        <wps:cNvPr id="284" name="Rechthoek 284"/>
                        <wps:cNvSpPr/>
                        <wps:spPr>
                          <a:xfrm>
                            <a:off x="117000" y="0"/>
                            <a:ext cx="28440" cy="163800"/>
                          </a:xfrm>
                          <a:prstGeom prst="rect">
                            <a:avLst/>
                          </a:prstGeom>
                          <a:noFill/>
                          <a:ln>
                            <a:noFill/>
                          </a:ln>
                        </wps:spPr>
                        <wps:style>
                          <a:lnRef idx="0">
                            <a:scrgbClr r="0" g="0" b="0"/>
                          </a:lnRef>
                          <a:fillRef idx="0">
                            <a:scrgbClr r="0" g="0" b="0"/>
                          </a:fillRef>
                          <a:effectRef idx="0">
                            <a:scrgbClr r="0" g="0" b="0"/>
                          </a:effectRef>
                          <a:fontRef idx="minor"/>
                        </wps:style>
                        <wps:txbx>
                          <w:txbxContent>
                            <w:p w14:paraId="6FB04CA7" w14:textId="77777777" w:rsidR="006C2C9B" w:rsidRDefault="00424108">
                              <w:pPr>
                                <w:overflowPunct w:val="0"/>
                                <w:spacing w:after="160" w:line="254" w:lineRule="auto"/>
                              </w:pPr>
                              <w:r>
                                <w:rPr>
                                  <w:color w:val="000000"/>
                                </w:rPr>
                                <w:t xml:space="preserve"> </w:t>
                              </w:r>
                            </w:p>
                          </w:txbxContent>
                        </wps:txbx>
                        <wps:bodyPr lIns="0" tIns="0" rIns="0" bIns="0">
                          <a:noAutofit/>
                        </wps:bodyPr>
                      </wps:wsp>
                      <wps:wsp>
                        <wps:cNvPr id="285" name="Rechthoek 285"/>
                        <wps:cNvSpPr/>
                        <wps:spPr>
                          <a:xfrm>
                            <a:off x="0" y="207000"/>
                            <a:ext cx="28440" cy="164520"/>
                          </a:xfrm>
                          <a:prstGeom prst="rect">
                            <a:avLst/>
                          </a:prstGeom>
                          <a:noFill/>
                          <a:ln>
                            <a:noFill/>
                          </a:ln>
                        </wps:spPr>
                        <wps:style>
                          <a:lnRef idx="0">
                            <a:scrgbClr r="0" g="0" b="0"/>
                          </a:lnRef>
                          <a:fillRef idx="0">
                            <a:scrgbClr r="0" g="0" b="0"/>
                          </a:fillRef>
                          <a:effectRef idx="0">
                            <a:scrgbClr r="0" g="0" b="0"/>
                          </a:effectRef>
                          <a:fontRef idx="minor"/>
                        </wps:style>
                        <wps:txbx>
                          <w:txbxContent>
                            <w:p w14:paraId="2830F05E" w14:textId="77777777" w:rsidR="006C2C9B" w:rsidRDefault="00424108">
                              <w:pPr>
                                <w:overflowPunct w:val="0"/>
                                <w:spacing w:after="160" w:line="254" w:lineRule="auto"/>
                              </w:pPr>
                              <w:r>
                                <w:rPr>
                                  <w:color w:val="000000"/>
                                </w:rPr>
                                <w:t xml:space="preserve"> </w:t>
                              </w:r>
                            </w:p>
                          </w:txbxContent>
                        </wps:txbx>
                        <wps:bodyPr lIns="0" tIns="0" rIns="0" bIns="0">
                          <a:noAutofit/>
                        </wps:bodyPr>
                      </wps:wsp>
                      <wps:wsp>
                        <wps:cNvPr id="286" name="Vrije vorm: vorm 286"/>
                        <wps:cNvSpPr/>
                        <wps:spPr>
                          <a:xfrm>
                            <a:off x="74160" y="181080"/>
                            <a:ext cx="1956960" cy="850320"/>
                          </a:xfrm>
                          <a:custGeom>
                            <a:avLst/>
                            <a:gdLst/>
                            <a:ahLst/>
                            <a:cxnLst/>
                            <a:rect l="l" t="t" r="r" b="b"/>
                            <a:pathLst>
                              <a:path w="2498090" h="883920">
                                <a:moveTo>
                                  <a:pt x="0" y="0"/>
                                </a:moveTo>
                                <a:lnTo>
                                  <a:pt x="2498090" y="0"/>
                                </a:lnTo>
                                <a:lnTo>
                                  <a:pt x="2498090" y="883920"/>
                                </a:lnTo>
                                <a:lnTo>
                                  <a:pt x="0" y="883920"/>
                                </a:lnTo>
                                <a:lnTo>
                                  <a:pt x="0" y="0"/>
                                </a:lnTo>
                              </a:path>
                            </a:pathLst>
                          </a:custGeom>
                          <a:solidFill>
                            <a:srgbClr val="E2EFD9"/>
                          </a:solidFill>
                          <a:ln>
                            <a:noFill/>
                          </a:ln>
                        </wps:spPr>
                        <wps:style>
                          <a:lnRef idx="0">
                            <a:scrgbClr r="0" g="0" b="0"/>
                          </a:lnRef>
                          <a:fillRef idx="0">
                            <a:scrgbClr r="0" g="0" b="0"/>
                          </a:fillRef>
                          <a:effectRef idx="0">
                            <a:scrgbClr r="0" g="0" b="0"/>
                          </a:effectRef>
                          <a:fontRef idx="minor"/>
                        </wps:style>
                        <wps:bodyPr/>
                      </wps:wsp>
                      <wps:wsp>
                        <wps:cNvPr id="287" name="Vrije vorm: vorm 287"/>
                        <wps:cNvSpPr/>
                        <wps:spPr>
                          <a:xfrm>
                            <a:off x="117000" y="181080"/>
                            <a:ext cx="1871280" cy="178560"/>
                          </a:xfrm>
                          <a:custGeom>
                            <a:avLst/>
                            <a:gdLst/>
                            <a:ahLst/>
                            <a:cxnLst/>
                            <a:rect l="l" t="t" r="r" b="b"/>
                            <a:pathLst>
                              <a:path w="2388362" h="185928">
                                <a:moveTo>
                                  <a:pt x="0" y="0"/>
                                </a:moveTo>
                                <a:lnTo>
                                  <a:pt x="2388362" y="0"/>
                                </a:lnTo>
                                <a:lnTo>
                                  <a:pt x="2388362" y="185928"/>
                                </a:lnTo>
                                <a:lnTo>
                                  <a:pt x="0" y="185928"/>
                                </a:lnTo>
                                <a:lnTo>
                                  <a:pt x="0" y="0"/>
                                </a:lnTo>
                              </a:path>
                            </a:pathLst>
                          </a:custGeom>
                          <a:solidFill>
                            <a:srgbClr val="E2EFD9"/>
                          </a:solidFill>
                          <a:ln>
                            <a:noFill/>
                          </a:ln>
                        </wps:spPr>
                        <wps:style>
                          <a:lnRef idx="0">
                            <a:scrgbClr r="0" g="0" b="0"/>
                          </a:lnRef>
                          <a:fillRef idx="0">
                            <a:scrgbClr r="0" g="0" b="0"/>
                          </a:fillRef>
                          <a:effectRef idx="0">
                            <a:scrgbClr r="0" g="0" b="0"/>
                          </a:effectRef>
                          <a:fontRef idx="minor"/>
                        </wps:style>
                        <wps:bodyPr/>
                      </wps:wsp>
                      <wps:wsp>
                        <wps:cNvPr id="288" name="Rechthoek 288"/>
                        <wps:cNvSpPr/>
                        <wps:spPr>
                          <a:xfrm>
                            <a:off x="117000" y="210240"/>
                            <a:ext cx="74160" cy="198000"/>
                          </a:xfrm>
                          <a:prstGeom prst="rect">
                            <a:avLst/>
                          </a:prstGeom>
                          <a:noFill/>
                          <a:ln>
                            <a:noFill/>
                          </a:ln>
                        </wps:spPr>
                        <wps:style>
                          <a:lnRef idx="0">
                            <a:scrgbClr r="0" g="0" b="0"/>
                          </a:lnRef>
                          <a:fillRef idx="0">
                            <a:scrgbClr r="0" g="0" b="0"/>
                          </a:fillRef>
                          <a:effectRef idx="0">
                            <a:scrgbClr r="0" g="0" b="0"/>
                          </a:effectRef>
                          <a:fontRef idx="minor"/>
                        </wps:style>
                        <wps:txbx>
                          <w:txbxContent>
                            <w:p w14:paraId="2FD903B3" w14:textId="77777777" w:rsidR="006C2C9B" w:rsidRDefault="00424108">
                              <w:pPr>
                                <w:overflowPunct w:val="0"/>
                                <w:spacing w:after="160" w:line="254" w:lineRule="auto"/>
                              </w:pPr>
                              <w:r>
                                <w:rPr>
                                  <w:b/>
                                  <w:bCs/>
                                  <w:color w:val="00B050"/>
                                </w:rPr>
                                <w:t>S</w:t>
                              </w:r>
                            </w:p>
                          </w:txbxContent>
                        </wps:txbx>
                        <wps:bodyPr lIns="0" tIns="0" rIns="0" bIns="0">
                          <a:noAutofit/>
                        </wps:bodyPr>
                      </wps:wsp>
                      <wps:wsp>
                        <wps:cNvPr id="289" name="Rechthoek 289"/>
                        <wps:cNvSpPr/>
                        <wps:spPr>
                          <a:xfrm>
                            <a:off x="176040" y="232920"/>
                            <a:ext cx="240840" cy="156960"/>
                          </a:xfrm>
                          <a:prstGeom prst="rect">
                            <a:avLst/>
                          </a:prstGeom>
                          <a:noFill/>
                          <a:ln>
                            <a:noFill/>
                          </a:ln>
                        </wps:spPr>
                        <wps:style>
                          <a:lnRef idx="0">
                            <a:scrgbClr r="0" g="0" b="0"/>
                          </a:lnRef>
                          <a:fillRef idx="0">
                            <a:scrgbClr r="0" g="0" b="0"/>
                          </a:fillRef>
                          <a:effectRef idx="0">
                            <a:scrgbClr r="0" g="0" b="0"/>
                          </a:effectRef>
                          <a:fontRef idx="minor"/>
                        </wps:style>
                        <wps:txbx>
                          <w:txbxContent>
                            <w:p w14:paraId="60B17937" w14:textId="77777777" w:rsidR="006C2C9B" w:rsidRDefault="00424108">
                              <w:pPr>
                                <w:overflowPunct w:val="0"/>
                                <w:spacing w:after="160" w:line="254" w:lineRule="auto"/>
                              </w:pPr>
                              <w:r>
                                <w:rPr>
                                  <w:b/>
                                  <w:bCs/>
                                  <w:color w:val="00B050"/>
                                  <w:sz w:val="19"/>
                                  <w:szCs w:val="19"/>
                                </w:rPr>
                                <w:t xml:space="preserve">TAP </w:t>
                              </w:r>
                            </w:p>
                          </w:txbxContent>
                        </wps:txbx>
                        <wps:bodyPr lIns="0" tIns="0" rIns="0" bIns="0">
                          <a:noAutofit/>
                        </wps:bodyPr>
                      </wps:wsp>
                      <wps:wsp>
                        <wps:cNvPr id="290" name="Rechthoek 290"/>
                        <wps:cNvSpPr/>
                        <wps:spPr>
                          <a:xfrm>
                            <a:off x="360720" y="210240"/>
                            <a:ext cx="79200" cy="198000"/>
                          </a:xfrm>
                          <a:prstGeom prst="rect">
                            <a:avLst/>
                          </a:prstGeom>
                          <a:noFill/>
                          <a:ln>
                            <a:noFill/>
                          </a:ln>
                        </wps:spPr>
                        <wps:style>
                          <a:lnRef idx="0">
                            <a:scrgbClr r="0" g="0" b="0"/>
                          </a:lnRef>
                          <a:fillRef idx="0">
                            <a:scrgbClr r="0" g="0" b="0"/>
                          </a:fillRef>
                          <a:effectRef idx="0">
                            <a:scrgbClr r="0" g="0" b="0"/>
                          </a:effectRef>
                          <a:fontRef idx="minor"/>
                        </wps:style>
                        <wps:txbx>
                          <w:txbxContent>
                            <w:p w14:paraId="50EEAC48" w14:textId="77777777" w:rsidR="006C2C9B" w:rsidRDefault="00424108">
                              <w:pPr>
                                <w:overflowPunct w:val="0"/>
                                <w:spacing w:after="160" w:line="254" w:lineRule="auto"/>
                              </w:pPr>
                              <w:r>
                                <w:rPr>
                                  <w:b/>
                                  <w:bCs/>
                                  <w:color w:val="00B050"/>
                                </w:rPr>
                                <w:t>4</w:t>
                              </w:r>
                            </w:p>
                          </w:txbxContent>
                        </wps:txbx>
                        <wps:bodyPr lIns="0" tIns="0" rIns="0" bIns="0">
                          <a:noAutofit/>
                        </wps:bodyPr>
                      </wps:wsp>
                      <wps:wsp>
                        <wps:cNvPr id="291" name="Rechthoek 291"/>
                        <wps:cNvSpPr/>
                        <wps:spPr>
                          <a:xfrm>
                            <a:off x="424800" y="210240"/>
                            <a:ext cx="34920" cy="198000"/>
                          </a:xfrm>
                          <a:prstGeom prst="rect">
                            <a:avLst/>
                          </a:prstGeom>
                          <a:noFill/>
                          <a:ln>
                            <a:noFill/>
                          </a:ln>
                        </wps:spPr>
                        <wps:style>
                          <a:lnRef idx="0">
                            <a:scrgbClr r="0" g="0" b="0"/>
                          </a:lnRef>
                          <a:fillRef idx="0">
                            <a:scrgbClr r="0" g="0" b="0"/>
                          </a:fillRef>
                          <a:effectRef idx="0">
                            <a:scrgbClr r="0" g="0" b="0"/>
                          </a:effectRef>
                          <a:fontRef idx="minor"/>
                        </wps:style>
                        <wps:txbx>
                          <w:txbxContent>
                            <w:p w14:paraId="09CF4624" w14:textId="77777777" w:rsidR="006C2C9B" w:rsidRDefault="00424108">
                              <w:pPr>
                                <w:overflowPunct w:val="0"/>
                                <w:spacing w:after="160" w:line="254" w:lineRule="auto"/>
                              </w:pPr>
                              <w:r>
                                <w:rPr>
                                  <w:b/>
                                  <w:bCs/>
                                  <w:color w:val="00B050"/>
                                </w:rPr>
                                <w:t xml:space="preserve"> </w:t>
                              </w:r>
                            </w:p>
                          </w:txbxContent>
                        </wps:txbx>
                        <wps:bodyPr lIns="0" tIns="0" rIns="0" bIns="0">
                          <a:noAutofit/>
                        </wps:bodyPr>
                      </wps:wsp>
                      <wps:wsp>
                        <wps:cNvPr id="292" name="Vrije vorm: vorm 292"/>
                        <wps:cNvSpPr/>
                        <wps:spPr>
                          <a:xfrm>
                            <a:off x="117000" y="360720"/>
                            <a:ext cx="1871280" cy="162720"/>
                          </a:xfrm>
                          <a:custGeom>
                            <a:avLst/>
                            <a:gdLst/>
                            <a:ahLst/>
                            <a:cxnLst/>
                            <a:rect l="l" t="t" r="r" b="b"/>
                            <a:pathLst>
                              <a:path w="2388362" h="170688">
                                <a:moveTo>
                                  <a:pt x="0" y="0"/>
                                </a:moveTo>
                                <a:lnTo>
                                  <a:pt x="2388362" y="0"/>
                                </a:lnTo>
                                <a:lnTo>
                                  <a:pt x="2388362" y="170688"/>
                                </a:lnTo>
                                <a:lnTo>
                                  <a:pt x="0" y="170688"/>
                                </a:lnTo>
                                <a:lnTo>
                                  <a:pt x="0" y="0"/>
                                </a:lnTo>
                              </a:path>
                            </a:pathLst>
                          </a:custGeom>
                          <a:solidFill>
                            <a:srgbClr val="E2EFD9"/>
                          </a:solidFill>
                          <a:ln>
                            <a:noFill/>
                          </a:ln>
                        </wps:spPr>
                        <wps:style>
                          <a:lnRef idx="0">
                            <a:scrgbClr r="0" g="0" b="0"/>
                          </a:lnRef>
                          <a:fillRef idx="0">
                            <a:scrgbClr r="0" g="0" b="0"/>
                          </a:fillRef>
                          <a:effectRef idx="0">
                            <a:scrgbClr r="0" g="0" b="0"/>
                          </a:effectRef>
                          <a:fontRef idx="minor"/>
                        </wps:style>
                        <wps:bodyPr/>
                      </wps:wsp>
                      <wps:wsp>
                        <wps:cNvPr id="293" name="Rechthoek 293"/>
                        <wps:cNvSpPr/>
                        <wps:spPr>
                          <a:xfrm>
                            <a:off x="117000" y="386640"/>
                            <a:ext cx="2503800" cy="181440"/>
                          </a:xfrm>
                          <a:prstGeom prst="rect">
                            <a:avLst/>
                          </a:prstGeom>
                          <a:noFill/>
                          <a:ln>
                            <a:noFill/>
                          </a:ln>
                        </wps:spPr>
                        <wps:style>
                          <a:lnRef idx="0">
                            <a:scrgbClr r="0" g="0" b="0"/>
                          </a:lnRef>
                          <a:fillRef idx="0">
                            <a:scrgbClr r="0" g="0" b="0"/>
                          </a:fillRef>
                          <a:effectRef idx="0">
                            <a:scrgbClr r="0" g="0" b="0"/>
                          </a:effectRef>
                          <a:fontRef idx="minor"/>
                        </wps:style>
                        <wps:txbx>
                          <w:txbxContent>
                            <w:p w14:paraId="12F05B70" w14:textId="77777777" w:rsidR="006C2C9B" w:rsidRDefault="00424108">
                              <w:pPr>
                                <w:overflowPunct w:val="0"/>
                                <w:spacing w:after="160" w:line="254" w:lineRule="auto"/>
                              </w:pPr>
                              <w:r>
                                <w:rPr>
                                  <w:b/>
                                  <w:bCs/>
                                  <w:color w:val="000000"/>
                                </w:rPr>
                                <w:t xml:space="preserve">Handelen naar aanleiding van onderzoek </w:t>
                              </w:r>
                            </w:p>
                          </w:txbxContent>
                        </wps:txbx>
                        <wps:bodyPr lIns="0" tIns="0" rIns="0" bIns="0">
                          <a:noAutofit/>
                        </wps:bodyPr>
                      </wps:wsp>
                      <wps:wsp>
                        <wps:cNvPr id="294" name="Vrije vorm: vorm 294"/>
                        <wps:cNvSpPr/>
                        <wps:spPr>
                          <a:xfrm>
                            <a:off x="117000" y="524520"/>
                            <a:ext cx="1871280" cy="163080"/>
                          </a:xfrm>
                          <a:custGeom>
                            <a:avLst/>
                            <a:gdLst/>
                            <a:ahLst/>
                            <a:cxnLst/>
                            <a:rect l="l" t="t" r="r" b="b"/>
                            <a:pathLst>
                              <a:path w="2388362" h="170688">
                                <a:moveTo>
                                  <a:pt x="0" y="0"/>
                                </a:moveTo>
                                <a:lnTo>
                                  <a:pt x="2388362" y="0"/>
                                </a:lnTo>
                                <a:lnTo>
                                  <a:pt x="2388362" y="170688"/>
                                </a:lnTo>
                                <a:lnTo>
                                  <a:pt x="0" y="170688"/>
                                </a:lnTo>
                                <a:lnTo>
                                  <a:pt x="0" y="0"/>
                                </a:lnTo>
                              </a:path>
                            </a:pathLst>
                          </a:custGeom>
                          <a:solidFill>
                            <a:srgbClr val="E2EFD9"/>
                          </a:solidFill>
                          <a:ln>
                            <a:noFill/>
                          </a:ln>
                        </wps:spPr>
                        <wps:style>
                          <a:lnRef idx="0">
                            <a:scrgbClr r="0" g="0" b="0"/>
                          </a:lnRef>
                          <a:fillRef idx="0">
                            <a:scrgbClr r="0" g="0" b="0"/>
                          </a:fillRef>
                          <a:effectRef idx="0">
                            <a:scrgbClr r="0" g="0" b="0"/>
                          </a:effectRef>
                          <a:fontRef idx="minor"/>
                        </wps:style>
                        <wps:bodyPr/>
                      </wps:wsp>
                      <wps:wsp>
                        <wps:cNvPr id="295" name="Rechthoek 295"/>
                        <wps:cNvSpPr/>
                        <wps:spPr>
                          <a:xfrm>
                            <a:off x="117000" y="551160"/>
                            <a:ext cx="388080" cy="181080"/>
                          </a:xfrm>
                          <a:prstGeom prst="rect">
                            <a:avLst/>
                          </a:prstGeom>
                          <a:noFill/>
                          <a:ln>
                            <a:noFill/>
                          </a:ln>
                        </wps:spPr>
                        <wps:style>
                          <a:lnRef idx="0">
                            <a:scrgbClr r="0" g="0" b="0"/>
                          </a:lnRef>
                          <a:fillRef idx="0">
                            <a:scrgbClr r="0" g="0" b="0"/>
                          </a:fillRef>
                          <a:effectRef idx="0">
                            <a:scrgbClr r="0" g="0" b="0"/>
                          </a:effectRef>
                          <a:fontRef idx="minor"/>
                        </wps:style>
                        <wps:txbx>
                          <w:txbxContent>
                            <w:p w14:paraId="0AA7AC7D" w14:textId="77777777" w:rsidR="006C2C9B" w:rsidRDefault="00424108">
                              <w:pPr>
                                <w:overflowPunct w:val="0"/>
                                <w:spacing w:after="160" w:line="254" w:lineRule="auto"/>
                              </w:pPr>
                              <w:r>
                                <w:rPr>
                                  <w:b/>
                                  <w:bCs/>
                                  <w:color w:val="000000"/>
                                </w:rPr>
                                <w:t>politie</w:t>
                              </w:r>
                            </w:p>
                          </w:txbxContent>
                        </wps:txbx>
                        <wps:bodyPr lIns="0" tIns="0" rIns="0" bIns="0">
                          <a:noAutofit/>
                        </wps:bodyPr>
                      </wps:wsp>
                      <wps:wsp>
                        <wps:cNvPr id="296" name="Rechthoek 296"/>
                        <wps:cNvSpPr/>
                        <wps:spPr>
                          <a:xfrm>
                            <a:off x="408240" y="578520"/>
                            <a:ext cx="23040" cy="132120"/>
                          </a:xfrm>
                          <a:prstGeom prst="rect">
                            <a:avLst/>
                          </a:prstGeom>
                          <a:noFill/>
                          <a:ln>
                            <a:noFill/>
                          </a:ln>
                        </wps:spPr>
                        <wps:style>
                          <a:lnRef idx="0">
                            <a:scrgbClr r="0" g="0" b="0"/>
                          </a:lnRef>
                          <a:fillRef idx="0">
                            <a:scrgbClr r="0" g="0" b="0"/>
                          </a:fillRef>
                          <a:effectRef idx="0">
                            <a:scrgbClr r="0" g="0" b="0"/>
                          </a:effectRef>
                          <a:fontRef idx="minor"/>
                        </wps:style>
                        <wps:txbx>
                          <w:txbxContent>
                            <w:p w14:paraId="1A0EA978" w14:textId="77777777" w:rsidR="006C2C9B" w:rsidRDefault="00424108">
                              <w:pPr>
                                <w:overflowPunct w:val="0"/>
                                <w:spacing w:after="160" w:line="254" w:lineRule="auto"/>
                              </w:pPr>
                              <w:r>
                                <w:rPr>
                                  <w:color w:val="000000"/>
                                  <w:sz w:val="16"/>
                                  <w:szCs w:val="16"/>
                                </w:rPr>
                                <w:t xml:space="preserve"> </w:t>
                              </w:r>
                            </w:p>
                          </w:txbxContent>
                        </wps:txbx>
                        <wps:bodyPr lIns="0" tIns="0" rIns="0" bIns="0">
                          <a:noAutofit/>
                        </wps:bodyPr>
                      </wps:wsp>
                      <wps:wsp>
                        <wps:cNvPr id="297" name="Vrije vorm: vorm 297"/>
                        <wps:cNvSpPr/>
                        <wps:spPr>
                          <a:xfrm>
                            <a:off x="51480" y="153000"/>
                            <a:ext cx="20160" cy="27360"/>
                          </a:xfrm>
                          <a:custGeom>
                            <a:avLst/>
                            <a:gdLst/>
                            <a:ahLst/>
                            <a:cxnLst/>
                            <a:rect l="l" t="t" r="r" b="b"/>
                            <a:pathLst>
                              <a:path w="27432" h="28956">
                                <a:moveTo>
                                  <a:pt x="0" y="0"/>
                                </a:moveTo>
                                <a:lnTo>
                                  <a:pt x="27432" y="0"/>
                                </a:lnTo>
                                <a:lnTo>
                                  <a:pt x="27432" y="28956"/>
                                </a:lnTo>
                                <a:lnTo>
                                  <a:pt x="0" y="28956"/>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298" name="Vrije vorm: vorm 298"/>
                        <wps:cNvSpPr/>
                        <wps:spPr>
                          <a:xfrm>
                            <a:off x="51480" y="153000"/>
                            <a:ext cx="20160" cy="25560"/>
                          </a:xfrm>
                          <a:custGeom>
                            <a:avLst/>
                            <a:gdLst/>
                            <a:ahLst/>
                            <a:cxnLst/>
                            <a:rect l="l" t="t" r="r" b="b"/>
                            <a:pathLst>
                              <a:path w="27432" h="27432">
                                <a:moveTo>
                                  <a:pt x="0" y="0"/>
                                </a:moveTo>
                                <a:lnTo>
                                  <a:pt x="27432" y="0"/>
                                </a:lnTo>
                                <a:lnTo>
                                  <a:pt x="2743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299" name="Vrije vorm: vorm 299"/>
                        <wps:cNvSpPr/>
                        <wps:spPr>
                          <a:xfrm>
                            <a:off x="72360" y="179640"/>
                            <a:ext cx="20160" cy="6840"/>
                          </a:xfrm>
                          <a:custGeom>
                            <a:avLst/>
                            <a:gdLst/>
                            <a:ahLst/>
                            <a:cxnLst/>
                            <a:rect l="l" t="t" r="r" b="b"/>
                            <a:pathLst>
                              <a:path w="27432" h="9144">
                                <a:moveTo>
                                  <a:pt x="0" y="0"/>
                                </a:moveTo>
                                <a:lnTo>
                                  <a:pt x="27432" y="0"/>
                                </a:lnTo>
                                <a:lnTo>
                                  <a:pt x="27432" y="9144"/>
                                </a:lnTo>
                                <a:lnTo>
                                  <a:pt x="0" y="9144"/>
                                </a:lnTo>
                                <a:lnTo>
                                  <a:pt x="0" y="0"/>
                                </a:lnTo>
                              </a:path>
                            </a:pathLst>
                          </a:custGeom>
                          <a:solidFill>
                            <a:srgbClr val="E2EFD9"/>
                          </a:solidFill>
                          <a:ln>
                            <a:noFill/>
                          </a:ln>
                        </wps:spPr>
                        <wps:style>
                          <a:lnRef idx="0">
                            <a:scrgbClr r="0" g="0" b="0"/>
                          </a:lnRef>
                          <a:fillRef idx="0">
                            <a:scrgbClr r="0" g="0" b="0"/>
                          </a:fillRef>
                          <a:effectRef idx="0">
                            <a:scrgbClr r="0" g="0" b="0"/>
                          </a:effectRef>
                          <a:fontRef idx="minor"/>
                        </wps:style>
                        <wps:bodyPr/>
                      </wps:wsp>
                      <wps:wsp>
                        <wps:cNvPr id="300" name="Vrije vorm: vorm 300"/>
                        <wps:cNvSpPr/>
                        <wps:spPr>
                          <a:xfrm>
                            <a:off x="72360" y="153000"/>
                            <a:ext cx="20160" cy="25560"/>
                          </a:xfrm>
                          <a:custGeom>
                            <a:avLst/>
                            <a:gdLst/>
                            <a:ahLst/>
                            <a:cxnLst/>
                            <a:rect l="l" t="t" r="r" b="b"/>
                            <a:pathLst>
                              <a:path w="27432" h="27432">
                                <a:moveTo>
                                  <a:pt x="0" y="0"/>
                                </a:moveTo>
                                <a:lnTo>
                                  <a:pt x="27432" y="0"/>
                                </a:lnTo>
                                <a:lnTo>
                                  <a:pt x="2743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01" name="Vrije vorm: vorm 301"/>
                        <wps:cNvSpPr/>
                        <wps:spPr>
                          <a:xfrm>
                            <a:off x="94680" y="153000"/>
                            <a:ext cx="1936800" cy="25560"/>
                          </a:xfrm>
                          <a:custGeom>
                            <a:avLst/>
                            <a:gdLst/>
                            <a:ahLst/>
                            <a:cxnLst/>
                            <a:rect l="l" t="t" r="r" b="b"/>
                            <a:pathLst>
                              <a:path w="2472182" h="27432">
                                <a:moveTo>
                                  <a:pt x="0" y="0"/>
                                </a:moveTo>
                                <a:lnTo>
                                  <a:pt x="2472182" y="0"/>
                                </a:lnTo>
                                <a:lnTo>
                                  <a:pt x="247218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02" name="Vrije vorm: vorm 302"/>
                        <wps:cNvSpPr/>
                        <wps:spPr>
                          <a:xfrm>
                            <a:off x="94680" y="179640"/>
                            <a:ext cx="1936800" cy="6840"/>
                          </a:xfrm>
                          <a:custGeom>
                            <a:avLst/>
                            <a:gdLst/>
                            <a:ahLst/>
                            <a:cxnLst/>
                            <a:rect l="l" t="t" r="r" b="b"/>
                            <a:pathLst>
                              <a:path w="2472182" h="9144">
                                <a:moveTo>
                                  <a:pt x="0" y="0"/>
                                </a:moveTo>
                                <a:lnTo>
                                  <a:pt x="2472182" y="0"/>
                                </a:lnTo>
                                <a:lnTo>
                                  <a:pt x="2472182" y="9144"/>
                                </a:lnTo>
                                <a:lnTo>
                                  <a:pt x="0" y="9144"/>
                                </a:lnTo>
                                <a:lnTo>
                                  <a:pt x="0" y="0"/>
                                </a:lnTo>
                              </a:path>
                            </a:pathLst>
                          </a:custGeom>
                          <a:solidFill>
                            <a:srgbClr val="E2EFD9"/>
                          </a:solidFill>
                          <a:ln>
                            <a:noFill/>
                          </a:ln>
                        </wps:spPr>
                        <wps:style>
                          <a:lnRef idx="0">
                            <a:scrgbClr r="0" g="0" b="0"/>
                          </a:lnRef>
                          <a:fillRef idx="0">
                            <a:scrgbClr r="0" g="0" b="0"/>
                          </a:fillRef>
                          <a:effectRef idx="0">
                            <a:scrgbClr r="0" g="0" b="0"/>
                          </a:effectRef>
                          <a:fontRef idx="minor"/>
                        </wps:style>
                        <wps:bodyPr/>
                      </wps:wsp>
                      <wps:wsp>
                        <wps:cNvPr id="303" name="Vrije vorm: vorm 303"/>
                        <wps:cNvSpPr/>
                        <wps:spPr>
                          <a:xfrm>
                            <a:off x="2032560" y="153000"/>
                            <a:ext cx="20160" cy="27360"/>
                          </a:xfrm>
                          <a:custGeom>
                            <a:avLst/>
                            <a:gdLst/>
                            <a:ahLst/>
                            <a:cxnLst/>
                            <a:rect l="l" t="t" r="r" b="b"/>
                            <a:pathLst>
                              <a:path w="27432" h="28956">
                                <a:moveTo>
                                  <a:pt x="0" y="0"/>
                                </a:moveTo>
                                <a:lnTo>
                                  <a:pt x="27432" y="0"/>
                                </a:lnTo>
                                <a:lnTo>
                                  <a:pt x="27432" y="28956"/>
                                </a:lnTo>
                                <a:lnTo>
                                  <a:pt x="0" y="28956"/>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04" name="Vrije vorm: vorm 304"/>
                        <wps:cNvSpPr/>
                        <wps:spPr>
                          <a:xfrm>
                            <a:off x="2032560" y="153000"/>
                            <a:ext cx="20160" cy="25560"/>
                          </a:xfrm>
                          <a:custGeom>
                            <a:avLst/>
                            <a:gdLst/>
                            <a:ahLst/>
                            <a:cxnLst/>
                            <a:rect l="l" t="t" r="r" b="b"/>
                            <a:pathLst>
                              <a:path w="27432" h="27432">
                                <a:moveTo>
                                  <a:pt x="0" y="0"/>
                                </a:moveTo>
                                <a:lnTo>
                                  <a:pt x="27432" y="0"/>
                                </a:lnTo>
                                <a:lnTo>
                                  <a:pt x="2743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05" name="Vrije vorm: vorm 305"/>
                        <wps:cNvSpPr/>
                        <wps:spPr>
                          <a:xfrm>
                            <a:off x="51480" y="181080"/>
                            <a:ext cx="20160" cy="850320"/>
                          </a:xfrm>
                          <a:custGeom>
                            <a:avLst/>
                            <a:gdLst/>
                            <a:ahLst/>
                            <a:cxnLst/>
                            <a:rect l="l" t="t" r="r" b="b"/>
                            <a:pathLst>
                              <a:path w="27432" h="883920">
                                <a:moveTo>
                                  <a:pt x="0" y="0"/>
                                </a:moveTo>
                                <a:lnTo>
                                  <a:pt x="27432" y="0"/>
                                </a:lnTo>
                                <a:lnTo>
                                  <a:pt x="27432" y="883920"/>
                                </a:lnTo>
                                <a:lnTo>
                                  <a:pt x="0" y="883920"/>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06" name="Vrije vorm: vorm 306"/>
                        <wps:cNvSpPr/>
                        <wps:spPr>
                          <a:xfrm>
                            <a:off x="2032560" y="181080"/>
                            <a:ext cx="20160" cy="850320"/>
                          </a:xfrm>
                          <a:custGeom>
                            <a:avLst/>
                            <a:gdLst/>
                            <a:ahLst/>
                            <a:cxnLst/>
                            <a:rect l="l" t="t" r="r" b="b"/>
                            <a:pathLst>
                              <a:path w="27432" h="883920">
                                <a:moveTo>
                                  <a:pt x="0" y="0"/>
                                </a:moveTo>
                                <a:lnTo>
                                  <a:pt x="27432" y="0"/>
                                </a:lnTo>
                                <a:lnTo>
                                  <a:pt x="27432" y="883920"/>
                                </a:lnTo>
                                <a:lnTo>
                                  <a:pt x="0" y="883920"/>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07" name="Rechthoek 307"/>
                        <wps:cNvSpPr/>
                        <wps:spPr>
                          <a:xfrm>
                            <a:off x="0" y="1085040"/>
                            <a:ext cx="28440" cy="163080"/>
                          </a:xfrm>
                          <a:prstGeom prst="rect">
                            <a:avLst/>
                          </a:prstGeom>
                          <a:noFill/>
                          <a:ln>
                            <a:noFill/>
                          </a:ln>
                        </wps:spPr>
                        <wps:style>
                          <a:lnRef idx="0">
                            <a:scrgbClr r="0" g="0" b="0"/>
                          </a:lnRef>
                          <a:fillRef idx="0">
                            <a:scrgbClr r="0" g="0" b="0"/>
                          </a:fillRef>
                          <a:effectRef idx="0">
                            <a:scrgbClr r="0" g="0" b="0"/>
                          </a:effectRef>
                          <a:fontRef idx="minor"/>
                        </wps:style>
                        <wps:txbx>
                          <w:txbxContent>
                            <w:p w14:paraId="64AA2EDC" w14:textId="77777777" w:rsidR="006C2C9B" w:rsidRDefault="00424108">
                              <w:pPr>
                                <w:overflowPunct w:val="0"/>
                                <w:spacing w:after="160" w:line="254" w:lineRule="auto"/>
                              </w:pPr>
                              <w:r>
                                <w:rPr>
                                  <w:color w:val="000000"/>
                                </w:rPr>
                                <w:t xml:space="preserve"> </w:t>
                              </w:r>
                            </w:p>
                          </w:txbxContent>
                        </wps:txbx>
                        <wps:bodyPr lIns="0" tIns="0" rIns="0" bIns="0">
                          <a:noAutofit/>
                        </wps:bodyPr>
                      </wps:wsp>
                      <wps:wsp>
                        <wps:cNvPr id="308" name="Rechthoek 308"/>
                        <wps:cNvSpPr/>
                        <wps:spPr>
                          <a:xfrm>
                            <a:off x="117000" y="1087920"/>
                            <a:ext cx="34920" cy="197640"/>
                          </a:xfrm>
                          <a:prstGeom prst="rect">
                            <a:avLst/>
                          </a:prstGeom>
                          <a:noFill/>
                          <a:ln>
                            <a:noFill/>
                          </a:ln>
                        </wps:spPr>
                        <wps:style>
                          <a:lnRef idx="0">
                            <a:scrgbClr r="0" g="0" b="0"/>
                          </a:lnRef>
                          <a:fillRef idx="0">
                            <a:scrgbClr r="0" g="0" b="0"/>
                          </a:fillRef>
                          <a:effectRef idx="0">
                            <a:scrgbClr r="0" g="0" b="0"/>
                          </a:effectRef>
                          <a:fontRef idx="minor"/>
                        </wps:style>
                        <wps:txbx>
                          <w:txbxContent>
                            <w:p w14:paraId="4CC717B2" w14:textId="77777777" w:rsidR="006C2C9B" w:rsidRDefault="00424108">
                              <w:pPr>
                                <w:overflowPunct w:val="0"/>
                                <w:spacing w:after="160" w:line="254" w:lineRule="auto"/>
                              </w:pPr>
                              <w:r>
                                <w:rPr>
                                  <w:b/>
                                  <w:bCs/>
                                  <w:color w:val="5B9BD5"/>
                                </w:rPr>
                                <w:t xml:space="preserve"> </w:t>
                              </w:r>
                            </w:p>
                          </w:txbxContent>
                        </wps:txbx>
                        <wps:bodyPr lIns="0" tIns="0" rIns="0" bIns="0">
                          <a:noAutofit/>
                        </wps:bodyPr>
                      </wps:wsp>
                      <wps:wsp>
                        <wps:cNvPr id="309" name="Vrije vorm: vorm 309"/>
                        <wps:cNvSpPr/>
                        <wps:spPr>
                          <a:xfrm>
                            <a:off x="51480" y="1032480"/>
                            <a:ext cx="20160" cy="24840"/>
                          </a:xfrm>
                          <a:custGeom>
                            <a:avLst/>
                            <a:gdLst/>
                            <a:ahLst/>
                            <a:cxnLst/>
                            <a:rect l="l" t="t" r="r" b="b"/>
                            <a:pathLst>
                              <a:path w="27432" h="27432">
                                <a:moveTo>
                                  <a:pt x="0" y="0"/>
                                </a:moveTo>
                                <a:lnTo>
                                  <a:pt x="27432" y="0"/>
                                </a:lnTo>
                                <a:lnTo>
                                  <a:pt x="2743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10" name="Vrije vorm: vorm 310"/>
                        <wps:cNvSpPr/>
                        <wps:spPr>
                          <a:xfrm>
                            <a:off x="72360" y="1032480"/>
                            <a:ext cx="20160" cy="24840"/>
                          </a:xfrm>
                          <a:custGeom>
                            <a:avLst/>
                            <a:gdLst/>
                            <a:ahLst/>
                            <a:cxnLst/>
                            <a:rect l="l" t="t" r="r" b="b"/>
                            <a:pathLst>
                              <a:path w="27432" h="27432">
                                <a:moveTo>
                                  <a:pt x="0" y="0"/>
                                </a:moveTo>
                                <a:lnTo>
                                  <a:pt x="27432" y="0"/>
                                </a:lnTo>
                                <a:lnTo>
                                  <a:pt x="2743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11" name="Vrije vorm: vorm 311"/>
                        <wps:cNvSpPr/>
                        <wps:spPr>
                          <a:xfrm>
                            <a:off x="94680" y="1032480"/>
                            <a:ext cx="1936800" cy="24840"/>
                          </a:xfrm>
                          <a:custGeom>
                            <a:avLst/>
                            <a:gdLst/>
                            <a:ahLst/>
                            <a:cxnLst/>
                            <a:rect l="l" t="t" r="r" b="b"/>
                            <a:pathLst>
                              <a:path w="2472182" h="27432">
                                <a:moveTo>
                                  <a:pt x="0" y="0"/>
                                </a:moveTo>
                                <a:lnTo>
                                  <a:pt x="2472182" y="0"/>
                                </a:lnTo>
                                <a:lnTo>
                                  <a:pt x="247218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12" name="Vrije vorm: vorm 312"/>
                        <wps:cNvSpPr/>
                        <wps:spPr>
                          <a:xfrm>
                            <a:off x="2032560" y="1032480"/>
                            <a:ext cx="20160" cy="24840"/>
                          </a:xfrm>
                          <a:custGeom>
                            <a:avLst/>
                            <a:gdLst/>
                            <a:ahLst/>
                            <a:cxnLst/>
                            <a:rect l="l" t="t" r="r" b="b"/>
                            <a:pathLst>
                              <a:path w="27432" h="27432">
                                <a:moveTo>
                                  <a:pt x="0" y="0"/>
                                </a:moveTo>
                                <a:lnTo>
                                  <a:pt x="27432" y="0"/>
                                </a:lnTo>
                                <a:lnTo>
                                  <a:pt x="2743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13" name="Vrije vorm: vorm 313"/>
                        <wps:cNvSpPr/>
                        <wps:spPr>
                          <a:xfrm>
                            <a:off x="994320" y="24840"/>
                            <a:ext cx="133200" cy="109080"/>
                          </a:xfrm>
                          <a:custGeom>
                            <a:avLst/>
                            <a:gdLst/>
                            <a:ahLst/>
                            <a:cxnLst/>
                            <a:rect l="l" t="t" r="r" b="b"/>
                            <a:pathLst>
                              <a:path w="171450" h="114300">
                                <a:moveTo>
                                  <a:pt x="42799" y="0"/>
                                </a:moveTo>
                                <a:lnTo>
                                  <a:pt x="128524" y="0"/>
                                </a:lnTo>
                                <a:lnTo>
                                  <a:pt x="128524" y="57150"/>
                                </a:lnTo>
                                <a:lnTo>
                                  <a:pt x="171450" y="57150"/>
                                </a:lnTo>
                                <a:lnTo>
                                  <a:pt x="85725" y="114300"/>
                                </a:lnTo>
                                <a:lnTo>
                                  <a:pt x="0" y="57150"/>
                                </a:lnTo>
                                <a:lnTo>
                                  <a:pt x="42799" y="57150"/>
                                </a:lnTo>
                                <a:lnTo>
                                  <a:pt x="42799"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14" name="Vrije vorm: vorm 314"/>
                        <wps:cNvSpPr/>
                        <wps:spPr>
                          <a:xfrm>
                            <a:off x="994320" y="24840"/>
                            <a:ext cx="133200" cy="109080"/>
                          </a:xfrm>
                          <a:custGeom>
                            <a:avLst/>
                            <a:gdLst/>
                            <a:ahLst/>
                            <a:cxnLst/>
                            <a:rect l="l" t="t" r="r" b="b"/>
                            <a:pathLst>
                              <a:path w="171450" h="114300">
                                <a:moveTo>
                                  <a:pt x="128524" y="0"/>
                                </a:moveTo>
                                <a:lnTo>
                                  <a:pt x="128524" y="57150"/>
                                </a:lnTo>
                                <a:lnTo>
                                  <a:pt x="171450" y="57150"/>
                                </a:lnTo>
                                <a:lnTo>
                                  <a:pt x="85725" y="114300"/>
                                </a:lnTo>
                                <a:lnTo>
                                  <a:pt x="0" y="57150"/>
                                </a:lnTo>
                                <a:lnTo>
                                  <a:pt x="42799" y="57150"/>
                                </a:lnTo>
                                <a:lnTo>
                                  <a:pt x="42799"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315" name="Vrije vorm: vorm 315"/>
                        <wps:cNvSpPr/>
                        <wps:spPr>
                          <a:xfrm>
                            <a:off x="994320" y="1078920"/>
                            <a:ext cx="133200" cy="108720"/>
                          </a:xfrm>
                          <a:custGeom>
                            <a:avLst/>
                            <a:gdLst/>
                            <a:ahLst/>
                            <a:cxnLst/>
                            <a:rect l="l" t="t" r="r" b="b"/>
                            <a:pathLst>
                              <a:path w="171450" h="114300">
                                <a:moveTo>
                                  <a:pt x="42799" y="0"/>
                                </a:moveTo>
                                <a:lnTo>
                                  <a:pt x="128524" y="0"/>
                                </a:lnTo>
                                <a:lnTo>
                                  <a:pt x="128524" y="57150"/>
                                </a:lnTo>
                                <a:lnTo>
                                  <a:pt x="171450" y="57150"/>
                                </a:lnTo>
                                <a:lnTo>
                                  <a:pt x="85725" y="114300"/>
                                </a:lnTo>
                                <a:lnTo>
                                  <a:pt x="0" y="57150"/>
                                </a:lnTo>
                                <a:lnTo>
                                  <a:pt x="42799" y="57150"/>
                                </a:lnTo>
                                <a:lnTo>
                                  <a:pt x="42799"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16" name="Vrije vorm: vorm 316"/>
                        <wps:cNvSpPr/>
                        <wps:spPr>
                          <a:xfrm>
                            <a:off x="994320" y="1078920"/>
                            <a:ext cx="133200" cy="108720"/>
                          </a:xfrm>
                          <a:custGeom>
                            <a:avLst/>
                            <a:gdLst/>
                            <a:ahLst/>
                            <a:cxnLst/>
                            <a:rect l="l" t="t" r="r" b="b"/>
                            <a:pathLst>
                              <a:path w="171450" h="114300">
                                <a:moveTo>
                                  <a:pt x="128524" y="0"/>
                                </a:moveTo>
                                <a:lnTo>
                                  <a:pt x="128524" y="57150"/>
                                </a:lnTo>
                                <a:lnTo>
                                  <a:pt x="171450" y="57150"/>
                                </a:lnTo>
                                <a:lnTo>
                                  <a:pt x="85725" y="114300"/>
                                </a:lnTo>
                                <a:lnTo>
                                  <a:pt x="0" y="57150"/>
                                </a:lnTo>
                                <a:lnTo>
                                  <a:pt x="42799" y="57150"/>
                                </a:lnTo>
                                <a:lnTo>
                                  <a:pt x="42799"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g:wgp>
                  </a:graphicData>
                </a:graphic>
              </wp:anchor>
            </w:drawing>
          </mc:Choice>
          <mc:Fallback>
            <w:pict>
              <v:group w14:anchorId="6F0E5D2B" id="Group 88499" o:spid="_x0000_s1155" style="position:absolute;margin-left:16.7pt;margin-top:-.2pt;width:206.4pt;height:101.25pt;z-index:2;mso-position-horizontal-relative:text;mso-position-vertical-relative:tex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4HZwkAAK50AAAOAAAAZHJzL2Uyb0RvYy54bWzsXd1zm0YQf+9M/wdG7404vtHEznSaONOZ&#10;TptJ0r5jhCy1CBjAlv3fd/eOOw4JCTCOsMaXB4twy8Et+7v9vOP9h8dtrD1EebFJk6sZeafPtCgJ&#10;0+Umubua/f395hdvphVlkCyDOE2iq9lTVMw+XP/80/tdtoiMdJ3GyyjXoJOkWOyyq9m6LLPFfF6E&#10;62gbFO/SLEqgcZXm26CE/+Z382Ue7KD3bTw3dN2Z79J8meVpGBUFnP3IGmfXtP/VKgrLv1arIiq1&#10;+GoGz1bSvzn9e4t/59fvg8VdHmTrTVg9RvCMp9gGmwRuKrr6GJSBdp9vDrrabsI8LdJV+S5Mt/N0&#10;tdqEER0DjIboe6P5nKf3GR3L3WJ3lwk2AWv3+PTsbsM/Hz7n2bfsSw6c2GV3wAv6PxzL4yrf4i88&#10;pfZIWfYkWBY9lloIJw3H0D0dOBtCGzE8G14KY2q4Bs4fXBeuP1VXVtdQ6jm/2bzxCLsMhKKox12M&#10;G/e3dZBFlJ3FAsb9Jdc2SxiBZ860JNiCcH6NwnW5TqP/NDxJGUIpBXuKRQGc6s0bz7I4ZxwTuQRd&#10;iqEGiywvys9RutXw4GqWg7BSGQoe/ihKRspJ8JZJerOJYzgfLOKkcQL6xDPAPP6A9Kh8iiNG/TVa&#10;wVjpO8QTRZjf3f4W5xoDAogTPCaHA+0MLkDCFdxw4LXVJXh1RPE38HpxEb1/mpTi+u0mSXPKQml0&#10;eFg+3j7SV2nb/KXdpssneL/x7wnIDAyu5Ac5P7itDvA2SfrrfZmuNpTp2CO7vOIoSCBC4yyiaLWJ&#10;osVHBULbLYqEuDoCsgWrSh4BYkKedAq2LiyMkkeHv7lLlUe7TR4FynrJIxNFQ6dSSWcvoTtkebRA&#10;c1Bwc1Wg5kecuA7m5lHy6F66PDpcHv/JN/9G2gPYhQv6FzS2AFsvsXQt4jDRJB4BEwY5AyqrMk6I&#10;bzs+tqNZ49m6eSCc4T1T3ngVV9hg/i2Z6oZza34UPib8EFU8WqIxtUTLGSrgnKreW3b/LCjxOuwU&#10;D7Ud2CeW7+k+PMoansQzfXgSbN6mD9H3lBKWe1YWaPC6NU5kKtEZ1w5U2zOK45TVbYFDR8kZK3sT&#10;cqize0KvOFraveAAnJR5XKTxZokGEA65qOyXhwCY+cn4dPPRr+aOBpkykxYFMwJrowZfYmXMnM2q&#10;cU+gVkxJvVArGTetsPVc8EEq2BLXswHCTGq5LyOL1I+FrQlgcAwKW+LZvuGNgS3vrBu2EmV1227Y&#10;9ibk3FSwPZ93w0zHKWALoZtDv9hDQOEEMhSvBtENcIfh6lrNVkqYxg5AyykPmSq3Du98lAUoXt+l&#10;eiR+m1BS7d9fKF1Hx8AMTKaGaaBB1RBKkFJPxG2YGYjoU37JyZjRKKkU7+9CpRLN84OpEk4OmSpN&#10;R3dBFKlUtk2VIKfcsFFT5ezHB2+Y6VgbzhcXTPRJm1CSQUJpGRaN7uNU2SKUpoWzJ4v9K6E8h1CK&#10;13epMyV4RGymPIzg+MYg2ZR8wWrubKhx0vAFHQMn16Yen8YXdHXHm8AXZLdlDOCRHv6bSREkyB7g&#10;83UTcm4qX/AN+IJ+W44UToKY9De768SU6TnOvi9oQJS1ziR7BHOnTbzyZKjKl0q52jF2N4Snqhd4&#10;qdpE5EtbtMmz06a2wZNRdaRiT5uYVcZA8gqVNmlkGpgno7QJlh/0iepMUDfBQI9zLM7hZyxz8NvS&#10;ynDymdrEtgnm8uDqGq8QBkeIMtdEJPgkuCpl8sLJZUdYA5eqTERyWaoD84dllSF0iEFuDOLYkH5i&#10;LkctlYZJA4803m0a5MAjUUL50kIpjIBLFcoTuVN/WO7UJhDLoaJJbLPKtUiiqdN6CBRNwwV/es/2&#10;Pp9141omy5oaHhRhjEmasp5gQHww3N/lv8zvNQQduyMqRCyobKuKYPzrS9e8L3Q6osoBXlj1zqAf&#10;VeVwtBh0OqNGpEtbfBGRduuVNe2PVHvKCocaqfQIza+67kiOKXEc1K0cXfsI5JS8nf/u0zHM9kAq&#10;fbJuuuZ9FVLPUSY7HVJFDrkFqSIV2QuproGqEs094vqHIa1apzqYUmZyeP5SJAFUH6JqZ9Wo9Ibd&#10;8OtJxjnIZoVxKFVVg6teiyumQilYqEczRdgGQtU78iyhtMPyVfq0w/JV+lSF8zjwqgV0pi4KDQ70&#10;KbYNQapvOSd8VOKb0AzzAvVSJ8Wq5RrEq/zUsdYv76vbU5UolQXcEiqKE1jdhX7IZSxcnE63Hq/C&#10;MHWRFOxlAUuIbbGAG4id1Abm0IFVNGOtYN7VILz2NHF7kilLmK1MpimfMy0zng6toviiRb+KrEsv&#10;tBqwkg1DRtRj7bCFVRS4wxam8elu5/YlsaqiwK/daz1ekQK5v0G28BCsTmoLi/ASs0lVHFij61IV&#10;Vl87VkUZSoteHVaNImVsRLFJa2514rXkAqrjV5KzrrptYEHXe3F4b0KlWd+SFSzKc1rQOqxKp6FZ&#10;FV4bdZt1NURvGPYmVHh9S3gVlUt1OZ2pDytZqhxVHbTmwXIBefOglnJsVUrXEh8dtVhAWEQsEHJp&#10;6yFBRnhCURbIYZU50poz2DTIPVg73lgQ6VYFAZCo5jl/JZUvLZVC81+qVB4vRjH1YcUokhMCYT4s&#10;9oTgVKsXAo2voRxFxQvkfaxUvOCVxwvIiYoUaBuS55YqUhRUGxvUiXCBSnC3qEqV4N7bIrt9T2eT&#10;nChJgbYhUJUS3G1QbWS4p9WrPC8NKe7RmpX31R3fkygVZBVku3e1PwbZEzUpZFhNSiO+1wZa2Gsf&#10;k+C0jEyZwh1pbqqRVZq7c9f8N7SC2yQnSlKgbZB+9WHBHwv0CfVZO63EhMYKqgS2QWZOrRRROdvC&#10;ROISy4YnAe1KiIUl6G2JbstwffDoJbV5bNET/VgGVAtIpHy1E/9lq54kQtsl8AinsMifEnrtJvZs&#10;14AcKNBWIzrVM3tF3Z3WHBhCuz+qME6LiD2OWjQ57OsdzwjyTlbaRk6Uy0Db251HJNBzaPSYSLoR&#10;9xbnh8aHc3BLfWI41fTdWEjd2FX+hv6r5lqJDFRPz2/tkF77viiPvqdHf6JYh4jUVK8iWL+2OIju&#10;egdJnKbN4U24cSBHq7I5+CTITSP+y0wkZXPQaUktfml8DPBYoOFEIRER6cQ3OZMoqwM/pVPPJvuz&#10;zhCvRFkdR74u+DL+Cf1SJHwUk27WU33AE7+6Kf+f7mxXf2b0+n8AAAD//wMAUEsDBBQABgAIAAAA&#10;IQCtNooS3wAAAAgBAAAPAAAAZHJzL2Rvd25yZXYueG1sTI/NasMwEITvhb6D2EJvifzXUFyvQwht&#10;T6HQpFB621gb28SSjKXYzttXPTWnYZlh5ttiPetOjDy41hqEeBmBYFNZ1Zoa4evwtngG4TwZRZ01&#10;jHBlB+vy/q6gXNnJfPK497UIJcblhNB43+dSuqphTW5pezbBO9lBkw/nUEs10BTKdSeTKFpJTa0J&#10;Cw31vG24Ou8vGuF9ommTxq/j7nzaXn8OTx/fu5gRHx/mzQsIz7P/D8MffkCHMjAd7cUoJzqENM1C&#10;EmERJNhZtkpAHBGSKIlBloW8faD8BQAA//8DAFBLAQItABQABgAIAAAAIQC2gziS/gAAAOEBAAAT&#10;AAAAAAAAAAAAAAAAAAAAAABbQ29udGVudF9UeXBlc10ueG1sUEsBAi0AFAAGAAgAAAAhADj9If/W&#10;AAAAlAEAAAsAAAAAAAAAAAAAAAAALwEAAF9yZWxzLy5yZWxzUEsBAi0AFAAGAAgAAAAhACUhDgdn&#10;CQAArnQAAA4AAAAAAAAAAAAAAAAALgIAAGRycy9lMm9Eb2MueG1sUEsBAi0AFAAGAAgAAAAhAK02&#10;ihLfAAAACAEAAA8AAAAAAAAAAAAAAAAAwQsAAGRycy9kb3ducmV2LnhtbFBLBQYAAAAABAAEAPMA&#10;AADNDAAAAAA=&#10;">
                <v:rect id="Rechthoek 283" o:spid="_x0000_s1156" style="position:absolute;width:28440;height:16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274142AC" w14:textId="77777777" w:rsidR="006C2C9B" w:rsidRDefault="00424108">
                        <w:pPr>
                          <w:overflowPunct w:val="0"/>
                          <w:spacing w:after="160" w:line="254" w:lineRule="auto"/>
                        </w:pPr>
                        <w:r>
                          <w:rPr>
                            <w:color w:val="000000"/>
                          </w:rPr>
                          <w:t xml:space="preserve"> </w:t>
                        </w:r>
                      </w:p>
                    </w:txbxContent>
                  </v:textbox>
                </v:rect>
                <v:rect id="Rechthoek 284" o:spid="_x0000_s1157" style="position:absolute;left:117000;width:28440;height:16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14:paraId="6FB04CA7" w14:textId="77777777" w:rsidR="006C2C9B" w:rsidRDefault="00424108">
                        <w:pPr>
                          <w:overflowPunct w:val="0"/>
                          <w:spacing w:after="160" w:line="254" w:lineRule="auto"/>
                        </w:pPr>
                        <w:r>
                          <w:rPr>
                            <w:color w:val="000000"/>
                          </w:rPr>
                          <w:t xml:space="preserve"> </w:t>
                        </w:r>
                      </w:p>
                    </w:txbxContent>
                  </v:textbox>
                </v:rect>
                <v:rect id="Rechthoek 285" o:spid="_x0000_s1158" style="position:absolute;top:207000;width:28440;height:16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14:paraId="2830F05E" w14:textId="77777777" w:rsidR="006C2C9B" w:rsidRDefault="00424108">
                        <w:pPr>
                          <w:overflowPunct w:val="0"/>
                          <w:spacing w:after="160" w:line="254" w:lineRule="auto"/>
                        </w:pPr>
                        <w:r>
                          <w:rPr>
                            <w:color w:val="000000"/>
                          </w:rPr>
                          <w:t xml:space="preserve"> </w:t>
                        </w:r>
                      </w:p>
                    </w:txbxContent>
                  </v:textbox>
                </v:rect>
                <v:shape id="Vrije vorm: vorm 286" o:spid="_x0000_s1159" style="position:absolute;left:74160;top:181080;width:1956960;height:850320;visibility:visible;mso-wrap-style:square;v-text-anchor:top" coordsize="2498090,8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jPjxAAAANwAAAAPAAAAZHJzL2Rvd25yZXYueG1sRI9Ba8JA&#10;FITvgv9heYI33RhEJLpKLVaknmp7yPGZfSax2bdLdtW0v74rFDwOM/MNs1x3phE3an1tWcFknIAg&#10;LqyuuVTw9fk2moPwAVljY5kU/JCH9arfW2Km7Z0/6HYMpYgQ9hkqqEJwmZS+qMigH1tHHL2zbQ2G&#10;KNtS6hbvEW4amSbJTBqsOS5U6Oi1ouL7eDUK8vT3cNmdkjyX0+12urEO36VTajjoXhYgAnXhGf5v&#10;77WCdD6Dx5l4BOTqDwAA//8DAFBLAQItABQABgAIAAAAIQDb4fbL7gAAAIUBAAATAAAAAAAAAAAA&#10;AAAAAAAAAABbQ29udGVudF9UeXBlc10ueG1sUEsBAi0AFAAGAAgAAAAhAFr0LFu/AAAAFQEAAAsA&#10;AAAAAAAAAAAAAAAAHwEAAF9yZWxzLy5yZWxzUEsBAi0AFAAGAAgAAAAhAMi2M+PEAAAA3AAAAA8A&#10;AAAAAAAAAAAAAAAABwIAAGRycy9kb3ducmV2LnhtbFBLBQYAAAAAAwADALcAAAD4AgAAAAA=&#10;" path="m,l2498090,r,883920l,883920,,e" fillcolor="#e2efd9" stroked="f">
                  <v:path arrowok="t"/>
                </v:shape>
                <v:shape id="Vrije vorm: vorm 287" o:spid="_x0000_s1160" style="position:absolute;left:117000;top:181080;width:1871280;height:178560;visibility:visible;mso-wrap-style:square;v-text-anchor:top" coordsize="2388362,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DuRxQAAANwAAAAPAAAAZHJzL2Rvd25yZXYueG1sRI9Ba8JA&#10;FITvQv/D8gpepG6MYCV1lRJo9dKDsT/gkX1NQrNv0901if56Vyh4HGbmG2azG00renK+saxgMU9A&#10;EJdWN1wp+D59vKxB+ICssbVMCi7kYbd9mmww03bgI/VFqESEsM9QQR1Cl0npy5oM+rntiKP3Y53B&#10;EKWrpHY4RLhpZZokK2mw4bhQY0d5TeVvcTYKsB/d1xJn7b4wf8uQXz8v3SxVavo8vr+BCDSGR/i/&#10;fdAK0vUr3M/EIyC3NwAAAP//AwBQSwECLQAUAAYACAAAACEA2+H2y+4AAACFAQAAEwAAAAAAAAAA&#10;AAAAAAAAAAAAW0NvbnRlbnRfVHlwZXNdLnhtbFBLAQItABQABgAIAAAAIQBa9CxbvwAAABUBAAAL&#10;AAAAAAAAAAAAAAAAAB8BAABfcmVscy8ucmVsc1BLAQItABQABgAIAAAAIQDauDuRxQAAANwAAAAP&#10;AAAAAAAAAAAAAAAAAAcCAABkcnMvZG93bnJldi54bWxQSwUGAAAAAAMAAwC3AAAA+QIAAAAA&#10;" path="m,l2388362,r,185928l,185928,,e" fillcolor="#e2efd9" stroked="f">
                  <v:path arrowok="t"/>
                </v:shape>
                <v:rect id="Rechthoek 288" o:spid="_x0000_s1161" style="position:absolute;left:117000;top:210240;width:74160;height:19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14:paraId="2FD903B3" w14:textId="77777777" w:rsidR="006C2C9B" w:rsidRDefault="00424108">
                        <w:pPr>
                          <w:overflowPunct w:val="0"/>
                          <w:spacing w:after="160" w:line="254" w:lineRule="auto"/>
                        </w:pPr>
                        <w:r>
                          <w:rPr>
                            <w:b/>
                            <w:bCs/>
                            <w:color w:val="00B050"/>
                          </w:rPr>
                          <w:t>S</w:t>
                        </w:r>
                      </w:p>
                    </w:txbxContent>
                  </v:textbox>
                </v:rect>
                <v:rect id="Rechthoek 289" o:spid="_x0000_s1162" style="position:absolute;left:176040;top:232920;width:240840;height:15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fxxAAAANwAAAAPAAAAZHJzL2Rvd25yZXYueG1sRI9Bi8Iw&#10;FITvC/6H8ARva6oHaatRRHfR464K6u3RPNti81KaaOv++o0geBxm5htmtuhMJe7UuNKygtEwAkGc&#10;WV1yruCw//6MQTiPrLGyTAoe5GAx733MMNW25V+673wuAoRdigoK7+tUSpcVZNANbU0cvIttDPog&#10;m1zqBtsAN5UcR9FEGiw5LBRY06qg7Lq7GQWbuF6etvavzauv8+b4c0zW+8QrNeh3yykIT51/h1/t&#10;rVYwjhN4nglHQM7/AQAA//8DAFBLAQItABQABgAIAAAAIQDb4fbL7gAAAIUBAAATAAAAAAAAAAAA&#10;AAAAAAAAAABbQ29udGVudF9UeXBlc10ueG1sUEsBAi0AFAAGAAgAAAAhAFr0LFu/AAAAFQEAAAsA&#10;AAAAAAAAAAAAAAAAHwEAAF9yZWxzLy5yZWxzUEsBAi0AFAAGAAgAAAAhAOj3J/HEAAAA3AAAAA8A&#10;AAAAAAAAAAAAAAAABwIAAGRycy9kb3ducmV2LnhtbFBLBQYAAAAAAwADALcAAAD4AgAAAAA=&#10;" filled="f" stroked="f">
                  <v:textbox inset="0,0,0,0">
                    <w:txbxContent>
                      <w:p w14:paraId="60B17937" w14:textId="77777777" w:rsidR="006C2C9B" w:rsidRDefault="00424108">
                        <w:pPr>
                          <w:overflowPunct w:val="0"/>
                          <w:spacing w:after="160" w:line="254" w:lineRule="auto"/>
                        </w:pPr>
                        <w:r>
                          <w:rPr>
                            <w:b/>
                            <w:bCs/>
                            <w:color w:val="00B050"/>
                            <w:sz w:val="19"/>
                            <w:szCs w:val="19"/>
                          </w:rPr>
                          <w:t xml:space="preserve">TAP </w:t>
                        </w:r>
                      </w:p>
                    </w:txbxContent>
                  </v:textbox>
                </v:rect>
                <v:rect id="Rechthoek 290" o:spid="_x0000_s1163" style="position:absolute;left:360720;top:210240;width:79200;height:19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14:paraId="50EEAC48" w14:textId="77777777" w:rsidR="006C2C9B" w:rsidRDefault="00424108">
                        <w:pPr>
                          <w:overflowPunct w:val="0"/>
                          <w:spacing w:after="160" w:line="254" w:lineRule="auto"/>
                        </w:pPr>
                        <w:r>
                          <w:rPr>
                            <w:b/>
                            <w:bCs/>
                            <w:color w:val="00B050"/>
                          </w:rPr>
                          <w:t>4</w:t>
                        </w:r>
                      </w:p>
                    </w:txbxContent>
                  </v:textbox>
                </v:rect>
                <v:rect id="Rechthoek 291" o:spid="_x0000_s1164" style="position:absolute;left:424800;top:210240;width:34920;height:19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14:paraId="09CF4624" w14:textId="77777777" w:rsidR="006C2C9B" w:rsidRDefault="00424108">
                        <w:pPr>
                          <w:overflowPunct w:val="0"/>
                          <w:spacing w:after="160" w:line="254" w:lineRule="auto"/>
                        </w:pPr>
                        <w:r>
                          <w:rPr>
                            <w:b/>
                            <w:bCs/>
                            <w:color w:val="00B050"/>
                          </w:rPr>
                          <w:t xml:space="preserve"> </w:t>
                        </w:r>
                      </w:p>
                    </w:txbxContent>
                  </v:textbox>
                </v:rect>
                <v:shape id="Vrije vorm: vorm 292" o:spid="_x0000_s1165" style="position:absolute;left:117000;top:360720;width:1871280;height:162720;visibility:visible;mso-wrap-style:square;v-text-anchor:top" coordsize="2388362,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wrvwAAANwAAAAPAAAAZHJzL2Rvd25yZXYueG1sRI/NCsIw&#10;EITvgu8QVvCmqT34U40ioiDiRS2el2Zti82mNFHr2xtB8DjMzDfMYtWaSjypcaVlBaNhBII4s7rk&#10;XEF62Q2mIJxH1lhZJgVvcrBadjsLTLR98YmeZ5+LAGGXoILC+zqR0mUFGXRDWxMH72Ybgz7IJpe6&#10;wVeAm0rGUTSWBksOCwXWtCkou58fRgFPYubNe5undYnueNI4Pl4PSvV77XoOwlPr/+Ffe68VxLMY&#10;vmfCEZDLDwAAAP//AwBQSwECLQAUAAYACAAAACEA2+H2y+4AAACFAQAAEwAAAAAAAAAAAAAAAAAA&#10;AAAAW0NvbnRlbnRfVHlwZXNdLnhtbFBLAQItABQABgAIAAAAIQBa9CxbvwAAABUBAAALAAAAAAAA&#10;AAAAAAAAAB8BAABfcmVscy8ucmVsc1BLAQItABQABgAIAAAAIQCFeMwrvwAAANwAAAAPAAAAAAAA&#10;AAAAAAAAAAcCAABkcnMvZG93bnJldi54bWxQSwUGAAAAAAMAAwC3AAAA8wIAAAAA&#10;" path="m,l2388362,r,170688l,170688,,e" fillcolor="#e2efd9" stroked="f">
                  <v:path arrowok="t"/>
                </v:shape>
                <v:rect id="Rechthoek 293" o:spid="_x0000_s1166" style="position:absolute;left:117000;top:386640;width:2503800;height:18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14:paraId="12F05B70" w14:textId="77777777" w:rsidR="006C2C9B" w:rsidRDefault="00424108">
                        <w:pPr>
                          <w:overflowPunct w:val="0"/>
                          <w:spacing w:after="160" w:line="254" w:lineRule="auto"/>
                        </w:pPr>
                        <w:r>
                          <w:rPr>
                            <w:b/>
                            <w:bCs/>
                            <w:color w:val="000000"/>
                          </w:rPr>
                          <w:t xml:space="preserve">Handelen naar aanleiding van onderzoek </w:t>
                        </w:r>
                      </w:p>
                    </w:txbxContent>
                  </v:textbox>
                </v:rect>
                <v:shape id="Vrije vorm: vorm 294" o:spid="_x0000_s1167" style="position:absolute;left:117000;top:524520;width:1871280;height:163080;visibility:visible;mso-wrap-style:square;v-text-anchor:top" coordsize="2388362,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fHEvwAAANwAAAAPAAAAZHJzL2Rvd25yZXYueG1sRI9LC8Iw&#10;EITvgv8hrOBNU4v4qEYRURDx4gPPS7O2xWZTmqj13xtB8DjMzDfMfNmYUjypdoVlBYN+BII4tbrg&#10;TMHlvO1NQDiPrLG0TAre5GC5aLfmmGj74iM9Tz4TAcIuQQW591UipUtzMuj6tiIO3s3WBn2QdSZ1&#10;ja8AN6WMo2gkDRYcFnKsaJ1Tej89jAIex8zr9ya7VAW6w1Hj6HDdK9XtNKsZCE+N/4d/7Z1WEE+H&#10;8D0TjoBcfAAAAP//AwBQSwECLQAUAAYACAAAACEA2+H2y+4AAACFAQAAEwAAAAAAAAAAAAAAAAAA&#10;AAAAW0NvbnRlbnRfVHlwZXNdLnhtbFBLAQItABQABgAIAAAAIQBa9CxbvwAAABUBAAALAAAAAAAA&#10;AAAAAAAAAB8BAABfcmVscy8ucmVsc1BLAQItABQABgAIAAAAIQBl3fHEvwAAANwAAAAPAAAAAAAA&#10;AAAAAAAAAAcCAABkcnMvZG93bnJldi54bWxQSwUGAAAAAAMAAwC3AAAA8wIAAAAA&#10;" path="m,l2388362,r,170688l,170688,,e" fillcolor="#e2efd9" stroked="f">
                  <v:path arrowok="t"/>
                </v:shape>
                <v:rect id="Rechthoek 295" o:spid="_x0000_s1168" style="position:absolute;left:117000;top:551160;width:388080;height:18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14:paraId="0AA7AC7D" w14:textId="77777777" w:rsidR="006C2C9B" w:rsidRDefault="00424108">
                        <w:pPr>
                          <w:overflowPunct w:val="0"/>
                          <w:spacing w:after="160" w:line="254" w:lineRule="auto"/>
                        </w:pPr>
                        <w:r>
                          <w:rPr>
                            <w:b/>
                            <w:bCs/>
                            <w:color w:val="000000"/>
                          </w:rPr>
                          <w:t>politie</w:t>
                        </w:r>
                      </w:p>
                    </w:txbxContent>
                  </v:textbox>
                </v:rect>
                <v:rect id="Rechthoek 296" o:spid="_x0000_s1169" style="position:absolute;left:408240;top:578520;width:23040;height:13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14:paraId="1A0EA978" w14:textId="77777777" w:rsidR="006C2C9B" w:rsidRDefault="00424108">
                        <w:pPr>
                          <w:overflowPunct w:val="0"/>
                          <w:spacing w:after="160" w:line="254" w:lineRule="auto"/>
                        </w:pPr>
                        <w:r>
                          <w:rPr>
                            <w:color w:val="000000"/>
                            <w:sz w:val="16"/>
                            <w:szCs w:val="16"/>
                          </w:rPr>
                          <w:t xml:space="preserve"> </w:t>
                        </w:r>
                      </w:p>
                    </w:txbxContent>
                  </v:textbox>
                </v:rect>
                <v:shape id="Vrije vorm: vorm 297" o:spid="_x0000_s1170" style="position:absolute;left:51480;top:153000;width:20160;height:27360;visibility:visible;mso-wrap-style:square;v-text-anchor:top" coordsize="27432,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xCxAAAANwAAAAPAAAAZHJzL2Rvd25yZXYueG1sRI9BawIx&#10;FITvBf9DeIXearYeqm6NIoIiRYVqwevr5rkb3LzETarrvzeC4HGYmW+Y0aS1tThTE4xjBR/dDARx&#10;4bThUsHvbv4+ABEissbaMSm4UoDJuPMywly7C//QeRtLkSAcclRQxehzKUNRkcXQdZ44eQfXWIxJ&#10;NqXUDV4S3Nayl2Wf0qLhtFChp1lFxXH7bxX87Vf7TRyui8Xp2y+cP852ZmCUenttp18gIrXxGX60&#10;l1pBb9iH+5l0BOT4BgAA//8DAFBLAQItABQABgAIAAAAIQDb4fbL7gAAAIUBAAATAAAAAAAAAAAA&#10;AAAAAAAAAABbQ29udGVudF9UeXBlc10ueG1sUEsBAi0AFAAGAAgAAAAhAFr0LFu/AAAAFQEAAAsA&#10;AAAAAAAAAAAAAAAAHwEAAF9yZWxzLy5yZWxzUEsBAi0AFAAGAAgAAAAhAFYcHELEAAAA3AAAAA8A&#10;AAAAAAAAAAAAAAAABwIAAGRycy9kb3ducmV2LnhtbFBLBQYAAAAAAwADALcAAAD4AgAAAAA=&#10;" path="m,l27432,r,28956l,28956,,e" fillcolor="black" stroked="f">
                  <v:path arrowok="t"/>
                </v:shape>
                <v:shape id="Vrije vorm: vorm 298" o:spid="_x0000_s1171" style="position:absolute;left:51480;top:153000;width:20160;height:25560;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bfRwwAAANwAAAAPAAAAZHJzL2Rvd25yZXYueG1sRE/Pa8Iw&#10;FL4P9j+EN/AimioiWzWKiIJ4mNMVvD6aZ9uteSlJrHV/vTkIO358v+fLztSiJecrywpGwwQEcW51&#10;xYWC7Hs7eAfhA7LG2jIpuJOH5eL1ZY6ptjc+UnsKhYgh7FNUUIbQpFL6vCSDfmgb4shdrDMYInSF&#10;1A5vMdzUcpwkU2mw4thQYkPrkvLf09Uo2Owz3f9x08P565BNRse/fle1n0r13rrVDESgLvyLn+6d&#10;VjD+iGvjmXgE5OIBAAD//wMAUEsBAi0AFAAGAAgAAAAhANvh9svuAAAAhQEAABMAAAAAAAAAAAAA&#10;AAAAAAAAAFtDb250ZW50X1R5cGVzXS54bWxQSwECLQAUAAYACAAAACEAWvQsW78AAAAVAQAACwAA&#10;AAAAAAAAAAAAAAAfAQAAX3JlbHMvLnJlbHNQSwECLQAUAAYACAAAACEAEQG30cMAAADcAAAADwAA&#10;AAAAAAAAAAAAAAAHAgAAZHJzL2Rvd25yZXYueG1sUEsFBgAAAAADAAMAtwAAAPcCAAAAAA==&#10;" path="m,l27432,r,27432l,27432,,e" fillcolor="black" stroked="f">
                  <v:path arrowok="t"/>
                </v:shape>
                <v:shape id="Vrije vorm: vorm 299" o:spid="_x0000_s1172" style="position:absolute;left:72360;top:179640;width:20160;height:6840;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CkxwAAANwAAAAPAAAAZHJzL2Rvd25yZXYueG1sRI9Ba8JA&#10;FITvQv/D8gq9SN0oWmqaVaRQsBaEJiI5vmZfk9Ts25BdNf77riB4HGbmGyZZ9qYRJ+pcbVnBeBSB&#10;IC6srrlUsMs+nl9BOI+ssbFMCi7kYLl4GCQYa3vmbzqlvhQBwi5GBZX3bSylKyoy6Ea2JQ7er+0M&#10;+iC7UuoOzwFuGjmJohdpsOawUGFL7xUVh/RoFPxl+dd++Lm9kJylx59ms87T1VSpp8d+9QbCU+/v&#10;4Vt7rRVM5nO4nglHQC7+AQAA//8DAFBLAQItABQABgAIAAAAIQDb4fbL7gAAAIUBAAATAAAAAAAA&#10;AAAAAAAAAAAAAABbQ29udGVudF9UeXBlc10ueG1sUEsBAi0AFAAGAAgAAAAhAFr0LFu/AAAAFQEA&#10;AAsAAAAAAAAAAAAAAAAAHwEAAF9yZWxzLy5yZWxzUEsBAi0AFAAGAAgAAAAhAD/oYKTHAAAA3AAA&#10;AA8AAAAAAAAAAAAAAAAABwIAAGRycy9kb3ducmV2LnhtbFBLBQYAAAAAAwADALcAAAD7AgAAAAA=&#10;" path="m,l27432,r,9144l,9144,,e" fillcolor="#e2efd9" stroked="f">
                  <v:path arrowok="t"/>
                </v:shape>
                <v:shape id="Vrije vorm: vorm 300" o:spid="_x0000_s1173" style="position:absolute;left:72360;top:153000;width:20160;height:25560;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CHNwwAAANwAAAAPAAAAZHJzL2Rvd25yZXYueG1sRE/LasJA&#10;FN0L/YfhFtxInfhASuooRRTERX0Fur1kbpO0mTthZoyxX+8sBJeH854vO1OLlpyvLCsYDRMQxLnV&#10;FRcKsvPm7R2ED8gaa8uk4EYelouX3hxTba98pPYUChFD2KeooAyhSaX0eUkG/dA2xJH7sc5giNAV&#10;Uju8xnBTy3GSzKTBimNDiQ2tSsr/ThejYL3L9ODXzfbfh302HR3/B13VfinVf+0+P0AE6sJT/HBv&#10;tYJJEufHM/EIyMUdAAD//wMAUEsBAi0AFAAGAAgAAAAhANvh9svuAAAAhQEAABMAAAAAAAAAAAAA&#10;AAAAAAAAAFtDb250ZW50X1R5cGVzXS54bWxQSwECLQAUAAYACAAAACEAWvQsW78AAAAVAQAACwAA&#10;AAAAAAAAAAAAAAAfAQAAX3JlbHMvLnJlbHNQSwECLQAUAAYACAAAACEAcZwhzcMAAADcAAAADwAA&#10;AAAAAAAAAAAAAAAHAgAAZHJzL2Rvd25yZXYueG1sUEsFBgAAAAADAAMAtwAAAPcCAAAAAA==&#10;" path="m,l27432,r,27432l,27432,,e" fillcolor="black" stroked="f">
                  <v:path arrowok="t"/>
                </v:shape>
                <v:shape id="Vrije vorm: vorm 301" o:spid="_x0000_s1174" style="position:absolute;left:94680;top:153000;width:1936800;height:25560;visibility:visible;mso-wrap-style:square;v-text-anchor:top" coordsize="247218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wMxQAAANwAAAAPAAAAZHJzL2Rvd25yZXYueG1sRI9BawIx&#10;FITvBf9DeEIvRbNaKLoaRQvC9mChay/eHpvnJrh5WTaprv++EQSPw8x8wyzXvWvEhbpgPSuYjDMQ&#10;xJXXlmsFv4fdaAYiRGSNjWdScKMA69XgZYm59lf+oUsZa5EgHHJUYGJscylDZchhGPuWOHkn3zmM&#10;SXa11B1eE9w1cpplH9Kh5bRgsKVPQ9W5/HMKvu3XodiebFtUN1Nu3txezo5zpV6H/WYBIlIfn+FH&#10;u9AK3rMJ3M+kIyBX/wAAAP//AwBQSwECLQAUAAYACAAAACEA2+H2y+4AAACFAQAAEwAAAAAAAAAA&#10;AAAAAAAAAAAAW0NvbnRlbnRfVHlwZXNdLnhtbFBLAQItABQABgAIAAAAIQBa9CxbvwAAABUBAAAL&#10;AAAAAAAAAAAAAAAAAB8BAABfcmVscy8ucmVsc1BLAQItABQABgAIAAAAIQAckKwMxQAAANwAAAAP&#10;AAAAAAAAAAAAAAAAAAcCAABkcnMvZG93bnJldi54bWxQSwUGAAAAAAMAAwC3AAAA+QIAAAAA&#10;" path="m,l2472182,r,27432l,27432,,e" fillcolor="black" stroked="f">
                  <v:path arrowok="t"/>
                </v:shape>
                <v:shape id="Vrije vorm: vorm 302" o:spid="_x0000_s1175" style="position:absolute;left:94680;top:179640;width:1936800;height:6840;visibility:visible;mso-wrap-style:square;v-text-anchor:top" coordsize="24721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9fgxAAAANwAAAAPAAAAZHJzL2Rvd25yZXYueG1sRI9Bi8Iw&#10;FITvgv8hPMGLaKqCu3aNIsqyXu32UG+P5tl2bV5KE7X+eyMIexxm5htmtelMLW7UusqygukkAkGc&#10;W11xoSD9/R5/gnAeWWNtmRQ8yMFm3e+tMNb2zke6Jb4QAcIuRgWl900spctLMugmtiEO3tm2Bn2Q&#10;bSF1i/cAN7WcRdFCGqw4LJTY0K6k/JJcjYKPJhv5v2O6X5rdKfuprknq9g+lhoNu+wXCU+f/w+/2&#10;QSuYRzN4nQlHQK6fAAAA//8DAFBLAQItABQABgAIAAAAIQDb4fbL7gAAAIUBAAATAAAAAAAAAAAA&#10;AAAAAAAAAABbQ29udGVudF9UeXBlc10ueG1sUEsBAi0AFAAGAAgAAAAhAFr0LFu/AAAAFQEAAAsA&#10;AAAAAAAAAAAAAAAAHwEAAF9yZWxzLy5yZWxzUEsBAi0AFAAGAAgAAAAhANxb1+DEAAAA3AAAAA8A&#10;AAAAAAAAAAAAAAAABwIAAGRycy9kb3ducmV2LnhtbFBLBQYAAAAAAwADALcAAAD4AgAAAAA=&#10;" path="m,l2472182,r,9144l,9144,,e" fillcolor="#e2efd9" stroked="f">
                  <v:path arrowok="t"/>
                </v:shape>
                <v:shape id="Vrije vorm: vorm 303" o:spid="_x0000_s1176" style="position:absolute;left:2032560;top:153000;width:20160;height:27360;visibility:visible;mso-wrap-style:square;v-text-anchor:top" coordsize="27432,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IBbxQAAANwAAAAPAAAAZHJzL2Rvd25yZXYueG1sRI9BawIx&#10;FITvgv8hPKG3mlWh6HazIoJSxBbUgtfXzetucPOSblLd/vumUPA4zMw3TLHsbSuu1AXjWMFknIEg&#10;rpw2XCt4P20e5yBCRNbYOiYFPxRgWQ4HBeba3fhA12OsRYJwyFFBE6PPpQxVQxbD2Hni5H26zmJM&#10;squl7vCW4LaV0yx7khYNp4UGPa0bqi7Hb6vg47w/v8XFa7X92vmt85f1ycyNUg+jfvUMIlIf7+H/&#10;9otWMMtm8HcmHQFZ/gIAAP//AwBQSwECLQAUAAYACAAAACEA2+H2y+4AAACFAQAAEwAAAAAAAAAA&#10;AAAAAAAAAAAAW0NvbnRlbnRfVHlwZXNdLnhtbFBLAQItABQABgAIAAAAIQBa9CxbvwAAABUBAAAL&#10;AAAAAAAAAAAAAAAAAB8BAABfcmVscy8ucmVsc1BLAQItABQABgAIAAAAIQC3zIBbxQAAANwAAAAP&#10;AAAAAAAAAAAAAAAAAAcCAABkcnMvZG93bnJldi54bWxQSwUGAAAAAAMAAwC3AAAA+QIAAAAA&#10;" path="m,l27432,r,28956l,28956,,e" fillcolor="black" stroked="f">
                  <v:path arrowok="t"/>
                </v:shape>
                <v:shape id="Vrije vorm: vorm 304" o:spid="_x0000_s1177" style="position:absolute;left:2032560;top:153000;width:20160;height:25560;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yfOxgAAANwAAAAPAAAAZHJzL2Rvd25yZXYueG1sRI9Pa8JA&#10;FMTvBb/D8oReRDe2IhJdRUoLpQf/Brw+ss8kmn0bdrcx7afvFgSPw8z8hlmsOlOLlpyvLCsYjxIQ&#10;xLnVFRcKsuPHcAbCB2SNtWVS8EMeVsve0wJTbW+8p/YQChEh7FNUUIbQpFL6vCSDfmQb4uidrTMY&#10;onSF1A5vEW5q+ZIkU2mw4rhQYkNvJeXXw7dR8P6V6cHFTben3TabjPe/g65qN0o997v1HESgLjzC&#10;9/anVvCaTOD/TDwCcvkHAAD//wMAUEsBAi0AFAAGAAgAAAAhANvh9svuAAAAhQEAABMAAAAAAAAA&#10;AAAAAAAAAAAAAFtDb250ZW50X1R5cGVzXS54bWxQSwECLQAUAAYACAAAACEAWvQsW78AAAAVAQAA&#10;CwAAAAAAAAAAAAAAAAAfAQAAX3JlbHMvLnJlbHNQSwECLQAUAAYACAAAACEADqcnzsYAAADcAAAA&#10;DwAAAAAAAAAAAAAAAAAHAgAAZHJzL2Rvd25yZXYueG1sUEsFBgAAAAADAAMAtwAAAPoCAAAAAA==&#10;" path="m,l27432,r,27432l,27432,,e" fillcolor="black" stroked="f">
                  <v:path arrowok="t"/>
                </v:shape>
                <v:shape id="Vrije vorm: vorm 305" o:spid="_x0000_s1178" style="position:absolute;left:51480;top:181080;width:20160;height:850320;visibility:visible;mso-wrap-style:square;v-text-anchor:top" coordsize="27432,8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2QHxgAAANwAAAAPAAAAZHJzL2Rvd25yZXYueG1sRI9PawIx&#10;FMTvQr9DeIXeamK1VVaj2IK0p0r9c/D23Dw3i5uXZZOuaz99Uyh4HGbmN8xs0blKtNSE0rOGQV+B&#10;IM69KbnQsNuuHicgQkQ2WHkmDVcKsJjf9WaYGX/hL2o3sRAJwiFDDTbGOpMy5JYchr6viZN38o3D&#10;mGRTSNPgJcFdJZ+UepEOS04LFmt6s5SfN99Ow+gnrE8H+7kfvg7ej6txsK1XVuuH+245BRGpi7fw&#10;f/vDaBiqZ/g7k46AnP8CAAD//wMAUEsBAi0AFAAGAAgAAAAhANvh9svuAAAAhQEAABMAAAAAAAAA&#10;AAAAAAAAAAAAAFtDb250ZW50X1R5cGVzXS54bWxQSwECLQAUAAYACAAAACEAWvQsW78AAAAVAQAA&#10;CwAAAAAAAAAAAAAAAAAfAQAAX3JlbHMvLnJlbHNQSwECLQAUAAYACAAAACEA8otkB8YAAADcAAAA&#10;DwAAAAAAAAAAAAAAAAAHAgAAZHJzL2Rvd25yZXYueG1sUEsFBgAAAAADAAMAtwAAAPoCAAAAAA==&#10;" path="m,l27432,r,883920l,883920,,e" fillcolor="black" stroked="f">
                  <v:path arrowok="t"/>
                </v:shape>
                <v:shape id="Vrije vorm: vorm 306" o:spid="_x0000_s1179" style="position:absolute;left:2032560;top:181080;width:20160;height:850320;visibility:visible;mso-wrap-style:square;v-text-anchor:top" coordsize="27432,8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pwxQAAANwAAAAPAAAAZHJzL2Rvd25yZXYueG1sRI9BawIx&#10;FITvQv9DeAVvmlhFZWsULUh7smjrobfXzXOzdPOybOK6+uubQsHjMDPfMItV5yrRUhNKzxpGQwWC&#10;OPem5ELD58d2MAcRIrLByjNpuFKA1fKht8DM+AvvqT3EQiQIhww12BjrTMqQW3IYhr4mTt7JNw5j&#10;kk0hTYOXBHeVfFJqKh2WnBYs1vRiKf85nJ2GyS28n77s7jjejF6/t7NgW6+s1v3Hbv0MIlIX7+H/&#10;9pvRMFZT+DuTjoBc/gIAAP//AwBQSwECLQAUAAYACAAAACEA2+H2y+4AAACFAQAAEwAAAAAAAAAA&#10;AAAAAAAAAAAAW0NvbnRlbnRfVHlwZXNdLnhtbFBLAQItABQABgAIAAAAIQBa9CxbvwAAABUBAAAL&#10;AAAAAAAAAAAAAAAAAB8BAABfcmVscy8ucmVsc1BLAQItABQABgAIAAAAIQACWfpwxQAAANwAAAAP&#10;AAAAAAAAAAAAAAAAAAcCAABkcnMvZG93bnJldi54bWxQSwUGAAAAAAMAAwC3AAAA+QIAAAAA&#10;" path="m,l27432,r,883920l,883920,,e" fillcolor="black" stroked="f">
                  <v:path arrowok="t"/>
                </v:shape>
                <v:rect id="Rechthoek 307" o:spid="_x0000_s1180" style="position:absolute;top:1085040;width:28440;height:16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64AA2EDC" w14:textId="77777777" w:rsidR="006C2C9B" w:rsidRDefault="00424108">
                        <w:pPr>
                          <w:overflowPunct w:val="0"/>
                          <w:spacing w:after="160" w:line="254" w:lineRule="auto"/>
                        </w:pPr>
                        <w:r>
                          <w:rPr>
                            <w:color w:val="000000"/>
                          </w:rPr>
                          <w:t xml:space="preserve"> </w:t>
                        </w:r>
                      </w:p>
                    </w:txbxContent>
                  </v:textbox>
                </v:rect>
                <v:rect id="Rechthoek 308" o:spid="_x0000_s1181" style="position:absolute;left:117000;top:1087920;width:34920;height:19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4CC717B2" w14:textId="77777777" w:rsidR="006C2C9B" w:rsidRDefault="00424108">
                        <w:pPr>
                          <w:overflowPunct w:val="0"/>
                          <w:spacing w:after="160" w:line="254" w:lineRule="auto"/>
                        </w:pPr>
                        <w:r>
                          <w:rPr>
                            <w:b/>
                            <w:bCs/>
                            <w:color w:val="5B9BD5"/>
                          </w:rPr>
                          <w:t xml:space="preserve"> </w:t>
                        </w:r>
                      </w:p>
                    </w:txbxContent>
                  </v:textbox>
                </v:rect>
                <v:shape id="Vrije vorm: vorm 309" o:spid="_x0000_s1182" style="position:absolute;left:51480;top:1032480;width:20160;height:24840;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ohQxwAAANwAAAAPAAAAZHJzL2Rvd25yZXYueG1sRI9Ba8JA&#10;FITvhf6H5RW8iG60RTS6ShELxYNWDXh9ZF+TtNm3YXcbY399VxB6HGbmG2ax6kwtWnK+sqxgNExA&#10;EOdWV1woyE5vgykIH5A11pZJwZU8rJaPDwtMtb3wgdpjKESEsE9RQRlCk0rp85IM+qFtiKP3aZ3B&#10;EKUrpHZ4iXBTy3GSTKTBiuNCiQ2tS8q/jz9GwWab6f6Xm+zPH/vsZXT47XdVu1Oq99S9zkEE6sJ/&#10;+N5+1wqekxnczsQjIJd/AAAA//8DAFBLAQItABQABgAIAAAAIQDb4fbL7gAAAIUBAAATAAAAAAAA&#10;AAAAAAAAAAAAAABbQ29udGVudF9UeXBlc10ueG1sUEsBAi0AFAAGAAgAAAAhAFr0LFu/AAAAFQEA&#10;AAsAAAAAAAAAAAAAAAAAHwEAAF9yZWxzLy5yZWxzUEsBAi0AFAAGAAgAAAAhAOCmiFDHAAAA3AAA&#10;AA8AAAAAAAAAAAAAAAAABwIAAGRycy9kb3ducmV2LnhtbFBLBQYAAAAAAwADALcAAAD7AgAAAAA=&#10;" path="m,l27432,r,27432l,27432,,e" fillcolor="black" stroked="f">
                  <v:path arrowok="t"/>
                </v:shape>
                <v:shape id="Vrije vorm: vorm 310" o:spid="_x0000_s1183" style="position:absolute;left:72360;top:1032480;width:20160;height:24840;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bcQwwAAANwAAAAPAAAAZHJzL2Rvd25yZXYueG1sRE/LasJA&#10;FN0X/IfhCt2ITtIWkegoUlooXfgMuL1krkk0cyfMTGPq13cWBZeH816setOIjpyvLStIJwkI4sLq&#10;mksF+fFzPAPhA7LGxjIp+CUPq+XgaYGZtjfeU3cIpYgh7DNUUIXQZlL6oiKDfmJb4sidrTMYInSl&#10;1A5vMdw08iVJptJgzbGhwpbeKyquhx+j4OM716OLm25Pu23+lu7vo77uNko9D/v1HESgPjzE/+4v&#10;reA1jfPjmXgE5PIPAAD//wMAUEsBAi0AFAAGAAgAAAAhANvh9svuAAAAhQEAABMAAAAAAAAAAAAA&#10;AAAAAAAAAFtDb250ZW50X1R5cGVzXS54bWxQSwECLQAUAAYACAAAACEAWvQsW78AAAAVAQAACwAA&#10;AAAAAAAAAAAAAAAfAQAAX3JlbHMvLnJlbHNQSwECLQAUAAYACAAAACEA9EW3EMMAAADcAAAADwAA&#10;AAAAAAAAAAAAAAAHAgAAZHJzL2Rvd25yZXYueG1sUEsFBgAAAAADAAMAtwAAAPcCAAAAAA==&#10;" path="m,l27432,r,27432l,27432,,e" fillcolor="black" stroked="f">
                  <v:path arrowok="t"/>
                </v:shape>
                <v:shape id="Vrije vorm: vorm 311" o:spid="_x0000_s1184" style="position:absolute;left:94680;top:1032480;width:1936800;height:24840;visibility:visible;mso-wrap-style:square;v-text-anchor:top" coordsize="247218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TrRxQAAANwAAAAPAAAAZHJzL2Rvd25yZXYueG1sRI9BawIx&#10;FITvhf6H8ApeSs2uQrFbo1hBWA8WuvbS22Pz3IRuXpZN1PXfG0HwOMzMN8x8ObhWnKgP1rOCfJyB&#10;IK69ttwo+N1v3mYgQkTW2HomBRcKsFw8P82x0P7MP3SqYiMShEOBCkyMXSFlqA05DGPfESfv4HuH&#10;Mcm+kbrHc4K7Vk6y7F06tJwWDHa0NlT/V0en4Ntu9+XXwXZlfTHV6tXt5OzvQ6nRy7D6BBFpiI/w&#10;vV1qBdM8h9uZdATk4goAAP//AwBQSwECLQAUAAYACAAAACEA2+H2y+4AAACFAQAAEwAAAAAAAAAA&#10;AAAAAAAAAAAAW0NvbnRlbnRfVHlwZXNdLnhtbFBLAQItABQABgAIAAAAIQBa9CxbvwAAABUBAAAL&#10;AAAAAAAAAAAAAAAAAB8BAABfcmVscy8ucmVsc1BLAQItABQABgAIAAAAIQCZSTrRxQAAANwAAAAP&#10;AAAAAAAAAAAAAAAAAAcCAABkcnMvZG93bnJldi54bWxQSwUGAAAAAAMAAwC3AAAA+QIAAAAA&#10;" path="m,l2472182,r,27432l,27432,,e" fillcolor="black" stroked="f">
                  <v:path arrowok="t"/>
                </v:shape>
                <v:shape id="Vrije vorm: vorm 312" o:spid="_x0000_s1185" style="position:absolute;left:2032560;top:1032480;width:20160;height:24840;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4z8xwAAANwAAAAPAAAAZHJzL2Rvd25yZXYueG1sRI9Pa8JA&#10;FMTvBb/D8gpepG5ii5TUVaRUkB7810Cvj+xrkjb7NuyuMfrpXUHocZiZ3zCzRW8a0ZHztWUF6TgB&#10;QVxYXXOpIP9aPb2C8AFZY2OZFJzJw2I+eJhhpu2J99QdQikihH2GCqoQ2kxKX1Rk0I9tSxy9H+sM&#10;hihdKbXDU4SbRk6SZCoN1hwXKmzpvaLi73A0Cj4+cz36ddPt926bv6T7y6ivu41Sw8d++QYiUB/+&#10;w/f2Wit4TidwOxOPgJxfAQAA//8DAFBLAQItABQABgAIAAAAIQDb4fbL7gAAAIUBAAATAAAAAAAA&#10;AAAAAAAAAAAAAABbQ29udGVudF9UeXBlc10ueG1sUEsBAi0AFAAGAAgAAAAhAFr0LFu/AAAAFQEA&#10;AAsAAAAAAAAAAAAAAAAAHwEAAF9yZWxzLy5yZWxzUEsBAi0AFAAGAAgAAAAhAGvbjPzHAAAA3AAA&#10;AA8AAAAAAAAAAAAAAAAABwIAAGRycy9kb3ducmV2LnhtbFBLBQYAAAAAAwADALcAAAD7AgAAAAA=&#10;" path="m,l27432,r,27432l,27432,,e" fillcolor="black" stroked="f">
                  <v:path arrowok="t"/>
                </v:shape>
                <v:shape id="Vrije vorm: vorm 313" o:spid="_x0000_s1186" style="position:absolute;left:994320;top:24840;width:133200;height:10908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fmOxgAAANwAAAAPAAAAZHJzL2Rvd25yZXYueG1sRI9BawIx&#10;FITvBf9DeEIvpSYqiGyNIkq1h15qPdjbY/PcbN28bJN03f77piD0OMzMN8xi1btGdBRi7VnDeKRA&#10;EJfe1FxpOL4/P85BxIRssPFMGn4owmo5uFtgYfyV36g7pEpkCMcCNdiU2kLKWFpyGEe+Jc7e2QeH&#10;KctQSRPwmuGukROlZtJhzXnBYksbS+Xl8O007KvT3p7D7rX7aD77h6COvP1SWt8P+/UTiER9+g/f&#10;2i9Gw3Q8hb8z+QjI5S8AAAD//wMAUEsBAi0AFAAGAAgAAAAhANvh9svuAAAAhQEAABMAAAAAAAAA&#10;AAAAAAAAAAAAAFtDb250ZW50X1R5cGVzXS54bWxQSwECLQAUAAYACAAAACEAWvQsW78AAAAVAQAA&#10;CwAAAAAAAAAAAAAAAAAfAQAAX3JlbHMvLnJlbHNQSwECLQAUAAYACAAAACEAio35jsYAAADcAAAA&#10;DwAAAAAAAAAAAAAAAAAHAgAAZHJzL2Rvd25yZXYueG1sUEsFBgAAAAADAAMAtwAAAPoCAAAAAA==&#10;" path="m42799,r85725,l128524,57150r42926,l85725,114300,,57150r42799,l42799,xe" fillcolor="black" stroked="f">
                  <v:path arrowok="t"/>
                </v:shape>
                <v:shape id="Vrije vorm: vorm 314" o:spid="_x0000_s1187" style="position:absolute;left:994320;top:24840;width:133200;height:10908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1J4xgAAANwAAAAPAAAAZHJzL2Rvd25yZXYueG1sRI9Pa8JA&#10;FMTvgt9heUIvohuriEZXKSWF3iTqxdsj+0zSZt+G7DZ/+undQsHjMDO/YfbH3lSipcaVlhUs5hEI&#10;4szqknMF18vHbAPCeWSNlWVSMJCD42E82mOsbccptWefiwBhF6OCwvs6ltJlBRl0c1sTB+9uG4M+&#10;yCaXusEuwE0lX6NoLQ2WHBYKrOm9oOz7/GMU5O00Tb6m26Hsktvyd0jaW5+elHqZ9G87EJ56/wz/&#10;tz+1guViBX9nwhGQhwcAAAD//wMAUEsBAi0AFAAGAAgAAAAhANvh9svuAAAAhQEAABMAAAAAAAAA&#10;AAAAAAAAAAAAAFtDb250ZW50X1R5cGVzXS54bWxQSwECLQAUAAYACAAAACEAWvQsW78AAAAVAQAA&#10;CwAAAAAAAAAAAAAAAAAfAQAAX3JlbHMvLnJlbHNQSwECLQAUAAYACAAAACEA+VtSeMYAAADcAAAA&#10;DwAAAAAAAAAAAAAAAAAHAgAAZHJzL2Rvd25yZXYueG1sUEsFBgAAAAADAAMAtwAAAPoCAAAAAA==&#10;" path="m128524,r,57150l171450,57150,85725,114300,,57150r42799,l42799,r85725,xe" filled="f" strokecolor="white" strokeweight=".35mm">
                  <v:stroke joinstyle="miter"/>
                  <v:path arrowok="t"/>
                </v:shape>
                <v:shape id="Vrije vorm: vorm 315" o:spid="_x0000_s1188" style="position:absolute;left:994320;top:1078920;width:133200;height:10872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MRhxgAAANwAAAAPAAAAZHJzL2Rvd25yZXYueG1sRI9BTwIx&#10;FITvJPyH5plwIdKCkZiVQghG4eBF4KC3l+1ju7p9Xdq6rP+emph4nMzMN5nFqneN6CjE2rOG6USB&#10;IC69qbnScDw83z6AiAnZYOOZNPxQhNVyOFhgYfyF36jbp0pkCMcCNdiU2kLKWFpyGCe+Jc7eyQeH&#10;KctQSRPwkuGukTOl5tJhzXnBYksbS+XX/ttp2FbvW3sKL6/dR/PZj4M68tNZaT266dePIBL16T/8&#10;194ZDXfTe/g9k4+AXF4BAAD//wMAUEsBAi0AFAAGAAgAAAAhANvh9svuAAAAhQEAABMAAAAAAAAA&#10;AAAAAAAAAAAAAFtDb250ZW50X1R5cGVzXS54bWxQSwECLQAUAAYACAAAACEAWvQsW78AAAAVAQAA&#10;CwAAAAAAAAAAAAAAAAAfAQAAX3JlbHMvLnJlbHNQSwECLQAUAAYACAAAACEAaijEYcYAAADcAAAA&#10;DwAAAAAAAAAAAAAAAAAHAgAAZHJzL2Rvd25yZXYueG1sUEsFBgAAAAADAAMAtwAAAPoCAAAAAA==&#10;" path="m42799,r85725,l128524,57150r42926,l85725,114300,,57150r42799,l42799,xe" fillcolor="black" stroked="f">
                  <v:path arrowok="t"/>
                </v:shape>
                <v:shape id="Vrije vorm: vorm 316" o:spid="_x0000_s1189" style="position:absolute;left:994320;top:1078920;width:133200;height:10872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WmUxQAAANwAAAAPAAAAZHJzL2Rvd25yZXYueG1sRI9Pa8JA&#10;FMTvBb/D8gQvUjcqiI2uIpKCtxL14u2RfSZps29Ddps/fvquIPQ4zMxvmO2+N5VoqXGlZQXzWQSC&#10;OLO65FzB9fL5vgbhPLLGyjIpGMjBfjd622KsbccptWefiwBhF6OCwvs6ltJlBRl0M1sTB+9uG4M+&#10;yCaXusEuwE0lF1G0kgZLDgsF1nQsKPs5/xoFeTtNk+/px1B2yW35GJL21qdfSk3G/WEDwlPv/8Ov&#10;9kkrWM5X8DwTjoDc/QEAAP//AwBQSwECLQAUAAYACAAAACEA2+H2y+4AAACFAQAAEwAAAAAAAAAA&#10;AAAAAAAAAAAAW0NvbnRlbnRfVHlwZXNdLnhtbFBLAQItABQABgAIAAAAIQBa9CxbvwAAABUBAAAL&#10;AAAAAAAAAAAAAAAAAB8BAABfcmVscy8ucmVsc1BLAQItABQABgAIAAAAIQBmxWmUxQAAANwAAAAP&#10;AAAAAAAAAAAAAAAAAAcCAABkcnMvZG93bnJldi54bWxQSwUGAAAAAAMAAwC3AAAA+QIAAAAA&#10;" path="m128524,r,57150l171450,57150,85725,114300,,57150r42799,l42799,r85725,xe" filled="f" strokecolor="white" strokeweight=".35mm">
                  <v:stroke joinstyle="miter"/>
                  <v:path arrowok="t"/>
                </v:shape>
                <w10:wrap type="square"/>
              </v:group>
            </w:pict>
          </mc:Fallback>
        </mc:AlternateContent>
      </w:r>
      <w:r w:rsidRPr="000A037D">
        <w:t xml:space="preserve"> </w:t>
      </w:r>
      <w:r w:rsidRPr="000A037D">
        <w:tab/>
        <w:t xml:space="preserve"> </w:t>
      </w:r>
    </w:p>
    <w:p w14:paraId="45041A40" w14:textId="77777777" w:rsidR="006C2C9B" w:rsidRPr="000A037D" w:rsidRDefault="00424108" w:rsidP="000A037D">
      <w:pPr>
        <w:pStyle w:val="Index"/>
      </w:pPr>
      <w:r w:rsidRPr="000A037D">
        <w:tab/>
        <w:t xml:space="preserve">De houder: </w:t>
      </w:r>
      <w:r w:rsidRPr="000A037D">
        <w:tab/>
        <w:t xml:space="preserve"> </w:t>
      </w:r>
    </w:p>
    <w:p w14:paraId="496FD3CE" w14:textId="77777777" w:rsidR="006C2C9B" w:rsidRPr="000A037D" w:rsidRDefault="00424108" w:rsidP="000A037D">
      <w:pPr>
        <w:pStyle w:val="Index"/>
      </w:pPr>
      <w:r w:rsidRPr="000A037D">
        <w:t xml:space="preserve">Rehabiliteert en/of </w:t>
      </w:r>
    </w:p>
    <w:p w14:paraId="621D5568" w14:textId="77777777" w:rsidR="006C2C9B" w:rsidRPr="000A037D" w:rsidRDefault="00424108" w:rsidP="000A037D">
      <w:pPr>
        <w:pStyle w:val="Index"/>
      </w:pPr>
      <w:r w:rsidRPr="000A037D">
        <w:t xml:space="preserve">Geeft waarschuwing af en/of </w:t>
      </w:r>
    </w:p>
    <w:p w14:paraId="1A62733D" w14:textId="77777777" w:rsidR="006C2C9B" w:rsidRPr="000A037D" w:rsidRDefault="00424108" w:rsidP="000A037D">
      <w:pPr>
        <w:pStyle w:val="Index"/>
      </w:pPr>
      <w:r w:rsidRPr="000A037D">
        <w:t xml:space="preserve">Neemt arbeidsrechtelijke maatregelen </w:t>
      </w:r>
    </w:p>
    <w:p w14:paraId="4DEBB9AF" w14:textId="77777777" w:rsidR="006C2C9B" w:rsidRPr="000A037D" w:rsidRDefault="00424108" w:rsidP="000A037D">
      <w:pPr>
        <w:pStyle w:val="Index"/>
      </w:pPr>
      <w:r w:rsidRPr="000A037D">
        <w:t xml:space="preserve">Documenteert </w:t>
      </w:r>
    </w:p>
    <w:p w14:paraId="673F5633" w14:textId="77777777" w:rsidR="006C2C9B" w:rsidRPr="000A037D" w:rsidRDefault="00424108" w:rsidP="000A037D">
      <w:pPr>
        <w:pStyle w:val="Index"/>
      </w:pPr>
      <w:r w:rsidRPr="000A037D">
        <w:t xml:space="preserve"> </w:t>
      </w:r>
    </w:p>
    <w:p w14:paraId="03DAC463" w14:textId="77777777" w:rsidR="006C2C9B" w:rsidRPr="000A037D" w:rsidRDefault="00424108" w:rsidP="000A037D">
      <w:pPr>
        <w:pStyle w:val="Index"/>
      </w:pPr>
      <w:r w:rsidRPr="000A037D">
        <w:t xml:space="preserve"> </w:t>
      </w:r>
      <w:r w:rsidRPr="000A037D">
        <w:tab/>
        <w:t xml:space="preserve"> </w:t>
      </w:r>
      <w:r w:rsidRPr="000A037D">
        <w:tab/>
        <w:t xml:space="preserve"> </w:t>
      </w:r>
      <w:r w:rsidRPr="000A037D">
        <w:tab/>
        <w:t xml:space="preserve"> </w:t>
      </w:r>
    </w:p>
    <w:tbl>
      <w:tblPr>
        <w:tblStyle w:val="TableGrid"/>
        <w:tblpPr w:vertAnchor="text" w:tblpX="465" w:tblpY="-57"/>
        <w:tblW w:w="3968" w:type="dxa"/>
        <w:tblInd w:w="0" w:type="dxa"/>
        <w:tblCellMar>
          <w:top w:w="87" w:type="dxa"/>
          <w:left w:w="104" w:type="dxa"/>
          <w:right w:w="115" w:type="dxa"/>
        </w:tblCellMar>
        <w:tblLook w:val="04A0" w:firstRow="1" w:lastRow="0" w:firstColumn="1" w:lastColumn="0" w:noHBand="0" w:noVBand="1"/>
      </w:tblPr>
      <w:tblGrid>
        <w:gridCol w:w="3968"/>
      </w:tblGrid>
      <w:tr w:rsidR="006C2C9B" w:rsidRPr="000A037D" w14:paraId="56FBDF22" w14:textId="77777777">
        <w:trPr>
          <w:trHeight w:val="2306"/>
        </w:trPr>
        <w:tc>
          <w:tcPr>
            <w:tcW w:w="3968" w:type="dxa"/>
            <w:tcBorders>
              <w:top w:val="single" w:sz="16" w:space="0" w:color="000000"/>
              <w:left w:val="single" w:sz="16" w:space="0" w:color="000000"/>
              <w:bottom w:val="single" w:sz="16" w:space="0" w:color="000000"/>
              <w:right w:val="single" w:sz="16" w:space="0" w:color="000000"/>
            </w:tcBorders>
            <w:shd w:val="clear" w:color="auto" w:fill="E2EFD9"/>
          </w:tcPr>
          <w:p w14:paraId="7AACC5FB" w14:textId="77777777" w:rsidR="006C2C9B" w:rsidRPr="000A037D" w:rsidRDefault="00424108" w:rsidP="000A037D">
            <w:pPr>
              <w:pStyle w:val="Index"/>
            </w:pPr>
            <w:r w:rsidRPr="000A037D">
              <w:t xml:space="preserve">STAP 5 </w:t>
            </w:r>
          </w:p>
          <w:p w14:paraId="51341AFB" w14:textId="77777777" w:rsidR="006C2C9B" w:rsidRPr="000A037D" w:rsidRDefault="00424108" w:rsidP="000A037D">
            <w:pPr>
              <w:pStyle w:val="Index"/>
            </w:pPr>
            <w:r w:rsidRPr="000A037D">
              <w:t xml:space="preserve">Nazorg bieden en evalueren </w:t>
            </w:r>
          </w:p>
        </w:tc>
      </w:tr>
    </w:tbl>
    <w:p w14:paraId="17ABEDED" w14:textId="77777777" w:rsidR="006C2C9B" w:rsidRPr="000A037D" w:rsidRDefault="00424108" w:rsidP="000A037D">
      <w:pPr>
        <w:pStyle w:val="Index"/>
      </w:pPr>
      <w:r w:rsidRPr="000A037D">
        <w:tab/>
        <w:t xml:space="preserve"> De houder: </w:t>
      </w:r>
      <w:r w:rsidRPr="000A037D">
        <w:tab/>
        <w:t xml:space="preserve"> </w:t>
      </w:r>
      <w:r w:rsidRPr="000A037D">
        <w:tab/>
        <w:t xml:space="preserve"> </w:t>
      </w:r>
      <w:r w:rsidRPr="000A037D">
        <w:tab/>
        <w:t xml:space="preserve"> </w:t>
      </w:r>
    </w:p>
    <w:p w14:paraId="39D35705" w14:textId="77777777" w:rsidR="006C2C9B" w:rsidRPr="000A037D" w:rsidRDefault="00424108" w:rsidP="000A037D">
      <w:pPr>
        <w:pStyle w:val="Index"/>
      </w:pPr>
      <w:r w:rsidRPr="000A037D">
        <w:t xml:space="preserve">Biedt nazorg aan ouders en kinderen </w:t>
      </w:r>
    </w:p>
    <w:p w14:paraId="7BBE1DF3" w14:textId="77777777" w:rsidR="006C2C9B" w:rsidRPr="000A037D" w:rsidRDefault="00424108" w:rsidP="000A037D">
      <w:pPr>
        <w:pStyle w:val="Index"/>
      </w:pPr>
      <w:r w:rsidRPr="000A037D">
        <w:t xml:space="preserve">Biedt nazorg aan beroepskrachten </w:t>
      </w:r>
    </w:p>
    <w:p w14:paraId="478FE9E4" w14:textId="77777777" w:rsidR="006C2C9B" w:rsidRPr="000A037D" w:rsidRDefault="00424108" w:rsidP="000A037D">
      <w:pPr>
        <w:pStyle w:val="Index"/>
      </w:pPr>
      <w:r w:rsidRPr="000A037D">
        <w:t xml:space="preserve">Organiseert ouderavonden </w:t>
      </w:r>
    </w:p>
    <w:p w14:paraId="770C97FB" w14:textId="77777777" w:rsidR="006C2C9B" w:rsidRPr="000A037D" w:rsidRDefault="00424108" w:rsidP="000A037D">
      <w:pPr>
        <w:pStyle w:val="Index"/>
      </w:pPr>
      <w:r w:rsidRPr="000A037D">
        <w:t xml:space="preserve">Verwijst door naar externe hulp </w:t>
      </w:r>
    </w:p>
    <w:p w14:paraId="392F7551" w14:textId="77777777" w:rsidR="006C2C9B" w:rsidRPr="000A037D" w:rsidRDefault="00424108" w:rsidP="000A037D">
      <w:pPr>
        <w:pStyle w:val="Index"/>
      </w:pPr>
      <w:r w:rsidRPr="000A037D">
        <w:t xml:space="preserve">Evalueert de procedures </w:t>
      </w:r>
    </w:p>
    <w:p w14:paraId="6CB46516" w14:textId="77777777" w:rsidR="006C2C9B" w:rsidRPr="000A037D" w:rsidRDefault="00424108" w:rsidP="000A037D">
      <w:pPr>
        <w:pStyle w:val="Index"/>
      </w:pPr>
      <w:r w:rsidRPr="000A037D">
        <w:t xml:space="preserve">Documenteert </w:t>
      </w:r>
    </w:p>
    <w:p w14:paraId="5F96F3D4" w14:textId="77777777" w:rsidR="006C2C9B" w:rsidRPr="000A037D" w:rsidRDefault="00424108" w:rsidP="000A037D">
      <w:pPr>
        <w:pStyle w:val="Index"/>
      </w:pPr>
      <w:r w:rsidRPr="000A037D">
        <w:t xml:space="preserve"> </w:t>
      </w:r>
    </w:p>
    <w:p w14:paraId="3D14E927" w14:textId="77777777" w:rsidR="006C2C9B" w:rsidRPr="000A037D" w:rsidRDefault="00424108" w:rsidP="000A037D">
      <w:pPr>
        <w:pStyle w:val="Index"/>
      </w:pPr>
      <w:r w:rsidRPr="000A037D">
        <w:t xml:space="preserve"> </w:t>
      </w:r>
    </w:p>
    <w:p w14:paraId="66414E8A" w14:textId="77777777" w:rsidR="006C2C9B" w:rsidRPr="000A037D" w:rsidRDefault="00424108" w:rsidP="000A037D">
      <w:pPr>
        <w:pStyle w:val="Index"/>
      </w:pPr>
      <w:r w:rsidRPr="000A037D">
        <w:t xml:space="preserve"> </w:t>
      </w:r>
    </w:p>
    <w:p w14:paraId="726EE802" w14:textId="77777777" w:rsidR="006C2C9B" w:rsidRPr="000A037D" w:rsidRDefault="00424108" w:rsidP="000A037D">
      <w:pPr>
        <w:pStyle w:val="Index"/>
      </w:pPr>
      <w:bookmarkStart w:id="190" w:name="_Toc88733131"/>
      <w:bookmarkStart w:id="191" w:name="_Toc90458576"/>
      <w:bookmarkStart w:id="192" w:name="_Toc98257897"/>
      <w:bookmarkStart w:id="193" w:name="_Toc98258257"/>
      <w:bookmarkStart w:id="194" w:name="_Toc109314182"/>
      <w:r w:rsidRPr="000A037D">
        <w:t>2.1. Toelichting op het stappenplan</w:t>
      </w:r>
      <w:bookmarkEnd w:id="190"/>
      <w:bookmarkEnd w:id="191"/>
      <w:bookmarkEnd w:id="192"/>
      <w:bookmarkEnd w:id="193"/>
      <w:bookmarkEnd w:id="194"/>
      <w:r w:rsidRPr="000A037D">
        <w:t xml:space="preserve"> </w:t>
      </w:r>
    </w:p>
    <w:p w14:paraId="23C799CD" w14:textId="77777777" w:rsidR="006C2C9B" w:rsidRPr="000A037D" w:rsidRDefault="00424108" w:rsidP="000A037D">
      <w:pPr>
        <w:pStyle w:val="Index"/>
      </w:pPr>
      <w:r w:rsidRPr="000A037D">
        <w:t xml:space="preserve"> </w:t>
      </w:r>
    </w:p>
    <w:p w14:paraId="3B6417BA" w14:textId="77777777" w:rsidR="006C2C9B" w:rsidRPr="000A037D" w:rsidRDefault="00424108" w:rsidP="000A037D">
      <w:pPr>
        <w:pStyle w:val="Index"/>
      </w:pPr>
      <w:r w:rsidRPr="000A037D">
        <w:t xml:space="preserve">Stap 1A: Signaleren </w:t>
      </w:r>
    </w:p>
    <w:p w14:paraId="09EF14A3" w14:textId="77777777" w:rsidR="006C2C9B" w:rsidRPr="000A037D" w:rsidRDefault="00424108" w:rsidP="000A037D">
      <w:pPr>
        <w:pStyle w:val="Index"/>
      </w:pPr>
      <w:r w:rsidRPr="000A037D">
        <w:t xml:space="preserve">De beroepskracht of bemiddelingsmedewerker heeft een vermoeden of een signaal opgevangen of iemand laat doorschemeren dat er iets niet goed zit in de relatie tussen het kind en een collega werkzaam binnen de kinderopvangorganisatie.  </w:t>
      </w:r>
    </w:p>
    <w:p w14:paraId="33F7716E" w14:textId="77777777" w:rsidR="006C2C9B" w:rsidRPr="000A037D" w:rsidRDefault="00424108" w:rsidP="000A037D">
      <w:pPr>
        <w:pStyle w:val="Index"/>
      </w:pPr>
      <w:r w:rsidRPr="000A037D">
        <w:t xml:space="preserve"> </w:t>
      </w:r>
    </w:p>
    <w:p w14:paraId="36C755FD" w14:textId="77777777" w:rsidR="006C2C9B" w:rsidRPr="000A037D" w:rsidRDefault="00424108" w:rsidP="000A037D">
      <w:pPr>
        <w:pStyle w:val="Index"/>
      </w:pPr>
      <w:r w:rsidRPr="000A037D">
        <w:lastRenderedPageBreak/>
        <w:t xml:space="preserve">De signalerende beroepskracht zal eerder ongewenste omgangsvormen van een collega naar een kind signaleren dan direct misbruik constateren. Niet in alle gevallen waarin beroepskrachten menen dat er niet goed met kinderen wordt omgegaan door een collega, is er sprake van een mogelijk geweld- of zedendelict. Desondanks mag niet aan deze signalen voorbij worden gegaan en zal onderzocht moeten worden wat er bij het kind wordt gesignaleerd.  </w:t>
      </w:r>
    </w:p>
    <w:p w14:paraId="183A9A43" w14:textId="77777777" w:rsidR="006C2C9B" w:rsidRPr="000A037D" w:rsidRDefault="00424108" w:rsidP="000A037D">
      <w:pPr>
        <w:pStyle w:val="Index"/>
      </w:pPr>
      <w:r w:rsidRPr="000A037D">
        <w:t xml:space="preserve">De beroepskracht of bemiddelingsmedewerker dient altijd direct de houder op de hoogte te stellen van zijn/haar twijfels en niet zelf een afweging te maken.  </w:t>
      </w:r>
    </w:p>
    <w:p w14:paraId="1B3CBD88" w14:textId="77777777" w:rsidR="006C2C9B" w:rsidRPr="000A037D" w:rsidRDefault="00424108" w:rsidP="000A037D">
      <w:pPr>
        <w:pStyle w:val="Index"/>
      </w:pPr>
      <w:r w:rsidRPr="000A037D">
        <w:t xml:space="preserve"> </w:t>
      </w:r>
    </w:p>
    <w:p w14:paraId="043FBEEF" w14:textId="77777777" w:rsidR="006C2C9B" w:rsidRPr="000A037D" w:rsidRDefault="00424108" w:rsidP="000A037D">
      <w:pPr>
        <w:pStyle w:val="Index"/>
      </w:pPr>
      <w:r w:rsidRPr="000A037D">
        <w:t xml:space="preserve">Vermoedens zijn er in uiteenlopende gradaties. Als de beroepskracht of bemiddelingsmedewerker zich met een vermoeden over een collega geconfronteerd ziet, moeten de volgende acties ondernomen worden: </w:t>
      </w:r>
    </w:p>
    <w:p w14:paraId="1C8C96F7" w14:textId="77777777" w:rsidR="006C2C9B" w:rsidRPr="000A037D" w:rsidRDefault="00424108" w:rsidP="000A037D">
      <w:pPr>
        <w:pStyle w:val="Index"/>
      </w:pPr>
      <w:r w:rsidRPr="000A037D">
        <w:t xml:space="preserve">Raadpleeg de signalenlijsten in bijlage 3, 4 en 9 </w:t>
      </w:r>
    </w:p>
    <w:p w14:paraId="588847CA" w14:textId="77777777" w:rsidR="006C2C9B" w:rsidRPr="000A037D" w:rsidRDefault="00424108" w:rsidP="000A037D">
      <w:pPr>
        <w:pStyle w:val="Index"/>
      </w:pPr>
      <w:r w:rsidRPr="000A037D">
        <w:t xml:space="preserve">Documenteer wat is waargenomen </w:t>
      </w:r>
    </w:p>
    <w:p w14:paraId="7F36E3D9" w14:textId="77777777" w:rsidR="006C2C9B" w:rsidRPr="000A037D" w:rsidRDefault="00424108" w:rsidP="000A037D">
      <w:pPr>
        <w:pStyle w:val="Index"/>
      </w:pPr>
      <w:r w:rsidRPr="000A037D">
        <w:t xml:space="preserve">Leg het signaal direct bij de houder neer </w:t>
      </w:r>
    </w:p>
    <w:p w14:paraId="77D0095E" w14:textId="77777777" w:rsidR="006C2C9B" w:rsidRPr="000A037D" w:rsidRDefault="00424108" w:rsidP="000A037D">
      <w:pPr>
        <w:pStyle w:val="Index"/>
      </w:pPr>
      <w:r w:rsidRPr="000A037D">
        <w:t xml:space="preserve"> </w:t>
      </w:r>
    </w:p>
    <w:p w14:paraId="03046000" w14:textId="77777777" w:rsidR="006C2C9B" w:rsidRPr="000A037D" w:rsidRDefault="00424108" w:rsidP="000A037D">
      <w:pPr>
        <w:pStyle w:val="Index"/>
      </w:pPr>
      <w:r w:rsidRPr="000A037D">
        <w:t xml:space="preserve">Stap 1B: Direct melding doen van vermoeden van geweld- of zedendelict jegens een kind bij houder Wanneer een beroepskracht of bemiddelingsmedewerker vermoedt dat een collega binnen de kinderopvangorganisatie zich schuldig maakt aan kindermishandeling moet de beroepskracht of bemiddelingsmedewerker dit direct melden bij de houder. Deze stap wordt zorgvuldig gedocumenteerd. </w:t>
      </w:r>
    </w:p>
    <w:p w14:paraId="59E3956C" w14:textId="77777777" w:rsidR="006C2C9B" w:rsidRPr="000A037D" w:rsidRDefault="00424108" w:rsidP="000A037D">
      <w:pPr>
        <w:pStyle w:val="Index"/>
      </w:pPr>
      <w:r w:rsidRPr="000A037D">
        <w:t xml:space="preserve"> </w:t>
      </w:r>
    </w:p>
    <w:p w14:paraId="0AE83DA3" w14:textId="19A008FD" w:rsidR="006C2C9B" w:rsidRPr="000A037D" w:rsidRDefault="00424108" w:rsidP="000A037D">
      <w:pPr>
        <w:pStyle w:val="Index"/>
      </w:pPr>
      <w:r w:rsidRPr="000A037D">
        <w:t xml:space="preserve">In het stappenplan wordt </w:t>
      </w:r>
      <w:r w:rsidR="0022774B" w:rsidRPr="000A037D">
        <w:t>ervan</w:t>
      </w:r>
      <w:r w:rsidRPr="000A037D">
        <w:t xml:space="preserve"> uitgegaan dat een beroepskracht of een bemiddelingsmedewerker een mogelijk vermoeden van kindermishandeling door een collega direct meldt bij de houder. In de praktijk kunnen ook de volgende personen deze melding van vermoeden van kindermishandeling door een medewerker doen:  </w:t>
      </w:r>
    </w:p>
    <w:p w14:paraId="0A9141D4" w14:textId="77777777" w:rsidR="006C2C9B" w:rsidRPr="000A037D" w:rsidRDefault="00424108" w:rsidP="000A037D">
      <w:pPr>
        <w:pStyle w:val="Index"/>
      </w:pPr>
      <w:r w:rsidRPr="000A037D">
        <w:t xml:space="preserve"> </w:t>
      </w:r>
    </w:p>
    <w:p w14:paraId="01970A8E" w14:textId="77777777" w:rsidR="006C2C9B" w:rsidRPr="000A037D" w:rsidRDefault="00424108" w:rsidP="000A037D">
      <w:pPr>
        <w:pStyle w:val="Index"/>
      </w:pPr>
      <w:r w:rsidRPr="000A037D">
        <w:t xml:space="preserve">Melding door het kind </w:t>
      </w:r>
    </w:p>
    <w:p w14:paraId="1A7CA754" w14:textId="77777777" w:rsidR="006C2C9B" w:rsidRPr="000A037D" w:rsidRDefault="00424108" w:rsidP="000A037D">
      <w:pPr>
        <w:pStyle w:val="Index"/>
      </w:pPr>
      <w:r w:rsidRPr="000A037D">
        <w:t xml:space="preserve">Als de melding van een geweld- of zedendelict afkomstig is van een kind, is opvang en steun voor het kind het eerste aandachtspunt. De beroepskracht bij wie het slachtoffer de klacht meldt, is verplicht dit meteen te melden bij de houder. Deze laat weten discreet te zullen handelen, maar belooft geen geheimhouding aan het kind. Naast Veilig Thuis worden zo nodig anderen ingeschakeld voor hulp. De ouders van het betrokken kind worden geïnformeerd. Aan de ouders wordt eveneens opvang en steun geboden. Het waarborgen van het gevoel van veiligheid van het kind is het uitgangspunt van dit handelen. </w:t>
      </w:r>
    </w:p>
    <w:p w14:paraId="3B2C0EC5" w14:textId="77777777" w:rsidR="006C2C9B" w:rsidRPr="000A037D" w:rsidRDefault="00424108" w:rsidP="000A037D">
      <w:pPr>
        <w:pStyle w:val="Index"/>
      </w:pPr>
      <w:r w:rsidRPr="000A037D">
        <w:t xml:space="preserve"> </w:t>
      </w:r>
    </w:p>
    <w:p w14:paraId="243F64F6" w14:textId="77777777" w:rsidR="006C2C9B" w:rsidRPr="000A037D" w:rsidRDefault="00424108" w:rsidP="000A037D">
      <w:pPr>
        <w:pStyle w:val="Index"/>
      </w:pPr>
      <w:r w:rsidRPr="000A037D">
        <w:t xml:space="preserve">Melding door de ouder </w:t>
      </w:r>
    </w:p>
    <w:p w14:paraId="2F10F4CE" w14:textId="77777777" w:rsidR="006C2C9B" w:rsidRPr="000A037D" w:rsidRDefault="00424108" w:rsidP="000A037D">
      <w:pPr>
        <w:pStyle w:val="Index"/>
      </w:pPr>
      <w:r w:rsidRPr="000A037D">
        <w:t xml:space="preserve">Als de melding van de ouders komt, moet deze melding altijd serieus worden genomen. Feiten en constateringen zullen bij ouders worden nagevraagd. De beroepskracht geeft de melding direct door aan de houder. De ouder kan bij een redelijk vermoeden ook zelf contact opnemen met een vertrouwensinspecteur van de Inspectie van het Onderwijs.  </w:t>
      </w:r>
    </w:p>
    <w:p w14:paraId="78C9CD2D" w14:textId="1FF23A1D" w:rsidR="006C2C9B" w:rsidRPr="000A037D" w:rsidRDefault="00424108" w:rsidP="000A037D">
      <w:pPr>
        <w:pStyle w:val="Index"/>
      </w:pPr>
      <w:r w:rsidRPr="000A037D">
        <w:t xml:space="preserve">  </w:t>
      </w:r>
    </w:p>
    <w:p w14:paraId="70D12F01" w14:textId="77777777" w:rsidR="006C2C9B" w:rsidRPr="000A037D" w:rsidRDefault="00424108" w:rsidP="000A037D">
      <w:pPr>
        <w:pStyle w:val="Index"/>
      </w:pPr>
      <w:r w:rsidRPr="000A037D">
        <w:t xml:space="preserve">Melding door derden </w:t>
      </w:r>
    </w:p>
    <w:p w14:paraId="24053CB7" w14:textId="77777777" w:rsidR="006C2C9B" w:rsidRPr="000A037D" w:rsidRDefault="00424108" w:rsidP="000A037D">
      <w:pPr>
        <w:pStyle w:val="Index"/>
      </w:pPr>
      <w:r w:rsidRPr="000A037D">
        <w:t xml:space="preserve">Als de melding van derden komt, dient uitgezocht te worden over welke informatie deze persoon/personen precies beschikt/beschikken en waarop deze informatie is gebaseerd. De beroepskracht geeft de melding door aan de houder.  </w:t>
      </w:r>
    </w:p>
    <w:p w14:paraId="77F6FBFD" w14:textId="77777777" w:rsidR="006C2C9B" w:rsidRPr="000A037D" w:rsidRDefault="00424108" w:rsidP="000A037D">
      <w:pPr>
        <w:pStyle w:val="Index"/>
      </w:pPr>
      <w:r w:rsidRPr="000A037D">
        <w:t xml:space="preserve"> </w:t>
      </w:r>
    </w:p>
    <w:p w14:paraId="592E0C00" w14:textId="77777777" w:rsidR="006C2C9B" w:rsidRPr="000A037D" w:rsidRDefault="00424108" w:rsidP="000A037D">
      <w:pPr>
        <w:pStyle w:val="Index"/>
      </w:pPr>
      <w:r w:rsidRPr="000A037D">
        <w:t xml:space="preserve">Melding over leidinggevende </w:t>
      </w:r>
    </w:p>
    <w:p w14:paraId="568F35D7" w14:textId="77777777" w:rsidR="006C2C9B" w:rsidRPr="000A037D" w:rsidRDefault="00424108" w:rsidP="000A037D">
      <w:pPr>
        <w:pStyle w:val="Index"/>
      </w:pPr>
      <w:r w:rsidRPr="000A037D">
        <w:t xml:space="preserve">Wanneer de melding van toepassing is op de leidinggevende dient door de constaterende beroepskracht direct de houder te worden ingeschakeld. </w:t>
      </w:r>
    </w:p>
    <w:p w14:paraId="4F114AC7" w14:textId="77777777" w:rsidR="006C2C9B" w:rsidRPr="000A037D" w:rsidRDefault="00424108" w:rsidP="000A037D">
      <w:pPr>
        <w:pStyle w:val="Index"/>
      </w:pPr>
      <w:r w:rsidRPr="000A037D">
        <w:t xml:space="preserve"> </w:t>
      </w:r>
    </w:p>
    <w:p w14:paraId="656E8DAE" w14:textId="77777777" w:rsidR="006C2C9B" w:rsidRPr="000A037D" w:rsidRDefault="00424108" w:rsidP="000A037D">
      <w:pPr>
        <w:pStyle w:val="Index"/>
      </w:pPr>
      <w:r w:rsidRPr="000A037D">
        <w:t xml:space="preserve">Melding over de houder/directie </w:t>
      </w:r>
    </w:p>
    <w:p w14:paraId="5D3E40CC" w14:textId="77777777" w:rsidR="006C2C9B" w:rsidRPr="000A037D" w:rsidRDefault="00424108" w:rsidP="000A037D">
      <w:pPr>
        <w:pStyle w:val="Index"/>
      </w:pPr>
      <w:r w:rsidRPr="000A037D">
        <w:t xml:space="preserve">Een bijzondere situatie betreft het geval dat het vermoeden het gedrag van de houder/directie zelf betreft. Het gaat hierbij immers om de situatie waarin het niet meer mogelijk is om intern hogerop melding te doen. In dat geval is de constaterende beroepskracht verplicht om aangifte te doen bij de politie. De beroepskracht kan hierover in overleg treden met de vertrouwensinspecteur van de Inspectie van het Onderwijs. De vertrouwensinspecteur kan de beroepskracht begeleiden bij het doen van aangifte.  </w:t>
      </w:r>
    </w:p>
    <w:p w14:paraId="3848C43A" w14:textId="77777777" w:rsidR="006C2C9B" w:rsidRPr="000A037D" w:rsidRDefault="00424108" w:rsidP="000A037D">
      <w:pPr>
        <w:pStyle w:val="Index"/>
      </w:pPr>
      <w:r w:rsidRPr="000A037D">
        <w:t xml:space="preserve"> </w:t>
      </w:r>
    </w:p>
    <w:p w14:paraId="5A9CB10C" w14:textId="77777777" w:rsidR="006C2C9B" w:rsidRPr="000A037D" w:rsidRDefault="00424108" w:rsidP="000A037D">
      <w:pPr>
        <w:pStyle w:val="Index"/>
      </w:pPr>
      <w:r w:rsidRPr="000A037D">
        <w:t xml:space="preserve">Stap 2: In overleg treden met vertrouwensinspecteur </w:t>
      </w:r>
    </w:p>
    <w:p w14:paraId="4840FA3E" w14:textId="77777777" w:rsidR="006C2C9B" w:rsidRPr="000A037D" w:rsidRDefault="00424108" w:rsidP="000A037D">
      <w:pPr>
        <w:pStyle w:val="Index"/>
      </w:pPr>
      <w:r w:rsidRPr="000A037D">
        <w:t xml:space="preserve">De houder is verplicht om direct in overleg te treden met een vertrouwensinspecteur van de Inspectie van het Onderwijs.  </w:t>
      </w:r>
    </w:p>
    <w:p w14:paraId="7FCCF10A" w14:textId="77777777" w:rsidR="006C2C9B" w:rsidRPr="000A037D" w:rsidRDefault="00424108" w:rsidP="000A037D">
      <w:pPr>
        <w:pStyle w:val="Index"/>
      </w:pPr>
      <w:r w:rsidRPr="000A037D">
        <w:t xml:space="preserve"> </w:t>
      </w:r>
    </w:p>
    <w:p w14:paraId="744808A3" w14:textId="77777777" w:rsidR="006C2C9B" w:rsidRPr="000A037D" w:rsidRDefault="00424108" w:rsidP="000A037D">
      <w:pPr>
        <w:pStyle w:val="Index"/>
      </w:pPr>
      <w:r w:rsidRPr="000A037D">
        <w:t xml:space="preserve">De vertrouwensinspecteur gaat samen met de houder na of er een redelijk vermoeden bestaat en adviseert de houder over aangifte. Wanneer er geen sprake is van een redelijk vermoeden, is nader onderzoek redelijkerwijs niet aan de orde. De houder zal in gesprek gaan met betrokkenen om de mogelijk verstoorde werkhouding te herstellen. Indien de uitkomst is dat er een redelijk vermoeden bestaat van een gewelds- of zedendelict dan heeft de houder een aangifteplicht.  </w:t>
      </w:r>
    </w:p>
    <w:p w14:paraId="0A8046BC" w14:textId="77777777" w:rsidR="006C2C9B" w:rsidRPr="000A037D" w:rsidRDefault="00424108" w:rsidP="000A037D">
      <w:pPr>
        <w:pStyle w:val="Index"/>
      </w:pPr>
      <w:r w:rsidRPr="000A037D">
        <w:t xml:space="preserve"> </w:t>
      </w:r>
    </w:p>
    <w:p w14:paraId="762654F6" w14:textId="77777777" w:rsidR="006C2C9B" w:rsidRPr="000A037D" w:rsidRDefault="00424108" w:rsidP="000A037D">
      <w:pPr>
        <w:pStyle w:val="Index"/>
      </w:pPr>
      <w:r w:rsidRPr="000A037D">
        <w:t xml:space="preserve">De houder is verantwoordelijk voor de registratie in deze stap. </w:t>
      </w:r>
    </w:p>
    <w:p w14:paraId="37966A30" w14:textId="77777777" w:rsidR="006C2C9B" w:rsidRPr="000A037D" w:rsidRDefault="00424108" w:rsidP="000A037D">
      <w:pPr>
        <w:pStyle w:val="Index"/>
      </w:pPr>
      <w:r w:rsidRPr="000A037D">
        <w:t xml:space="preserve"> </w:t>
      </w:r>
    </w:p>
    <w:p w14:paraId="207480FE" w14:textId="77777777" w:rsidR="006C2C9B" w:rsidRPr="000A037D" w:rsidRDefault="00424108" w:rsidP="000A037D">
      <w:pPr>
        <w:pStyle w:val="Index"/>
      </w:pPr>
      <w:r w:rsidRPr="000A037D">
        <w:lastRenderedPageBreak/>
        <w:t xml:space="preserve">Aangifteplicht voor houder </w:t>
      </w:r>
    </w:p>
    <w:p w14:paraId="308543AD" w14:textId="77777777" w:rsidR="006C2C9B" w:rsidRPr="000A037D" w:rsidRDefault="00424108" w:rsidP="000A037D">
      <w:pPr>
        <w:pStyle w:val="Index"/>
      </w:pPr>
      <w:r w:rsidRPr="000A037D">
        <w:t xml:space="preserve">Indien de houder aangifte doet, treedt de vertrouwensinspecteur terug. Indien de houder weigert om aangifte te doen terwijl de vertrouwensinspecteur concludeert dat er een redelijk vermoeden bestaat, geldt de volgende escalatieladder: </w:t>
      </w:r>
    </w:p>
    <w:p w14:paraId="03820E8E" w14:textId="77777777" w:rsidR="006C2C9B" w:rsidRPr="000A037D" w:rsidRDefault="00424108" w:rsidP="000A037D">
      <w:pPr>
        <w:pStyle w:val="Index"/>
      </w:pPr>
      <w:r w:rsidRPr="000A037D">
        <w:t xml:space="preserve">Coördinator vertrouwensinspecteurs van de Inspectie van het Onderwijs probeert de houder te overreden </w:t>
      </w:r>
    </w:p>
    <w:p w14:paraId="2F7514BC" w14:textId="77777777" w:rsidR="006C2C9B" w:rsidRPr="000A037D" w:rsidRDefault="00424108" w:rsidP="000A037D">
      <w:pPr>
        <w:pStyle w:val="Index"/>
      </w:pPr>
      <w:r w:rsidRPr="000A037D">
        <w:t xml:space="preserve">Hoofdinspecteur van de Inspectie van het Onderwijs probeert de houder te overreden </w:t>
      </w:r>
    </w:p>
    <w:p w14:paraId="39A93E26" w14:textId="77777777" w:rsidR="006C2C9B" w:rsidRPr="000A037D" w:rsidRDefault="00424108" w:rsidP="000A037D">
      <w:pPr>
        <w:pStyle w:val="Index"/>
      </w:pPr>
      <w:r w:rsidRPr="000A037D">
        <w:t xml:space="preserve">Hoofdinspecteur van de Inspectie van het Onderwijs legt contact met de burgemeester (het college van B&amp;W) van de betreffende gemeente </w:t>
      </w:r>
    </w:p>
    <w:p w14:paraId="2CC20715" w14:textId="77777777" w:rsidR="006C2C9B" w:rsidRPr="000A037D" w:rsidRDefault="00424108" w:rsidP="000A037D">
      <w:pPr>
        <w:pStyle w:val="Index"/>
      </w:pPr>
      <w:r w:rsidRPr="000A037D">
        <w:t xml:space="preserve">De burgemeester zal de (zeden)politie inschakelen dan wel andere activiteiten vanuit zijn bevoegdheden initiëren. </w:t>
      </w:r>
    </w:p>
    <w:p w14:paraId="2A966ADA" w14:textId="77777777" w:rsidR="006C2C9B" w:rsidRPr="000A037D" w:rsidRDefault="00424108" w:rsidP="000A037D">
      <w:pPr>
        <w:pStyle w:val="Index"/>
      </w:pPr>
      <w:r w:rsidRPr="000A037D">
        <w:t xml:space="preserve"> </w:t>
      </w:r>
    </w:p>
    <w:p w14:paraId="678DE5D7" w14:textId="77777777" w:rsidR="006C2C9B" w:rsidRPr="000A037D" w:rsidRDefault="00424108" w:rsidP="000A037D">
      <w:pPr>
        <w:pStyle w:val="Index"/>
      </w:pPr>
      <w:r w:rsidRPr="000A037D">
        <w:t xml:space="preserve">NB. Het is aan de houder om te regelen of de houder zelf meteen in contact treedt met de vertrouwensinspecteur of dat een leidinggevende of locatiemanager dat namens de houder doet. </w:t>
      </w:r>
    </w:p>
    <w:p w14:paraId="49B74F3C" w14:textId="77777777" w:rsidR="006C2C9B" w:rsidRPr="000A037D" w:rsidRDefault="00424108" w:rsidP="000A037D">
      <w:pPr>
        <w:pStyle w:val="Index"/>
      </w:pPr>
      <w:r w:rsidRPr="000A037D">
        <w:t xml:space="preserve">Stap 3: Aangifte doen </w:t>
      </w:r>
    </w:p>
    <w:p w14:paraId="18677A61" w14:textId="77777777" w:rsidR="006C2C9B" w:rsidRPr="000A037D" w:rsidRDefault="00424108" w:rsidP="000A037D">
      <w:pPr>
        <w:pStyle w:val="Index"/>
      </w:pPr>
      <w:r w:rsidRPr="000A037D">
        <w:t xml:space="preserve">Indien na het overleg met de vertrouwensinspecteur blijkt dat er een redelijk vermoeden bestaat van een geweld- of zedendelict, dan heeft de houder een meldplicht. </w:t>
      </w:r>
    </w:p>
    <w:p w14:paraId="54CE9CF3" w14:textId="77777777" w:rsidR="006C2C9B" w:rsidRPr="000A037D" w:rsidRDefault="00424108" w:rsidP="000A037D">
      <w:pPr>
        <w:pStyle w:val="Index"/>
      </w:pPr>
      <w:r w:rsidRPr="000A037D">
        <w:t xml:space="preserve"> </w:t>
      </w:r>
    </w:p>
    <w:p w14:paraId="1567FB95" w14:textId="77777777" w:rsidR="006C2C9B" w:rsidRPr="000A037D" w:rsidRDefault="00424108" w:rsidP="000A037D">
      <w:pPr>
        <w:pStyle w:val="Index"/>
      </w:pPr>
      <w:r w:rsidRPr="000A037D">
        <w:t xml:space="preserve">Als deze stap wordt gezet, is er vanzelfsprekend nog steeds geen sprake van ‘schuld’ van de beroepskracht over wie het vermoeden is geuit: ‘beschuldigd’ staat niet gelijk aan ‘schuldig’.  </w:t>
      </w:r>
    </w:p>
    <w:p w14:paraId="512B4CC8" w14:textId="77777777" w:rsidR="006C2C9B" w:rsidRPr="000A037D" w:rsidRDefault="00424108" w:rsidP="000A037D">
      <w:pPr>
        <w:pStyle w:val="Index"/>
      </w:pPr>
      <w:r w:rsidRPr="000A037D">
        <w:t xml:space="preserve"> </w:t>
      </w:r>
    </w:p>
    <w:p w14:paraId="052D83B4" w14:textId="77777777" w:rsidR="006C2C9B" w:rsidRPr="000A037D" w:rsidRDefault="00424108" w:rsidP="000A037D">
      <w:pPr>
        <w:pStyle w:val="Index"/>
      </w:pPr>
      <w:r w:rsidRPr="000A037D">
        <w:t xml:space="preserve">In geval van een reëel vermoeden neemt de houder, naast het doen van aangifte, de volgende maatregelen: </w:t>
      </w:r>
    </w:p>
    <w:p w14:paraId="3E224B36" w14:textId="77777777" w:rsidR="006C2C9B" w:rsidRPr="000A037D" w:rsidRDefault="00424108" w:rsidP="000A037D">
      <w:pPr>
        <w:pStyle w:val="Index"/>
      </w:pPr>
      <w:r w:rsidRPr="000A037D">
        <w:t xml:space="preserve">a. Stelt de beroepskracht in ieder geval voor de duur van het onderzoek op non-actief b. Legt een draaiboek aan </w:t>
      </w:r>
    </w:p>
    <w:p w14:paraId="44AC20A5" w14:textId="77777777" w:rsidR="006C2C9B" w:rsidRPr="000A037D" w:rsidRDefault="00424108" w:rsidP="000A037D">
      <w:pPr>
        <w:pStyle w:val="Index"/>
      </w:pPr>
      <w:r w:rsidRPr="000A037D">
        <w:t xml:space="preserve">Raadpleegt Veilig Thuis en/of lokale GGD </w:t>
      </w:r>
    </w:p>
    <w:p w14:paraId="1A6D4577" w14:textId="77777777" w:rsidR="006C2C9B" w:rsidRPr="000A037D" w:rsidRDefault="00424108" w:rsidP="000A037D">
      <w:pPr>
        <w:pStyle w:val="Index"/>
      </w:pPr>
      <w:r w:rsidRPr="000A037D">
        <w:t xml:space="preserve">Regelt opvang van en/of ondersteuning voor kind(eren) en ouders </w:t>
      </w:r>
    </w:p>
    <w:p w14:paraId="6D0EB2CE" w14:textId="77777777" w:rsidR="006C2C9B" w:rsidRPr="000A037D" w:rsidRDefault="00424108" w:rsidP="000A037D">
      <w:pPr>
        <w:pStyle w:val="Index"/>
      </w:pPr>
      <w:r w:rsidRPr="000A037D">
        <w:t xml:space="preserve"> </w:t>
      </w:r>
    </w:p>
    <w:p w14:paraId="67EE7B19" w14:textId="77777777" w:rsidR="006C2C9B" w:rsidRPr="000A037D" w:rsidRDefault="00424108" w:rsidP="000A037D">
      <w:pPr>
        <w:pStyle w:val="Index"/>
      </w:pPr>
      <w:r w:rsidRPr="000A037D">
        <w:t xml:space="preserve">Stelt de beroepskracht in ieder geval voor de duur van het onderzoek op non-actief </w:t>
      </w:r>
    </w:p>
    <w:p w14:paraId="42F56E6F" w14:textId="77777777" w:rsidR="006C2C9B" w:rsidRPr="000A037D" w:rsidRDefault="00424108" w:rsidP="000A037D">
      <w:pPr>
        <w:pStyle w:val="Index"/>
      </w:pPr>
      <w:r w:rsidRPr="000A037D">
        <w:t xml:space="preserve">In geval van een reëel vermoeden van een mogelijk geweld- of zedenmisdrijf, wordt de betreffende betrokken persoon in ieder geval voor de duur van het onderzoek op non-actief gesteld.  </w:t>
      </w:r>
    </w:p>
    <w:p w14:paraId="5C9A77EE" w14:textId="3D692C7B" w:rsidR="006C2C9B" w:rsidRPr="000A037D" w:rsidRDefault="00424108" w:rsidP="000A037D">
      <w:pPr>
        <w:pStyle w:val="Index"/>
      </w:pPr>
      <w:r w:rsidRPr="000A037D">
        <w:t xml:space="preserve">Als het een gastouder betreft, is er meestal geen sprake van een arbeidsrelatie tussen gastouder en gastouderbureau. De houder dient, omdat het een vermoeden betreft, maatregelen te treffen die </w:t>
      </w:r>
      <w:r w:rsidR="0022774B" w:rsidRPr="000A037D">
        <w:t>ervoor</w:t>
      </w:r>
      <w:r w:rsidRPr="000A037D">
        <w:t xml:space="preserve"> zorgen dat de betreffende gastouder gedurende het onderzoek geen kinderen opvangt. Daarnaast dienen de maatregelen zodanig te zijn dat een gastouder eveneens gerehabiliteerd kan worden indien uit het onderzoek van de politie blijkt dat de vermoedens niet juist zijn. Ook is het van belang mee te nemen dat een gastouder bij meerdere gastouderbureaus kan zijn ingeschreven. Bovenstaand geldt ook voor een vrijwilliger binnen de kinderopvangvoorziening. </w:t>
      </w:r>
    </w:p>
    <w:p w14:paraId="2CF7DCF9" w14:textId="77777777" w:rsidR="006C2C9B" w:rsidRPr="000A037D" w:rsidRDefault="00424108" w:rsidP="000A037D">
      <w:pPr>
        <w:pStyle w:val="Index"/>
      </w:pPr>
      <w:r w:rsidRPr="000A037D">
        <w:t xml:space="preserve"> </w:t>
      </w:r>
    </w:p>
    <w:p w14:paraId="3BE50B6F" w14:textId="77777777" w:rsidR="006C2C9B" w:rsidRPr="000A037D" w:rsidRDefault="00424108" w:rsidP="000A037D">
      <w:pPr>
        <w:pStyle w:val="Index"/>
      </w:pPr>
      <w:r w:rsidRPr="000A037D">
        <w:t xml:space="preserve">Draaiboek aanleggen </w:t>
      </w:r>
    </w:p>
    <w:p w14:paraId="5CF46608" w14:textId="77777777" w:rsidR="006C2C9B" w:rsidRPr="000A037D" w:rsidRDefault="00424108" w:rsidP="000A037D">
      <w:pPr>
        <w:pStyle w:val="Index"/>
      </w:pPr>
      <w:r w:rsidRPr="000A037D">
        <w:t xml:space="preserve">De houder, of degene die in opdracht van de houder met deze taak belast is, draagt zorg voor een zorgvuldige procedure en legt een draaiboek aan (zie bijlage 10).  </w:t>
      </w:r>
    </w:p>
    <w:p w14:paraId="26FB3067" w14:textId="77777777" w:rsidR="006C2C9B" w:rsidRPr="000A037D" w:rsidRDefault="00424108" w:rsidP="000A037D">
      <w:pPr>
        <w:pStyle w:val="Index"/>
      </w:pPr>
      <w:r w:rsidRPr="000A037D">
        <w:t xml:space="preserve"> </w:t>
      </w:r>
    </w:p>
    <w:p w14:paraId="0D7C9DB0" w14:textId="77777777" w:rsidR="006C2C9B" w:rsidRPr="000A037D" w:rsidRDefault="00424108" w:rsidP="000A037D">
      <w:pPr>
        <w:pStyle w:val="Index"/>
      </w:pPr>
      <w:r w:rsidRPr="000A037D">
        <w:t xml:space="preserve">Raadplegen Veilig Thuis en/of GGD </w:t>
      </w:r>
    </w:p>
    <w:p w14:paraId="00BA1A3F" w14:textId="77777777" w:rsidR="006C2C9B" w:rsidRPr="000A037D" w:rsidRDefault="00424108" w:rsidP="000A037D">
      <w:pPr>
        <w:pStyle w:val="Index"/>
      </w:pPr>
      <w:r w:rsidRPr="000A037D">
        <w:t xml:space="preserve">Veilig Thuis kan de kinderopvangorganisatie adviseren en ondersteuning bieden. Ook de GGD kan worden geraadpleegd. Voor adressen van de lokale GGD zie de sociale kaart in bijlage 2. </w:t>
      </w:r>
    </w:p>
    <w:p w14:paraId="7E8D83ED" w14:textId="77777777" w:rsidR="006C2C9B" w:rsidRPr="000A037D" w:rsidRDefault="00424108" w:rsidP="000A037D">
      <w:pPr>
        <w:pStyle w:val="Index"/>
      </w:pPr>
      <w:r w:rsidRPr="000A037D">
        <w:t xml:space="preserve"> </w:t>
      </w:r>
    </w:p>
    <w:p w14:paraId="160B1F46" w14:textId="77777777" w:rsidR="006C2C9B" w:rsidRPr="000A037D" w:rsidRDefault="00424108" w:rsidP="000A037D">
      <w:pPr>
        <w:pStyle w:val="Index"/>
      </w:pPr>
      <w:r w:rsidRPr="000A037D">
        <w:t xml:space="preserve">Het regelen van opvang voor kind(eren) en ouders </w:t>
      </w:r>
    </w:p>
    <w:p w14:paraId="43BB8F54" w14:textId="77777777" w:rsidR="006C2C9B" w:rsidRPr="000A037D" w:rsidRDefault="00424108" w:rsidP="000A037D">
      <w:pPr>
        <w:pStyle w:val="Index"/>
      </w:pPr>
      <w:r w:rsidRPr="000A037D">
        <w:t xml:space="preserve">Voor de ondersteuning voor het kind en de ouders kan een beroep worden gedaan op een instelling als de GGD of Veilig Thuis. (Het calamiteitenteam van) GGD is gespecialiseerd in het begeleiden van organisaties bij calamiteiten. In overleg met ouders en GGD en/of Veilig Thuis, wordt bezien of de opvang in de kinderopvangorganisatie kan worden gecontinueerd dan wel dat er een andere oplossing moet worden geboden </w:t>
      </w:r>
    </w:p>
    <w:p w14:paraId="0D766DA0" w14:textId="77777777" w:rsidR="006C2C9B" w:rsidRPr="000A037D" w:rsidRDefault="00424108" w:rsidP="000A037D">
      <w:pPr>
        <w:pStyle w:val="Index"/>
      </w:pPr>
      <w:r w:rsidRPr="000A037D">
        <w:t xml:space="preserve">De kinderopvangorganisatie informeert de ouders van het betreffende kind over de mogelijkheid aangifte te doen bij de politie </w:t>
      </w:r>
    </w:p>
    <w:p w14:paraId="13583A04" w14:textId="77777777" w:rsidR="006C2C9B" w:rsidRPr="000A037D" w:rsidRDefault="00424108" w:rsidP="000A037D">
      <w:pPr>
        <w:pStyle w:val="Index"/>
      </w:pPr>
      <w:r w:rsidRPr="000A037D">
        <w:t xml:space="preserve">De houder of directie houdt contact, toont betrokkenheid en informeert de ouders regelmatig over de voortgang van het onderzoek en andere zaken die voor de ouders van belang zijn </w:t>
      </w:r>
    </w:p>
    <w:p w14:paraId="3AB66958" w14:textId="77777777" w:rsidR="006C2C9B" w:rsidRPr="000A037D" w:rsidRDefault="00424108" w:rsidP="000A037D">
      <w:pPr>
        <w:pStyle w:val="Index"/>
      </w:pPr>
      <w:r w:rsidRPr="000A037D">
        <w:t xml:space="preserve">De ouders van de overige kinderen moeten worden geïnformeerd. Er kan gekozen worden om kinderen elders onder te brengen. Veilig Thuis kan worden ingeschakeld voor advies hoe bijvoorbeeld te handelen met de eigen kinderen van de beroepskracht. </w:t>
      </w:r>
    </w:p>
    <w:p w14:paraId="02F43029" w14:textId="77777777" w:rsidR="006C2C9B" w:rsidRPr="000A037D" w:rsidRDefault="00424108" w:rsidP="000A037D">
      <w:pPr>
        <w:pStyle w:val="Index"/>
      </w:pPr>
      <w:r w:rsidRPr="000A037D">
        <w:t xml:space="preserve"> </w:t>
      </w:r>
    </w:p>
    <w:p w14:paraId="6CE84A8A" w14:textId="77777777" w:rsidR="006C2C9B" w:rsidRPr="000A037D" w:rsidRDefault="00424108" w:rsidP="000A037D">
      <w:pPr>
        <w:pStyle w:val="Index"/>
      </w:pPr>
      <w:r w:rsidRPr="000A037D">
        <w:t xml:space="preserve">Na het doen van aangifte stelt de politie in de regel een onderzoek in. De politie voert gesprekken met alle betrokkenen. Het initiatief voor het instellen van een onderzoek ligt bij de politie. De houder en directie dienen het onderzoek van de politie te volgen en zelf geen stappen te ondernemen die indruisen tegen de bewijslast van de politie. </w:t>
      </w:r>
    </w:p>
    <w:p w14:paraId="26809270" w14:textId="77777777" w:rsidR="006C2C9B" w:rsidRPr="000A037D" w:rsidRDefault="00424108" w:rsidP="000A037D">
      <w:pPr>
        <w:pStyle w:val="Index"/>
      </w:pPr>
      <w:r w:rsidRPr="000A037D">
        <w:t xml:space="preserve"> </w:t>
      </w:r>
    </w:p>
    <w:p w14:paraId="2D7E984C" w14:textId="77777777" w:rsidR="006C2C9B" w:rsidRPr="000A037D" w:rsidRDefault="00424108" w:rsidP="000A037D">
      <w:pPr>
        <w:pStyle w:val="Index"/>
      </w:pPr>
      <w:r w:rsidRPr="000A037D">
        <w:t xml:space="preserve">Stap 4: Handelen naar aanleiding van het onderzoek van de politie </w:t>
      </w:r>
    </w:p>
    <w:p w14:paraId="6CA56BA1" w14:textId="77777777" w:rsidR="006C2C9B" w:rsidRPr="000A037D" w:rsidRDefault="00424108" w:rsidP="000A037D">
      <w:pPr>
        <w:pStyle w:val="Index"/>
      </w:pPr>
      <w:r w:rsidRPr="000A037D">
        <w:lastRenderedPageBreak/>
        <w:t xml:space="preserve">Het onderzoek van de politie kan leiden tot verschillende uitkomsten. Afhankelijk van deze uitkomsten heeft de houder, directie of leidinggevende verschillende mogelijkheden om te handelen. </w:t>
      </w:r>
    </w:p>
    <w:p w14:paraId="211EFF65" w14:textId="77777777" w:rsidR="006C2C9B" w:rsidRPr="000A037D" w:rsidRDefault="00424108" w:rsidP="000A037D">
      <w:pPr>
        <w:pStyle w:val="Index"/>
      </w:pPr>
      <w:r w:rsidRPr="000A037D">
        <w:t xml:space="preserve"> </w:t>
      </w:r>
    </w:p>
    <w:p w14:paraId="3D387B91" w14:textId="77777777" w:rsidR="006C2C9B" w:rsidRPr="000A037D" w:rsidRDefault="00424108" w:rsidP="000A037D">
      <w:pPr>
        <w:pStyle w:val="Index"/>
      </w:pPr>
      <w:r w:rsidRPr="000A037D">
        <w:t xml:space="preserve">Rehabilitatie van de medewerker </w:t>
      </w:r>
    </w:p>
    <w:p w14:paraId="3AE93428" w14:textId="77777777" w:rsidR="006C2C9B" w:rsidRPr="000A037D" w:rsidRDefault="00424108" w:rsidP="000A037D">
      <w:pPr>
        <w:pStyle w:val="Index"/>
      </w:pPr>
      <w:r w:rsidRPr="000A037D">
        <w:t xml:space="preserve">De politie kan op grond van het verrichte onderzoek constateren dat er geen aanleiding is om aan te nemen dat er sprake is van een geweld- of zedendelict. De betrokken beroepskracht, die voor de duur van het onderzoek geschorst of op non-actief was gesteld, wordt door de houder of directie van de organisatie in zijn functie in ere hersteld. In een dergelijke situatie moeten het belang van de beroepskracht en het algemeen belang worden afgewogen en zou het bijvoorbeeld wenselijk kunnen zijn de betreffende beroepskracht binnen de kinderopvangorganisatie over te plaatsen.  </w:t>
      </w:r>
    </w:p>
    <w:p w14:paraId="1F82AB24" w14:textId="77777777" w:rsidR="006C2C9B" w:rsidRPr="000A037D" w:rsidRDefault="00424108" w:rsidP="000A037D">
      <w:pPr>
        <w:pStyle w:val="Index"/>
      </w:pPr>
      <w:r w:rsidRPr="000A037D">
        <w:t xml:space="preserve">Indien na het onderzoek van de politie blijkt dat er een klacht is ingediend op valse gronden, kan de directie de betrokken beroepskracht een rehabilitatietraject aanbieden. De directie kan dan tevens maatregelen nemen tegen degene die valselijk een beschuldiging heeft geuit. Dit kan variëren van de eis dat excuses worden aangeboden, tot schorsing of tot verwijdering. </w:t>
      </w:r>
    </w:p>
    <w:p w14:paraId="72EC37ED" w14:textId="77777777" w:rsidR="006C2C9B" w:rsidRPr="000A037D" w:rsidRDefault="00424108" w:rsidP="000A037D">
      <w:pPr>
        <w:pStyle w:val="Index"/>
      </w:pPr>
      <w:r w:rsidRPr="000A037D">
        <w:t xml:space="preserve"> </w:t>
      </w:r>
    </w:p>
    <w:p w14:paraId="6B2A739C" w14:textId="77777777" w:rsidR="006C2C9B" w:rsidRPr="000A037D" w:rsidRDefault="00424108" w:rsidP="000A037D">
      <w:pPr>
        <w:pStyle w:val="Index"/>
      </w:pPr>
      <w:r w:rsidRPr="000A037D">
        <w:t xml:space="preserve">Waarschuwing afgeven </w:t>
      </w:r>
    </w:p>
    <w:p w14:paraId="56A212E5" w14:textId="77777777" w:rsidR="006C2C9B" w:rsidRPr="000A037D" w:rsidRDefault="00424108" w:rsidP="000A037D">
      <w:pPr>
        <w:pStyle w:val="Index"/>
      </w:pPr>
      <w:r w:rsidRPr="000A037D">
        <w:t xml:space="preserve">De houder of directie kan besluiten tot het geven van een schriftelijke waarschuwing, met de mededeling dat herhaling van het ongewenste gedrag arbeidsrechtelijke gevolgen heeft. Die waarschuwing kan dan worden opgenomen in het personeelsdossier. </w:t>
      </w:r>
    </w:p>
    <w:p w14:paraId="22BBB256" w14:textId="77777777" w:rsidR="006C2C9B" w:rsidRPr="000A037D" w:rsidRDefault="00424108" w:rsidP="000A037D">
      <w:pPr>
        <w:pStyle w:val="Index"/>
      </w:pPr>
      <w:r w:rsidRPr="000A037D">
        <w:t xml:space="preserve"> </w:t>
      </w:r>
    </w:p>
    <w:p w14:paraId="15B54A3D" w14:textId="77777777" w:rsidR="006C2C9B" w:rsidRPr="000A037D" w:rsidRDefault="00424108" w:rsidP="000A037D">
      <w:pPr>
        <w:pStyle w:val="Index"/>
      </w:pPr>
      <w:r w:rsidRPr="000A037D">
        <w:t xml:space="preserve">Arbeidsrechtelijke maatregelen </w:t>
      </w:r>
    </w:p>
    <w:p w14:paraId="66EDB417" w14:textId="77777777" w:rsidR="006C2C9B" w:rsidRPr="000A037D" w:rsidRDefault="00424108" w:rsidP="000A037D">
      <w:pPr>
        <w:pStyle w:val="Index"/>
      </w:pPr>
      <w:r w:rsidRPr="000A037D">
        <w:t xml:space="preserve">Wanneer de houder of directie constateert dat er op grond van het verrichte onderzoek van de politie aanleiding is om aan te nemen dat kindermishandeling heeft plaatsgevonden, neemt de houder/directie maatregelen van arbeidsrechtelijke aard, zoals ontslag wegens een dringende reden op grond van art. 677 en art. 678 boek 7 BW, of ontbinding van de arbeidsovereenkomst via de kantonrechter (art. 685 boek 7 BW). </w:t>
      </w:r>
    </w:p>
    <w:p w14:paraId="4822BD75" w14:textId="77777777" w:rsidR="006C2C9B" w:rsidRPr="000A037D" w:rsidRDefault="00424108" w:rsidP="000A037D">
      <w:pPr>
        <w:pStyle w:val="Index"/>
      </w:pPr>
      <w:r w:rsidRPr="000A037D">
        <w:t xml:space="preserve">In het geval dat het een gastouder betreft, dient de overeenkomst tussen het gastouderbureau en de gastouder per direct te worden beëindigd, evenals de overeenkomst tussen de gastouder en ouder. In geval er een arbeidsovereenkomst bestaat tussen de gastouder en ouder, dan geldt ontslag zoals boven beschreven. </w:t>
      </w:r>
    </w:p>
    <w:p w14:paraId="77CB08F1" w14:textId="77777777" w:rsidR="006C2C9B" w:rsidRPr="000A037D" w:rsidRDefault="00424108" w:rsidP="000A037D">
      <w:pPr>
        <w:pStyle w:val="Index"/>
      </w:pPr>
      <w:r w:rsidRPr="000A037D">
        <w:t xml:space="preserve">In het geval dat het een vrijwilliger betreft, wordt de samenwerking per direct opgezegd.  </w:t>
      </w:r>
    </w:p>
    <w:p w14:paraId="432304C7" w14:textId="77777777" w:rsidR="006C2C9B" w:rsidRPr="000A037D" w:rsidRDefault="00424108" w:rsidP="000A037D">
      <w:pPr>
        <w:pStyle w:val="Index"/>
      </w:pPr>
      <w:r w:rsidRPr="000A037D">
        <w:t xml:space="preserve"> </w:t>
      </w:r>
    </w:p>
    <w:p w14:paraId="317B309E" w14:textId="77777777" w:rsidR="006C2C9B" w:rsidRPr="000A037D" w:rsidRDefault="00424108" w:rsidP="000A037D">
      <w:pPr>
        <w:pStyle w:val="Index"/>
      </w:pPr>
      <w:r w:rsidRPr="000A037D">
        <w:t xml:space="preserve">Alle beslissingen worden zorgvuldig afgewogen en zorgvuldig geregistreerd door de houder of directie. </w:t>
      </w:r>
    </w:p>
    <w:p w14:paraId="5E04ED92" w14:textId="77777777" w:rsidR="006C2C9B" w:rsidRPr="000A037D" w:rsidRDefault="00424108" w:rsidP="000A037D">
      <w:pPr>
        <w:pStyle w:val="Index"/>
      </w:pPr>
      <w:r w:rsidRPr="000A037D">
        <w:t xml:space="preserve"> </w:t>
      </w:r>
    </w:p>
    <w:p w14:paraId="7E1AE183" w14:textId="77777777" w:rsidR="006C2C9B" w:rsidRPr="000A037D" w:rsidRDefault="00424108" w:rsidP="000A037D">
      <w:pPr>
        <w:pStyle w:val="Index"/>
      </w:pPr>
      <w:r w:rsidRPr="000A037D">
        <w:t xml:space="preserve">Stap 5: Nazorg bieden en evalueren </w:t>
      </w:r>
    </w:p>
    <w:p w14:paraId="684A58DF" w14:textId="77777777" w:rsidR="006C2C9B" w:rsidRPr="000A037D" w:rsidRDefault="00424108" w:rsidP="000A037D">
      <w:pPr>
        <w:pStyle w:val="Index"/>
      </w:pPr>
      <w:r w:rsidRPr="000A037D">
        <w:t xml:space="preserve">Het is belangrijk dat de kinderopvangorganisatie nazorg biedt aan alle betrokkenen. Ook het evalueren van de genomen stappen is belangrijk om in mogelijke toekomstige situaties adequaat te kunnen handelen.  </w:t>
      </w:r>
    </w:p>
    <w:p w14:paraId="07404DA3" w14:textId="77777777" w:rsidR="006C2C9B" w:rsidRPr="000A037D" w:rsidRDefault="00424108" w:rsidP="000A037D">
      <w:pPr>
        <w:pStyle w:val="Index"/>
      </w:pPr>
      <w:r w:rsidRPr="000A037D">
        <w:t xml:space="preserve"> </w:t>
      </w:r>
    </w:p>
    <w:p w14:paraId="48EF2BE6" w14:textId="77777777" w:rsidR="006C2C9B" w:rsidRPr="000A037D" w:rsidRDefault="00424108" w:rsidP="000A037D">
      <w:pPr>
        <w:pStyle w:val="Index"/>
      </w:pPr>
      <w:r w:rsidRPr="000A037D">
        <w:t xml:space="preserve">Nazorg </w:t>
      </w:r>
    </w:p>
    <w:p w14:paraId="1A73ED8D" w14:textId="4A9CA198" w:rsidR="006C2C9B" w:rsidRPr="000A037D" w:rsidRDefault="00424108" w:rsidP="000A037D">
      <w:pPr>
        <w:pStyle w:val="Index"/>
      </w:pPr>
      <w:r w:rsidRPr="000A037D">
        <w:t xml:space="preserve">Nazorg aan betrokken ouders en hun kinderen kan worden geboden door middel van ouderavonden, het uitnodigen van deskundigen daarbij of specifieke doorverwijzing. De kinderopvangorganisatie kan zich </w:t>
      </w:r>
      <w:r w:rsidR="0022774B" w:rsidRPr="000A037D">
        <w:t>hierin</w:t>
      </w:r>
      <w:r w:rsidRPr="000A037D">
        <w:t xml:space="preserve"> laten adviseren door de GGD. Voor de kinderen kan, als dit nodig is of als de ouders van de kinderen dit nodig achten, extra hulp worden ingezet. </w:t>
      </w:r>
    </w:p>
    <w:p w14:paraId="6C6CE946" w14:textId="77777777" w:rsidR="006C2C9B" w:rsidRPr="000A037D" w:rsidRDefault="00424108" w:rsidP="000A037D">
      <w:pPr>
        <w:pStyle w:val="Index"/>
      </w:pPr>
      <w:r w:rsidRPr="000A037D">
        <w:t xml:space="preserve"> </w:t>
      </w:r>
    </w:p>
    <w:p w14:paraId="293E2555" w14:textId="701DD5B3" w:rsidR="006C2C9B" w:rsidRPr="000A037D" w:rsidRDefault="00424108" w:rsidP="000A037D">
      <w:pPr>
        <w:pStyle w:val="Index"/>
      </w:pPr>
      <w:r w:rsidRPr="000A037D">
        <w:t xml:space="preserve">Het is belangrijk om bijzondere aandacht te hebben voor de psychische belasting van de overige beroepskrachten naar aanleiding van bovenstaand traject. Wanneer er getuigen zijn onder de beroepskrachten kan met hen apart worden besproken wat nodig is om het gebeurde te verwerken. Bij hen kunnen gevoelens van boosheid, onmacht, verdriet, schaamte en schuldgevoel een rol spelen. Andere beroepskrachten kunnen ook kampen met deze gevoelens. Hier kan aandacht aan worden besteed in de </w:t>
      </w:r>
      <w:r w:rsidR="007F43D2" w:rsidRPr="000A037D">
        <w:t>tea overleggen</w:t>
      </w:r>
      <w:r w:rsidRPr="000A037D">
        <w:t xml:space="preserve"> en daar waar nodig ook individueel.  </w:t>
      </w:r>
    </w:p>
    <w:p w14:paraId="502AEDF1" w14:textId="77777777" w:rsidR="006C2C9B" w:rsidRPr="000A037D" w:rsidRDefault="00424108" w:rsidP="000A037D">
      <w:pPr>
        <w:pStyle w:val="Index"/>
      </w:pPr>
      <w:r w:rsidRPr="000A037D">
        <w:t xml:space="preserve"> </w:t>
      </w:r>
    </w:p>
    <w:p w14:paraId="19F71C02" w14:textId="17C3B6DD" w:rsidR="006C2C9B" w:rsidRPr="000A037D" w:rsidRDefault="00424108" w:rsidP="000A037D">
      <w:pPr>
        <w:pStyle w:val="Index"/>
      </w:pPr>
      <w:r w:rsidRPr="000A037D">
        <w:t xml:space="preserve">Als binnen een kinderopvangorganisatie een incident plaatsvindt, is de kans groot dat ook de media </w:t>
      </w:r>
      <w:r w:rsidR="0022774B" w:rsidRPr="000A037D">
        <w:t>hiervan</w:t>
      </w:r>
      <w:r w:rsidRPr="000A037D">
        <w:t xml:space="preserve"> op de hoogte raken. Het is verstandig van tevoren zorgvuldig te overwegen hoe er wordt omgegaan met de pers (zie bijlage 11). </w:t>
      </w:r>
    </w:p>
    <w:p w14:paraId="37FA29F5" w14:textId="77777777" w:rsidR="006C2C9B" w:rsidRPr="000A037D" w:rsidRDefault="00424108" w:rsidP="000A037D">
      <w:pPr>
        <w:pStyle w:val="Index"/>
      </w:pPr>
      <w:r w:rsidRPr="000A037D">
        <w:t xml:space="preserve"> </w:t>
      </w:r>
    </w:p>
    <w:p w14:paraId="13285C72" w14:textId="77777777" w:rsidR="006C2C9B" w:rsidRPr="000A037D" w:rsidRDefault="00424108" w:rsidP="000A037D">
      <w:pPr>
        <w:pStyle w:val="Index"/>
      </w:pPr>
      <w:r w:rsidRPr="000A037D">
        <w:t xml:space="preserve">Evalueren </w:t>
      </w:r>
    </w:p>
    <w:p w14:paraId="0E6F3CFC" w14:textId="77777777" w:rsidR="006C2C9B" w:rsidRPr="000A037D" w:rsidRDefault="00424108" w:rsidP="000A037D">
      <w:pPr>
        <w:pStyle w:val="Index"/>
      </w:pPr>
      <w:r w:rsidRPr="000A037D">
        <w:t xml:space="preserve">Het is belangrijk het gehele proces en de verschillende stappen te evalueren. Dit is de verantwoordelijkheid van houder of directie.  </w:t>
      </w:r>
    </w:p>
    <w:p w14:paraId="5C835288" w14:textId="77777777" w:rsidR="006C2C9B" w:rsidRPr="000A037D" w:rsidRDefault="00424108" w:rsidP="000A037D">
      <w:pPr>
        <w:pStyle w:val="Index"/>
      </w:pPr>
      <w:r w:rsidRPr="000A037D">
        <w:t xml:space="preserve"> </w:t>
      </w:r>
    </w:p>
    <w:p w14:paraId="35021415" w14:textId="77777777" w:rsidR="006C2C9B" w:rsidRPr="000A037D" w:rsidRDefault="00424108" w:rsidP="000A037D">
      <w:pPr>
        <w:pStyle w:val="Index"/>
      </w:pPr>
      <w:r w:rsidRPr="000A037D">
        <w:t xml:space="preserve">De houder of directie evalueert met medewerkers dat wat er gebeurd is en de procedures die zijn gevolgd </w:t>
      </w:r>
    </w:p>
    <w:p w14:paraId="2BC939F4" w14:textId="77777777" w:rsidR="006C2C9B" w:rsidRPr="000A037D" w:rsidRDefault="00424108" w:rsidP="000A037D">
      <w:pPr>
        <w:pStyle w:val="Index"/>
      </w:pPr>
      <w:r w:rsidRPr="000A037D">
        <w:t xml:space="preserve">Zo nodig wordt de zaak doorgesproken met andere betrokkenen </w:t>
      </w:r>
    </w:p>
    <w:p w14:paraId="61C114B0" w14:textId="77777777" w:rsidR="006C2C9B" w:rsidRPr="000A037D" w:rsidRDefault="00424108" w:rsidP="000A037D">
      <w:pPr>
        <w:pStyle w:val="Index"/>
      </w:pPr>
      <w:r w:rsidRPr="000A037D">
        <w:t xml:space="preserve">Zo nodig worden verbeteringen in afspraken en/of procedures aangebracht </w:t>
      </w:r>
    </w:p>
    <w:p w14:paraId="474395FA" w14:textId="77777777" w:rsidR="006C2C9B" w:rsidRPr="000A037D" w:rsidRDefault="00424108" w:rsidP="000A037D">
      <w:pPr>
        <w:pStyle w:val="Index"/>
      </w:pPr>
      <w:r w:rsidRPr="000A037D">
        <w:t xml:space="preserve">Geanonimiseerde gegevens met betrekking tot het vermoeden van kindermishandeling worden gedocumenteerd. Deze gegevens worden door de directie op een centraal punt bewaard </w:t>
      </w:r>
    </w:p>
    <w:p w14:paraId="06DD8332" w14:textId="77777777" w:rsidR="006C2C9B" w:rsidRPr="000A037D" w:rsidRDefault="00424108" w:rsidP="000A037D">
      <w:pPr>
        <w:pStyle w:val="Index"/>
      </w:pPr>
      <w:r w:rsidRPr="000A037D">
        <w:t xml:space="preserve">Blijf alert op signalen. Mogelijk zijn er meer slachtoffers. </w:t>
      </w:r>
    </w:p>
    <w:p w14:paraId="7AFED3CD" w14:textId="77777777" w:rsidR="006C2C9B" w:rsidRPr="000A037D" w:rsidRDefault="00424108" w:rsidP="000A037D">
      <w:pPr>
        <w:pStyle w:val="Index"/>
      </w:pPr>
      <w:r w:rsidRPr="000A037D">
        <w:t xml:space="preserve"> </w:t>
      </w:r>
      <w:r w:rsidRPr="000A037D">
        <w:tab/>
        <w:t xml:space="preserve"> </w:t>
      </w:r>
    </w:p>
    <w:p w14:paraId="1D1059FC" w14:textId="77777777" w:rsidR="006C2C9B" w:rsidRPr="000A037D" w:rsidRDefault="00424108" w:rsidP="000A037D">
      <w:pPr>
        <w:pStyle w:val="Index"/>
      </w:pPr>
      <w:bookmarkStart w:id="195" w:name="_Toc88733132"/>
      <w:bookmarkStart w:id="196" w:name="_Toc90458577"/>
      <w:bookmarkStart w:id="197" w:name="_Toc98257898"/>
      <w:bookmarkStart w:id="198" w:name="_Toc98258258"/>
      <w:bookmarkStart w:id="199" w:name="_Toc109314183"/>
      <w:r w:rsidRPr="000A037D">
        <w:lastRenderedPageBreak/>
        <w:t>3. Preventieve maatregelen</w:t>
      </w:r>
      <w:bookmarkEnd w:id="195"/>
      <w:bookmarkEnd w:id="196"/>
      <w:bookmarkEnd w:id="197"/>
      <w:bookmarkEnd w:id="198"/>
      <w:bookmarkEnd w:id="199"/>
      <w:r w:rsidRPr="000A037D">
        <w:t xml:space="preserve"> </w:t>
      </w:r>
    </w:p>
    <w:p w14:paraId="1758CB6D" w14:textId="55F7C1F2" w:rsidR="006C2C9B" w:rsidRPr="000A037D" w:rsidRDefault="00424108" w:rsidP="000A037D">
      <w:pPr>
        <w:pStyle w:val="Index"/>
      </w:pPr>
      <w:r w:rsidRPr="000A037D">
        <w:t xml:space="preserve">Vanuit de Wet kinderopvang is het een vereiste voor dagopvang en </w:t>
      </w:r>
      <w:r w:rsidR="007F43D2" w:rsidRPr="000A037D">
        <w:t>BSO</w:t>
      </w:r>
      <w:r w:rsidRPr="000A037D">
        <w:t xml:space="preserve"> dat het risico op grensoverschrijdend gedrag door beroepskrachten, beroepskrachten in opleiding, stagiairs, vrijwilligers en overige aanwezige volwassenen zoveel mogelijk wordt beperkt. De organisatie kan verschillende preventieve maatregelen nemen die het risico op grensoverschrijdend gedrag van een beroepskracht kunnen verminderen: </w:t>
      </w:r>
    </w:p>
    <w:p w14:paraId="4480D4E3" w14:textId="77777777" w:rsidR="006C2C9B" w:rsidRPr="000A037D" w:rsidRDefault="00424108" w:rsidP="000A037D">
      <w:pPr>
        <w:pStyle w:val="Index"/>
      </w:pPr>
      <w:r w:rsidRPr="000A037D">
        <w:t xml:space="preserve"> </w:t>
      </w:r>
    </w:p>
    <w:p w14:paraId="1D73DC76" w14:textId="77777777" w:rsidR="006C2C9B" w:rsidRPr="000A037D" w:rsidRDefault="00424108" w:rsidP="000A037D">
      <w:pPr>
        <w:pStyle w:val="Index"/>
      </w:pPr>
      <w:r w:rsidRPr="000A037D">
        <w:t xml:space="preserve">Scholing: ongewenste omgangsvormen en signalen van seksueel misbruik moeten worden opgemerkt. Beroepskrachten kunnen hierop geschoold worden.  </w:t>
      </w:r>
    </w:p>
    <w:p w14:paraId="00DD6619" w14:textId="77777777" w:rsidR="006C2C9B" w:rsidRPr="000A037D" w:rsidRDefault="00424108" w:rsidP="000A037D">
      <w:pPr>
        <w:pStyle w:val="Index"/>
      </w:pPr>
      <w:r w:rsidRPr="000A037D">
        <w:t xml:space="preserve"> </w:t>
      </w:r>
    </w:p>
    <w:p w14:paraId="48A28EA5" w14:textId="77777777" w:rsidR="006C2C9B" w:rsidRPr="000A037D" w:rsidRDefault="00424108" w:rsidP="000A037D">
      <w:pPr>
        <w:pStyle w:val="Index"/>
      </w:pPr>
      <w:r w:rsidRPr="000A037D">
        <w:t xml:space="preserve">Screening personeel: de wervings- en selectieprocedure van beroepskrachten moet strikt worden uitgevoerd. Screening van personeel door de werkgever moet beginnen bij de sollicitatieprocedure. Heeft de werknemer gaten in zijn/haar cv? Heeft hij goede referenties? Waarom is hij/zij weggegaan bij zijn vorige werkgever? Dit zijn allemaal vragen die beantwoord en beoordeeld moeten worden wil een kandidaat verder gaan in een procedure.  </w:t>
      </w:r>
    </w:p>
    <w:p w14:paraId="1F472750" w14:textId="77777777" w:rsidR="006C2C9B" w:rsidRPr="000A037D" w:rsidRDefault="00424108" w:rsidP="000A037D">
      <w:pPr>
        <w:pStyle w:val="Index"/>
      </w:pPr>
      <w:r w:rsidRPr="000A037D">
        <w:t xml:space="preserve"> </w:t>
      </w:r>
    </w:p>
    <w:p w14:paraId="07BBDF10" w14:textId="77777777" w:rsidR="006C2C9B" w:rsidRPr="000A037D" w:rsidRDefault="00424108" w:rsidP="000A037D">
      <w:pPr>
        <w:pStyle w:val="Index"/>
      </w:pPr>
      <w:r w:rsidRPr="000A037D">
        <w:t xml:space="preserve">Transparant werken: informeer ouders tijdens het intakegesprek dat er wordt gewerkt met de meldcode. Benoem duidelijk dat er een meldplicht is voor wanneer er vermoedens zijn van een mogelijk geweld- of zedendelict door een collega en dat er een stappenplan wordt gehanteerd wanneer er een vermoeden is van seksueel grensoverschrijdend gedrag tussen kinderen onderling. Informeer ouders bij wie zij binnen de organisatie terecht kunnen. Dit zou bijvoorbeeld de aandachtsfunctionaris kunnen zijn.  </w:t>
      </w:r>
    </w:p>
    <w:p w14:paraId="4D6928BA" w14:textId="77777777" w:rsidR="006C2C9B" w:rsidRPr="000A037D" w:rsidRDefault="00424108" w:rsidP="000A037D">
      <w:pPr>
        <w:pStyle w:val="Index"/>
      </w:pPr>
      <w:r w:rsidRPr="000A037D">
        <w:t xml:space="preserve"> </w:t>
      </w:r>
    </w:p>
    <w:p w14:paraId="564C3F16" w14:textId="77777777" w:rsidR="006C2C9B" w:rsidRPr="000A037D" w:rsidRDefault="00424108" w:rsidP="000A037D">
      <w:pPr>
        <w:pStyle w:val="Index"/>
      </w:pPr>
      <w:r w:rsidRPr="000A037D">
        <w:t xml:space="preserve">Open cultuur: het moet gewoon zijn elkaar aan te spreken of te bevragen en te overleggen met de leidinggevenden over vermoedens. De kinderopvangorganisatie dient tijd in te plannen voor regelmatig overleg, werkbegeleiding en intervisie. </w:t>
      </w:r>
    </w:p>
    <w:p w14:paraId="0F018747" w14:textId="312C3E82" w:rsidR="006C2C9B" w:rsidRPr="000A037D" w:rsidRDefault="00424108" w:rsidP="000A037D">
      <w:pPr>
        <w:pStyle w:val="Index"/>
      </w:pPr>
      <w:r w:rsidRPr="000A037D">
        <w:t xml:space="preserve"> </w:t>
      </w:r>
    </w:p>
    <w:p w14:paraId="3D1E4773" w14:textId="0966C4E4" w:rsidR="002A0DA5" w:rsidRPr="000A037D" w:rsidRDefault="00424108" w:rsidP="000A037D">
      <w:pPr>
        <w:pStyle w:val="Index"/>
      </w:pPr>
      <w:r w:rsidRPr="000A037D">
        <w:br w:type="page"/>
      </w:r>
      <w:bookmarkStart w:id="200" w:name="_Toc88733133"/>
      <w:bookmarkStart w:id="201" w:name="_Toc90458578"/>
      <w:bookmarkStart w:id="202" w:name="_Toc88733134"/>
      <w:bookmarkStart w:id="203" w:name="_Toc90458579"/>
      <w:r w:rsidR="002A0DA5" w:rsidRPr="000A037D">
        <w:lastRenderedPageBreak/>
        <w:t>Deel 3. Seksueel grensoverschrijdend gedrag tussen kinderen onderling</w:t>
      </w:r>
      <w:bookmarkEnd w:id="200"/>
      <w:bookmarkEnd w:id="201"/>
      <w:r w:rsidR="002A0DA5" w:rsidRPr="000A037D">
        <w:t xml:space="preserve"> </w:t>
      </w:r>
    </w:p>
    <w:p w14:paraId="7C3F7EF2" w14:textId="77777777" w:rsidR="002A0DA5" w:rsidRPr="000A037D" w:rsidRDefault="002A0DA5" w:rsidP="000A037D">
      <w:pPr>
        <w:pStyle w:val="Index"/>
      </w:pPr>
    </w:p>
    <w:p w14:paraId="09D89412" w14:textId="0534293A" w:rsidR="006C2C9B" w:rsidRPr="000A037D" w:rsidRDefault="00424108" w:rsidP="000A037D">
      <w:pPr>
        <w:pStyle w:val="Index"/>
      </w:pPr>
      <w:bookmarkStart w:id="204" w:name="_Toc98257899"/>
      <w:bookmarkStart w:id="205" w:name="_Toc98258259"/>
      <w:bookmarkStart w:id="206" w:name="_Toc109314184"/>
      <w:r w:rsidRPr="000A037D">
        <w:t>1. Inleiding</w:t>
      </w:r>
      <w:bookmarkEnd w:id="202"/>
      <w:bookmarkEnd w:id="203"/>
      <w:bookmarkEnd w:id="204"/>
      <w:bookmarkEnd w:id="205"/>
      <w:bookmarkEnd w:id="206"/>
      <w:r w:rsidRPr="000A037D">
        <w:t xml:space="preserve"> </w:t>
      </w:r>
    </w:p>
    <w:p w14:paraId="54B538B3" w14:textId="77777777" w:rsidR="006C2C9B" w:rsidRPr="000A037D" w:rsidRDefault="00424108" w:rsidP="000A037D">
      <w:pPr>
        <w:pStyle w:val="Index"/>
      </w:pPr>
      <w:r w:rsidRPr="000A037D">
        <w:t xml:space="preserve">Seksualiteit is een wezenlijk onderdeel van de ontwikkeling van jeugdigen naar volwassenheid. Binnen de kinderopvangorganisatie verdienen thema’s als intimiteit en seksualiteit professionele aandacht. Door op een goede manier aandacht te besteden aan het onderwerp seksualiteit kan de kinderopvangorganisatie niet alleen bijdragen aan de ontwikkeling van kinderen, maar ook bijdragen aan het voorkómen van grensoverschrijdende seksuele incidenten. </w:t>
      </w:r>
    </w:p>
    <w:p w14:paraId="474D13C7" w14:textId="77777777" w:rsidR="006C2C9B" w:rsidRPr="000A037D" w:rsidRDefault="00424108" w:rsidP="000A037D">
      <w:pPr>
        <w:pStyle w:val="Index"/>
      </w:pPr>
      <w:r w:rsidRPr="000A037D">
        <w:t xml:space="preserve">Kinderen die naar de kinderopvang gaan, moeten in de eerste plaats fysiek veilig zijn en zich ook zo voelen, ook op het gebied van seksualiteit. Daarnaast hebben zij, afhankelijk van hun leeftijd en situatie, ondersteuning nodig bij hun ontwikkeling op het gebied van intimiteit en seksualiteit. Wat door kinderen én beroepskrachten ‘normaal’ wordt gevonden op het gebied van seksualiteit is steeds aan verandering onderhevig. Veel meer dan vroeger speelt de beeldvorming in de media daarbij een rol.  </w:t>
      </w:r>
    </w:p>
    <w:p w14:paraId="72FC9095" w14:textId="77777777" w:rsidR="006C2C9B" w:rsidRPr="000A037D" w:rsidRDefault="00424108" w:rsidP="000A037D">
      <w:pPr>
        <w:pStyle w:val="Index"/>
      </w:pPr>
      <w:r w:rsidRPr="000A037D">
        <w:t xml:space="preserve">Binnen de kinderopvangorganisatie is het belangrijk dat beroepskrachten de kennis hebben en over vaardigheden beschikken om kinderen in hun ontwikkeling te begeleiden en daarmee ook in hun seksuele ontwikkeling. </w:t>
      </w:r>
    </w:p>
    <w:p w14:paraId="5E43956B" w14:textId="77777777" w:rsidR="006C2C9B" w:rsidRPr="000A037D" w:rsidRDefault="00424108" w:rsidP="000A037D">
      <w:pPr>
        <w:pStyle w:val="Index"/>
      </w:pPr>
      <w:r w:rsidRPr="000A037D">
        <w:t xml:space="preserve">Beroepskrachten vinden het vaak lastig jonge kinderen pedagogisch te begeleiden bij hun seksuele ontwikkeling. Hoe maak je het thema bespreekbaar en hoe voorkom je seksueel grensoverschrijdend gedrag? En, wat moeten beroepskrachten doen én laten bij vermoedens van seksueel grensoverschrijdend gedrag op de groep? Als beroepskrachten weten welke factoren binnen de groep seksueel grensoverschrijdend gedrag beïnvloeden, kunnen ze hierop inspelen om ongewenst gedrag te voorkomen.  </w:t>
      </w:r>
    </w:p>
    <w:p w14:paraId="61C81C49" w14:textId="77777777" w:rsidR="006C2C9B" w:rsidRPr="000A037D" w:rsidRDefault="00424108" w:rsidP="000A037D">
      <w:pPr>
        <w:pStyle w:val="Index"/>
      </w:pPr>
      <w:r w:rsidRPr="000A037D">
        <w:t xml:space="preserve"> </w:t>
      </w:r>
    </w:p>
    <w:p w14:paraId="54F2045F" w14:textId="77777777" w:rsidR="006C2C9B" w:rsidRPr="000A037D" w:rsidRDefault="00424108" w:rsidP="000A037D">
      <w:pPr>
        <w:pStyle w:val="Index"/>
      </w:pPr>
      <w:bookmarkStart w:id="207" w:name="_Toc88733135"/>
      <w:bookmarkStart w:id="208" w:name="_Toc90458580"/>
      <w:bookmarkStart w:id="209" w:name="_Toc98257900"/>
      <w:bookmarkStart w:id="210" w:name="_Toc98258260"/>
      <w:bookmarkStart w:id="211" w:name="_Toc109314185"/>
      <w:r w:rsidRPr="000A037D">
        <w:t>1.1. Leeswijzer</w:t>
      </w:r>
      <w:bookmarkEnd w:id="207"/>
      <w:bookmarkEnd w:id="208"/>
      <w:bookmarkEnd w:id="209"/>
      <w:bookmarkEnd w:id="210"/>
      <w:bookmarkEnd w:id="211"/>
      <w:r w:rsidRPr="000A037D">
        <w:t xml:space="preserve"> </w:t>
      </w:r>
    </w:p>
    <w:p w14:paraId="639E80E8" w14:textId="77777777" w:rsidR="006C2C9B" w:rsidRPr="000A037D" w:rsidRDefault="00424108" w:rsidP="000A037D">
      <w:pPr>
        <w:pStyle w:val="Index"/>
      </w:pPr>
      <w:r w:rsidRPr="000A037D">
        <w:t xml:space="preserve">In dit deel komt aan de orde wat te doen wanneer er een vermoeden bestaat van seksueel grensoverschrijdend gedrag tussen kinderen onderling. Er wordt aandacht besteed aan de seksuele </w:t>
      </w:r>
    </w:p>
    <w:p w14:paraId="52C440A9" w14:textId="77777777" w:rsidR="006C2C9B" w:rsidRPr="000A037D" w:rsidRDefault="00424108" w:rsidP="000A037D">
      <w:pPr>
        <w:pStyle w:val="Index"/>
      </w:pPr>
      <w:r w:rsidRPr="000A037D">
        <w:t xml:space="preserve">ontwikkeling van kinderen en wanneer gedrag daadwerkelijk grensoverschrijdend is. Ook worden preventieve maatregelen beschreven. </w:t>
      </w:r>
      <w:r w:rsidRPr="000A037D">
        <w:tab/>
      </w:r>
    </w:p>
    <w:p w14:paraId="4DF18150" w14:textId="77777777" w:rsidR="006C2C9B" w:rsidRPr="000A037D" w:rsidRDefault="00424108" w:rsidP="000A037D">
      <w:pPr>
        <w:pStyle w:val="Index"/>
      </w:pPr>
      <w:r w:rsidRPr="000A037D">
        <w:t xml:space="preserve"> </w:t>
      </w:r>
    </w:p>
    <w:p w14:paraId="44FAC5CF" w14:textId="77777777" w:rsidR="006C2C9B" w:rsidRPr="000A037D" w:rsidRDefault="00424108" w:rsidP="000A037D">
      <w:pPr>
        <w:pStyle w:val="Index"/>
      </w:pPr>
      <w:bookmarkStart w:id="212" w:name="_Toc88733136"/>
      <w:bookmarkStart w:id="213" w:name="_Toc90458581"/>
      <w:bookmarkStart w:id="214" w:name="_Toc98257901"/>
      <w:bookmarkStart w:id="215" w:name="_Toc98258261"/>
      <w:bookmarkStart w:id="216" w:name="_Toc109314186"/>
      <w:r w:rsidRPr="000A037D">
        <w:t>2. Stappen bij signalen van seksueel grensoverschrijdend gedrag tussen kinderen onderling</w:t>
      </w:r>
      <w:bookmarkEnd w:id="212"/>
      <w:bookmarkEnd w:id="213"/>
      <w:bookmarkEnd w:id="214"/>
      <w:bookmarkEnd w:id="215"/>
      <w:bookmarkEnd w:id="216"/>
      <w:r w:rsidRPr="000A037D">
        <w:t xml:space="preserve"> </w:t>
      </w:r>
    </w:p>
    <w:p w14:paraId="638377AE" w14:textId="77777777" w:rsidR="006C2C9B" w:rsidRPr="000A037D" w:rsidRDefault="00424108" w:rsidP="000A037D">
      <w:pPr>
        <w:pStyle w:val="Index"/>
      </w:pPr>
      <w:r w:rsidRPr="000A037D">
        <w:t xml:space="preserve">Onderstaande stappen worden in de volgende paragraaf toegelicht. </w:t>
      </w:r>
    </w:p>
    <w:p w14:paraId="4593341D" w14:textId="77777777" w:rsidR="006C2C9B" w:rsidRPr="000A037D" w:rsidRDefault="00424108" w:rsidP="000A037D">
      <w:pPr>
        <w:pStyle w:val="Index"/>
      </w:pPr>
      <w:r w:rsidRPr="000A037D">
        <w:t xml:space="preserve"> </w:t>
      </w:r>
    </w:p>
    <w:tbl>
      <w:tblPr>
        <w:tblStyle w:val="TableGrid"/>
        <w:tblpPr w:vertAnchor="text" w:tblpX="465" w:tblpY="-53"/>
        <w:tblW w:w="3968" w:type="dxa"/>
        <w:tblInd w:w="0" w:type="dxa"/>
        <w:tblCellMar>
          <w:top w:w="88" w:type="dxa"/>
          <w:left w:w="104" w:type="dxa"/>
          <w:right w:w="115" w:type="dxa"/>
        </w:tblCellMar>
        <w:tblLook w:val="04A0" w:firstRow="1" w:lastRow="0" w:firstColumn="1" w:lastColumn="0" w:noHBand="0" w:noVBand="1"/>
      </w:tblPr>
      <w:tblGrid>
        <w:gridCol w:w="3968"/>
      </w:tblGrid>
      <w:tr w:rsidR="006C2C9B" w:rsidRPr="000A037D" w14:paraId="5B0C9C80" w14:textId="77777777">
        <w:trPr>
          <w:trHeight w:val="1140"/>
        </w:trPr>
        <w:tc>
          <w:tcPr>
            <w:tcW w:w="3968" w:type="dxa"/>
            <w:tcBorders>
              <w:top w:val="single" w:sz="16" w:space="0" w:color="000000"/>
              <w:left w:val="single" w:sz="16" w:space="0" w:color="000000"/>
              <w:bottom w:val="single" w:sz="16" w:space="0" w:color="000000"/>
              <w:right w:val="single" w:sz="16" w:space="0" w:color="000000"/>
            </w:tcBorders>
            <w:shd w:val="clear" w:color="auto" w:fill="FBE4D5"/>
          </w:tcPr>
          <w:p w14:paraId="3B431793" w14:textId="77777777" w:rsidR="006C2C9B" w:rsidRPr="000A037D" w:rsidRDefault="00424108" w:rsidP="000A037D">
            <w:pPr>
              <w:pStyle w:val="Index"/>
            </w:pPr>
            <w:r w:rsidRPr="000A037D">
              <w:t xml:space="preserve">STAP 1A  </w:t>
            </w:r>
          </w:p>
          <w:p w14:paraId="17EC307B" w14:textId="77777777" w:rsidR="006C2C9B" w:rsidRPr="000A037D" w:rsidRDefault="00424108" w:rsidP="000A037D">
            <w:pPr>
              <w:pStyle w:val="Index"/>
            </w:pPr>
            <w:r w:rsidRPr="000A037D">
              <w:t xml:space="preserve">In kaart brengen van signalen </w:t>
            </w:r>
          </w:p>
        </w:tc>
      </w:tr>
    </w:tbl>
    <w:p w14:paraId="0DDCAEB9" w14:textId="77777777" w:rsidR="006C2C9B" w:rsidRPr="000A037D" w:rsidRDefault="00424108" w:rsidP="000A037D">
      <w:pPr>
        <w:pStyle w:val="Index"/>
      </w:pPr>
      <w:r w:rsidRPr="000A037D">
        <w:t xml:space="preserve"> De beroepskracht: </w:t>
      </w:r>
    </w:p>
    <w:p w14:paraId="6627A8FA" w14:textId="77777777" w:rsidR="006C2C9B" w:rsidRPr="000A037D" w:rsidRDefault="00424108" w:rsidP="000A037D">
      <w:pPr>
        <w:pStyle w:val="Index"/>
      </w:pPr>
      <w:r w:rsidRPr="000A037D">
        <w:t xml:space="preserve">Observeert </w:t>
      </w:r>
    </w:p>
    <w:p w14:paraId="1A8A5A63" w14:textId="77777777" w:rsidR="006C2C9B" w:rsidRPr="000A037D" w:rsidRDefault="00424108" w:rsidP="000A037D">
      <w:pPr>
        <w:pStyle w:val="Index"/>
      </w:pPr>
      <w:r w:rsidRPr="000A037D">
        <w:t xml:space="preserve">Brengt signalen in kaart (zie bijlage 3 en 4) </w:t>
      </w:r>
    </w:p>
    <w:p w14:paraId="48BA3A17" w14:textId="77777777" w:rsidR="006C2C9B" w:rsidRPr="000A037D" w:rsidRDefault="00424108" w:rsidP="000A037D">
      <w:pPr>
        <w:pStyle w:val="Index"/>
      </w:pPr>
      <w:r w:rsidRPr="000A037D">
        <w:t xml:space="preserve">Bespreekt signalen met collega’s en de leidinggevende </w:t>
      </w:r>
    </w:p>
    <w:p w14:paraId="2B53720D" w14:textId="77777777" w:rsidR="006C2C9B" w:rsidRPr="000A037D" w:rsidRDefault="00424108" w:rsidP="000A037D">
      <w:pPr>
        <w:pStyle w:val="Index"/>
      </w:pPr>
      <w:r w:rsidRPr="000A037D">
        <w:t xml:space="preserve">Documenteert </w:t>
      </w:r>
    </w:p>
    <w:p w14:paraId="3B4B3391" w14:textId="77777777" w:rsidR="006C2C9B" w:rsidRPr="000A037D" w:rsidRDefault="00424108" w:rsidP="000A037D">
      <w:pPr>
        <w:pStyle w:val="Index"/>
      </w:pPr>
      <w:r w:rsidRPr="000A037D">
        <w:tab/>
        <w:t xml:space="preserve"> </w:t>
      </w:r>
      <w:r w:rsidRPr="000A037D">
        <w:tab/>
        <w:t xml:space="preserve"> </w:t>
      </w:r>
      <w:r w:rsidRPr="000A037D">
        <w:tab/>
      </w:r>
      <w:r w:rsidRPr="000A037D">
        <mc:AlternateContent>
          <mc:Choice Requires="wpg">
            <w:drawing>
              <wp:inline distT="0" distB="0" distL="0" distR="0" wp14:anchorId="7F46B832" wp14:editId="571550E5">
                <wp:extent cx="172720" cy="115570"/>
                <wp:effectExtent l="0" t="0" r="0" b="0"/>
                <wp:docPr id="317" name="Groep 317"/>
                <wp:cNvGraphicFramePr/>
                <a:graphic xmlns:a="http://schemas.openxmlformats.org/drawingml/2006/main">
                  <a:graphicData uri="http://schemas.microsoft.com/office/word/2010/wordprocessingGroup">
                    <wpg:wgp>
                      <wpg:cNvGrpSpPr/>
                      <wpg:grpSpPr>
                        <a:xfrm>
                          <a:off x="0" y="0"/>
                          <a:ext cx="172080" cy="114840"/>
                          <a:chOff x="0" y="0"/>
                          <a:chExt cx="0" cy="0"/>
                        </a:xfrm>
                      </wpg:grpSpPr>
                      <wps:wsp>
                        <wps:cNvPr id="318" name="Vrije vorm: vorm 318"/>
                        <wps:cNvSpPr/>
                        <wps:spPr>
                          <a:xfrm>
                            <a:off x="0" y="0"/>
                            <a:ext cx="172080" cy="114840"/>
                          </a:xfrm>
                          <a:custGeom>
                            <a:avLst/>
                            <a:gdLst/>
                            <a:ahLst/>
                            <a:cxnLst/>
                            <a:rect l="l" t="t" r="r" b="b"/>
                            <a:pathLst>
                              <a:path w="171450" h="114300">
                                <a:moveTo>
                                  <a:pt x="42799" y="0"/>
                                </a:moveTo>
                                <a:lnTo>
                                  <a:pt x="128524" y="0"/>
                                </a:lnTo>
                                <a:lnTo>
                                  <a:pt x="128524" y="57150"/>
                                </a:lnTo>
                                <a:lnTo>
                                  <a:pt x="171450" y="57150"/>
                                </a:lnTo>
                                <a:lnTo>
                                  <a:pt x="85725" y="114300"/>
                                </a:lnTo>
                                <a:lnTo>
                                  <a:pt x="0" y="57150"/>
                                </a:lnTo>
                                <a:lnTo>
                                  <a:pt x="42799" y="57150"/>
                                </a:lnTo>
                                <a:lnTo>
                                  <a:pt x="42799"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19" name="Vrije vorm: vorm 319"/>
                        <wps:cNvSpPr/>
                        <wps:spPr>
                          <a:xfrm>
                            <a:off x="0" y="0"/>
                            <a:ext cx="172080" cy="114840"/>
                          </a:xfrm>
                          <a:custGeom>
                            <a:avLst/>
                            <a:gdLst/>
                            <a:ahLst/>
                            <a:cxnLst/>
                            <a:rect l="l" t="t" r="r" b="b"/>
                            <a:pathLst>
                              <a:path w="171450" h="114300">
                                <a:moveTo>
                                  <a:pt x="128524" y="0"/>
                                </a:moveTo>
                                <a:lnTo>
                                  <a:pt x="128524" y="57150"/>
                                </a:lnTo>
                                <a:lnTo>
                                  <a:pt x="171450" y="57150"/>
                                </a:lnTo>
                                <a:lnTo>
                                  <a:pt x="85725" y="114300"/>
                                </a:lnTo>
                                <a:lnTo>
                                  <a:pt x="0" y="57150"/>
                                </a:lnTo>
                                <a:lnTo>
                                  <a:pt x="42799" y="57150"/>
                                </a:lnTo>
                                <a:lnTo>
                                  <a:pt x="42799"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g:wgp>
                  </a:graphicData>
                </a:graphic>
              </wp:inline>
            </w:drawing>
          </mc:Choice>
          <mc:Fallback>
            <w:pict>
              <v:group w14:anchorId="1C7136FB" id="Groep 317" o:spid="_x0000_s1026" style="width:13.6pt;height:9.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II4wIAAPAKAAAOAAAAZHJzL2Uyb0RvYy54bWzkVk1v2zAMvQ/YfxB8X/3RpEmMJj2say/D&#10;VrTd7oosfwyyJEhqnPz7UYzlJC22pi2wQ+eDLcckxfdIvuj8Yt0KsuLGNkrOo/QkiQiXTBWNrObR&#10;j/urT9OIWEdlQYWSfB5tuI0uFh8/nHc655mqlSi4IRBE2rzT86h2TudxbFnNW2pPlOYSPpbKtNTB&#10;q6niwtAOorcizpLkLO6UKbRRjFsLv15uP0YLjF+WnLnvZWm5I2IeQW4O7wbvS3+PF+c0rwzVdcP6&#10;NOgrsmhpI2HTIdQldZQ8mOZJqLZhRllVuhOm2liVZcM4YgA0afIIzbVRDxqxVHlX6YEmoPYRT68O&#10;y76tro2+0zcGmOh0BVzgm8eyLk3rn5AlWSNlm4EyvnaEwY/pJEumQCyDT2k6mo56SlkNvD/xYvWX&#10;3q93Qes4bBUfJNBpaAm7Q23fhvquppojmTYH1DeGNMU8Ok2hQSVtoTV/muYXJytotRzvxH9DVtBh&#10;4MjmFuh6G0EDZJqzB+uuuUKm6eqrdduWLMKK1mHF1jIsDTS2b2mBLe0iAi1tIgItvdy2tKbO+/ks&#10;/ZJ0vlTpaAy811ip0yTBhm3Vit8rtHO+XqNsMptFJFQaEt1ZCLlvmWbTcTY6MA0G4akx5J7heJJC&#10;CoAQ4gaj8OyN+ywhgeeNp+NJNsYMoPc8or9FBuhHBd0x8HwCO9vHezOhLN+m4wuAiIeiAPr9slsl&#10;muKqEcKXwZpq+VkYsqJesvDqYR2YCemNpfJuATVs4odm2564chvBvZ2Qt7yEhscxxl1Yv81WC0FR&#10;gJ6giFgccPCGJcR/oW/v4r05SvAL/Qcn3F9JN/i3jVQG2dhD55dLVWxQwpAAUA0vZv9EPmBW/igf&#10;M5+qzwP05j+Rj71ZDxNxhH48P2hBvI6a4HciC8Nw+/lFBc/OetU+kIIDxbjC66li4EwfJRAp/i/Y&#10;dy8QeNqAYxVKc38E9Oe2/XckbHdQXfwGAAD//wMAUEsDBBQABgAIAAAAIQCoUguv2gAAAAMBAAAP&#10;AAAAZHJzL2Rvd25yZXYueG1sTI9BS8NAEIXvgv9hmYI3u0lELWk2pRT1VARbQbxNk2kSmp0N2W2S&#10;/ntHL/byYHiP977JVpNt1UC9bxwbiOcRKOLClQ1XBj73r/cLUD4gl9g6JgMX8rDKb28yTEs38gcN&#10;u1ApKWGfooE6hC7V2hc1WfRz1xGLd3S9xSBnX+myx1HKbauTKHrSFhuWhRo72tRUnHZna+BtxHH9&#10;EL8M29Nxc/neP75/bWMy5m42rZegAk3hPwy/+IIOuTAd3JlLr1oD8kj4U/GS5wTUQTKLBHSe6Wv2&#10;/AcAAP//AwBQSwECLQAUAAYACAAAACEAtoM4kv4AAADhAQAAEwAAAAAAAAAAAAAAAAAAAAAAW0Nv&#10;bnRlbnRfVHlwZXNdLnhtbFBLAQItABQABgAIAAAAIQA4/SH/1gAAAJQBAAALAAAAAAAAAAAAAAAA&#10;AC8BAABfcmVscy8ucmVsc1BLAQItABQABgAIAAAAIQDymLII4wIAAPAKAAAOAAAAAAAAAAAAAAAA&#10;AC4CAABkcnMvZTJvRG9jLnhtbFBLAQItABQABgAIAAAAIQCoUguv2gAAAAMBAAAPAAAAAAAAAAAA&#10;AAAAAD0FAABkcnMvZG93bnJldi54bWxQSwUGAAAAAAQABADzAAAARAYAAAAA&#10;">
                <v:shape id="Vrije vorm: vorm 318" o:spid="_x0000_s1027"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Wv/wwAAANwAAAAPAAAAZHJzL2Rvd25yZXYueG1sRE9NawIx&#10;EL0L/ocwQi9SEyuUshpFWlo9eKn10N6GzbhZ3Uy2Sbqu/94chB4f73ux6l0jOgqx9qxhOlEgiEtv&#10;aq40HL7eH19AxIRssPFMGq4UYbUcDhZYGH/hT+r2qRI5hGOBGmxKbSFlLC05jBPfEmfu6IPDlGGo&#10;pAl4yeGukU9KPUuHNecGiy29WirP+z+nYVN9b+wxfOy6n+bUj4M68Nuv0vph1K/nIBL16V98d2+N&#10;htk0r81n8hGQyxsAAAD//wMAUEsBAi0AFAAGAAgAAAAhANvh9svuAAAAhQEAABMAAAAAAAAAAAAA&#10;AAAAAAAAAFtDb250ZW50X1R5cGVzXS54bWxQSwECLQAUAAYACAAAACEAWvQsW78AAAAVAQAACwAA&#10;AAAAAAAAAAAAAAAfAQAAX3JlbHMvLnJlbHNQSwECLQAUAAYACAAAACEAhClr/8MAAADcAAAADwAA&#10;AAAAAAAAAAAAAAAHAgAAZHJzL2Rvd25yZXYueG1sUEsFBgAAAAADAAMAtwAAAPcCAAAAAA==&#10;" path="m42799,r85725,l128524,57150r42926,l85725,114300,,57150r42799,l42799,xe" fillcolor="black" stroked="f">
                  <v:path arrowok="t"/>
                </v:shape>
                <v:shape id="Vrije vorm: vorm 319" o:spid="_x0000_s1028"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3mxQAAANwAAAAPAAAAZHJzL2Rvd25yZXYueG1sRI9Pa8JA&#10;FMTvgt9heUIvohsVRKOrSInQW4l68fbIPpNo9m3IbvOnn75bKPQ4zMxvmP2xN5VoqXGlZQWLeQSC&#10;OLO65FzB7XqebUA4j6yxskwKBnJwPIxHe4y17Til9uJzESDsYlRQeF/HUrqsIINubmvi4D1sY9AH&#10;2eRSN9gFuKnkMorW0mDJYaHAmt4Lyl6XL6Mgb6dp8pxuh7JL7qvvIWnvffqp1NukP+1AeOr9f/iv&#10;/aEVrBZb+D0TjoA8/AAAAP//AwBQSwECLQAUAAYACAAAACEA2+H2y+4AAACFAQAAEwAAAAAAAAAA&#10;AAAAAAAAAAAAW0NvbnRlbnRfVHlwZXNdLnhtbFBLAQItABQABgAIAAAAIQBa9CxbvwAAABUBAAAL&#10;AAAAAAAAAAAAAAAAAB8BAABfcmVscy8ucmVsc1BLAQItABQABgAIAAAAIQAXWv3mxQAAANwAAAAP&#10;AAAAAAAAAAAAAAAAAAcCAABkcnMvZG93bnJldi54bWxQSwUGAAAAAAMAAwC3AAAA+QIAAAAA&#10;" path="m128524,r,57150l171450,57150,85725,114300,,57150r42799,l42799,r85725,xe" filled="f" strokecolor="white" strokeweight=".35mm">
                  <v:stroke joinstyle="miter"/>
                  <v:path arrowok="t"/>
                </v:shape>
                <w10:anchorlock/>
              </v:group>
            </w:pict>
          </mc:Fallback>
        </mc:AlternateContent>
      </w:r>
      <w:r w:rsidRPr="000A037D">
        <w:tab/>
        <w:t xml:space="preserve"> </w:t>
      </w:r>
    </w:p>
    <w:tbl>
      <w:tblPr>
        <w:tblStyle w:val="TableGrid"/>
        <w:tblpPr w:vertAnchor="text" w:tblpX="465" w:tblpY="-53"/>
        <w:tblW w:w="3968" w:type="dxa"/>
        <w:tblInd w:w="0" w:type="dxa"/>
        <w:tblCellMar>
          <w:top w:w="84" w:type="dxa"/>
          <w:left w:w="104" w:type="dxa"/>
          <w:right w:w="115" w:type="dxa"/>
        </w:tblCellMar>
        <w:tblLook w:val="04A0" w:firstRow="1" w:lastRow="0" w:firstColumn="1" w:lastColumn="0" w:noHBand="0" w:noVBand="1"/>
      </w:tblPr>
      <w:tblGrid>
        <w:gridCol w:w="3968"/>
      </w:tblGrid>
      <w:tr w:rsidR="006C2C9B" w:rsidRPr="000A037D" w14:paraId="7609444D" w14:textId="77777777">
        <w:trPr>
          <w:trHeight w:val="937"/>
        </w:trPr>
        <w:tc>
          <w:tcPr>
            <w:tcW w:w="3968" w:type="dxa"/>
            <w:tcBorders>
              <w:top w:val="single" w:sz="16" w:space="0" w:color="000000"/>
              <w:left w:val="single" w:sz="16" w:space="0" w:color="000000"/>
              <w:bottom w:val="single" w:sz="16" w:space="0" w:color="000000"/>
              <w:right w:val="single" w:sz="16" w:space="0" w:color="000000"/>
            </w:tcBorders>
            <w:shd w:val="clear" w:color="auto" w:fill="FBE4D5"/>
          </w:tcPr>
          <w:p w14:paraId="4F060928" w14:textId="77777777" w:rsidR="006C2C9B" w:rsidRPr="000A037D" w:rsidRDefault="00424108" w:rsidP="000A037D">
            <w:pPr>
              <w:pStyle w:val="Index"/>
            </w:pPr>
            <w:r w:rsidRPr="000A037D">
              <w:t xml:space="preserve">STAP 2 </w:t>
            </w:r>
          </w:p>
          <w:p w14:paraId="359A2850" w14:textId="77777777" w:rsidR="006C2C9B" w:rsidRPr="000A037D" w:rsidRDefault="00424108" w:rsidP="000A037D">
            <w:pPr>
              <w:pStyle w:val="Index"/>
            </w:pPr>
            <w:r w:rsidRPr="000A037D">
              <w:t xml:space="preserve">Melden van het gedrag bij leidinggevende </w:t>
            </w:r>
          </w:p>
        </w:tc>
      </w:tr>
    </w:tbl>
    <w:p w14:paraId="5C8E2380" w14:textId="77777777" w:rsidR="006C2C9B" w:rsidRPr="000A037D" w:rsidRDefault="00424108" w:rsidP="000A037D">
      <w:pPr>
        <w:pStyle w:val="Index"/>
      </w:pPr>
      <w:r w:rsidRPr="000A037D">
        <w:t xml:space="preserve"> De beroepskracht: </w:t>
      </w:r>
    </w:p>
    <w:p w14:paraId="53F4C422" w14:textId="77777777" w:rsidR="006C2C9B" w:rsidRPr="000A037D" w:rsidRDefault="00424108" w:rsidP="000A037D">
      <w:pPr>
        <w:pStyle w:val="Index"/>
      </w:pPr>
      <w:r w:rsidRPr="000A037D">
        <w:t xml:space="preserve">Meldt het gedrag bij de leidinggevende </w:t>
      </w:r>
    </w:p>
    <w:p w14:paraId="701535FF" w14:textId="77777777" w:rsidR="006C2C9B" w:rsidRPr="000A037D" w:rsidRDefault="00424108" w:rsidP="000A037D">
      <w:pPr>
        <w:pStyle w:val="Index"/>
      </w:pPr>
      <w:r w:rsidRPr="000A037D">
        <w:t xml:space="preserve">Brengt de ouders van de betrokken kinderen op de hoogte </w:t>
      </w:r>
    </w:p>
    <w:p w14:paraId="78C57C2F" w14:textId="77777777" w:rsidR="006C2C9B" w:rsidRPr="000A037D" w:rsidRDefault="00424108" w:rsidP="000A037D">
      <w:pPr>
        <w:pStyle w:val="Index"/>
      </w:pPr>
      <w:r w:rsidRPr="000A037D">
        <w:t xml:space="preserve"> </w:t>
      </w:r>
    </w:p>
    <w:p w14:paraId="4B39FD5A" w14:textId="77777777" w:rsidR="006C2C9B" w:rsidRPr="000A037D" w:rsidRDefault="00424108" w:rsidP="000A037D">
      <w:pPr>
        <w:pStyle w:val="Index"/>
      </w:pPr>
      <w:r w:rsidRPr="000A037D">
        <w:tab/>
        <w:t xml:space="preserve"> </w:t>
      </w:r>
      <w:r w:rsidRPr="000A037D">
        <w:tab/>
        <w:t xml:space="preserve"> </w:t>
      </w:r>
      <w:r w:rsidRPr="000A037D">
        <w:tab/>
      </w:r>
      <w:r w:rsidRPr="000A037D">
        <mc:AlternateContent>
          <mc:Choice Requires="wpg">
            <w:drawing>
              <wp:inline distT="0" distB="0" distL="0" distR="0" wp14:anchorId="67CD4F69" wp14:editId="4A6C5067">
                <wp:extent cx="172720" cy="115570"/>
                <wp:effectExtent l="0" t="0" r="0" b="0"/>
                <wp:docPr id="320" name="Groep 320"/>
                <wp:cNvGraphicFramePr/>
                <a:graphic xmlns:a="http://schemas.openxmlformats.org/drawingml/2006/main">
                  <a:graphicData uri="http://schemas.microsoft.com/office/word/2010/wordprocessingGroup">
                    <wpg:wgp>
                      <wpg:cNvGrpSpPr/>
                      <wpg:grpSpPr>
                        <a:xfrm>
                          <a:off x="0" y="0"/>
                          <a:ext cx="172080" cy="114840"/>
                          <a:chOff x="0" y="0"/>
                          <a:chExt cx="0" cy="0"/>
                        </a:xfrm>
                      </wpg:grpSpPr>
                      <wps:wsp>
                        <wps:cNvPr id="321" name="Vrije vorm: vorm 321"/>
                        <wps:cNvSpPr/>
                        <wps:spPr>
                          <a:xfrm>
                            <a:off x="0" y="0"/>
                            <a:ext cx="172080" cy="114840"/>
                          </a:xfrm>
                          <a:custGeom>
                            <a:avLst/>
                            <a:gdLst/>
                            <a:ahLst/>
                            <a:cxnLst/>
                            <a:rect l="l" t="t" r="r" b="b"/>
                            <a:pathLst>
                              <a:path w="171450" h="114300">
                                <a:moveTo>
                                  <a:pt x="42799" y="0"/>
                                </a:moveTo>
                                <a:lnTo>
                                  <a:pt x="128524" y="0"/>
                                </a:lnTo>
                                <a:lnTo>
                                  <a:pt x="128524" y="57150"/>
                                </a:lnTo>
                                <a:lnTo>
                                  <a:pt x="171450" y="57150"/>
                                </a:lnTo>
                                <a:lnTo>
                                  <a:pt x="85725" y="114300"/>
                                </a:lnTo>
                                <a:lnTo>
                                  <a:pt x="0" y="57150"/>
                                </a:lnTo>
                                <a:lnTo>
                                  <a:pt x="42799" y="57150"/>
                                </a:lnTo>
                                <a:lnTo>
                                  <a:pt x="42799"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22" name="Vrije vorm: vorm 322"/>
                        <wps:cNvSpPr/>
                        <wps:spPr>
                          <a:xfrm>
                            <a:off x="0" y="0"/>
                            <a:ext cx="172080" cy="114840"/>
                          </a:xfrm>
                          <a:custGeom>
                            <a:avLst/>
                            <a:gdLst/>
                            <a:ahLst/>
                            <a:cxnLst/>
                            <a:rect l="l" t="t" r="r" b="b"/>
                            <a:pathLst>
                              <a:path w="171450" h="114300">
                                <a:moveTo>
                                  <a:pt x="128524" y="0"/>
                                </a:moveTo>
                                <a:lnTo>
                                  <a:pt x="128524" y="57150"/>
                                </a:lnTo>
                                <a:lnTo>
                                  <a:pt x="171450" y="57150"/>
                                </a:lnTo>
                                <a:lnTo>
                                  <a:pt x="85725" y="114300"/>
                                </a:lnTo>
                                <a:lnTo>
                                  <a:pt x="0" y="57150"/>
                                </a:lnTo>
                                <a:lnTo>
                                  <a:pt x="42799" y="57150"/>
                                </a:lnTo>
                                <a:lnTo>
                                  <a:pt x="42799"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g:wgp>
                  </a:graphicData>
                </a:graphic>
              </wp:inline>
            </w:drawing>
          </mc:Choice>
          <mc:Fallback>
            <w:pict>
              <v:group w14:anchorId="57E74929" id="Groep 320" o:spid="_x0000_s1026" style="width:13.6pt;height:9.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LZ4QIAAPAKAAAOAAAAZHJzL2Uyb0RvYy54bWzkVktv2zAMvg/YfxB0X/1o0qRGkx7WtZdh&#10;K9pud0WWH4MsCZIaJ/9+FGM7jwJt2gI7dD7YckxS/D6SX3RxuWokWQrraq1mNDmJKRGK67xW5Yz+&#10;erj+MqXEeaZyJrUSM7oWjl7OP3+6aE0mUl1pmQtLIIhyWWtmtPLeZFHkeCUa5k60EQo+Fto2zMOr&#10;LaPcshaiNzJK4/gsarXNjdVcOAe/Xm0+0jnGLwrB/c+icMITOaOQm8e7xfsi3KP5BctKy0xV8y4N&#10;9oYsGlYr2HQIdcU8I4+2fhKqqbnVThf+hOsm0kVRc4EYAE0SH6C5sfrRIJYya0sz0ATUHvD05rD8&#10;x/LGmntza4GJ1pTABb4FLKvCNuEJWZIVUrYeKBMrTzj8mEzSeArEcviUJKPpqKOUV8D7Ey9efev8&#10;Ohe0jvqtor0EWgMt4bao3ftQ31fMCCTTZYD61pI6n9HTNKFEsQZa87et/wiyhFbL8E7CN2QFHQaO&#10;XOaArvcRNEBmGX90/kZoZJotvzu/acm8X7GqX/GV6pcWGju0tMSW9pRAS1tKoKUXm5Y2zAe/kGVY&#10;kjaUKhmNgfcKK3Uax9iwjV6KB412PtRrlE7OzynpKw2Jbi2k2rVM0uk4He2Z9gb902DIHcPxJIEU&#10;ACHE7Y36Z2fcZQkJvGw8HU/SMWYAvRcQPRcZoB8VdMvAywlsbQ/35lI7sUknFAARD0UB9Ltld1rW&#10;+XUtZSiDs+Xiq7RkyYJk4dXB2jOTKhgrHdx61LBJGJpNe+LKr6UIdlLdiQIaHscYd+HdNhstBEUB&#10;enpFxOKAQzAsIP4rfTuX4C1Qgl/pPzjh/lr5wb+plbbIxg66sFzofI0ShgSAagQx+yfykT4jH2lI&#10;NeQBevOfyMfOrPcTcYR+vDxovXgdNcEfRBaG4Q7ziwqennWqvScFe4pxjddTxcCZPkogEvxfcB9e&#10;IPC0AccqlObuCBjObbvvSNj2oDr/CwAA//8DAFBLAwQUAAYACAAAACEAqFILr9oAAAADAQAADwAA&#10;AGRycy9kb3ducmV2LnhtbEyPQUvDQBCF74L/YZmCN7tJRC1pNqUU9VQEW0G8TZNpEpqdDdltkv57&#10;Ry/28mB4j/e+yVaTbdVAvW8cG4jnESjiwpUNVwY+96/3C1A+IJfYOiYDF/Kwym9vMkxLN/IHDbtQ&#10;KSlhn6KBOoQu1doXNVn0c9cRi3d0vcUgZ1/pssdRym2rkyh60hYbloUaO9rUVJx2Z2vgbcRx/RC/&#10;DNvTcXP53j++f21jMuZuNq2XoAJN4T8Mv/iCDrkwHdyZS69aA/JI+FPxkucE1EEyiwR0nulr9vwH&#10;AAD//wMAUEsBAi0AFAAGAAgAAAAhALaDOJL+AAAA4QEAABMAAAAAAAAAAAAAAAAAAAAAAFtDb250&#10;ZW50X1R5cGVzXS54bWxQSwECLQAUAAYACAAAACEAOP0h/9YAAACUAQAACwAAAAAAAAAAAAAAAAAv&#10;AQAAX3JlbHMvLnJlbHNQSwECLQAUAAYACAAAACEAUraC2eECAADwCgAADgAAAAAAAAAAAAAAAAAu&#10;AgAAZHJzL2Uyb0RvYy54bWxQSwECLQAUAAYACAAAACEAqFILr9oAAAADAQAADwAAAAAAAAAAAAAA&#10;AAA7BQAAZHJzL2Rvd25yZXYueG1sUEsFBgAAAAAEAAQA8wAAAEIGAAAAAA==&#10;">
                <v:shape id="Vrije vorm: vorm 321" o:spid="_x0000_s1027"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jfxgAAANwAAAAPAAAAZHJzL2Rvd25yZXYueG1sRI9BawIx&#10;FITvBf9DeEIvpSZaKGVrFGmxevBS9dDeHpvnZuvmZU3iuv33plDwOMzMN8x03rtGdBRi7VnDeKRA&#10;EJfe1Fxp2O+Wjy8gYkI22HgmDb8UYT4b3E2xMP7Cn9RtUyUyhGOBGmxKbSFlLC05jCPfEmfv4IPD&#10;lGWopAl4yXDXyIlSz9JhzXnBYktvlsrj9uw0rKqvlT2Ej0333fz0D0Ht+f2ktL4f9otXEIn6dAv/&#10;t9dGw9NkDH9n8hGQsysAAAD//wMAUEsBAi0AFAAGAAgAAAAhANvh9svuAAAAhQEAABMAAAAAAAAA&#10;AAAAAAAAAAAAAFtDb250ZW50X1R5cGVzXS54bWxQSwECLQAUAAYACAAAACEAWvQsW78AAAAVAQAA&#10;CwAAAAAAAAAAAAAAAAAfAQAAX3JlbHMvLnJlbHNQSwECLQAUAAYACAAAACEA238I38YAAADcAAAA&#10;DwAAAAAAAAAAAAAAAAAHAgAAZHJzL2Rvd25yZXYueG1sUEsFBgAAAAADAAMAtwAAAPoCAAAAAA==&#10;" path="m42799,r85725,l128524,57150r42926,l85725,114300,,57150r42799,l42799,xe" fillcolor="black" stroked="f">
                  <v:path arrowok="t"/>
                </v:shape>
                <v:shape id="Vrije vorm: vorm 322" o:spid="_x0000_s1028"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UqxQAAANwAAAAPAAAAZHJzL2Rvd25yZXYueG1sRI9Pa8JA&#10;FMTvBb/D8gq9SN00QtHoKlIi9CaxvXh7ZF+T2OzbkF3zx0/vCoLHYWZ+w6y3g6lFR62rLCv4mEUg&#10;iHOrKy4U/P7s3xcgnEfWWFsmBSM52G4mL2tMtO05o+7oCxEg7BJUUHrfJFK6vCSDbmYb4uD92dag&#10;D7ItpG6xD3BTyziKPqXBisNCiQ19lZT/Hy9GQdFNs/Q8XY5Vn57m1zHtTkN2UOrtdditQHga/DP8&#10;aH9rBfM4hvuZcATk5gYAAP//AwBQSwECLQAUAAYACAAAACEA2+H2y+4AAACFAQAAEwAAAAAAAAAA&#10;AAAAAAAAAAAAW0NvbnRlbnRfVHlwZXNdLnhtbFBLAQItABQABgAIAAAAIQBa9CxbvwAAABUBAAAL&#10;AAAAAAAAAAAAAAAAAB8BAABfcmVscy8ucmVsc1BLAQItABQABgAIAAAAIQDXkqUqxQAAANwAAAAP&#10;AAAAAAAAAAAAAAAAAAcCAABkcnMvZG93bnJldi54bWxQSwUGAAAAAAMAAwC3AAAA+QIAAAAA&#10;" path="m128524,r,57150l171450,57150,85725,114300,,57150r42799,l42799,r85725,xe" filled="f" strokecolor="white" strokeweight=".35mm">
                  <v:stroke joinstyle="miter"/>
                  <v:path arrowok="t"/>
                </v:shape>
                <w10:anchorlock/>
              </v:group>
            </w:pict>
          </mc:Fallback>
        </mc:AlternateContent>
      </w:r>
      <w:r w:rsidRPr="000A037D">
        <w:tab/>
        <w:t xml:space="preserve"> </w:t>
      </w:r>
    </w:p>
    <w:tbl>
      <w:tblPr>
        <w:tblStyle w:val="TableGrid"/>
        <w:tblpPr w:vertAnchor="text" w:tblpX="465" w:tblpY="-72"/>
        <w:tblW w:w="3968" w:type="dxa"/>
        <w:tblInd w:w="0" w:type="dxa"/>
        <w:tblCellMar>
          <w:top w:w="87" w:type="dxa"/>
          <w:left w:w="104" w:type="dxa"/>
          <w:right w:w="115" w:type="dxa"/>
        </w:tblCellMar>
        <w:tblLook w:val="04A0" w:firstRow="1" w:lastRow="0" w:firstColumn="1" w:lastColumn="0" w:noHBand="0" w:noVBand="1"/>
      </w:tblPr>
      <w:tblGrid>
        <w:gridCol w:w="3968"/>
      </w:tblGrid>
      <w:tr w:rsidR="006C2C9B" w:rsidRPr="000A037D" w14:paraId="2D262BB9" w14:textId="77777777">
        <w:trPr>
          <w:trHeight w:val="2923"/>
        </w:trPr>
        <w:tc>
          <w:tcPr>
            <w:tcW w:w="3968" w:type="dxa"/>
            <w:tcBorders>
              <w:top w:val="single" w:sz="16" w:space="0" w:color="000000"/>
              <w:left w:val="single" w:sz="16" w:space="0" w:color="000000"/>
              <w:bottom w:val="single" w:sz="16" w:space="0" w:color="000000"/>
              <w:right w:val="single" w:sz="16" w:space="0" w:color="000000"/>
            </w:tcBorders>
            <w:shd w:val="clear" w:color="auto" w:fill="FBE4D5"/>
          </w:tcPr>
          <w:p w14:paraId="0AB93D4A" w14:textId="77777777" w:rsidR="006C2C9B" w:rsidRPr="000A037D" w:rsidRDefault="00424108" w:rsidP="000A037D">
            <w:pPr>
              <w:pStyle w:val="Index"/>
            </w:pPr>
            <w:r w:rsidRPr="000A037D">
              <w:t xml:space="preserve">STAP 3 </w:t>
            </w:r>
          </w:p>
          <w:p w14:paraId="7F710051" w14:textId="77777777" w:rsidR="006C2C9B" w:rsidRPr="000A037D" w:rsidRDefault="00424108" w:rsidP="000A037D">
            <w:pPr>
              <w:pStyle w:val="Index"/>
            </w:pPr>
            <w:r w:rsidRPr="000A037D">
              <w:t xml:space="preserve">Beoordelen ernst van het gedrag </w:t>
            </w:r>
          </w:p>
        </w:tc>
      </w:tr>
    </w:tbl>
    <w:p w14:paraId="2C681B45" w14:textId="77777777" w:rsidR="006C2C9B" w:rsidRPr="000A037D" w:rsidRDefault="00424108" w:rsidP="000A037D">
      <w:pPr>
        <w:pStyle w:val="Index"/>
      </w:pPr>
      <w:r w:rsidRPr="000A037D">
        <w:t xml:space="preserve"> De leidinggevende: </w:t>
      </w:r>
    </w:p>
    <w:p w14:paraId="30EAEF59" w14:textId="77777777" w:rsidR="006C2C9B" w:rsidRPr="000A037D" w:rsidRDefault="00424108" w:rsidP="000A037D">
      <w:pPr>
        <w:pStyle w:val="Index"/>
      </w:pPr>
      <w:r w:rsidRPr="000A037D">
        <w:t xml:space="preserve">Raadpleegt Veilig Thuis en/of GGD </w:t>
      </w:r>
    </w:p>
    <w:p w14:paraId="3FECF589" w14:textId="77777777" w:rsidR="006C2C9B" w:rsidRPr="000A037D" w:rsidRDefault="00424108" w:rsidP="000A037D">
      <w:pPr>
        <w:pStyle w:val="Index"/>
      </w:pPr>
      <w:r w:rsidRPr="000A037D">
        <w:t xml:space="preserve">Gaat in gesprek over het gedrag met ouders van zowel het kind dat het gedrag vertoont als met de ouders van de kinderen die ermee worden geconfronteerd  </w:t>
      </w:r>
    </w:p>
    <w:p w14:paraId="00945833" w14:textId="77777777" w:rsidR="006C2C9B" w:rsidRPr="000A037D" w:rsidRDefault="00424108" w:rsidP="000A037D">
      <w:pPr>
        <w:pStyle w:val="Index"/>
      </w:pPr>
      <w:r w:rsidRPr="000A037D">
        <w:t xml:space="preserve">Weegt de ernst van het gedrag: o </w:t>
      </w:r>
      <w:r w:rsidRPr="000A037D">
        <w:tab/>
        <w:t xml:space="preserve">licht seksueel grensoverschrijdend gedrag: bespreken in het team, inschakelen externe hulp niet nodig; </w:t>
      </w:r>
    </w:p>
    <w:p w14:paraId="56083E52" w14:textId="77777777" w:rsidR="006C2C9B" w:rsidRPr="000A037D" w:rsidRDefault="00424108" w:rsidP="000A037D">
      <w:pPr>
        <w:pStyle w:val="Index"/>
      </w:pPr>
      <w:r w:rsidRPr="000A037D">
        <w:t xml:space="preserve">matig seksueel grensoverschrijdend gedrag: </w:t>
      </w:r>
    </w:p>
    <w:p w14:paraId="154BA68F" w14:textId="77777777" w:rsidR="006C2C9B" w:rsidRPr="000A037D" w:rsidRDefault="00424108" w:rsidP="000A037D">
      <w:pPr>
        <w:pStyle w:val="Index"/>
      </w:pPr>
      <w:r w:rsidRPr="000A037D">
        <w:t xml:space="preserve">waarschuwing, inschakelen hulp; </w:t>
      </w:r>
    </w:p>
    <w:p w14:paraId="124187EE" w14:textId="77777777" w:rsidR="006C2C9B" w:rsidRPr="000A037D" w:rsidRDefault="00424108" w:rsidP="000A037D">
      <w:pPr>
        <w:pStyle w:val="Index"/>
      </w:pPr>
      <w:r w:rsidRPr="000A037D">
        <w:t xml:space="preserve">ernstig seksueel grensoverschrijdend gedrag: direct ingrijpen vereist, maatregelen conform stap 4. </w:t>
      </w:r>
    </w:p>
    <w:p w14:paraId="77086FFA" w14:textId="77777777" w:rsidR="006C2C9B" w:rsidRPr="000A037D" w:rsidRDefault="00424108" w:rsidP="000A037D">
      <w:pPr>
        <w:pStyle w:val="Index"/>
      </w:pPr>
      <w:r w:rsidRPr="000A037D">
        <w:t xml:space="preserve">Documenteert (in het kinddossier) </w:t>
      </w:r>
    </w:p>
    <w:p w14:paraId="19BCC4B5" w14:textId="77777777" w:rsidR="006C2C9B" w:rsidRPr="000A037D" w:rsidRDefault="00424108" w:rsidP="000A037D">
      <w:pPr>
        <w:pStyle w:val="Index"/>
      </w:pPr>
      <w:r w:rsidRPr="000A037D">
        <w:tab/>
        <w:t xml:space="preserve"> </w:t>
      </w:r>
      <w:r w:rsidRPr="000A037D">
        <w:tab/>
        <w:t xml:space="preserve"> </w:t>
      </w:r>
      <w:r w:rsidRPr="000A037D">
        <w:tab/>
      </w:r>
      <w:r w:rsidRPr="000A037D">
        <mc:AlternateContent>
          <mc:Choice Requires="wpg">
            <w:drawing>
              <wp:inline distT="0" distB="0" distL="0" distR="0" wp14:anchorId="3855506B" wp14:editId="3BFAD9E9">
                <wp:extent cx="172720" cy="115570"/>
                <wp:effectExtent l="0" t="0" r="0" b="0"/>
                <wp:docPr id="323" name="Groep 323"/>
                <wp:cNvGraphicFramePr/>
                <a:graphic xmlns:a="http://schemas.openxmlformats.org/drawingml/2006/main">
                  <a:graphicData uri="http://schemas.microsoft.com/office/word/2010/wordprocessingGroup">
                    <wpg:wgp>
                      <wpg:cNvGrpSpPr/>
                      <wpg:grpSpPr>
                        <a:xfrm>
                          <a:off x="0" y="0"/>
                          <a:ext cx="172080" cy="114840"/>
                          <a:chOff x="0" y="0"/>
                          <a:chExt cx="0" cy="0"/>
                        </a:xfrm>
                      </wpg:grpSpPr>
                      <wps:wsp>
                        <wps:cNvPr id="324" name="Vrije vorm: vorm 324"/>
                        <wps:cNvSpPr/>
                        <wps:spPr>
                          <a:xfrm>
                            <a:off x="0" y="0"/>
                            <a:ext cx="172080" cy="114840"/>
                          </a:xfrm>
                          <a:custGeom>
                            <a:avLst/>
                            <a:gdLst/>
                            <a:ahLst/>
                            <a:cxnLst/>
                            <a:rect l="l" t="t" r="r" b="b"/>
                            <a:pathLst>
                              <a:path w="171450" h="114300">
                                <a:moveTo>
                                  <a:pt x="42926" y="0"/>
                                </a:moveTo>
                                <a:lnTo>
                                  <a:pt x="128651" y="0"/>
                                </a:lnTo>
                                <a:lnTo>
                                  <a:pt x="128651" y="57150"/>
                                </a:lnTo>
                                <a:lnTo>
                                  <a:pt x="171450" y="57150"/>
                                </a:lnTo>
                                <a:lnTo>
                                  <a:pt x="85725" y="114300"/>
                                </a:lnTo>
                                <a:lnTo>
                                  <a:pt x="0" y="57150"/>
                                </a:lnTo>
                                <a:lnTo>
                                  <a:pt x="42926" y="57150"/>
                                </a:lnTo>
                                <a:lnTo>
                                  <a:pt x="42926"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25" name="Vrije vorm: vorm 325"/>
                        <wps:cNvSpPr/>
                        <wps:spPr>
                          <a:xfrm>
                            <a:off x="0" y="0"/>
                            <a:ext cx="172080" cy="114840"/>
                          </a:xfrm>
                          <a:custGeom>
                            <a:avLst/>
                            <a:gdLst/>
                            <a:ahLst/>
                            <a:cxnLst/>
                            <a:rect l="l" t="t" r="r" b="b"/>
                            <a:pathLst>
                              <a:path w="171450" h="114300">
                                <a:moveTo>
                                  <a:pt x="128651" y="0"/>
                                </a:moveTo>
                                <a:lnTo>
                                  <a:pt x="128651" y="57150"/>
                                </a:lnTo>
                                <a:lnTo>
                                  <a:pt x="171450" y="57150"/>
                                </a:lnTo>
                                <a:lnTo>
                                  <a:pt x="85725" y="114300"/>
                                </a:lnTo>
                                <a:lnTo>
                                  <a:pt x="0" y="57150"/>
                                </a:lnTo>
                                <a:lnTo>
                                  <a:pt x="42926" y="57150"/>
                                </a:lnTo>
                                <a:lnTo>
                                  <a:pt x="42926"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g:wgp>
                  </a:graphicData>
                </a:graphic>
              </wp:inline>
            </w:drawing>
          </mc:Choice>
          <mc:Fallback>
            <w:pict>
              <v:group w14:anchorId="2DA84DFC" id="Groep 323" o:spid="_x0000_s1026" style="width:13.6pt;height:9.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KUW4wIAAPAKAAAOAAAAZHJzL2Uyb0RvYy54bWzkVk1v2zAMvQ/YfxB0X/zRJM2MJj2sSy/D&#10;Vqzd7oosfwyyJEhqnPz7UYztJC22pi2wQ+eDLcckxfdIvujictNIshbW1VrNaTKKKRGK67xW5Zz+&#10;uFt+mFHiPFM5k1qJOd0KRy8X799dtCYTqa60zIUlEES5rDVzWnlvsihyvBINcyNthIKPhbYN8/Bq&#10;yyi3rIXojYzSOJ5Grba5sZoL5+DXq91HusD4RSG4/1YUTngi5xRy83i3eF+Fe7S4YFlpmalq3qXB&#10;XpBFw2oFmw6hrphn5N7Wj0I1Nbfa6cKPuG4iXRQ1F4gB0CTxAzTXVt8bxFJmbWkGmoDaBzy9OCz/&#10;ur625tbcWGCiNSVwgW8By6awTXhClmSDlG0HysTGEw4/JudpPANiOXxKkvFs3FHKK+D9kRevPnd+&#10;nQtaR/1W0VECrYGWcHvU7nWobytmBJLpMkB9Y0mdz+lZOqZEsQZa86etfwmyhlbL8E7CN2QFHQaO&#10;XOaArtcRNEBmGb93/lpoZJqtvzi/a8m8X7GqX/GN6pcWGju0tMSW9pRAS1tKoKVXu5Y2zAe/kGVY&#10;kjaUKhlPgPcKK3UWx9iwjV6LO412PtRrnH5Mp5T0lYZE9xZSHVom6Ww6SY5Me4P+aTDkgeHkPIEU&#10;ACHE7Y36Z2fcZQkJPG08m5ynE8wAei8g+ltkgH5S0D0DTyewt324N5faiV06oQCIeCgKoD8su9Oy&#10;zpe1lKEMzparT9KSNQuShVcH68hMqmCsdHDrUcMmYWh27Ykrv5Ui2En1XRTQ8DjGuAvvttlpISgK&#10;0NMrIhYHHIJhAfGf6du5BG+BEvxM/8EJ99fKD/5NrbRFNg7QheVK51uUMCQAVCOI2T+RD2i/P8rH&#10;JKQa8gC9+U/k42DW+4k4QT+eHrRevE6a4DciC8Nwh/lFBU+nnWofScGRYizxeqwYONMnCUSC/wvu&#10;zQsEnjbgWIXS3B0Bw7nt8B0J2x9UF78BAAD//wMAUEsDBBQABgAIAAAAIQCoUguv2gAAAAMBAAAP&#10;AAAAZHJzL2Rvd25yZXYueG1sTI9BS8NAEIXvgv9hmYI3u0lELWk2pRT1VARbQbxNk2kSmp0N2W2S&#10;/ntHL/byYHiP977JVpNt1UC9bxwbiOcRKOLClQ1XBj73r/cLUD4gl9g6JgMX8rDKb28yTEs38gcN&#10;u1ApKWGfooE6hC7V2hc1WfRz1xGLd3S9xSBnX+myx1HKbauTKHrSFhuWhRo72tRUnHZna+BtxHH9&#10;EL8M29Nxc/neP75/bWMy5m42rZegAk3hPwy/+IIOuTAd3JlLr1oD8kj4U/GS5wTUQTKLBHSe6Wv2&#10;/AcAAP//AwBQSwECLQAUAAYACAAAACEAtoM4kv4AAADhAQAAEwAAAAAAAAAAAAAAAAAAAAAAW0Nv&#10;bnRlbnRfVHlwZXNdLnhtbFBLAQItABQABgAIAAAAIQA4/SH/1gAAAJQBAAALAAAAAAAAAAAAAAAA&#10;AC8BAABfcmVscy8ucmVsc1BLAQItABQABgAIAAAAIQD1cKUW4wIAAPAKAAAOAAAAAAAAAAAAAAAA&#10;AC4CAABkcnMvZTJvRG9jLnhtbFBLAQItABQABgAIAAAAIQCoUguv2gAAAAMBAAAPAAAAAAAAAAAA&#10;AAAAAD0FAABkcnMvZG93bnJldi54bWxQSwUGAAAAAAQABADzAAAARAYAAAAA&#10;">
                <v:shape id="Vrije vorm: vorm 324" o:spid="_x0000_s1027"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KtHxgAAANwAAAAPAAAAZHJzL2Rvd25yZXYueG1sRI9BTwIx&#10;FITvJvyH5plwMdKChpiVQggE4eBF4KC3l+1ju7p9Xdq6rP+emph4nMzMN5nZoneN6CjE2rOG8UiB&#10;IC69qbnScDxs7p9AxIRssPFMGn4owmI+uJlhYfyF36jbp0pkCMcCNdiU2kLKWFpyGEe+Jc7eyQeH&#10;KctQSRPwkuGukROlptJhzXnBYksrS+XX/ttp2FbvW3sKL6/dR/PZ3wV15PVZaT287ZfPIBL16T/8&#10;194ZDQ+TR/g9k4+AnF8BAAD//wMAUEsBAi0AFAAGAAgAAAAhANvh9svuAAAAhQEAABMAAAAAAAAA&#10;AAAAAAAAAAAAAFtDb250ZW50X1R5cGVzXS54bWxQSwECLQAUAAYACAAAACEAWvQsW78AAAAVAQAA&#10;CwAAAAAAAAAAAAAAAAAfAQAAX3JlbHMvLnJlbHNQSwECLQAUAAYACAAAACEAywirR8YAAADcAAAA&#10;DwAAAAAAAAAAAAAAAAAHAgAAZHJzL2Rvd25yZXYueG1sUEsFBgAAAAADAAMAtwAAAPoCAAAAAA==&#10;" path="m42926,r85725,l128651,57150r42799,l85725,114300,,57150r42926,l42926,xe" fillcolor="black" stroked="f">
                  <v:path arrowok="t"/>
                </v:shape>
                <v:shape id="Vrije vorm: vorm 325" o:spid="_x0000_s1028"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z1exgAAANwAAAAPAAAAZHJzL2Rvd25yZXYueG1sRI9Pa8JA&#10;FMTvgt9heUIvopsqikZXKSWF3iTqxdsj+0zSZt+G7DZ/+undQsHjMDO/YfbH3lSipcaVlhW8ziMQ&#10;xJnVJecKrpeP2QaE88gaK8ukYCAHx8N4tMdY245Tas8+FwHCLkYFhfd1LKXLCjLo5rYmDt7dNgZ9&#10;kE0udYNdgJtKLqJoLQ2WHBYKrOm9oOz7/GMU5O00Tb6m26Hsktvyd0jaW5+elHqZ9G87EJ56/wz/&#10;tz+1guViBX9nwhGQhwcAAAD//wMAUEsBAi0AFAAGAAgAAAAhANvh9svuAAAAhQEAABMAAAAAAAAA&#10;AAAAAAAAAAAAAFtDb250ZW50X1R5cGVzXS54bWxQSwECLQAUAAYACAAAACEAWvQsW78AAAAVAQAA&#10;CwAAAAAAAAAAAAAAAAAfAQAAX3JlbHMvLnJlbHNQSwECLQAUAAYACAAAACEAWHs9XsYAAADcAAAA&#10;DwAAAAAAAAAAAAAAAAAHAgAAZHJzL2Rvd25yZXYueG1sUEsFBgAAAAADAAMAtwAAAPoCAAAAAA==&#10;" path="m128651,r,57150l171450,57150,85725,114300,,57150r42926,l42926,r85725,xe" filled="f" strokecolor="white" strokeweight=".35mm">
                  <v:stroke joinstyle="miter"/>
                  <v:path arrowok="t"/>
                </v:shape>
                <w10:anchorlock/>
              </v:group>
            </w:pict>
          </mc:Fallback>
        </mc:AlternateContent>
      </w:r>
      <w:r w:rsidRPr="000A037D">
        <w:tab/>
        <w:t xml:space="preserve"> </w:t>
      </w:r>
    </w:p>
    <w:tbl>
      <w:tblPr>
        <w:tblStyle w:val="TableGrid"/>
        <w:tblpPr w:vertAnchor="text" w:tblpX="465" w:tblpY="-54"/>
        <w:tblW w:w="3968" w:type="dxa"/>
        <w:tblInd w:w="0" w:type="dxa"/>
        <w:tblCellMar>
          <w:top w:w="87" w:type="dxa"/>
          <w:left w:w="104" w:type="dxa"/>
          <w:right w:w="115" w:type="dxa"/>
        </w:tblCellMar>
        <w:tblLook w:val="04A0" w:firstRow="1" w:lastRow="0" w:firstColumn="1" w:lastColumn="0" w:noHBand="0" w:noVBand="1"/>
      </w:tblPr>
      <w:tblGrid>
        <w:gridCol w:w="3968"/>
      </w:tblGrid>
      <w:tr w:rsidR="006C2C9B" w:rsidRPr="000A037D" w14:paraId="35799F79" w14:textId="77777777">
        <w:trPr>
          <w:trHeight w:val="2011"/>
        </w:trPr>
        <w:tc>
          <w:tcPr>
            <w:tcW w:w="3968" w:type="dxa"/>
            <w:tcBorders>
              <w:top w:val="single" w:sz="16" w:space="0" w:color="000000"/>
              <w:left w:val="single" w:sz="16" w:space="0" w:color="000000"/>
              <w:bottom w:val="single" w:sz="16" w:space="0" w:color="000000"/>
              <w:right w:val="single" w:sz="16" w:space="0" w:color="000000"/>
            </w:tcBorders>
            <w:shd w:val="clear" w:color="auto" w:fill="FBE4D5"/>
          </w:tcPr>
          <w:p w14:paraId="79D30308" w14:textId="77777777" w:rsidR="006C2C9B" w:rsidRPr="000A037D" w:rsidRDefault="00424108" w:rsidP="000A037D">
            <w:pPr>
              <w:pStyle w:val="Index"/>
            </w:pPr>
            <w:r w:rsidRPr="000A037D">
              <w:lastRenderedPageBreak/>
              <w:t xml:space="preserve">STAP 4 </w:t>
            </w:r>
          </w:p>
          <w:p w14:paraId="2F283B59" w14:textId="77777777" w:rsidR="006C2C9B" w:rsidRPr="000A037D" w:rsidRDefault="00424108" w:rsidP="000A037D">
            <w:pPr>
              <w:pStyle w:val="Index"/>
            </w:pPr>
            <w:r w:rsidRPr="000A037D">
              <w:t xml:space="preserve">Maatregelen nemen </w:t>
            </w:r>
          </w:p>
        </w:tc>
      </w:tr>
    </w:tbl>
    <w:p w14:paraId="15E7AC24" w14:textId="77777777" w:rsidR="006C2C9B" w:rsidRPr="000A037D" w:rsidRDefault="00424108" w:rsidP="000A037D">
      <w:pPr>
        <w:pStyle w:val="Index"/>
      </w:pPr>
      <w:r w:rsidRPr="000A037D">
        <w:t xml:space="preserve"> De houder: </w:t>
      </w:r>
    </w:p>
    <w:p w14:paraId="73C3A9FB" w14:textId="77777777" w:rsidR="006C2C9B" w:rsidRPr="000A037D" w:rsidRDefault="00424108" w:rsidP="000A037D">
      <w:pPr>
        <w:pStyle w:val="Index"/>
      </w:pPr>
      <w:r w:rsidRPr="000A037D">
        <w:t xml:space="preserve">Stelt een intern onderzoek in </w:t>
      </w:r>
    </w:p>
    <w:p w14:paraId="345CF846" w14:textId="77777777" w:rsidR="006C2C9B" w:rsidRPr="000A037D" w:rsidRDefault="00424108" w:rsidP="000A037D">
      <w:pPr>
        <w:pStyle w:val="Index"/>
      </w:pPr>
      <w:r w:rsidRPr="000A037D">
        <w:t xml:space="preserve">Schakelt experts in zoals GGD en Veilig Thuis </w:t>
      </w:r>
    </w:p>
    <w:p w14:paraId="6DAD5318" w14:textId="77777777" w:rsidR="006C2C9B" w:rsidRPr="000A037D" w:rsidRDefault="00424108" w:rsidP="000A037D">
      <w:pPr>
        <w:pStyle w:val="Index"/>
      </w:pPr>
      <w:r w:rsidRPr="000A037D">
        <w:t xml:space="preserve">Organiseert zorg voor kinderen en ouders </w:t>
      </w:r>
    </w:p>
    <w:p w14:paraId="2D59AC5E" w14:textId="77777777" w:rsidR="006C2C9B" w:rsidRPr="000A037D" w:rsidRDefault="00424108" w:rsidP="000A037D">
      <w:pPr>
        <w:pStyle w:val="Index"/>
      </w:pPr>
      <w:r w:rsidRPr="000A037D">
        <w:t xml:space="preserve">Gaat in gesprek met ouders van kind dat gedrag vertoont én met de ouders van kinderen die geconfronteerd werden met het gedrag over de te nemen maatregelen </w:t>
      </w:r>
    </w:p>
    <w:p w14:paraId="6436544F" w14:textId="77777777" w:rsidR="006C2C9B" w:rsidRPr="000A037D" w:rsidRDefault="00424108" w:rsidP="000A037D">
      <w:pPr>
        <w:pStyle w:val="Index"/>
      </w:pPr>
      <w:r w:rsidRPr="000A037D">
        <w:t xml:space="preserve">Documenteert </w:t>
      </w:r>
    </w:p>
    <w:p w14:paraId="134D4374" w14:textId="77777777" w:rsidR="006C2C9B" w:rsidRPr="000A037D" w:rsidRDefault="00424108" w:rsidP="000A037D">
      <w:pPr>
        <w:pStyle w:val="Index"/>
      </w:pPr>
      <w:r w:rsidRPr="000A037D">
        <w:t xml:space="preserve"> </w:t>
      </w:r>
    </w:p>
    <w:p w14:paraId="16216A12" w14:textId="77777777" w:rsidR="006C2C9B" w:rsidRPr="000A037D" w:rsidRDefault="00424108" w:rsidP="000A037D">
      <w:pPr>
        <w:pStyle w:val="Index"/>
      </w:pPr>
      <w:r w:rsidRPr="000A037D">
        <mc:AlternateContent>
          <mc:Choice Requires="wpg">
            <w:drawing>
              <wp:anchor distT="0" distB="0" distL="114300" distR="114300" simplePos="0" relativeHeight="3" behindDoc="0" locked="0" layoutInCell="1" allowOverlap="1" wp14:anchorId="21868C99" wp14:editId="41CC91F7">
                <wp:simplePos x="0" y="0"/>
                <wp:positionH relativeFrom="column">
                  <wp:posOffset>212090</wp:posOffset>
                </wp:positionH>
                <wp:positionV relativeFrom="paragraph">
                  <wp:posOffset>-2540</wp:posOffset>
                </wp:positionV>
                <wp:extent cx="2621280" cy="1161415"/>
                <wp:effectExtent l="0" t="0" r="0" b="0"/>
                <wp:wrapSquare wrapText="bothSides"/>
                <wp:docPr id="326" name="Group 94908"/>
                <wp:cNvGraphicFramePr/>
                <a:graphic xmlns:a="http://schemas.openxmlformats.org/drawingml/2006/main">
                  <a:graphicData uri="http://schemas.microsoft.com/office/word/2010/wordprocessingGroup">
                    <wpg:wgp>
                      <wpg:cNvGrpSpPr/>
                      <wpg:grpSpPr>
                        <a:xfrm>
                          <a:off x="0" y="0"/>
                          <a:ext cx="2620800" cy="1160640"/>
                          <a:chOff x="0" y="0"/>
                          <a:chExt cx="0" cy="0"/>
                        </a:xfrm>
                      </wpg:grpSpPr>
                      <wps:wsp>
                        <wps:cNvPr id="327" name="Rechthoek 327"/>
                        <wps:cNvSpPr/>
                        <wps:spPr>
                          <a:xfrm>
                            <a:off x="0" y="0"/>
                            <a:ext cx="36720" cy="163080"/>
                          </a:xfrm>
                          <a:prstGeom prst="rect">
                            <a:avLst/>
                          </a:prstGeom>
                          <a:noFill/>
                          <a:ln>
                            <a:noFill/>
                          </a:ln>
                        </wps:spPr>
                        <wps:style>
                          <a:lnRef idx="0">
                            <a:scrgbClr r="0" g="0" b="0"/>
                          </a:lnRef>
                          <a:fillRef idx="0">
                            <a:scrgbClr r="0" g="0" b="0"/>
                          </a:fillRef>
                          <a:effectRef idx="0">
                            <a:scrgbClr r="0" g="0" b="0"/>
                          </a:effectRef>
                          <a:fontRef idx="minor"/>
                        </wps:style>
                        <wps:txbx>
                          <w:txbxContent>
                            <w:p w14:paraId="419AFB55" w14:textId="77777777" w:rsidR="006C2C9B" w:rsidRDefault="00424108">
                              <w:pPr>
                                <w:overflowPunct w:val="0"/>
                                <w:spacing w:after="160" w:line="254" w:lineRule="auto"/>
                              </w:pPr>
                              <w:r>
                                <w:rPr>
                                  <w:color w:val="000000"/>
                                </w:rPr>
                                <w:t xml:space="preserve"> </w:t>
                              </w:r>
                            </w:p>
                          </w:txbxContent>
                        </wps:txbx>
                        <wps:bodyPr lIns="0" tIns="0" rIns="0" bIns="0">
                          <a:noAutofit/>
                        </wps:bodyPr>
                      </wps:wsp>
                      <wps:wsp>
                        <wps:cNvPr id="328" name="Rechthoek 328"/>
                        <wps:cNvSpPr/>
                        <wps:spPr>
                          <a:xfrm>
                            <a:off x="149400" y="0"/>
                            <a:ext cx="36720" cy="163080"/>
                          </a:xfrm>
                          <a:prstGeom prst="rect">
                            <a:avLst/>
                          </a:prstGeom>
                          <a:noFill/>
                          <a:ln>
                            <a:noFill/>
                          </a:ln>
                        </wps:spPr>
                        <wps:style>
                          <a:lnRef idx="0">
                            <a:scrgbClr r="0" g="0" b="0"/>
                          </a:lnRef>
                          <a:fillRef idx="0">
                            <a:scrgbClr r="0" g="0" b="0"/>
                          </a:fillRef>
                          <a:effectRef idx="0">
                            <a:scrgbClr r="0" g="0" b="0"/>
                          </a:effectRef>
                          <a:fontRef idx="minor"/>
                        </wps:style>
                        <wps:txbx>
                          <w:txbxContent>
                            <w:p w14:paraId="714BC5CF" w14:textId="77777777" w:rsidR="006C2C9B" w:rsidRDefault="00424108">
                              <w:pPr>
                                <w:overflowPunct w:val="0"/>
                                <w:spacing w:after="160" w:line="254" w:lineRule="auto"/>
                              </w:pPr>
                              <w:r>
                                <w:rPr>
                                  <w:color w:val="000000"/>
                                </w:rPr>
                                <w:t xml:space="preserve"> </w:t>
                              </w:r>
                            </w:p>
                          </w:txbxContent>
                        </wps:txbx>
                        <wps:bodyPr lIns="0" tIns="0" rIns="0" bIns="0">
                          <a:noAutofit/>
                        </wps:bodyPr>
                      </wps:wsp>
                      <wps:wsp>
                        <wps:cNvPr id="329" name="Rechthoek 329"/>
                        <wps:cNvSpPr/>
                        <wps:spPr>
                          <a:xfrm>
                            <a:off x="0" y="206280"/>
                            <a:ext cx="36720" cy="163080"/>
                          </a:xfrm>
                          <a:prstGeom prst="rect">
                            <a:avLst/>
                          </a:prstGeom>
                          <a:noFill/>
                          <a:ln>
                            <a:noFill/>
                          </a:ln>
                        </wps:spPr>
                        <wps:style>
                          <a:lnRef idx="0">
                            <a:scrgbClr r="0" g="0" b="0"/>
                          </a:lnRef>
                          <a:fillRef idx="0">
                            <a:scrgbClr r="0" g="0" b="0"/>
                          </a:fillRef>
                          <a:effectRef idx="0">
                            <a:scrgbClr r="0" g="0" b="0"/>
                          </a:effectRef>
                          <a:fontRef idx="minor"/>
                        </wps:style>
                        <wps:txbx>
                          <w:txbxContent>
                            <w:p w14:paraId="60095EB8" w14:textId="77777777" w:rsidR="006C2C9B" w:rsidRDefault="00424108">
                              <w:pPr>
                                <w:overflowPunct w:val="0"/>
                                <w:spacing w:after="160" w:line="254" w:lineRule="auto"/>
                              </w:pPr>
                              <w:r>
                                <w:rPr>
                                  <w:color w:val="000000"/>
                                </w:rPr>
                                <w:t xml:space="preserve"> </w:t>
                              </w:r>
                            </w:p>
                          </w:txbxContent>
                        </wps:txbx>
                        <wps:bodyPr lIns="0" tIns="0" rIns="0" bIns="0">
                          <a:noAutofit/>
                        </wps:bodyPr>
                      </wps:wsp>
                      <wps:wsp>
                        <wps:cNvPr id="330" name="Vrije vorm: vorm 330"/>
                        <wps:cNvSpPr/>
                        <wps:spPr>
                          <a:xfrm>
                            <a:off x="94680" y="180360"/>
                            <a:ext cx="2498760" cy="725760"/>
                          </a:xfrm>
                          <a:custGeom>
                            <a:avLst/>
                            <a:gdLst/>
                            <a:ahLst/>
                            <a:cxnLst/>
                            <a:rect l="l" t="t" r="r" b="b"/>
                            <a:pathLst>
                              <a:path w="2498090" h="757733">
                                <a:moveTo>
                                  <a:pt x="0" y="0"/>
                                </a:moveTo>
                                <a:lnTo>
                                  <a:pt x="2498090" y="0"/>
                                </a:lnTo>
                                <a:lnTo>
                                  <a:pt x="2498090" y="757733"/>
                                </a:lnTo>
                                <a:lnTo>
                                  <a:pt x="0" y="757733"/>
                                </a:lnTo>
                                <a:lnTo>
                                  <a:pt x="0" y="0"/>
                                </a:lnTo>
                              </a:path>
                            </a:pathLst>
                          </a:custGeom>
                          <a:solidFill>
                            <a:srgbClr val="FBE4D5"/>
                          </a:solidFill>
                          <a:ln>
                            <a:noFill/>
                          </a:ln>
                        </wps:spPr>
                        <wps:style>
                          <a:lnRef idx="0">
                            <a:scrgbClr r="0" g="0" b="0"/>
                          </a:lnRef>
                          <a:fillRef idx="0">
                            <a:scrgbClr r="0" g="0" b="0"/>
                          </a:fillRef>
                          <a:effectRef idx="0">
                            <a:scrgbClr r="0" g="0" b="0"/>
                          </a:effectRef>
                          <a:fontRef idx="minor"/>
                        </wps:style>
                        <wps:bodyPr/>
                      </wps:wsp>
                      <wps:wsp>
                        <wps:cNvPr id="331" name="Vrije vorm: vorm 331"/>
                        <wps:cNvSpPr/>
                        <wps:spPr>
                          <a:xfrm>
                            <a:off x="149400" y="180360"/>
                            <a:ext cx="2388960" cy="177120"/>
                          </a:xfrm>
                          <a:custGeom>
                            <a:avLst/>
                            <a:gdLst/>
                            <a:ahLst/>
                            <a:cxnLst/>
                            <a:rect l="l" t="t" r="r" b="b"/>
                            <a:pathLst>
                              <a:path w="2388362" h="185851">
                                <a:moveTo>
                                  <a:pt x="0" y="0"/>
                                </a:moveTo>
                                <a:lnTo>
                                  <a:pt x="2388362" y="0"/>
                                </a:lnTo>
                                <a:lnTo>
                                  <a:pt x="2388362" y="185851"/>
                                </a:lnTo>
                                <a:lnTo>
                                  <a:pt x="0" y="185851"/>
                                </a:lnTo>
                                <a:lnTo>
                                  <a:pt x="0" y="0"/>
                                </a:lnTo>
                              </a:path>
                            </a:pathLst>
                          </a:custGeom>
                          <a:solidFill>
                            <a:srgbClr val="FBE4D5"/>
                          </a:solidFill>
                          <a:ln>
                            <a:noFill/>
                          </a:ln>
                        </wps:spPr>
                        <wps:style>
                          <a:lnRef idx="0">
                            <a:scrgbClr r="0" g="0" b="0"/>
                          </a:lnRef>
                          <a:fillRef idx="0">
                            <a:scrgbClr r="0" g="0" b="0"/>
                          </a:fillRef>
                          <a:effectRef idx="0">
                            <a:scrgbClr r="0" g="0" b="0"/>
                          </a:effectRef>
                          <a:fontRef idx="minor"/>
                        </wps:style>
                        <wps:bodyPr/>
                      </wps:wsp>
                      <wps:wsp>
                        <wps:cNvPr id="332" name="Rechthoek 332"/>
                        <wps:cNvSpPr/>
                        <wps:spPr>
                          <a:xfrm>
                            <a:off x="149400" y="209520"/>
                            <a:ext cx="94680" cy="196920"/>
                          </a:xfrm>
                          <a:prstGeom prst="rect">
                            <a:avLst/>
                          </a:prstGeom>
                          <a:noFill/>
                          <a:ln>
                            <a:noFill/>
                          </a:ln>
                        </wps:spPr>
                        <wps:style>
                          <a:lnRef idx="0">
                            <a:scrgbClr r="0" g="0" b="0"/>
                          </a:lnRef>
                          <a:fillRef idx="0">
                            <a:scrgbClr r="0" g="0" b="0"/>
                          </a:fillRef>
                          <a:effectRef idx="0">
                            <a:scrgbClr r="0" g="0" b="0"/>
                          </a:effectRef>
                          <a:fontRef idx="minor"/>
                        </wps:style>
                        <wps:txbx>
                          <w:txbxContent>
                            <w:p w14:paraId="6ECFB307" w14:textId="77777777" w:rsidR="006C2C9B" w:rsidRDefault="00424108">
                              <w:pPr>
                                <w:overflowPunct w:val="0"/>
                                <w:spacing w:after="160" w:line="254" w:lineRule="auto"/>
                              </w:pPr>
                              <w:r>
                                <w:rPr>
                                  <w:b/>
                                  <w:bCs/>
                                  <w:color w:val="ED7D31"/>
                                </w:rPr>
                                <w:t>S</w:t>
                              </w:r>
                            </w:p>
                          </w:txbxContent>
                        </wps:txbx>
                        <wps:bodyPr lIns="0" tIns="0" rIns="0" bIns="0">
                          <a:noAutofit/>
                        </wps:bodyPr>
                      </wps:wsp>
                      <wps:wsp>
                        <wps:cNvPr id="333" name="Rechthoek 333"/>
                        <wps:cNvSpPr/>
                        <wps:spPr>
                          <a:xfrm>
                            <a:off x="224280" y="232560"/>
                            <a:ext cx="307800" cy="155520"/>
                          </a:xfrm>
                          <a:prstGeom prst="rect">
                            <a:avLst/>
                          </a:prstGeom>
                          <a:noFill/>
                          <a:ln>
                            <a:noFill/>
                          </a:ln>
                        </wps:spPr>
                        <wps:style>
                          <a:lnRef idx="0">
                            <a:scrgbClr r="0" g="0" b="0"/>
                          </a:lnRef>
                          <a:fillRef idx="0">
                            <a:scrgbClr r="0" g="0" b="0"/>
                          </a:fillRef>
                          <a:effectRef idx="0">
                            <a:scrgbClr r="0" g="0" b="0"/>
                          </a:effectRef>
                          <a:fontRef idx="minor"/>
                        </wps:style>
                        <wps:txbx>
                          <w:txbxContent>
                            <w:p w14:paraId="6926E510" w14:textId="77777777" w:rsidR="006C2C9B" w:rsidRDefault="00424108">
                              <w:pPr>
                                <w:overflowPunct w:val="0"/>
                                <w:spacing w:after="160" w:line="254" w:lineRule="auto"/>
                              </w:pPr>
                              <w:r>
                                <w:rPr>
                                  <w:b/>
                                  <w:bCs/>
                                  <w:color w:val="ED7D31"/>
                                  <w:sz w:val="19"/>
                                  <w:szCs w:val="19"/>
                                </w:rPr>
                                <w:t xml:space="preserve">TAP </w:t>
                              </w:r>
                            </w:p>
                          </w:txbxContent>
                        </wps:txbx>
                        <wps:bodyPr lIns="0" tIns="0" rIns="0" bIns="0">
                          <a:noAutofit/>
                        </wps:bodyPr>
                      </wps:wsp>
                      <wps:wsp>
                        <wps:cNvPr id="334" name="Rechthoek 334"/>
                        <wps:cNvSpPr/>
                        <wps:spPr>
                          <a:xfrm>
                            <a:off x="460440" y="209520"/>
                            <a:ext cx="101520" cy="196920"/>
                          </a:xfrm>
                          <a:prstGeom prst="rect">
                            <a:avLst/>
                          </a:prstGeom>
                          <a:noFill/>
                          <a:ln>
                            <a:noFill/>
                          </a:ln>
                        </wps:spPr>
                        <wps:style>
                          <a:lnRef idx="0">
                            <a:scrgbClr r="0" g="0" b="0"/>
                          </a:lnRef>
                          <a:fillRef idx="0">
                            <a:scrgbClr r="0" g="0" b="0"/>
                          </a:fillRef>
                          <a:effectRef idx="0">
                            <a:scrgbClr r="0" g="0" b="0"/>
                          </a:effectRef>
                          <a:fontRef idx="minor"/>
                        </wps:style>
                        <wps:txbx>
                          <w:txbxContent>
                            <w:p w14:paraId="59E2EBF2" w14:textId="77777777" w:rsidR="006C2C9B" w:rsidRDefault="00424108">
                              <w:pPr>
                                <w:overflowPunct w:val="0"/>
                                <w:spacing w:after="160" w:line="254" w:lineRule="auto"/>
                              </w:pPr>
                              <w:r>
                                <w:rPr>
                                  <w:b/>
                                  <w:bCs/>
                                  <w:color w:val="ED7D31"/>
                                </w:rPr>
                                <w:t>5</w:t>
                              </w:r>
                            </w:p>
                          </w:txbxContent>
                        </wps:txbx>
                        <wps:bodyPr lIns="0" tIns="0" rIns="0" bIns="0">
                          <a:noAutofit/>
                        </wps:bodyPr>
                      </wps:wsp>
                      <wps:wsp>
                        <wps:cNvPr id="335" name="Rechthoek 335"/>
                        <wps:cNvSpPr/>
                        <wps:spPr>
                          <a:xfrm>
                            <a:off x="542160" y="209520"/>
                            <a:ext cx="44280" cy="196920"/>
                          </a:xfrm>
                          <a:prstGeom prst="rect">
                            <a:avLst/>
                          </a:prstGeom>
                          <a:noFill/>
                          <a:ln>
                            <a:noFill/>
                          </a:ln>
                        </wps:spPr>
                        <wps:style>
                          <a:lnRef idx="0">
                            <a:scrgbClr r="0" g="0" b="0"/>
                          </a:lnRef>
                          <a:fillRef idx="0">
                            <a:scrgbClr r="0" g="0" b="0"/>
                          </a:fillRef>
                          <a:effectRef idx="0">
                            <a:scrgbClr r="0" g="0" b="0"/>
                          </a:effectRef>
                          <a:fontRef idx="minor"/>
                        </wps:style>
                        <wps:txbx>
                          <w:txbxContent>
                            <w:p w14:paraId="34F3358E" w14:textId="77777777" w:rsidR="006C2C9B" w:rsidRDefault="00424108">
                              <w:pPr>
                                <w:overflowPunct w:val="0"/>
                                <w:spacing w:after="160" w:line="254" w:lineRule="auto"/>
                              </w:pPr>
                              <w:r>
                                <w:rPr>
                                  <w:b/>
                                  <w:bCs/>
                                  <w:color w:val="ED7D31"/>
                                </w:rPr>
                                <w:t xml:space="preserve"> </w:t>
                              </w:r>
                            </w:p>
                          </w:txbxContent>
                        </wps:txbx>
                        <wps:bodyPr lIns="0" tIns="0" rIns="0" bIns="0">
                          <a:noAutofit/>
                        </wps:bodyPr>
                      </wps:wsp>
                      <wps:wsp>
                        <wps:cNvPr id="336" name="Vrije vorm: vorm 336"/>
                        <wps:cNvSpPr/>
                        <wps:spPr>
                          <a:xfrm>
                            <a:off x="149400" y="358920"/>
                            <a:ext cx="2388960" cy="162720"/>
                          </a:xfrm>
                          <a:custGeom>
                            <a:avLst/>
                            <a:gdLst/>
                            <a:ahLst/>
                            <a:cxnLst/>
                            <a:rect l="l" t="t" r="r" b="b"/>
                            <a:pathLst>
                              <a:path w="2388362" h="170688">
                                <a:moveTo>
                                  <a:pt x="0" y="0"/>
                                </a:moveTo>
                                <a:lnTo>
                                  <a:pt x="2388362" y="0"/>
                                </a:lnTo>
                                <a:lnTo>
                                  <a:pt x="2388362" y="170688"/>
                                </a:lnTo>
                                <a:lnTo>
                                  <a:pt x="0" y="170688"/>
                                </a:lnTo>
                                <a:lnTo>
                                  <a:pt x="0" y="0"/>
                                </a:lnTo>
                              </a:path>
                            </a:pathLst>
                          </a:custGeom>
                          <a:solidFill>
                            <a:srgbClr val="FBE4D5"/>
                          </a:solidFill>
                          <a:ln>
                            <a:noFill/>
                          </a:ln>
                        </wps:spPr>
                        <wps:style>
                          <a:lnRef idx="0">
                            <a:scrgbClr r="0" g="0" b="0"/>
                          </a:lnRef>
                          <a:fillRef idx="0">
                            <a:scrgbClr r="0" g="0" b="0"/>
                          </a:fillRef>
                          <a:effectRef idx="0">
                            <a:scrgbClr r="0" g="0" b="0"/>
                          </a:effectRef>
                          <a:fontRef idx="minor"/>
                        </wps:style>
                        <wps:bodyPr/>
                      </wps:wsp>
                      <wps:wsp>
                        <wps:cNvPr id="337" name="Rechthoek 337"/>
                        <wps:cNvSpPr/>
                        <wps:spPr>
                          <a:xfrm>
                            <a:off x="149400" y="384840"/>
                            <a:ext cx="1081440" cy="181080"/>
                          </a:xfrm>
                          <a:prstGeom prst="rect">
                            <a:avLst/>
                          </a:prstGeom>
                          <a:noFill/>
                          <a:ln>
                            <a:noFill/>
                          </a:ln>
                        </wps:spPr>
                        <wps:style>
                          <a:lnRef idx="0">
                            <a:scrgbClr r="0" g="0" b="0"/>
                          </a:lnRef>
                          <a:fillRef idx="0">
                            <a:scrgbClr r="0" g="0" b="0"/>
                          </a:fillRef>
                          <a:effectRef idx="0">
                            <a:scrgbClr r="0" g="0" b="0"/>
                          </a:effectRef>
                          <a:fontRef idx="minor"/>
                        </wps:style>
                        <wps:txbx>
                          <w:txbxContent>
                            <w:p w14:paraId="3225D0CA" w14:textId="77777777" w:rsidR="006C2C9B" w:rsidRDefault="00424108">
                              <w:pPr>
                                <w:overflowPunct w:val="0"/>
                                <w:spacing w:after="160" w:line="254" w:lineRule="auto"/>
                              </w:pPr>
                              <w:r>
                                <w:rPr>
                                  <w:b/>
                                  <w:bCs/>
                                  <w:color w:val="000000"/>
                                </w:rPr>
                                <w:t>Beslissen en h</w:t>
                              </w:r>
                            </w:p>
                          </w:txbxContent>
                        </wps:txbx>
                        <wps:bodyPr lIns="0" tIns="0" rIns="0" bIns="0">
                          <a:noAutofit/>
                        </wps:bodyPr>
                      </wps:wsp>
                      <wps:wsp>
                        <wps:cNvPr id="338" name="Rechthoek 338"/>
                        <wps:cNvSpPr/>
                        <wps:spPr>
                          <a:xfrm>
                            <a:off x="964080" y="384840"/>
                            <a:ext cx="663480" cy="181080"/>
                          </a:xfrm>
                          <a:prstGeom prst="rect">
                            <a:avLst/>
                          </a:prstGeom>
                          <a:noFill/>
                          <a:ln>
                            <a:noFill/>
                          </a:ln>
                        </wps:spPr>
                        <wps:style>
                          <a:lnRef idx="0">
                            <a:scrgbClr r="0" g="0" b="0"/>
                          </a:lnRef>
                          <a:fillRef idx="0">
                            <a:scrgbClr r="0" g="0" b="0"/>
                          </a:fillRef>
                          <a:effectRef idx="0">
                            <a:scrgbClr r="0" g="0" b="0"/>
                          </a:effectRef>
                          <a:fontRef idx="minor"/>
                        </wps:style>
                        <wps:txbx>
                          <w:txbxContent>
                            <w:p w14:paraId="59ED7723" w14:textId="77777777" w:rsidR="006C2C9B" w:rsidRDefault="00424108">
                              <w:pPr>
                                <w:overflowPunct w:val="0"/>
                                <w:spacing w:after="160" w:line="254" w:lineRule="auto"/>
                              </w:pPr>
                              <w:r>
                                <w:rPr>
                                  <w:b/>
                                  <w:bCs/>
                                  <w:color w:val="000000"/>
                                </w:rPr>
                                <w:t xml:space="preserve">andelen </w:t>
                              </w:r>
                            </w:p>
                          </w:txbxContent>
                        </wps:txbx>
                        <wps:bodyPr lIns="0" tIns="0" rIns="0" bIns="0">
                          <a:noAutofit/>
                        </wps:bodyPr>
                      </wps:wsp>
                      <wps:wsp>
                        <wps:cNvPr id="339" name="Rechthoek 339"/>
                        <wps:cNvSpPr/>
                        <wps:spPr>
                          <a:xfrm>
                            <a:off x="1464480" y="412920"/>
                            <a:ext cx="29160" cy="130680"/>
                          </a:xfrm>
                          <a:prstGeom prst="rect">
                            <a:avLst/>
                          </a:prstGeom>
                          <a:noFill/>
                          <a:ln>
                            <a:noFill/>
                          </a:ln>
                        </wps:spPr>
                        <wps:style>
                          <a:lnRef idx="0">
                            <a:scrgbClr r="0" g="0" b="0"/>
                          </a:lnRef>
                          <a:fillRef idx="0">
                            <a:scrgbClr r="0" g="0" b="0"/>
                          </a:fillRef>
                          <a:effectRef idx="0">
                            <a:scrgbClr r="0" g="0" b="0"/>
                          </a:effectRef>
                          <a:fontRef idx="minor"/>
                        </wps:style>
                        <wps:txbx>
                          <w:txbxContent>
                            <w:p w14:paraId="5816234A" w14:textId="77777777" w:rsidR="006C2C9B" w:rsidRDefault="00424108">
                              <w:pPr>
                                <w:overflowPunct w:val="0"/>
                                <w:spacing w:after="160" w:line="254" w:lineRule="auto"/>
                              </w:pPr>
                              <w:r>
                                <w:rPr>
                                  <w:color w:val="000000"/>
                                  <w:sz w:val="16"/>
                                  <w:szCs w:val="16"/>
                                </w:rPr>
                                <w:t xml:space="preserve"> </w:t>
                              </w:r>
                            </w:p>
                          </w:txbxContent>
                        </wps:txbx>
                        <wps:bodyPr lIns="0" tIns="0" rIns="0" bIns="0">
                          <a:noAutofit/>
                        </wps:bodyPr>
                      </wps:wsp>
                      <wps:wsp>
                        <wps:cNvPr id="340" name="Vrije vorm: vorm 340"/>
                        <wps:cNvSpPr/>
                        <wps:spPr>
                          <a:xfrm>
                            <a:off x="65520" y="152280"/>
                            <a:ext cx="25920" cy="27360"/>
                          </a:xfrm>
                          <a:custGeom>
                            <a:avLst/>
                            <a:gdLst/>
                            <a:ahLst/>
                            <a:cxnLst/>
                            <a:rect l="l" t="t" r="r" b="b"/>
                            <a:pathLst>
                              <a:path w="27432" h="28956">
                                <a:moveTo>
                                  <a:pt x="0" y="0"/>
                                </a:moveTo>
                                <a:lnTo>
                                  <a:pt x="27432" y="0"/>
                                </a:lnTo>
                                <a:lnTo>
                                  <a:pt x="27432" y="28956"/>
                                </a:lnTo>
                                <a:lnTo>
                                  <a:pt x="0" y="28956"/>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41" name="Vrije vorm: vorm 341"/>
                        <wps:cNvSpPr/>
                        <wps:spPr>
                          <a:xfrm>
                            <a:off x="65520" y="152280"/>
                            <a:ext cx="25920" cy="25560"/>
                          </a:xfrm>
                          <a:custGeom>
                            <a:avLst/>
                            <a:gdLst/>
                            <a:ahLst/>
                            <a:cxnLst/>
                            <a:rect l="l" t="t" r="r" b="b"/>
                            <a:pathLst>
                              <a:path w="27432" h="27432">
                                <a:moveTo>
                                  <a:pt x="0" y="0"/>
                                </a:moveTo>
                                <a:lnTo>
                                  <a:pt x="27432" y="0"/>
                                </a:lnTo>
                                <a:lnTo>
                                  <a:pt x="2743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42" name="Vrije vorm: vorm 342"/>
                        <wps:cNvSpPr/>
                        <wps:spPr>
                          <a:xfrm>
                            <a:off x="92880" y="178920"/>
                            <a:ext cx="25920" cy="6840"/>
                          </a:xfrm>
                          <a:custGeom>
                            <a:avLst/>
                            <a:gdLst/>
                            <a:ahLst/>
                            <a:cxnLst/>
                            <a:rect l="l" t="t" r="r" b="b"/>
                            <a:pathLst>
                              <a:path w="27432" h="9144">
                                <a:moveTo>
                                  <a:pt x="0" y="0"/>
                                </a:moveTo>
                                <a:lnTo>
                                  <a:pt x="27432" y="0"/>
                                </a:lnTo>
                                <a:lnTo>
                                  <a:pt x="27432" y="9144"/>
                                </a:lnTo>
                                <a:lnTo>
                                  <a:pt x="0" y="9144"/>
                                </a:lnTo>
                                <a:lnTo>
                                  <a:pt x="0" y="0"/>
                                </a:lnTo>
                              </a:path>
                            </a:pathLst>
                          </a:custGeom>
                          <a:solidFill>
                            <a:srgbClr val="FBE4D5"/>
                          </a:solidFill>
                          <a:ln>
                            <a:noFill/>
                          </a:ln>
                        </wps:spPr>
                        <wps:style>
                          <a:lnRef idx="0">
                            <a:scrgbClr r="0" g="0" b="0"/>
                          </a:lnRef>
                          <a:fillRef idx="0">
                            <a:scrgbClr r="0" g="0" b="0"/>
                          </a:fillRef>
                          <a:effectRef idx="0">
                            <a:scrgbClr r="0" g="0" b="0"/>
                          </a:effectRef>
                          <a:fontRef idx="minor"/>
                        </wps:style>
                        <wps:bodyPr/>
                      </wps:wsp>
                      <wps:wsp>
                        <wps:cNvPr id="343" name="Vrije vorm: vorm 343"/>
                        <wps:cNvSpPr/>
                        <wps:spPr>
                          <a:xfrm>
                            <a:off x="92880" y="152280"/>
                            <a:ext cx="25920" cy="25560"/>
                          </a:xfrm>
                          <a:custGeom>
                            <a:avLst/>
                            <a:gdLst/>
                            <a:ahLst/>
                            <a:cxnLst/>
                            <a:rect l="l" t="t" r="r" b="b"/>
                            <a:pathLst>
                              <a:path w="27432" h="27432">
                                <a:moveTo>
                                  <a:pt x="0" y="0"/>
                                </a:moveTo>
                                <a:lnTo>
                                  <a:pt x="27432" y="0"/>
                                </a:lnTo>
                                <a:lnTo>
                                  <a:pt x="2743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44" name="Vrije vorm: vorm 344"/>
                        <wps:cNvSpPr/>
                        <wps:spPr>
                          <a:xfrm>
                            <a:off x="120600" y="152280"/>
                            <a:ext cx="2472840" cy="25560"/>
                          </a:xfrm>
                          <a:custGeom>
                            <a:avLst/>
                            <a:gdLst/>
                            <a:ahLst/>
                            <a:cxnLst/>
                            <a:rect l="l" t="t" r="r" b="b"/>
                            <a:pathLst>
                              <a:path w="2472182" h="27432">
                                <a:moveTo>
                                  <a:pt x="0" y="0"/>
                                </a:moveTo>
                                <a:lnTo>
                                  <a:pt x="2472182" y="0"/>
                                </a:lnTo>
                                <a:lnTo>
                                  <a:pt x="247218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45" name="Vrije vorm: vorm 345"/>
                        <wps:cNvSpPr/>
                        <wps:spPr>
                          <a:xfrm>
                            <a:off x="120600" y="178920"/>
                            <a:ext cx="2472840" cy="6840"/>
                          </a:xfrm>
                          <a:custGeom>
                            <a:avLst/>
                            <a:gdLst/>
                            <a:ahLst/>
                            <a:cxnLst/>
                            <a:rect l="l" t="t" r="r" b="b"/>
                            <a:pathLst>
                              <a:path w="2472182" h="9144">
                                <a:moveTo>
                                  <a:pt x="0" y="0"/>
                                </a:moveTo>
                                <a:lnTo>
                                  <a:pt x="2472182" y="0"/>
                                </a:lnTo>
                                <a:lnTo>
                                  <a:pt x="2472182" y="9144"/>
                                </a:lnTo>
                                <a:lnTo>
                                  <a:pt x="0" y="9144"/>
                                </a:lnTo>
                                <a:lnTo>
                                  <a:pt x="0" y="0"/>
                                </a:lnTo>
                              </a:path>
                            </a:pathLst>
                          </a:custGeom>
                          <a:solidFill>
                            <a:srgbClr val="FBE4D5"/>
                          </a:solidFill>
                          <a:ln>
                            <a:noFill/>
                          </a:ln>
                        </wps:spPr>
                        <wps:style>
                          <a:lnRef idx="0">
                            <a:scrgbClr r="0" g="0" b="0"/>
                          </a:lnRef>
                          <a:fillRef idx="0">
                            <a:scrgbClr r="0" g="0" b="0"/>
                          </a:fillRef>
                          <a:effectRef idx="0">
                            <a:scrgbClr r="0" g="0" b="0"/>
                          </a:effectRef>
                          <a:fontRef idx="minor"/>
                        </wps:style>
                        <wps:bodyPr/>
                      </wps:wsp>
                      <wps:wsp>
                        <wps:cNvPr id="346" name="Vrije vorm: vorm 346"/>
                        <wps:cNvSpPr/>
                        <wps:spPr>
                          <a:xfrm>
                            <a:off x="2594520" y="152280"/>
                            <a:ext cx="25920" cy="27360"/>
                          </a:xfrm>
                          <a:custGeom>
                            <a:avLst/>
                            <a:gdLst/>
                            <a:ahLst/>
                            <a:cxnLst/>
                            <a:rect l="l" t="t" r="r" b="b"/>
                            <a:pathLst>
                              <a:path w="27432" h="28956">
                                <a:moveTo>
                                  <a:pt x="0" y="0"/>
                                </a:moveTo>
                                <a:lnTo>
                                  <a:pt x="27432" y="0"/>
                                </a:lnTo>
                                <a:lnTo>
                                  <a:pt x="27432" y="28956"/>
                                </a:lnTo>
                                <a:lnTo>
                                  <a:pt x="0" y="28956"/>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47" name="Vrije vorm: vorm 347"/>
                        <wps:cNvSpPr/>
                        <wps:spPr>
                          <a:xfrm>
                            <a:off x="2594520" y="152280"/>
                            <a:ext cx="25920" cy="25560"/>
                          </a:xfrm>
                          <a:custGeom>
                            <a:avLst/>
                            <a:gdLst/>
                            <a:ahLst/>
                            <a:cxnLst/>
                            <a:rect l="l" t="t" r="r" b="b"/>
                            <a:pathLst>
                              <a:path w="27432" h="27432">
                                <a:moveTo>
                                  <a:pt x="0" y="0"/>
                                </a:moveTo>
                                <a:lnTo>
                                  <a:pt x="27432" y="0"/>
                                </a:lnTo>
                                <a:lnTo>
                                  <a:pt x="2743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48" name="Vrije vorm: vorm 348"/>
                        <wps:cNvSpPr/>
                        <wps:spPr>
                          <a:xfrm>
                            <a:off x="65520" y="180360"/>
                            <a:ext cx="25920" cy="725760"/>
                          </a:xfrm>
                          <a:custGeom>
                            <a:avLst/>
                            <a:gdLst/>
                            <a:ahLst/>
                            <a:cxnLst/>
                            <a:rect l="l" t="t" r="r" b="b"/>
                            <a:pathLst>
                              <a:path w="27432" h="757733">
                                <a:moveTo>
                                  <a:pt x="0" y="0"/>
                                </a:moveTo>
                                <a:lnTo>
                                  <a:pt x="27432" y="0"/>
                                </a:lnTo>
                                <a:lnTo>
                                  <a:pt x="27432" y="757733"/>
                                </a:lnTo>
                                <a:lnTo>
                                  <a:pt x="0" y="757733"/>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49" name="Vrije vorm: vorm 349"/>
                        <wps:cNvSpPr/>
                        <wps:spPr>
                          <a:xfrm>
                            <a:off x="2594520" y="180360"/>
                            <a:ext cx="25920" cy="725760"/>
                          </a:xfrm>
                          <a:custGeom>
                            <a:avLst/>
                            <a:gdLst/>
                            <a:ahLst/>
                            <a:cxnLst/>
                            <a:rect l="l" t="t" r="r" b="b"/>
                            <a:pathLst>
                              <a:path w="27432" h="757733">
                                <a:moveTo>
                                  <a:pt x="0" y="0"/>
                                </a:moveTo>
                                <a:lnTo>
                                  <a:pt x="27432" y="0"/>
                                </a:lnTo>
                                <a:lnTo>
                                  <a:pt x="27432" y="757733"/>
                                </a:lnTo>
                                <a:lnTo>
                                  <a:pt x="0" y="757733"/>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50" name="Rechthoek 350"/>
                        <wps:cNvSpPr/>
                        <wps:spPr>
                          <a:xfrm>
                            <a:off x="0" y="959400"/>
                            <a:ext cx="36720" cy="163080"/>
                          </a:xfrm>
                          <a:prstGeom prst="rect">
                            <a:avLst/>
                          </a:prstGeom>
                          <a:noFill/>
                          <a:ln>
                            <a:noFill/>
                          </a:ln>
                        </wps:spPr>
                        <wps:style>
                          <a:lnRef idx="0">
                            <a:scrgbClr r="0" g="0" b="0"/>
                          </a:lnRef>
                          <a:fillRef idx="0">
                            <a:scrgbClr r="0" g="0" b="0"/>
                          </a:fillRef>
                          <a:effectRef idx="0">
                            <a:scrgbClr r="0" g="0" b="0"/>
                          </a:effectRef>
                          <a:fontRef idx="minor"/>
                        </wps:style>
                        <wps:txbx>
                          <w:txbxContent>
                            <w:p w14:paraId="1E45FACC" w14:textId="77777777" w:rsidR="006C2C9B" w:rsidRDefault="00424108">
                              <w:pPr>
                                <w:overflowPunct w:val="0"/>
                                <w:spacing w:after="160" w:line="254" w:lineRule="auto"/>
                              </w:pPr>
                              <w:r>
                                <w:rPr>
                                  <w:color w:val="000000"/>
                                </w:rPr>
                                <w:t xml:space="preserve"> </w:t>
                              </w:r>
                            </w:p>
                          </w:txbxContent>
                        </wps:txbx>
                        <wps:bodyPr lIns="0" tIns="0" rIns="0" bIns="0">
                          <a:noAutofit/>
                        </wps:bodyPr>
                      </wps:wsp>
                      <wps:wsp>
                        <wps:cNvPr id="351" name="Rechthoek 351"/>
                        <wps:cNvSpPr/>
                        <wps:spPr>
                          <a:xfrm>
                            <a:off x="149400" y="964440"/>
                            <a:ext cx="44280" cy="196200"/>
                          </a:xfrm>
                          <a:prstGeom prst="rect">
                            <a:avLst/>
                          </a:prstGeom>
                          <a:noFill/>
                          <a:ln>
                            <a:noFill/>
                          </a:ln>
                        </wps:spPr>
                        <wps:style>
                          <a:lnRef idx="0">
                            <a:scrgbClr r="0" g="0" b="0"/>
                          </a:lnRef>
                          <a:fillRef idx="0">
                            <a:scrgbClr r="0" g="0" b="0"/>
                          </a:fillRef>
                          <a:effectRef idx="0">
                            <a:scrgbClr r="0" g="0" b="0"/>
                          </a:effectRef>
                          <a:fontRef idx="minor"/>
                        </wps:style>
                        <wps:txbx>
                          <w:txbxContent>
                            <w:p w14:paraId="5B042282" w14:textId="77777777" w:rsidR="006C2C9B" w:rsidRDefault="00424108">
                              <w:pPr>
                                <w:overflowPunct w:val="0"/>
                                <w:spacing w:after="160" w:line="254" w:lineRule="auto"/>
                              </w:pPr>
                              <w:r>
                                <w:rPr>
                                  <w:b/>
                                  <w:bCs/>
                                  <w:color w:val="5B9BD5"/>
                                </w:rPr>
                                <w:t xml:space="preserve"> </w:t>
                              </w:r>
                            </w:p>
                          </w:txbxContent>
                        </wps:txbx>
                        <wps:bodyPr lIns="0" tIns="0" rIns="0" bIns="0">
                          <a:noAutofit/>
                        </wps:bodyPr>
                      </wps:wsp>
                      <wps:wsp>
                        <wps:cNvPr id="352" name="Vrije vorm: vorm 352"/>
                        <wps:cNvSpPr/>
                        <wps:spPr>
                          <a:xfrm>
                            <a:off x="65520" y="907560"/>
                            <a:ext cx="25920" cy="25560"/>
                          </a:xfrm>
                          <a:custGeom>
                            <a:avLst/>
                            <a:gdLst/>
                            <a:ahLst/>
                            <a:cxnLst/>
                            <a:rect l="l" t="t" r="r" b="b"/>
                            <a:pathLst>
                              <a:path w="27432" h="27432">
                                <a:moveTo>
                                  <a:pt x="0" y="0"/>
                                </a:moveTo>
                                <a:lnTo>
                                  <a:pt x="27432" y="0"/>
                                </a:lnTo>
                                <a:lnTo>
                                  <a:pt x="2743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53" name="Vrije vorm: vorm 353"/>
                        <wps:cNvSpPr/>
                        <wps:spPr>
                          <a:xfrm>
                            <a:off x="92880" y="907560"/>
                            <a:ext cx="25920" cy="25560"/>
                          </a:xfrm>
                          <a:custGeom>
                            <a:avLst/>
                            <a:gdLst/>
                            <a:ahLst/>
                            <a:cxnLst/>
                            <a:rect l="l" t="t" r="r" b="b"/>
                            <a:pathLst>
                              <a:path w="27432" h="27432">
                                <a:moveTo>
                                  <a:pt x="0" y="0"/>
                                </a:moveTo>
                                <a:lnTo>
                                  <a:pt x="27432" y="0"/>
                                </a:lnTo>
                                <a:lnTo>
                                  <a:pt x="2743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54" name="Vrije vorm: vorm 354"/>
                        <wps:cNvSpPr/>
                        <wps:spPr>
                          <a:xfrm>
                            <a:off x="120600" y="907560"/>
                            <a:ext cx="2472840" cy="25560"/>
                          </a:xfrm>
                          <a:custGeom>
                            <a:avLst/>
                            <a:gdLst/>
                            <a:ahLst/>
                            <a:cxnLst/>
                            <a:rect l="l" t="t" r="r" b="b"/>
                            <a:pathLst>
                              <a:path w="2472182" h="27432">
                                <a:moveTo>
                                  <a:pt x="0" y="0"/>
                                </a:moveTo>
                                <a:lnTo>
                                  <a:pt x="2472182" y="0"/>
                                </a:lnTo>
                                <a:lnTo>
                                  <a:pt x="247218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55" name="Vrije vorm: vorm 355"/>
                        <wps:cNvSpPr/>
                        <wps:spPr>
                          <a:xfrm>
                            <a:off x="2594520" y="907560"/>
                            <a:ext cx="25920" cy="25560"/>
                          </a:xfrm>
                          <a:custGeom>
                            <a:avLst/>
                            <a:gdLst/>
                            <a:ahLst/>
                            <a:cxnLst/>
                            <a:rect l="l" t="t" r="r" b="b"/>
                            <a:pathLst>
                              <a:path w="27432" h="27432">
                                <a:moveTo>
                                  <a:pt x="0" y="0"/>
                                </a:moveTo>
                                <a:lnTo>
                                  <a:pt x="27432" y="0"/>
                                </a:lnTo>
                                <a:lnTo>
                                  <a:pt x="2743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56" name="Vrije vorm: vorm 356"/>
                        <wps:cNvSpPr/>
                        <wps:spPr>
                          <a:xfrm>
                            <a:off x="1269360" y="25560"/>
                            <a:ext cx="170640" cy="108720"/>
                          </a:xfrm>
                          <a:custGeom>
                            <a:avLst/>
                            <a:gdLst/>
                            <a:ahLst/>
                            <a:cxnLst/>
                            <a:rect l="l" t="t" r="r" b="b"/>
                            <a:pathLst>
                              <a:path w="171450" h="114300">
                                <a:moveTo>
                                  <a:pt x="42799" y="0"/>
                                </a:moveTo>
                                <a:lnTo>
                                  <a:pt x="128524" y="0"/>
                                </a:lnTo>
                                <a:lnTo>
                                  <a:pt x="128524" y="57150"/>
                                </a:lnTo>
                                <a:lnTo>
                                  <a:pt x="171450" y="57150"/>
                                </a:lnTo>
                                <a:lnTo>
                                  <a:pt x="85725" y="114300"/>
                                </a:lnTo>
                                <a:lnTo>
                                  <a:pt x="0" y="57150"/>
                                </a:lnTo>
                                <a:lnTo>
                                  <a:pt x="42799" y="57150"/>
                                </a:lnTo>
                                <a:lnTo>
                                  <a:pt x="42799"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57" name="Vrije vorm: vorm 357"/>
                        <wps:cNvSpPr/>
                        <wps:spPr>
                          <a:xfrm>
                            <a:off x="1269360" y="25560"/>
                            <a:ext cx="170640" cy="108720"/>
                          </a:xfrm>
                          <a:custGeom>
                            <a:avLst/>
                            <a:gdLst/>
                            <a:ahLst/>
                            <a:cxnLst/>
                            <a:rect l="l" t="t" r="r" b="b"/>
                            <a:pathLst>
                              <a:path w="171450" h="114300">
                                <a:moveTo>
                                  <a:pt x="128524" y="0"/>
                                </a:moveTo>
                                <a:lnTo>
                                  <a:pt x="128524" y="57150"/>
                                </a:lnTo>
                                <a:lnTo>
                                  <a:pt x="171450" y="57150"/>
                                </a:lnTo>
                                <a:lnTo>
                                  <a:pt x="85725" y="114300"/>
                                </a:lnTo>
                                <a:lnTo>
                                  <a:pt x="0" y="57150"/>
                                </a:lnTo>
                                <a:lnTo>
                                  <a:pt x="42799" y="57150"/>
                                </a:lnTo>
                                <a:lnTo>
                                  <a:pt x="42799"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358" name="Vrije vorm: vorm 358"/>
                        <wps:cNvSpPr/>
                        <wps:spPr>
                          <a:xfrm>
                            <a:off x="1269360" y="953280"/>
                            <a:ext cx="170640" cy="108720"/>
                          </a:xfrm>
                          <a:custGeom>
                            <a:avLst/>
                            <a:gdLst/>
                            <a:ahLst/>
                            <a:cxnLst/>
                            <a:rect l="l" t="t" r="r" b="b"/>
                            <a:pathLst>
                              <a:path w="171450" h="114300">
                                <a:moveTo>
                                  <a:pt x="42799" y="0"/>
                                </a:moveTo>
                                <a:lnTo>
                                  <a:pt x="128524" y="0"/>
                                </a:lnTo>
                                <a:lnTo>
                                  <a:pt x="128524" y="57150"/>
                                </a:lnTo>
                                <a:lnTo>
                                  <a:pt x="171450" y="57150"/>
                                </a:lnTo>
                                <a:lnTo>
                                  <a:pt x="85725" y="114300"/>
                                </a:lnTo>
                                <a:lnTo>
                                  <a:pt x="0" y="57150"/>
                                </a:lnTo>
                                <a:lnTo>
                                  <a:pt x="42799" y="57150"/>
                                </a:lnTo>
                                <a:lnTo>
                                  <a:pt x="42799"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59" name="Vrije vorm: vorm 359"/>
                        <wps:cNvSpPr/>
                        <wps:spPr>
                          <a:xfrm>
                            <a:off x="1269360" y="953280"/>
                            <a:ext cx="170640" cy="108720"/>
                          </a:xfrm>
                          <a:custGeom>
                            <a:avLst/>
                            <a:gdLst/>
                            <a:ahLst/>
                            <a:cxnLst/>
                            <a:rect l="l" t="t" r="r" b="b"/>
                            <a:pathLst>
                              <a:path w="171450" h="114300">
                                <a:moveTo>
                                  <a:pt x="128524" y="0"/>
                                </a:moveTo>
                                <a:lnTo>
                                  <a:pt x="128524" y="57150"/>
                                </a:lnTo>
                                <a:lnTo>
                                  <a:pt x="171450" y="57150"/>
                                </a:lnTo>
                                <a:lnTo>
                                  <a:pt x="85725" y="114300"/>
                                </a:lnTo>
                                <a:lnTo>
                                  <a:pt x="0" y="57150"/>
                                </a:lnTo>
                                <a:lnTo>
                                  <a:pt x="42799" y="57150"/>
                                </a:lnTo>
                                <a:lnTo>
                                  <a:pt x="42799"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g:wgp>
                  </a:graphicData>
                </a:graphic>
              </wp:anchor>
            </w:drawing>
          </mc:Choice>
          <mc:Fallback>
            <w:pict>
              <v:group w14:anchorId="21868C99" id="Group 94908" o:spid="_x0000_s1190" style="position:absolute;margin-left:16.7pt;margin-top:-.2pt;width:206.4pt;height:91.45pt;z-index:3;mso-position-horizontal-relative:text;mso-position-vertical-relative:tex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FMRgkAAPhwAAAOAAAAZHJzL2Uyb0RvYy54bWzsXVtvo0YUfq/U/4B47xqGu7XOqu02q0pV&#10;u9rd9p1gHLvFYAGJk3/fM1cGG5shTky8mTzEGA4DjM835zuXGd5/eFhnxn1aVqsin5n2O8s00jwp&#10;5qv8dmb+/e36p9A0qjrO53FW5OnMfEwr88PVjz+8326mKSqWRTZPSwMayavpdjMzl3W9mU4mVbJM&#10;13H1rtikORxcFOU6ruFreTuZl/EWWl9nE2RZ/mRblPNNWSRpVcHej/SgeUXaXyzSpP5rsajS2shm&#10;JtxbTf6X5P8N/j+5eh9Pb8t4s1wl7DbiJ9zFOl7lcFHR1Me4jo27crXX1HqVlEVVLOp3SbGeFIvF&#10;KknJM8DT2NbO03wqi7sNeZbb6fZ2I7oJunann57cbPLn/ady83XzuYSe2G5uoS/IN/wsD4tyjT/h&#10;Lo0H0mWPosvSh9pIYCfykRVa0LMJHLNt3/Jd1qnJEnp+77xk+Rs7k51DpCf8YpPWLWw3oBRV89zV&#10;ac/9dRlvUtKd1RSe+3NprOYz00GBaeTxGpTzS5os62WR/mfgnaRDiKTonmpaQU+p9o3jB4j3jO9A&#10;N+EmxaPG001Z1Z/SYm3gjZlZgrISHYrv/6hqKspF8CXz4nqVZbA/nmZ5awe0ifdA5/EbJFv1Y5ZS&#10;6S/pAp6V/IZ4R5WUtze/ZqVBgQDqBLfJ4UAagxOw4AIuOPBcdgo+OyX4G3i+OIlcv8hrcf56lRcl&#10;6ULp6fBm/XDzQH5KX/xoN8X8EX7f7PccdAYeruYbJd+4YRv4Mnnx811dLFak03GL9HTWo6CBGBpn&#10;UUUYLfdVMRykirYbuRiQ+1jV+ojtgdAni4CtDwsn6aP45S5VH6MufYwG6SNVRWT5iA6AMC4wC6D1&#10;8dz6KH65C9VHB5SJjo//lKt/U+MeeOGU/DccODbEYkeuD/qIR0k7tByfkRaumsiNwgB2EloTIA9v&#10;t413ckeNN7Yf3GAD/ZtT0w37lnwrecj5JjbxmIlmhInWJjbAJTG9N7h5oARxjc/jm8YWGBbcihXB&#10;rSxnZuAFgeOQcWtd3KffCiJY77AssODN0SyXpURj3DoQa08lDkuyy9IO4GL8cyNdXlmQ9yZtBG4C&#10;PzghR6IHYKfcx1WRreaYAOFHrhh/uY+hM69/+c396LGfpyWmadK0oiSwITX4R2Rk5lysxrGPoNYe&#10;hFqJ3HTC1gnDiMPWDgIb+DfVWu7LyCr1srCFW3F8RGBrh17o2afAljfWD1tJkl22H7bKgrw3NWzP&#10;591QUz0GbEF595wRBz0Vr8iKPArHhgEyI0xiB5Ef7aGVu7/aQ5a881M8koAguLEGF+chA/vpUEpn&#10;kFIi5GJfBHM/5CBvl/s5VtBEtDyPKS3QEW5DtFaaxl7M6CStFCTgUv0St0sr3UFa6fqWC7FTopUd&#10;Q6Vt2VgTaZxVj5Xmy0dvAmHqLlUrvS6tJJ4StgAQAu8PbHsugqD+Qa106UiqDfiQ8PpJQ6UwdZeq&#10;lD5Xyo4Qjj9oxJScQccLGXtsyCVqOYM+wsmY1+AMBpYfhud3BullFZxBVUHem9oZfAvOYFeS1BH5&#10;NiVbIuM1dEOeKOYxV9sKbcKAiDUJ4SvXME28jyRrT7ImgqJeqjXpSpg6Iu2mpJYRlCwwd9DpUEvf&#10;d1x8WGvl2TiOoKiXqpVdaVNHJN+UtNJ2fZfoHUQpXBvts5uI8HKilQ4wCj1W4rxQT2HLSWOlIKcX&#10;qpU4uHAoeUptsbJX6JOoGEmeemgvr488rK1kwEQBS61K4bPzpWACF8LVOG+KwsjzT6HctKX+7IuQ&#10;o1fsZ9uqchzez0G2LfLHfCGdMD1YV0ZxPkLmxT2SMIVjcEcvgFSPBcJHRipBEM7xNyUMcoUBx0Fz&#10;lCICKghIHQISCOSS/Dj/3JWjZygglbTcL9e+LvTmCaUNGqkLpQrQ8ZAqcqT70SxXxI+VCF+EQuaF&#10;2EFHMKuxqT7znMcFagS++lktKrlgP/wUxZ4TpboA6bWjVCSNO1AqAupDUdrDfLU9xbMSukoLWTpJ&#10;21O1HOYIMyrGs6cikd6BVBGsVEIq1P75bB4EZM73nVQ3QNiQUjd1VLDCndghc1RPpb+8rX5XVZLU&#10;FLijoCXLYaYIdkQuYxLUeJAVVQYdkBWR3MGQ7eLAMmRHZcEcOxBaOpUH86YGAVaR5CqKaS5Mpzli&#10;sIsI8QsnO8aD65H6C1eEuJXgCnFel9Skge52mtjGZ9VxYPDWj7JhEqHud2+fE6s6uvTa/VZRdNFh&#10;WofVXgzB6qhkmMZvcc7mVCpMW+q3q0JO02BNg/sX5TiwioQrKlE6sDqsIEXKrnZNTW2s6sgTUwVU&#10;T5+WKjDYtm+NzdzN2ijPNFUWbF9Z523OsVLCeCxYVOh0oHVYoU7Lsmq8tqebC1wrw1BZUOP1DXmt&#10;nqhdktZogp3gMCmXQtC0QwROK4SF4cRmpoBeiOTMC5EEwnmhFuDipqHCbP79aaiwc4g+SuXwUIKM&#10;K99bStmeWgVr3eHDUs5fz0Lt8FZE+I4E7pVqR8TqYYFg6ZeqlEeKUbxhxSiNCxJZwd4MabnAUwcL&#10;GieFB/jkgjXVoAKHN21Dux/ftfvhHSlIgWNDrEhTNqaR2lrpSrgeqghUldNIfUuOx5GCFO/JBSmd&#10;UJWz22hUs8pz0s8Rhedt9cfhJUlVKKrKaci+JcgeKUjxhhWkyLG9Tsw2sfhxEStC8RQR2PtpZkjI&#10;dJQjoTnaJq30fDyzi0vy4/xzNxKvikFVufZ1NRH+vonwkWoUmLE3hAjbyI/wZEOygBI3n02Mz4Zl&#10;LXi5JywtMOJiIHZguzieCdbVtl0HAjtdcHVREEGSQgLiIcjaKPQQ0BRJlGOVf1LMSoJeYNPoKeCL&#10;C/FPJszuElrtFw49SEWSO2BPRENVvEX+KQ9E/Y02PTBEtj18wBqyWVGl9Hb0RKxhrwF4QjBttISe&#10;d6RUBo694YFEQj3HhsJI0g85Poy9pQGi9QoOvDg3GB02frfmUbfXp77Gfyx6L4mRoZetxkxfK4JT&#10;WWzBZjwsizcV0KWD+xY30AXrO6/POVCp4x2p1IFjTx0qIs/Zm2SiSQcgRLATPaaQpf0B9/ISGNKI&#10;sLOwva7PfeX1ud6RKiI49pZHEgn2mnV0eGZD3BLNOg68p+x5HBTyzjl4vR6prmCvAsTv75O/E5rW&#10;vLDw6n8AAAD//wMAUEsDBBQABgAIAAAAIQB5n2jn3wAAAAgBAAAPAAAAZHJzL2Rvd25yZXYueG1s&#10;TI9Na8JAEIbvhf6HZQq96eZLkZiNiLQ9SaFaKN7WZEyC2dmQXZP47zs91dMwvA/vPJNtJtOKAXvX&#10;WFIQzgMQSIUtG6oUfB/fZysQzmsqdWsJFdzRwSZ/fsp0WtqRvnA4+EpwCblUK6i971IpXVGj0W5u&#10;OyTOLrY32vPaV7Ls9cjlppVRECyl0Q3xhVp3uKuxuB5uRsHHqMdtHL4N++tldz8dF58/+xCVen2Z&#10;tmsQHif/D8OfPqtDzk5ne6PSiVZBHCdMKpjx4DhJlhGIM3OraAEyz+TjA/kvAAAA//8DAFBLAQIt&#10;ABQABgAIAAAAIQC2gziS/gAAAOEBAAATAAAAAAAAAAAAAAAAAAAAAABbQ29udGVudF9UeXBlc10u&#10;eG1sUEsBAi0AFAAGAAgAAAAhADj9If/WAAAAlAEAAAsAAAAAAAAAAAAAAAAALwEAAF9yZWxzLy5y&#10;ZWxzUEsBAi0AFAAGAAgAAAAhAESIwUxGCQAA+HAAAA4AAAAAAAAAAAAAAAAALgIAAGRycy9lMm9E&#10;b2MueG1sUEsBAi0AFAAGAAgAAAAhAHmfaOffAAAACAEAAA8AAAAAAAAAAAAAAAAAoAsAAGRycy9k&#10;b3ducmV2LnhtbFBLBQYAAAAABAAEAPMAAACsDAAAAAA=&#10;">
                <v:rect id="Rechthoek 327" o:spid="_x0000_s1191" style="position:absolute;width:36720;height:16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14:paraId="419AFB55" w14:textId="77777777" w:rsidR="006C2C9B" w:rsidRDefault="00424108">
                        <w:pPr>
                          <w:overflowPunct w:val="0"/>
                          <w:spacing w:after="160" w:line="254" w:lineRule="auto"/>
                        </w:pPr>
                        <w:r>
                          <w:rPr>
                            <w:color w:val="000000"/>
                          </w:rPr>
                          <w:t xml:space="preserve"> </w:t>
                        </w:r>
                      </w:p>
                    </w:txbxContent>
                  </v:textbox>
                </v:rect>
                <v:rect id="Rechthoek 328" o:spid="_x0000_s1192" style="position:absolute;left:149400;width:36720;height:16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14:paraId="714BC5CF" w14:textId="77777777" w:rsidR="006C2C9B" w:rsidRDefault="00424108">
                        <w:pPr>
                          <w:overflowPunct w:val="0"/>
                          <w:spacing w:after="160" w:line="254" w:lineRule="auto"/>
                        </w:pPr>
                        <w:r>
                          <w:rPr>
                            <w:color w:val="000000"/>
                          </w:rPr>
                          <w:t xml:space="preserve"> </w:t>
                        </w:r>
                      </w:p>
                    </w:txbxContent>
                  </v:textbox>
                </v:rect>
                <v:rect id="Rechthoek 329" o:spid="_x0000_s1193" style="position:absolute;top:206280;width:36720;height:16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14:paraId="60095EB8" w14:textId="77777777" w:rsidR="006C2C9B" w:rsidRDefault="00424108">
                        <w:pPr>
                          <w:overflowPunct w:val="0"/>
                          <w:spacing w:after="160" w:line="254" w:lineRule="auto"/>
                        </w:pPr>
                        <w:r>
                          <w:rPr>
                            <w:color w:val="000000"/>
                          </w:rPr>
                          <w:t xml:space="preserve"> </w:t>
                        </w:r>
                      </w:p>
                    </w:txbxContent>
                  </v:textbox>
                </v:rect>
                <v:shape id="Vrije vorm: vorm 330" o:spid="_x0000_s1194" style="position:absolute;left:94680;top:180360;width:2498760;height:725760;visibility:visible;mso-wrap-style:square;v-text-anchor:top" coordsize="2498090,75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zZBwgAAANwAAAAPAAAAZHJzL2Rvd25yZXYueG1sRE/LisIw&#10;FN0PzD+EO+BuTFV8UI0yI0h1px0Fl5fm2labm9pErX9vFsIsD+c9W7SmEndqXGlZQa8bgSDOrC45&#10;V7D/W31PQDiPrLGyTAqe5GAx//yYYaztg3d0T30uQgi7GBUU3texlC4ryKDr2po4cCfbGPQBNrnU&#10;DT5CuKlkP4pG0mDJoaHAmpYFZZf0ZhRs7C76HSbJ8npI6v02PY6Pp/NYqc5X+zMF4an1/+K3e60V&#10;DAZhfjgTjoCcvwAAAP//AwBQSwECLQAUAAYACAAAACEA2+H2y+4AAACFAQAAEwAAAAAAAAAAAAAA&#10;AAAAAAAAW0NvbnRlbnRfVHlwZXNdLnhtbFBLAQItABQABgAIAAAAIQBa9CxbvwAAABUBAAALAAAA&#10;AAAAAAAAAAAAAB8BAABfcmVscy8ucmVsc1BLAQItABQABgAIAAAAIQApFzZBwgAAANwAAAAPAAAA&#10;AAAAAAAAAAAAAAcCAABkcnMvZG93bnJldi54bWxQSwUGAAAAAAMAAwC3AAAA9gIAAAAA&#10;" path="m,l2498090,r,757733l,757733,,e" fillcolor="#fbe4d5" stroked="f">
                  <v:path arrowok="t"/>
                </v:shape>
                <v:shape id="Vrije vorm: vorm 331" o:spid="_x0000_s1195" style="position:absolute;left:149400;top:180360;width:2388960;height:177120;visibility:visible;mso-wrap-style:square;v-text-anchor:top" coordsize="2388362,18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h9wwAAANwAAAAPAAAAZHJzL2Rvd25yZXYueG1sRI9Bi8Iw&#10;FITvgv8hPMGbpiq40jWKiIogu2DXg8dH87btmryUJmr99xtB8DjMzDfMfNlaI27U+MqxgtEwAUGc&#10;O11xoeD0sx3MQPiArNE4JgUP8rBcdDtzTLW785FuWShEhLBPUUEZQp1K6fOSLPqhq4mj9+saiyHK&#10;ppC6wXuEWyPHSTKVFiuOCyXWtC4pv2RXq+CwMt+b2U7S+CzNwZy/wsfpTyvV77WrTxCB2vAOv9p7&#10;rWAyGcHzTDwCcvEPAAD//wMAUEsBAi0AFAAGAAgAAAAhANvh9svuAAAAhQEAABMAAAAAAAAAAAAA&#10;AAAAAAAAAFtDb250ZW50X1R5cGVzXS54bWxQSwECLQAUAAYACAAAACEAWvQsW78AAAAVAQAACwAA&#10;AAAAAAAAAAAAAAAfAQAAX3JlbHMvLnJlbHNQSwECLQAUAAYACAAAACEA8gTYfcMAAADcAAAADwAA&#10;AAAAAAAAAAAAAAAHAgAAZHJzL2Rvd25yZXYueG1sUEsFBgAAAAADAAMAtwAAAPcCAAAAAA==&#10;" path="m,l2388362,r,185851l,185851,,e" fillcolor="#fbe4d5" stroked="f">
                  <v:path arrowok="t"/>
                </v:shape>
                <v:rect id="Rechthoek 332" o:spid="_x0000_s1196" style="position:absolute;left:149400;top:209520;width:94680;height:19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14:paraId="6ECFB307" w14:textId="77777777" w:rsidR="006C2C9B" w:rsidRDefault="00424108">
                        <w:pPr>
                          <w:overflowPunct w:val="0"/>
                          <w:spacing w:after="160" w:line="254" w:lineRule="auto"/>
                        </w:pPr>
                        <w:r>
                          <w:rPr>
                            <w:b/>
                            <w:bCs/>
                            <w:color w:val="ED7D31"/>
                          </w:rPr>
                          <w:t>S</w:t>
                        </w:r>
                      </w:p>
                    </w:txbxContent>
                  </v:textbox>
                </v:rect>
                <v:rect id="Rechthoek 333" o:spid="_x0000_s1197" style="position:absolute;left:224280;top:232560;width:307800;height:155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14:paraId="6926E510" w14:textId="77777777" w:rsidR="006C2C9B" w:rsidRDefault="00424108">
                        <w:pPr>
                          <w:overflowPunct w:val="0"/>
                          <w:spacing w:after="160" w:line="254" w:lineRule="auto"/>
                        </w:pPr>
                        <w:r>
                          <w:rPr>
                            <w:b/>
                            <w:bCs/>
                            <w:color w:val="ED7D31"/>
                            <w:sz w:val="19"/>
                            <w:szCs w:val="19"/>
                          </w:rPr>
                          <w:t xml:space="preserve">TAP </w:t>
                        </w:r>
                      </w:p>
                    </w:txbxContent>
                  </v:textbox>
                </v:rect>
                <v:rect id="Rechthoek 334" o:spid="_x0000_s1198" style="position:absolute;left:460440;top:209520;width:101520;height:19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14:paraId="59E2EBF2" w14:textId="77777777" w:rsidR="006C2C9B" w:rsidRDefault="00424108">
                        <w:pPr>
                          <w:overflowPunct w:val="0"/>
                          <w:spacing w:after="160" w:line="254" w:lineRule="auto"/>
                        </w:pPr>
                        <w:r>
                          <w:rPr>
                            <w:b/>
                            <w:bCs/>
                            <w:color w:val="ED7D31"/>
                          </w:rPr>
                          <w:t>5</w:t>
                        </w:r>
                      </w:p>
                    </w:txbxContent>
                  </v:textbox>
                </v:rect>
                <v:rect id="Rechthoek 335" o:spid="_x0000_s1199" style="position:absolute;left:542160;top:209520;width:44280;height:19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14:paraId="34F3358E" w14:textId="77777777" w:rsidR="006C2C9B" w:rsidRDefault="00424108">
                        <w:pPr>
                          <w:overflowPunct w:val="0"/>
                          <w:spacing w:after="160" w:line="254" w:lineRule="auto"/>
                        </w:pPr>
                        <w:r>
                          <w:rPr>
                            <w:b/>
                            <w:bCs/>
                            <w:color w:val="ED7D31"/>
                          </w:rPr>
                          <w:t xml:space="preserve"> </w:t>
                        </w:r>
                      </w:p>
                    </w:txbxContent>
                  </v:textbox>
                </v:rect>
                <v:shape id="Vrije vorm: vorm 336" o:spid="_x0000_s1200" style="position:absolute;left:149400;top:358920;width:2388960;height:162720;visibility:visible;mso-wrap-style:square;v-text-anchor:top" coordsize="2388362,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KN4xQAAANwAAAAPAAAAZHJzL2Rvd25yZXYueG1sRI/dagIx&#10;FITvC32HcAq9q9m6IGU1ihULhf7AqijeHTbHzeLmZNmkGt/eFAQvh5n5hpnMom3FiXrfOFbwOshA&#10;EFdON1wr2Kw/Xt5A+ICssXVMCi7kYTZ9fJhgod2ZSzqtQi0ShH2BCkwIXSGlrwxZ9APXESfv4HqL&#10;Icm+lrrHc4LbVg6zbCQtNpwWDHa0MFQdV39WwVe7j9/vP7/ZVh4p52FZmt0yKvX8FOdjEIFiuIdv&#10;7U+tIM9H8H8mHQE5vQIAAP//AwBQSwECLQAUAAYACAAAACEA2+H2y+4AAACFAQAAEwAAAAAAAAAA&#10;AAAAAAAAAAAAW0NvbnRlbnRfVHlwZXNdLnhtbFBLAQItABQABgAIAAAAIQBa9CxbvwAAABUBAAAL&#10;AAAAAAAAAAAAAAAAAB8BAABfcmVscy8ucmVsc1BLAQItABQABgAIAAAAIQCYxKN4xQAAANwAAAAP&#10;AAAAAAAAAAAAAAAAAAcCAABkcnMvZG93bnJldi54bWxQSwUGAAAAAAMAAwC3AAAA+QIAAAAA&#10;" path="m,l2388362,r,170688l,170688,,e" fillcolor="#fbe4d5" stroked="f">
                  <v:path arrowok="t"/>
                </v:shape>
                <v:rect id="Rechthoek 337" o:spid="_x0000_s1201" style="position:absolute;left:149400;top:384840;width:1081440;height:18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14:paraId="3225D0CA" w14:textId="77777777" w:rsidR="006C2C9B" w:rsidRDefault="00424108">
                        <w:pPr>
                          <w:overflowPunct w:val="0"/>
                          <w:spacing w:after="160" w:line="254" w:lineRule="auto"/>
                        </w:pPr>
                        <w:r>
                          <w:rPr>
                            <w:b/>
                            <w:bCs/>
                            <w:color w:val="000000"/>
                          </w:rPr>
                          <w:t>Beslissen en h</w:t>
                        </w:r>
                      </w:p>
                    </w:txbxContent>
                  </v:textbox>
                </v:rect>
                <v:rect id="Rechthoek 338" o:spid="_x0000_s1202" style="position:absolute;left:964080;top:384840;width:663480;height:18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14:paraId="59ED7723" w14:textId="77777777" w:rsidR="006C2C9B" w:rsidRDefault="00424108">
                        <w:pPr>
                          <w:overflowPunct w:val="0"/>
                          <w:spacing w:after="160" w:line="254" w:lineRule="auto"/>
                        </w:pPr>
                        <w:r>
                          <w:rPr>
                            <w:b/>
                            <w:bCs/>
                            <w:color w:val="000000"/>
                          </w:rPr>
                          <w:t xml:space="preserve">andelen </w:t>
                        </w:r>
                      </w:p>
                    </w:txbxContent>
                  </v:textbox>
                </v:rect>
                <v:rect id="Rechthoek 339" o:spid="_x0000_s1203" style="position:absolute;left:1464480;top:412920;width:29160;height:13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14:paraId="5816234A" w14:textId="77777777" w:rsidR="006C2C9B" w:rsidRDefault="00424108">
                        <w:pPr>
                          <w:overflowPunct w:val="0"/>
                          <w:spacing w:after="160" w:line="254" w:lineRule="auto"/>
                        </w:pPr>
                        <w:r>
                          <w:rPr>
                            <w:color w:val="000000"/>
                            <w:sz w:val="16"/>
                            <w:szCs w:val="16"/>
                          </w:rPr>
                          <w:t xml:space="preserve"> </w:t>
                        </w:r>
                      </w:p>
                    </w:txbxContent>
                  </v:textbox>
                </v:rect>
                <v:shape id="Vrije vorm: vorm 340" o:spid="_x0000_s1204" style="position:absolute;left:65520;top:152280;width:25920;height:27360;visibility:visible;mso-wrap-style:square;v-text-anchor:top" coordsize="27432,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fswgAAANwAAAAPAAAAZHJzL2Rvd25yZXYueG1sRE9NawIx&#10;EL0X/A9hBG81a5WiW6OIoIhYQS14nW6mu8HNJN1EXf+9ORR6fLzv6by1tbhRE4xjBYN+BoK4cNpw&#10;qeDrtHodgwgRWWPtmBQ8KMB81nmZYq7dnQ90O8ZSpBAOOSqoYvS5lKGoyGLoO0+cuB/XWIwJNqXU&#10;Dd5TuK3lW5a9S4uGU0OFnpYVFZfj1Sr4Pu/O+zj5LNa/W792/rI8mbFRqtdtFx8gIrXxX/zn3mgF&#10;w1Gan86kIyBnTwAAAP//AwBQSwECLQAUAAYACAAAACEA2+H2y+4AAACFAQAAEwAAAAAAAAAAAAAA&#10;AAAAAAAAW0NvbnRlbnRfVHlwZXNdLnhtbFBLAQItABQABgAIAAAAIQBa9CxbvwAAABUBAAALAAAA&#10;AAAAAAAAAAAAAB8BAABfcmVscy8ucmVsc1BLAQItABQABgAIAAAAIQDRdKfswgAAANwAAAAPAAAA&#10;AAAAAAAAAAAAAAcCAABkcnMvZG93bnJldi54bWxQSwUGAAAAAAMAAwC3AAAA9gIAAAAA&#10;" path="m,l27432,r,28956l,28956,,e" fillcolor="black" stroked="f">
                  <v:path arrowok="t"/>
                </v:shape>
                <v:shape id="Vrije vorm: vorm 341" o:spid="_x0000_s1205" style="position:absolute;left:65520;top:152280;width:25920;height:25560;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j2WxwAAANwAAAAPAAAAZHJzL2Rvd25yZXYueG1sRI9Pa8JA&#10;FMTvBb/D8gq9SN2kipToKlJaKD34rwGvj+wzic2+DbvbGP30XUHocZiZ3zDzZW8a0ZHztWUF6SgB&#10;QVxYXXOpIP/+eH4F4QOyxsYyKbiQh+Vi8DDHTNsz76jbh1JECPsMFVQhtJmUvqjIoB/Zljh6R+sM&#10;hihdKbXDc4SbRr4kyVQarDkuVNjSW0XFz/7XKHj/yvXw5Kabw3aTT9LdddjX3Vqpp8d+NQMRqA//&#10;4Xv7UysYT1K4nYlHQC7+AAAA//8DAFBLAQItABQABgAIAAAAIQDb4fbL7gAAAIUBAAATAAAAAAAA&#10;AAAAAAAAAAAAAABbQ29udGVudF9UeXBlc10ueG1sUEsBAi0AFAAGAAgAAAAhAFr0LFu/AAAAFQEA&#10;AAsAAAAAAAAAAAAAAAAAHwEAAF9yZWxzLy5yZWxzUEsBAi0AFAAGAAgAAAAhAIi6PZbHAAAA3AAA&#10;AA8AAAAAAAAAAAAAAAAABwIAAGRycy9kb3ducmV2LnhtbFBLBQYAAAAAAwADALcAAAD7AgAAAAA=&#10;" path="m,l27432,r,27432l,27432,,e" fillcolor="black" stroked="f">
                  <v:path arrowok="t"/>
                </v:shape>
                <v:shape id="Vrije vorm: vorm 342" o:spid="_x0000_s1206" style="position:absolute;left:92880;top:178920;width:25920;height:6840;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ZTpxQAAANwAAAAPAAAAZHJzL2Rvd25yZXYueG1sRI9Ba8JA&#10;FITvBf/D8gRvdaNVCamriFjwIlZbEG+P7GsSzb5dsquJ/94tFHocZuYbZr7sTC3u1PjKsoLRMAFB&#10;nFtdcaHg++vjNQXhA7LG2jIpeJCH5aL3MsdM25YPdD+GQkQI+wwVlCG4TEqfl2TQD60jjt6PbQyG&#10;KJtC6gbbCDe1HCfJTBqsOC6U6GhdUn493oyC6X6XbtKL9OdTcpjKWe0+u9YpNeh3q3cQgbrwH/5r&#10;b7WCt8kYfs/EIyAXTwAAAP//AwBQSwECLQAUAAYACAAAACEA2+H2y+4AAACFAQAAEwAAAAAAAAAA&#10;AAAAAAAAAAAAW0NvbnRlbnRfVHlwZXNdLnhtbFBLAQItABQABgAIAAAAIQBa9CxbvwAAABUBAAAL&#10;AAAAAAAAAAAAAAAAAB8BAABfcmVscy8ucmVsc1BLAQItABQABgAIAAAAIQB1CZTpxQAAANwAAAAP&#10;AAAAAAAAAAAAAAAAAAcCAABkcnMvZG93bnJldi54bWxQSwUGAAAAAAMAAwC3AAAA+QIAAAAA&#10;" path="m,l27432,r,9144l,9144,,e" fillcolor="#fbe4d5" stroked="f">
                  <v:path arrowok="t"/>
                </v:shape>
                <v:shape id="Vrije vorm: vorm 343" o:spid="_x0000_s1207" style="position:absolute;left:92880;top:152280;width:25920;height:25560;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AZ6xwAAANwAAAAPAAAAZHJzL2Rvd25yZXYueG1sRI9Pa8JA&#10;FMTvhX6H5RW8iG78g0h0lVJakB60asDrI/tMotm3YXeNaT99tyD0OMzMb5jlujO1aMn5yrKC0TAB&#10;QZxbXXGhIDt+DOYgfEDWWFsmBd/kYb16flpiqu2d99QeQiEihH2KCsoQmlRKn5dk0A9tQxy9s3UG&#10;Q5SukNrhPcJNLcdJMpMGK44LJTb0VlJ+PdyMgvfPTPcvbrY7fe2y6Wj/0++qdqtU76V7XYAI1IX/&#10;8KO90Qom0wn8nYlHQK5+AQAA//8DAFBLAQItABQABgAIAAAAIQDb4fbL7gAAAIUBAAATAAAAAAAA&#10;AAAAAAAAAAAAAABbQ29udGVudF9UeXBlc10ueG1sUEsBAi0AFAAGAAgAAAAhAFr0LFu/AAAAFQEA&#10;AAsAAAAAAAAAAAAAAAAAHwEAAF9yZWxzLy5yZWxzUEsBAi0AFAAGAAgAAAAhABckBnrHAAAA3AAA&#10;AA8AAAAAAAAAAAAAAAAABwIAAGRycy9kb3ducmV2LnhtbFBLBQYAAAAAAwADALcAAAD7AgAAAAA=&#10;" path="m,l27432,r,27432l,27432,,e" fillcolor="black" stroked="f">
                  <v:path arrowok="t"/>
                </v:shape>
                <v:shape id="Vrije vorm: vorm 344" o:spid="_x0000_s1208" style="position:absolute;left:120600;top:152280;width:2472840;height:25560;visibility:visible;mso-wrap-style:square;v-text-anchor:top" coordsize="247218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bZUxQAAANwAAAAPAAAAZHJzL2Rvd25yZXYueG1sRI9BawIx&#10;FITvBf9DeIIXqVmtiN0aRQuF7UHBtZfeHpvnJnTzsmxSXf99Iwg9DjPzDbPa9K4RF+qC9axgOslA&#10;EFdeW64VfJ0+npcgQkTW2HgmBTcKsFkPnlaYa3/lI13KWIsE4ZCjAhNjm0sZKkMOw8S3xMk7+85h&#10;TLKrpe7wmuCukbMsW0iHltOCwZbeDVU/5a9TcLCfp2J3tm1R3Uy5Hbu9XH6/KjUa9ts3EJH6+B9+&#10;tAut4GU+h/uZdATk+g8AAP//AwBQSwECLQAUAAYACAAAACEA2+H2y+4AAACFAQAAEwAAAAAAAAAA&#10;AAAAAAAAAAAAW0NvbnRlbnRfVHlwZXNdLnhtbFBLAQItABQABgAIAAAAIQBa9CxbvwAAABUBAAAL&#10;AAAAAAAAAAAAAAAAAB8BAABfcmVscy8ucmVsc1BLAQItABQABgAIAAAAIQCajbZUxQAAANwAAAAP&#10;AAAAAAAAAAAAAAAAAAcCAABkcnMvZG93bnJldi54bWxQSwUGAAAAAAMAAwC3AAAA+QIAAAAA&#10;" path="m,l2472182,r,27432l,27432,,e" fillcolor="black" stroked="f">
                  <v:path arrowok="t"/>
                </v:shape>
                <v:shape id="Vrije vorm: vorm 345" o:spid="_x0000_s1209" style="position:absolute;left:120600;top:178920;width:2472840;height:6840;visibility:visible;mso-wrap-style:square;v-text-anchor:top" coordsize="24721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c9QxQAAANwAAAAPAAAAZHJzL2Rvd25yZXYueG1sRI9Pi8Iw&#10;FMTvwn6H8IS9aaqri3aNIqIgCLr+uXh72zzbss1LaaKt394IgsdhZn7DTGaNKcSNKpdbVtDrRiCI&#10;E6tzThWcjqvOCITzyBoLy6TgTg5m04/WBGNta97T7eBTESDsYlSQeV/GUrokI4Oua0vi4F1sZdAH&#10;WaVSV1gHuClkP4q+pcGcw0KGJS0ySv4PV6PgcvZjN64Hy2j5l16bzS/1d6etUp/tZv4DwlPj3+FX&#10;e60VfA2G8DwTjoCcPgAAAP//AwBQSwECLQAUAAYACAAAACEA2+H2y+4AAACFAQAAEwAAAAAAAAAA&#10;AAAAAAAAAAAAW0NvbnRlbnRfVHlwZXNdLnhtbFBLAQItABQABgAIAAAAIQBa9CxbvwAAABUBAAAL&#10;AAAAAAAAAAAAAAAAAB8BAABfcmVscy8ucmVsc1BLAQItABQABgAIAAAAIQCrYc9QxQAAANwAAAAP&#10;AAAAAAAAAAAAAAAAAAcCAABkcnMvZG93bnJldi54bWxQSwUGAAAAAAMAAwC3AAAA+QIAAAAA&#10;" path="m,l2472182,r,9144l,9144,,e" fillcolor="#fbe4d5" stroked="f">
                  <v:path arrowok="t"/>
                </v:shape>
                <v:shape id="Vrije vorm: vorm 346" o:spid="_x0000_s1210" style="position:absolute;left:2594520;top:152280;width:25920;height:27360;visibility:visible;mso-wrap-style:square;v-text-anchor:top" coordsize="27432,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ZoDxQAAANwAAAAPAAAAZHJzL2Rvd25yZXYueG1sRI/dagIx&#10;FITvhb5DOIXeadZWRFejFKFSxAr+gLfHzXE3uDlJN6mub98UCl4OM/MNM523thZXaoJxrKDfy0AQ&#10;F04bLhUc9h/dEYgQkTXWjknBnQLMZ0+dKeba3XhL110sRYJwyFFBFaPPpQxFRRZDz3ni5J1dYzEm&#10;2ZRSN3hLcFvL1ywbSouG00KFnhYVFZfdj1VwOq6Pmzj+KpbfK790/rLYm5FR6uW5fZ+AiNTGR/i/&#10;/akVvA2G8HcmHQE5+wUAAP//AwBQSwECLQAUAAYACAAAACEA2+H2y+4AAACFAQAAEwAAAAAAAAAA&#10;AAAAAAAAAAAAW0NvbnRlbnRfVHlwZXNdLnhtbFBLAQItABQABgAIAAAAIQBa9CxbvwAAABUBAAAL&#10;AAAAAAAAAAAAAAAAAB8BAABfcmVscy8ucmVsc1BLAQItABQABgAIAAAAIQAx0ZoDxQAAANwAAAAP&#10;AAAAAAAAAAAAAAAAAAcCAABkcnMvZG93bnJldi54bWxQSwUGAAAAAAMAAwC3AAAA+QIAAAAA&#10;" path="m,l27432,r,28956l,28956,,e" fillcolor="black" stroked="f">
                  <v:path arrowok="t"/>
                </v:shape>
                <v:shape id="Vrije vorm: vorm 347" o:spid="_x0000_s1211" style="position:absolute;left:2594520;top:152280;width:25920;height:25560;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B5yAAAANwAAAAPAAAAZHJzL2Rvd25yZXYueG1sRI9La8Mw&#10;EITvgfwHsYFeQiPnQRLcKKGUFEoPedWQ62JtbSfWykiq4/TXV4VCj8PMfMOsNp2pRUvOV5YVjEcJ&#10;COLc6ooLBdnH6+MShA/IGmvLpOBOHjbrfm+FqbY3PlJ7CoWIEPYpKihDaFIpfV6SQT+yDXH0Pq0z&#10;GKJ0hdQObxFuajlJkrk0WHFcKLGhl5Ly6+nLKNi+Z3p4cfP9+bDPZuPj97Cr2p1SD4Pu+QlEoC78&#10;h//ab1rBdLaA3zPxCMj1DwAAAP//AwBQSwECLQAUAAYACAAAACEA2+H2y+4AAACFAQAAEwAAAAAA&#10;AAAAAAAAAAAAAAAAW0NvbnRlbnRfVHlwZXNdLnhtbFBLAQItABQABgAIAAAAIQBa9CxbvwAAABUB&#10;AAALAAAAAAAAAAAAAAAAAB8BAABfcmVscy8ucmVsc1BLAQItABQABgAIAAAAIQBoHwB5yAAAANwA&#10;AAAPAAAAAAAAAAAAAAAAAAcCAABkcnMvZG93bnJldi54bWxQSwUGAAAAAAMAAwC3AAAA/AIAAAAA&#10;" path="m,l27432,r,27432l,27432,,e" fillcolor="black" stroked="f">
                  <v:path arrowok="t"/>
                </v:shape>
                <v:shape id="Vrije vorm: vorm 348" o:spid="_x0000_s1212" style="position:absolute;left:65520;top:180360;width:25920;height:725760;visibility:visible;mso-wrap-style:square;v-text-anchor:top" coordsize="27432,75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TVwgAAANwAAAAPAAAAZHJzL2Rvd25yZXYueG1sRE/LisIw&#10;FN0L8w/hCrPT1AeOVKOML5iFCHbcuLs017ba3JQko/XvJwvB5eG858vW1OJOzleWFQz6CQji3OqK&#10;CwWn311vCsIHZI21ZVLwJA/LxUdnjqm2Dz7SPQuFiCHsU1RQhtCkUvq8JIO+bxviyF2sMxgidIXU&#10;Dh8x3NRymCQTabDi2FBiQ+uS8lv2ZxTsksFov3JfY3u47U/n1XbTbg5XpT677fcMRKA2vMUv949W&#10;MBrHtfFMPAJy8Q8AAP//AwBQSwECLQAUAAYACAAAACEA2+H2y+4AAACFAQAAEwAAAAAAAAAAAAAA&#10;AAAAAAAAW0NvbnRlbnRfVHlwZXNdLnhtbFBLAQItABQABgAIAAAAIQBa9CxbvwAAABUBAAALAAAA&#10;AAAAAAAAAAAAAB8BAABfcmVscy8ucmVsc1BLAQItABQABgAIAAAAIQBUZUTVwgAAANwAAAAPAAAA&#10;AAAAAAAAAAAAAAcCAABkcnMvZG93bnJldi54bWxQSwUGAAAAAAMAAwC3AAAA9gIAAAAA&#10;" path="m,l27432,r,757733l,757733,,e" fillcolor="black" stroked="f">
                  <v:path arrowok="t"/>
                </v:shape>
                <v:shape id="Vrije vorm: vorm 349" o:spid="_x0000_s1213" style="position:absolute;left:2594520;top:180360;width:25920;height:725760;visibility:visible;mso-wrap-style:square;v-text-anchor:top" coordsize="27432,75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eFOxgAAANwAAAAPAAAAZHJzL2Rvd25yZXYueG1sRI9Li8JA&#10;EITvwv6HoQVvZuKDfWQdZX3BHkRY18vemkxvEs30hJlR4793BMFjUVVfUZNZa2pxJucrywoGSQqC&#10;OLe64kLB/nfdfwfhA7LG2jIpuJKH2fSlM8FM2wv/0HkXChEh7DNUUIbQZFL6vCSDPrENcfT+rTMY&#10;onSF1A4vEW5qOUzTV2mw4rhQYkOLkvLj7mQUrNPBaDN3b2O7PW72f/PVsl1uD0r1uu3XJ4hAbXiG&#10;H+1vrWA0/oD7mXgE5PQGAAD//wMAUEsBAi0AFAAGAAgAAAAhANvh9svuAAAAhQEAABMAAAAAAAAA&#10;AAAAAAAAAAAAAFtDb250ZW50X1R5cGVzXS54bWxQSwECLQAUAAYACAAAACEAWvQsW78AAAAVAQAA&#10;CwAAAAAAAAAAAAAAAAAfAQAAX3JlbHMvLnJlbHNQSwECLQAUAAYACAAAACEAOynhTsYAAADcAAAA&#10;DwAAAAAAAAAAAAAAAAAHAgAAZHJzL2Rvd25yZXYueG1sUEsFBgAAAAADAAMAtwAAAPoCAAAAAA==&#10;" path="m,l27432,r,757733l,757733,,e" fillcolor="black" stroked="f">
                  <v:path arrowok="t"/>
                </v:shape>
                <v:rect id="Rechthoek 350" o:spid="_x0000_s1214" style="position:absolute;top:959400;width:36720;height:16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22wQAAANwAAAAPAAAAZHJzL2Rvd25yZXYueG1sRE/LisIw&#10;FN0L/kO4gjtNHXH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HFMrbbBAAAA3AAAAA8AAAAA&#10;AAAAAAAAAAAABwIAAGRycy9kb3ducmV2LnhtbFBLBQYAAAAAAwADALcAAAD1AgAAAAA=&#10;" filled="f" stroked="f">
                  <v:textbox inset="0,0,0,0">
                    <w:txbxContent>
                      <w:p w14:paraId="1E45FACC" w14:textId="77777777" w:rsidR="006C2C9B" w:rsidRDefault="00424108">
                        <w:pPr>
                          <w:overflowPunct w:val="0"/>
                          <w:spacing w:after="160" w:line="254" w:lineRule="auto"/>
                        </w:pPr>
                        <w:r>
                          <w:rPr>
                            <w:color w:val="000000"/>
                          </w:rPr>
                          <w:t xml:space="preserve"> </w:t>
                        </w:r>
                      </w:p>
                    </w:txbxContent>
                  </v:textbox>
                </v:rect>
                <v:rect id="Rechthoek 351" o:spid="_x0000_s1215" style="position:absolute;left:149400;top:964440;width:44280;height:196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14:paraId="5B042282" w14:textId="77777777" w:rsidR="006C2C9B" w:rsidRDefault="00424108">
                        <w:pPr>
                          <w:overflowPunct w:val="0"/>
                          <w:spacing w:after="160" w:line="254" w:lineRule="auto"/>
                        </w:pPr>
                        <w:r>
                          <w:rPr>
                            <w:b/>
                            <w:bCs/>
                            <w:color w:val="5B9BD5"/>
                          </w:rPr>
                          <w:t xml:space="preserve"> </w:t>
                        </w:r>
                      </w:p>
                    </w:txbxContent>
                  </v:textbox>
                </v:rect>
                <v:shape id="Vrije vorm: vorm 352" o:spid="_x0000_s1216" style="position:absolute;left:65520;top:907560;width:25920;height:25560;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TU8xwAAANwAAAAPAAAAZHJzL2Rvd25yZXYueG1sRI9Ba8JA&#10;FITvgv9heUIvohttFYmuUsRC6aFWDXh9ZJ9JbPZt2N3GtL++Wyh4HGbmG2a16UwtWnK+sqxgMk5A&#10;EOdWV1woyE4vowUIH5A11pZJwTd52Kz7vRWm2t74QO0xFCJC2KeooAyhSaX0eUkG/dg2xNG7WGcw&#10;ROkKqR3eItzUcpokc2mw4rhQYkPbkvLP45dRsHvL9PDq5vvzxz57mhx+hl3Vviv1MOielyACdeEe&#10;/m+/agWPsyn8nYlHQK5/AQAA//8DAFBLAQItABQABgAIAAAAIQDb4fbL7gAAAIUBAAATAAAAAAAA&#10;AAAAAAAAAAAAAABbQ29udGVudF9UeXBlc10ueG1sUEsBAi0AFAAGAAgAAAAhAFr0LFu/AAAAFQEA&#10;AAsAAAAAAAAAAAAAAAAAHwEAAF9yZWxzLy5yZWxzUEsBAi0AFAAGAAgAAAAhAP2xNTzHAAAA3AAA&#10;AA8AAAAAAAAAAAAAAAAABwIAAGRycy9kb3ducmV2LnhtbFBLBQYAAAAAAwADALcAAAD7AgAAAAA=&#10;" path="m,l27432,r,27432l,27432,,e" fillcolor="black" stroked="f">
                  <v:path arrowok="t"/>
                </v:shape>
                <v:shape id="Vrije vorm: vorm 353" o:spid="_x0000_s1217" style="position:absolute;left:92880;top:907560;width:25920;height:25560;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nyAAAANwAAAAPAAAAZHJzL2Rvd25yZXYueG1sRI9ba8JA&#10;FITfC/6H5Qh9Ed1YL5ToKqW0ID7USwO+HrKnSdrs2bC7jdFf3xWEPg4z8w2zXHemFi05X1lWMB4l&#10;IIhzqysuFGSf78NnED4ga6wtk4ILeViveg9LTLU984HaYyhEhLBPUUEZQpNK6fOSDPqRbYij92Wd&#10;wRClK6R2eI5wU8unJJlLgxXHhRIbei0p/zn+GgVv20wPvt18d9rvsun4cB10Vfuh1GO/e1mACNSF&#10;//C9vdEKJrMJ3M7EIyBXfwAAAP//AwBQSwECLQAUAAYACAAAACEA2+H2y+4AAACFAQAAEwAAAAAA&#10;AAAAAAAAAAAAAAAAW0NvbnRlbnRfVHlwZXNdLnhtbFBLAQItABQABgAIAAAAIQBa9CxbvwAAABUB&#10;AAALAAAAAAAAAAAAAAAAAB8BAABfcmVscy8ucmVsc1BLAQItABQABgAIAAAAIQCS/ZCnyAAAANwA&#10;AAAPAAAAAAAAAAAAAAAAAAcCAABkcnMvZG93bnJldi54bWxQSwUGAAAAAAMAAwC3AAAA/AIAAAAA&#10;" path="m,l27432,r,27432l,27432,,e" fillcolor="black" stroked="f">
                  <v:path arrowok="t"/>
                </v:shape>
                <v:shape id="Vrije vorm: vorm 354" o:spid="_x0000_s1218" style="position:absolute;left:120600;top:907560;width:2472840;height:25560;visibility:visible;mso-wrap-style:square;v-text-anchor:top" coordsize="247218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CCJxgAAANwAAAAPAAAAZHJzL2Rvd25yZXYueG1sRI9BawIx&#10;FITvhf6H8Apeima1tejWKFoobA8KXb14e2yem9DNy7JJdf33Rij0OMzMN8xi1btGnKkL1rOC8SgD&#10;QVx5bblWcNh/DmcgQkTW2HgmBVcKsFo+Piww1/7C33QuYy0ShEOOCkyMbS5lqAw5DCPfEifv5DuH&#10;McmulrrDS4K7Rk6y7E06tJwWDLb0Yaj6KX+dgp392hebk22L6mrK9bPbytlxrtTgqV+/g4jUx//w&#10;X7vQCl6mr3A/k46AXN4AAAD//wMAUEsBAi0AFAAGAAgAAAAhANvh9svuAAAAhQEAABMAAAAAAAAA&#10;AAAAAAAAAAAAAFtDb250ZW50X1R5cGVzXS54bWxQSwECLQAUAAYACAAAACEAWvQsW78AAAAVAQAA&#10;CwAAAAAAAAAAAAAAAAAfAQAAX3JlbHMvLnJlbHNQSwECLQAUAAYACAAAACEAH1QgicYAAADcAAAA&#10;DwAAAAAAAAAAAAAAAAAHAgAAZHJzL2Rvd25yZXYueG1sUEsFBgAAAAADAAMAtwAAAPoCAAAAAA==&#10;" path="m,l2472182,r,27432l,27432,,e" fillcolor="black" stroked="f">
                  <v:path arrowok="t"/>
                </v:shape>
                <v:shape id="Vrije vorm: vorm 355" o:spid="_x0000_s1219" style="position:absolute;left:2594520;top:907560;width:25920;height:25560;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1IxwAAANwAAAAPAAAAZHJzL2Rvd25yZXYueG1sRI9Pa8JA&#10;FMTvgt9heUIvohtblRJdpZQWigf/NeD1kX1N0mbfht1tjP30XUHwOMzMb5jlujO1aMn5yrKCyTgB&#10;QZxbXXGhIPt8Hz2D8AFZY22ZFFzIw3rV7y0x1fbMB2qPoRARwj5FBWUITSqlz0sy6Me2IY7el3UG&#10;Q5SukNrhOcJNLR+TZC4NVhwXSmzotaT85/hrFLxtMj38dvPdab/LppPD37Cr2q1SD4PuZQEiUBfu&#10;4Vv7Qyt4ms3geiYeAbn6BwAA//8DAFBLAQItABQABgAIAAAAIQDb4fbL7gAAAIUBAAATAAAAAAAA&#10;AAAAAAAAAAAAAABbQ29udGVudF9UeXBlc10ueG1sUEsBAi0AFAAGAAgAAAAhAFr0LFu/AAAAFQEA&#10;AAsAAAAAAAAAAAAAAAAAHwEAAF9yZWxzLy5yZWxzUEsBAi0AFAAGAAgAAAAhAHJYrUjHAAAA3AAA&#10;AA8AAAAAAAAAAAAAAAAABwIAAGRycy9kb3ducmV2LnhtbFBLBQYAAAAAAwADALcAAAD7AgAAAAA=&#10;" path="m,l27432,r,27432l,27432,,e" fillcolor="black" stroked="f">
                  <v:path arrowok="t"/>
                </v:shape>
                <v:shape id="Vrije vorm: vorm 356" o:spid="_x0000_s1220" style="position:absolute;left:1269360;top:25560;width:170640;height:10872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PWxgAAANwAAAAPAAAAZHJzL2Rvd25yZXYueG1sRI9BTwIx&#10;FITvJPyH5pFwIdKKgZiVQghG8eAF5KC3l+1ju7p9Xdu6rP/empBwnMzMN5nluneN6CjE2rOG26kC&#10;QVx6U3Ol4fj2dHMPIiZkg41n0vBLEdar4WCJhfFn3lN3SJXIEI4FarAptYWUsbTkME59S5y9kw8O&#10;U5ahkibgOcNdI2dKLaTDmvOCxZa2lsqvw4/TsKved/YUnl+7j+aznwR15MdvpfV41G8eQCTq0zV8&#10;ab8YDXfzBfyfyUdArv4AAAD//wMAUEsBAi0AFAAGAAgAAAAhANvh9svuAAAAhQEAABMAAAAAAAAA&#10;AAAAAAAAAAAAAFtDb250ZW50X1R5cGVzXS54bWxQSwECLQAUAAYACAAAACEAWvQsW78AAAAVAQAA&#10;CwAAAAAAAAAAAAAAAAAfAQAAX3JlbHMvLnJlbHNQSwECLQAUAAYACAAAACEADJDj1sYAAADcAAAA&#10;DwAAAAAAAAAAAAAAAAAHAgAAZHJzL2Rvd25yZXYueG1sUEsFBgAAAAADAAMAtwAAAPoCAAAAAA==&#10;" path="m42799,r85725,l128524,57150r42926,l85725,114300,,57150r42799,l42799,xe" fillcolor="black" stroked="f">
                  <v:path arrowok="t"/>
                </v:shape>
                <v:shape id="Vrije vorm: vorm 357" o:spid="_x0000_s1221" style="position:absolute;left:1269360;top:25560;width:170640;height:10872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3XPxgAAANwAAAAPAAAAZHJzL2Rvd25yZXYueG1sRI/Na8JA&#10;FMTvgv/D8gq9iG6s+JW6ipQUeitRL94e2WeSNvs2ZNd89K/vFgoeh5n5DbM79KYSLTWutKxgPotA&#10;EGdWl5wruJzfpxsQziNrrCyTgoEcHPbj0Q5jbTtOqT35XAQIuxgVFN7XsZQuK8igm9maOHg32xj0&#10;QTa51A12AW4q+RJFK2mw5LBQYE1vBWXfp7tRkLeTNPmabIeyS66LnyFpr336qdTzU398BeGp94/w&#10;f/tDK1gs1/B3JhwBuf8FAAD//wMAUEsBAi0AFAAGAAgAAAAhANvh9svuAAAAhQEAABMAAAAAAAAA&#10;AAAAAAAAAAAAAFtDb250ZW50X1R5cGVzXS54bWxQSwECLQAUAAYACAAAACEAWvQsW78AAAAVAQAA&#10;CwAAAAAAAAAAAAAAAAAfAQAAX3JlbHMvLnJlbHNQSwECLQAUAAYACAAAACEAn+N1z8YAAADcAAAA&#10;DwAAAAAAAAAAAAAAAAAHAgAAZHJzL2Rvd25yZXYueG1sUEsFBgAAAAADAAMAtwAAAPoCAAAAAA==&#10;" path="m128524,r,57150l171450,57150,85725,114300,,57150r42799,l42799,r85725,xe" filled="f" strokecolor="white" strokeweight=".35mm">
                  <v:stroke joinstyle="miter"/>
                  <v:path arrowok="t"/>
                </v:shape>
                <v:shape id="Vrije vorm: vorm 358" o:spid="_x0000_s1222" style="position:absolute;left:1269360;top:953280;width:170640;height:10872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9I/wwAAANwAAAAPAAAAZHJzL2Rvd25yZXYueG1sRE9NTwIx&#10;EL2b8B+aIfFCoEWiISuFGI3CwYvAAW+T7bBd3U6Xti7Lv6cHEo8v73ux6l0jOgqx9qxhOlEgiEtv&#10;aq407Hfv4zmImJANNp5Jw4UirJaDuwUWxp/5i7ptqkQO4VigBptSW0gZS0sO48S3xJk7+uAwZRgq&#10;aQKec7hr5INST9JhzbnBYkuvlsrf7Z/TsK4Oa3sMH5/dd/PTj4La89tJaX0/7F+eQSTq07/45t4Y&#10;DbPHvDafyUdALq8AAAD//wMAUEsBAi0AFAAGAAgAAAAhANvh9svuAAAAhQEAABMAAAAAAAAAAAAA&#10;AAAAAAAAAFtDb250ZW50X1R5cGVzXS54bWxQSwECLQAUAAYACAAAACEAWvQsW78AAAAVAQAACwAA&#10;AAAAAAAAAAAAAAAfAQAAX3JlbHMvLnJlbHNQSwECLQAUAAYACAAAACEAEkPSP8MAAADcAAAADwAA&#10;AAAAAAAAAAAAAAAHAgAAZHJzL2Rvd25yZXYueG1sUEsFBgAAAAADAAMAtwAAAPcCAAAAAA==&#10;" path="m42799,r85725,l128524,57150r42926,l85725,114300,,57150r42799,l42799,xe" fillcolor="black" stroked="f">
                  <v:path arrowok="t"/>
                </v:shape>
                <v:shape id="Vrije vorm: vorm 359" o:spid="_x0000_s1223" style="position:absolute;left:1269360;top:953280;width:170640;height:10872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EQmxgAAANwAAAAPAAAAZHJzL2Rvd25yZXYueG1sRI9Pa8JA&#10;FMTvQr/D8gQvohsrSk1dpUiE3iTai7dH9pmkZt+G7DZ/+undQsHjMDO/Ybb73lSipcaVlhUs5hEI&#10;4szqknMFX5fj7A2E88gaK8ukYCAH+93LaIuxth2n1J59LgKEXYwKCu/rWEqXFWTQzW1NHLybbQz6&#10;IJtc6ga7ADeVfI2itTRYclgosKZDQdn9/GMU5O00Tb6nm6Hskuvyd0jaa5+elJqM+493EJ56/wz/&#10;tz+1guVqA39nwhGQuwcAAAD//wMAUEsBAi0AFAAGAAgAAAAhANvh9svuAAAAhQEAABMAAAAAAAAA&#10;AAAAAAAAAAAAAFtDb250ZW50X1R5cGVzXS54bWxQSwECLQAUAAYACAAAACEAWvQsW78AAAAVAQAA&#10;CwAAAAAAAAAAAAAAAAAfAQAAX3JlbHMvLnJlbHNQSwECLQAUAAYACAAAACEAgTBEJsYAAADcAAAA&#10;DwAAAAAAAAAAAAAAAAAHAgAAZHJzL2Rvd25yZXYueG1sUEsFBgAAAAADAAMAtwAAAPoCAAAAAA==&#10;" path="m128524,r,57150l171450,57150,85725,114300,,57150r42799,l42799,r85725,xe" filled="f" strokecolor="white" strokeweight=".35mm">
                  <v:stroke joinstyle="miter"/>
                  <v:path arrowok="t"/>
                </v:shape>
                <w10:wrap type="square"/>
              </v:group>
            </w:pict>
          </mc:Fallback>
        </mc:AlternateContent>
      </w:r>
      <w:r w:rsidRPr="000A037D">
        <w:t xml:space="preserve"> </w:t>
      </w:r>
      <w:r w:rsidRPr="000A037D">
        <w:tab/>
        <w:t xml:space="preserve"> </w:t>
      </w:r>
    </w:p>
    <w:p w14:paraId="1AEEFF78" w14:textId="77777777" w:rsidR="006C2C9B" w:rsidRPr="000A037D" w:rsidRDefault="00424108" w:rsidP="000A037D">
      <w:pPr>
        <w:pStyle w:val="Index"/>
      </w:pPr>
      <w:r w:rsidRPr="000A037D">
        <w:tab/>
        <w:t xml:space="preserve">De houder: </w:t>
      </w:r>
      <w:r w:rsidRPr="000A037D">
        <w:tab/>
        <w:t xml:space="preserve"> </w:t>
      </w:r>
    </w:p>
    <w:p w14:paraId="5DCB6AA5" w14:textId="77777777" w:rsidR="006C2C9B" w:rsidRPr="000A037D" w:rsidRDefault="00424108" w:rsidP="000A037D">
      <w:pPr>
        <w:pStyle w:val="Index"/>
      </w:pPr>
      <w:r w:rsidRPr="000A037D">
        <w:t xml:space="preserve">Beslist naar aanleiding van het onderzoek over de opvang van het kind dat het gedrag heeft vertoond </w:t>
      </w:r>
    </w:p>
    <w:p w14:paraId="5FC723CA" w14:textId="77777777" w:rsidR="006C2C9B" w:rsidRPr="000A037D" w:rsidRDefault="00424108" w:rsidP="000A037D">
      <w:pPr>
        <w:pStyle w:val="Index"/>
      </w:pPr>
      <w:r w:rsidRPr="000A037D">
        <w:t xml:space="preserve"> </w:t>
      </w:r>
    </w:p>
    <w:p w14:paraId="75B4F324" w14:textId="77777777" w:rsidR="006C2C9B" w:rsidRPr="000A037D" w:rsidRDefault="00424108" w:rsidP="000A037D">
      <w:pPr>
        <w:pStyle w:val="Index"/>
      </w:pPr>
      <w:r w:rsidRPr="000A037D">
        <w:t xml:space="preserve"> </w:t>
      </w:r>
      <w:r w:rsidRPr="000A037D">
        <w:tab/>
        <w:t xml:space="preserve"> </w:t>
      </w:r>
      <w:r w:rsidRPr="000A037D">
        <w:tab/>
        <w:t xml:space="preserve"> </w:t>
      </w:r>
      <w:r w:rsidRPr="000A037D">
        <w:tab/>
        <w:t xml:space="preserve"> </w:t>
      </w:r>
    </w:p>
    <w:tbl>
      <w:tblPr>
        <w:tblStyle w:val="TableGrid"/>
        <w:tblpPr w:vertAnchor="text" w:tblpX="465" w:tblpY="-55"/>
        <w:tblW w:w="3968" w:type="dxa"/>
        <w:tblInd w:w="0" w:type="dxa"/>
        <w:tblCellMar>
          <w:top w:w="84" w:type="dxa"/>
          <w:left w:w="104" w:type="dxa"/>
          <w:right w:w="115" w:type="dxa"/>
        </w:tblCellMar>
        <w:tblLook w:val="04A0" w:firstRow="1" w:lastRow="0" w:firstColumn="1" w:lastColumn="0" w:noHBand="0" w:noVBand="1"/>
      </w:tblPr>
      <w:tblGrid>
        <w:gridCol w:w="3968"/>
      </w:tblGrid>
      <w:tr w:rsidR="006C2C9B" w:rsidRPr="000A037D" w14:paraId="201DE0FC" w14:textId="77777777">
        <w:trPr>
          <w:trHeight w:val="1864"/>
        </w:trPr>
        <w:tc>
          <w:tcPr>
            <w:tcW w:w="3968" w:type="dxa"/>
            <w:tcBorders>
              <w:top w:val="single" w:sz="16" w:space="0" w:color="000000"/>
              <w:left w:val="single" w:sz="16" w:space="0" w:color="000000"/>
              <w:bottom w:val="single" w:sz="16" w:space="0" w:color="000000"/>
              <w:right w:val="single" w:sz="16" w:space="0" w:color="000000"/>
            </w:tcBorders>
            <w:shd w:val="clear" w:color="auto" w:fill="FBE4D5"/>
          </w:tcPr>
          <w:p w14:paraId="39E0A876" w14:textId="77777777" w:rsidR="006C2C9B" w:rsidRPr="000A037D" w:rsidRDefault="00424108" w:rsidP="000A037D">
            <w:pPr>
              <w:pStyle w:val="Index"/>
            </w:pPr>
            <w:r w:rsidRPr="000A037D">
              <w:t xml:space="preserve">STAP 6 </w:t>
            </w:r>
          </w:p>
          <w:p w14:paraId="7AAB7E6C" w14:textId="77777777" w:rsidR="006C2C9B" w:rsidRPr="000A037D" w:rsidRDefault="00424108" w:rsidP="000A037D">
            <w:pPr>
              <w:pStyle w:val="Index"/>
            </w:pPr>
            <w:r w:rsidRPr="000A037D">
              <w:t xml:space="preserve">Nazorg bieden en evalueren </w:t>
            </w:r>
          </w:p>
        </w:tc>
      </w:tr>
    </w:tbl>
    <w:p w14:paraId="354CDED1" w14:textId="77777777" w:rsidR="006C2C9B" w:rsidRPr="000A037D" w:rsidRDefault="00424108" w:rsidP="000A037D">
      <w:pPr>
        <w:pStyle w:val="Index"/>
      </w:pPr>
      <w:r w:rsidRPr="000A037D">
        <w:tab/>
        <w:t xml:space="preserve"> De houder: </w:t>
      </w:r>
      <w:r w:rsidRPr="000A037D">
        <w:tab/>
        <w:t xml:space="preserve"> </w:t>
      </w:r>
      <w:r w:rsidRPr="000A037D">
        <w:tab/>
        <w:t xml:space="preserve"> </w:t>
      </w:r>
      <w:r w:rsidRPr="000A037D">
        <w:tab/>
        <w:t xml:space="preserve"> </w:t>
      </w:r>
    </w:p>
    <w:p w14:paraId="610CC566" w14:textId="77777777" w:rsidR="006C2C9B" w:rsidRPr="000A037D" w:rsidRDefault="00424108" w:rsidP="000A037D">
      <w:pPr>
        <w:pStyle w:val="Index"/>
      </w:pPr>
      <w:r w:rsidRPr="000A037D">
        <w:t xml:space="preserve">Biedt nazorg voor ouders, kinderen en beroepskrachten </w:t>
      </w:r>
    </w:p>
    <w:p w14:paraId="41FDD337" w14:textId="77777777" w:rsidR="006C2C9B" w:rsidRPr="000A037D" w:rsidRDefault="00424108" w:rsidP="000A037D">
      <w:pPr>
        <w:pStyle w:val="Index"/>
      </w:pPr>
      <w:r w:rsidRPr="000A037D">
        <w:t xml:space="preserve">Organiseert ouderavonden </w:t>
      </w:r>
    </w:p>
    <w:p w14:paraId="419CB3CE" w14:textId="77777777" w:rsidR="006C2C9B" w:rsidRPr="000A037D" w:rsidRDefault="00424108" w:rsidP="000A037D">
      <w:pPr>
        <w:pStyle w:val="Index"/>
      </w:pPr>
      <w:r w:rsidRPr="000A037D">
        <w:t xml:space="preserve">Verwijst door naar externe hulp </w:t>
      </w:r>
    </w:p>
    <w:p w14:paraId="33AAC2F9" w14:textId="77777777" w:rsidR="006C2C9B" w:rsidRPr="000A037D" w:rsidRDefault="00424108" w:rsidP="000A037D">
      <w:pPr>
        <w:pStyle w:val="Index"/>
      </w:pPr>
      <w:r w:rsidRPr="000A037D">
        <w:t xml:space="preserve">Evalueert de procedures </w:t>
      </w:r>
    </w:p>
    <w:p w14:paraId="39069BD4" w14:textId="77777777" w:rsidR="006C2C9B" w:rsidRPr="000A037D" w:rsidRDefault="00424108" w:rsidP="000A037D">
      <w:pPr>
        <w:pStyle w:val="Index"/>
      </w:pPr>
      <w:r w:rsidRPr="000A037D">
        <w:t xml:space="preserve">Documenteert </w:t>
      </w:r>
    </w:p>
    <w:p w14:paraId="4D94F7E5" w14:textId="77777777" w:rsidR="006C2C9B" w:rsidRPr="000A037D" w:rsidRDefault="00424108" w:rsidP="000A037D">
      <w:pPr>
        <w:pStyle w:val="Index"/>
      </w:pPr>
      <w:r w:rsidRPr="000A037D">
        <w:t xml:space="preserve"> </w:t>
      </w:r>
    </w:p>
    <w:p w14:paraId="66F6EAE6" w14:textId="77777777" w:rsidR="006C2C9B" w:rsidRPr="000A037D" w:rsidRDefault="00424108" w:rsidP="000A037D">
      <w:pPr>
        <w:pStyle w:val="Index"/>
      </w:pPr>
      <w:r w:rsidRPr="000A037D">
        <w:t xml:space="preserve"> </w:t>
      </w:r>
    </w:p>
    <w:p w14:paraId="299E6A2C" w14:textId="77777777" w:rsidR="006C2C9B" w:rsidRPr="000A037D" w:rsidRDefault="00424108" w:rsidP="000A037D">
      <w:pPr>
        <w:pStyle w:val="Index"/>
      </w:pPr>
      <w:bookmarkStart w:id="217" w:name="_Toc88733137"/>
      <w:bookmarkStart w:id="218" w:name="_Toc90458582"/>
      <w:bookmarkStart w:id="219" w:name="_Toc98257902"/>
      <w:bookmarkStart w:id="220" w:name="_Toc98258262"/>
      <w:bookmarkStart w:id="221" w:name="_Toc109314187"/>
      <w:r w:rsidRPr="000A037D">
        <w:t>2.1. Toelichting op de stappen</w:t>
      </w:r>
      <w:bookmarkEnd w:id="217"/>
      <w:bookmarkEnd w:id="218"/>
      <w:bookmarkEnd w:id="219"/>
      <w:bookmarkEnd w:id="220"/>
      <w:bookmarkEnd w:id="221"/>
      <w:r w:rsidRPr="000A037D">
        <w:t xml:space="preserve"> </w:t>
      </w:r>
    </w:p>
    <w:p w14:paraId="3D5BF40C" w14:textId="77777777" w:rsidR="006C2C9B" w:rsidRPr="000A037D" w:rsidRDefault="00424108" w:rsidP="000A037D">
      <w:pPr>
        <w:pStyle w:val="Index"/>
      </w:pPr>
      <w:r w:rsidRPr="000A037D">
        <w:t xml:space="preserve"> </w:t>
      </w:r>
    </w:p>
    <w:p w14:paraId="0BAE56F1" w14:textId="77777777" w:rsidR="006C2C9B" w:rsidRPr="000A037D" w:rsidRDefault="00424108" w:rsidP="000A037D">
      <w:pPr>
        <w:pStyle w:val="Index"/>
      </w:pPr>
      <w:r w:rsidRPr="000A037D">
        <w:t xml:space="preserve">Stap 1: In kaart brengen van signalen </w:t>
      </w:r>
    </w:p>
    <w:p w14:paraId="3A4A0237" w14:textId="77777777" w:rsidR="006C2C9B" w:rsidRPr="000A037D" w:rsidRDefault="00424108" w:rsidP="000A037D">
      <w:pPr>
        <w:pStyle w:val="Index"/>
      </w:pPr>
      <w:r w:rsidRPr="000A037D">
        <w:t xml:space="preserve">Wanneer er signalen zijn dat een kind of meerdere kinderen seksueel grensoverschrijdend gedrag hebben vertoond en dat een ander kind hier mee geconfronteerd is of slachtoffer van is geworden, is het belangrijk dat deze signalen in kaart worden gebracht en goed worden geïnterpreteerd. Soms zal iets vrij duidelijk zijn aan te merken als ontoelaatbare handeling, maar vaker zal het gaan om minder duidelijke signalen die niet direct te duiden zijn. </w:t>
      </w:r>
    </w:p>
    <w:p w14:paraId="4443C754" w14:textId="77777777" w:rsidR="006C2C9B" w:rsidRPr="000A037D" w:rsidRDefault="00424108" w:rsidP="000A037D">
      <w:pPr>
        <w:pStyle w:val="Index"/>
      </w:pPr>
      <w:r w:rsidRPr="000A037D">
        <w:t xml:space="preserve"> </w:t>
      </w:r>
    </w:p>
    <w:p w14:paraId="7742C910" w14:textId="77777777" w:rsidR="006C2C9B" w:rsidRPr="000A037D" w:rsidRDefault="00424108" w:rsidP="000A037D">
      <w:pPr>
        <w:pStyle w:val="Index"/>
      </w:pPr>
      <w:r w:rsidRPr="000A037D">
        <w:t xml:space="preserve">Het is belangrijk om deze signalen serieus te nemen. De beroepskrachten kunnen met elkaar onderzoeken wat zij bij de kinderen merken. Door met collega’s of de bemiddelingsmedewerker te overleggen en van gedachten te wisselen, kan een signaal beter worden beoordeeld. De volgende acties kunnen helpen de signalen te onderbouwen: </w:t>
      </w:r>
    </w:p>
    <w:p w14:paraId="58286C10" w14:textId="77777777" w:rsidR="006C2C9B" w:rsidRPr="000A037D" w:rsidRDefault="00424108" w:rsidP="000A037D">
      <w:pPr>
        <w:pStyle w:val="Index"/>
      </w:pPr>
      <w:r w:rsidRPr="000A037D">
        <w:t xml:space="preserve"> </w:t>
      </w:r>
    </w:p>
    <w:p w14:paraId="21C68864" w14:textId="77777777" w:rsidR="006C2C9B" w:rsidRPr="000A037D" w:rsidRDefault="00424108" w:rsidP="000A037D">
      <w:pPr>
        <w:pStyle w:val="Index"/>
      </w:pPr>
      <w:r w:rsidRPr="000A037D">
        <w:t xml:space="preserve">Raadpleeg de signalenlijst uit de handleiding (zie bijlage 3 en 4) </w:t>
      </w:r>
    </w:p>
    <w:p w14:paraId="586B315A" w14:textId="77777777" w:rsidR="006C2C9B" w:rsidRPr="000A037D" w:rsidRDefault="00424108" w:rsidP="000A037D">
      <w:pPr>
        <w:pStyle w:val="Index"/>
      </w:pPr>
      <w:r w:rsidRPr="000A037D">
        <w:t xml:space="preserve">Bespreek de signalen met collega’s of de bemiddelingswerker, aandachtsfunctionaris, leidinggevende of gedragswetenschapper </w:t>
      </w:r>
    </w:p>
    <w:p w14:paraId="23513F69" w14:textId="77777777" w:rsidR="006C2C9B" w:rsidRPr="000A037D" w:rsidRDefault="00424108" w:rsidP="000A037D">
      <w:pPr>
        <w:pStyle w:val="Index"/>
      </w:pPr>
      <w:r w:rsidRPr="000A037D">
        <w:t xml:space="preserve">Vraag een gesprek aan met de leidinggevende </w:t>
      </w:r>
    </w:p>
    <w:p w14:paraId="7EFA6054" w14:textId="77777777" w:rsidR="006C2C9B" w:rsidRPr="000A037D" w:rsidRDefault="00424108" w:rsidP="000A037D">
      <w:pPr>
        <w:pStyle w:val="Index"/>
      </w:pPr>
      <w:r w:rsidRPr="000A037D">
        <w:t xml:space="preserve"> </w:t>
      </w:r>
    </w:p>
    <w:p w14:paraId="664E77C4" w14:textId="77777777" w:rsidR="006C2C9B" w:rsidRPr="000A037D" w:rsidRDefault="00424108" w:rsidP="000A037D">
      <w:pPr>
        <w:pStyle w:val="Index"/>
      </w:pPr>
      <w:r w:rsidRPr="000A037D">
        <w:t xml:space="preserve">Leg de mogelijke signalen vast (in het kinddossier, zie bijlage 8). Als de beroepskracht vervolgens twijfelt of concludeert dat er sprake is van seksueel grensoverschrijdend gedrag dan is het belangrijk dit te melden bij de leidinggevende conform stap 2. </w:t>
      </w:r>
    </w:p>
    <w:p w14:paraId="6B5580C7" w14:textId="77777777" w:rsidR="006C2C9B" w:rsidRPr="000A037D" w:rsidRDefault="00424108" w:rsidP="000A037D">
      <w:pPr>
        <w:pStyle w:val="Index"/>
      </w:pPr>
      <w:r w:rsidRPr="000A037D">
        <w:t xml:space="preserve"> </w:t>
      </w:r>
    </w:p>
    <w:p w14:paraId="4A3A45AF" w14:textId="77777777" w:rsidR="006C2C9B" w:rsidRPr="000A037D" w:rsidRDefault="00424108" w:rsidP="000A037D">
      <w:pPr>
        <w:pStyle w:val="Index"/>
      </w:pPr>
      <w:r w:rsidRPr="000A037D">
        <w:t xml:space="preserve">Stap 2: Melden van het gedrag  </w:t>
      </w:r>
    </w:p>
    <w:p w14:paraId="389019ED" w14:textId="77777777" w:rsidR="006C2C9B" w:rsidRPr="000A037D" w:rsidRDefault="00424108" w:rsidP="000A037D">
      <w:pPr>
        <w:pStyle w:val="Index"/>
      </w:pPr>
      <w:r w:rsidRPr="000A037D">
        <w:t xml:space="preserve">Wanneer de beroepskracht signalen heeft dat een kind of meerdere kinderen seksueel grensoverschrijdend gedrag hebben vertoond en dat een ander kind hiermee geconfronteerd is of slachtoffer van is geworden, dan is het belangrijk dit te melden bij de leidinggevende.  </w:t>
      </w:r>
    </w:p>
    <w:p w14:paraId="0B3F5A4A" w14:textId="77777777" w:rsidR="006C2C9B" w:rsidRPr="000A037D" w:rsidRDefault="00424108" w:rsidP="000A037D">
      <w:pPr>
        <w:pStyle w:val="Index"/>
      </w:pPr>
      <w:r w:rsidRPr="000A037D">
        <w:t xml:space="preserve"> </w:t>
      </w:r>
    </w:p>
    <w:p w14:paraId="18777D69" w14:textId="77777777" w:rsidR="006C2C9B" w:rsidRPr="000A037D" w:rsidRDefault="00424108" w:rsidP="000A037D">
      <w:pPr>
        <w:pStyle w:val="Index"/>
      </w:pPr>
      <w:r w:rsidRPr="000A037D">
        <w:t xml:space="preserve">De ouders van de kinderen die het gedrag vertonen of ermee zijn geconfronteerd moeten op de hoogte worden gebracht.  </w:t>
      </w:r>
    </w:p>
    <w:p w14:paraId="3B12E549" w14:textId="77777777" w:rsidR="006C2C9B" w:rsidRPr="000A037D" w:rsidRDefault="00424108" w:rsidP="000A037D">
      <w:pPr>
        <w:pStyle w:val="Index"/>
      </w:pPr>
      <w:r w:rsidRPr="000A037D">
        <w:t xml:space="preserve">Het is belangrijk dat de kinderopvangorganisatie alles goed registreert (in het kinddossier). Alle gegevens die te maken hebben met het signaleren en handelen, dienen schriftelijk te worden vastgelegd. Privacywetgeving dient hierbij in acht te worden genomen. </w:t>
      </w:r>
    </w:p>
    <w:p w14:paraId="5EF2E793" w14:textId="77777777" w:rsidR="006C2C9B" w:rsidRPr="000A037D" w:rsidRDefault="00424108" w:rsidP="000A037D">
      <w:pPr>
        <w:pStyle w:val="Index"/>
      </w:pPr>
      <w:r w:rsidRPr="000A037D">
        <w:t xml:space="preserve"> </w:t>
      </w:r>
    </w:p>
    <w:p w14:paraId="27AAEC3D" w14:textId="77777777" w:rsidR="006C2C9B" w:rsidRPr="000A037D" w:rsidRDefault="00424108" w:rsidP="000A037D">
      <w:pPr>
        <w:pStyle w:val="Index"/>
      </w:pPr>
      <w:r w:rsidRPr="000A037D">
        <w:t xml:space="preserve">Stap 3: Beoordelen ernst van het gedrag </w:t>
      </w:r>
    </w:p>
    <w:p w14:paraId="6335A0F9" w14:textId="77777777" w:rsidR="006C2C9B" w:rsidRPr="000A037D" w:rsidRDefault="00424108" w:rsidP="000A037D">
      <w:pPr>
        <w:pStyle w:val="Index"/>
      </w:pPr>
      <w:r w:rsidRPr="000A037D">
        <w:t xml:space="preserve">De leidinggevende is in overleg met de directie verantwoordelijk voor een eerste beoordeling van de voorgelegde situatie. Daarbij zal in het algemeen de beroepskracht die het gedrag heeft gemeld en eventueel collega’s, worden gehoord. Ook Veilig Thuis, CJG, ZAT of de GGD kan hiervoor worden ingeschakeld. Hierbij wordt de ernst van het gedrag bepaald. </w:t>
      </w:r>
    </w:p>
    <w:p w14:paraId="1B6D4EDF" w14:textId="77777777" w:rsidR="006C2C9B" w:rsidRPr="000A037D" w:rsidRDefault="00424108" w:rsidP="000A037D">
      <w:pPr>
        <w:pStyle w:val="Index"/>
      </w:pPr>
      <w:r w:rsidRPr="000A037D">
        <w:t xml:space="preserve"> </w:t>
      </w:r>
      <w:r w:rsidRPr="000A037D">
        <w:tab/>
        <w:t xml:space="preserve"> </w:t>
      </w:r>
    </w:p>
    <w:p w14:paraId="4B776F64" w14:textId="77777777" w:rsidR="006C2C9B" w:rsidRPr="000A037D" w:rsidRDefault="00424108" w:rsidP="000A037D">
      <w:pPr>
        <w:pStyle w:val="Index"/>
      </w:pPr>
      <w:r w:rsidRPr="000A037D">
        <w:lastRenderedPageBreak/>
        <w:t xml:space="preserve">Wanneer wordt geconstateerd dat er geen sprake is van leeftijdsadequaat gezond gedrag, wordt gecategoriseerd hoe ernstig het gedrag is. Bij alle vormen van seksueel grensoverschrijdend gedrag dienen de ouders van zowel het kind dat het gedrag vertoont als het kind dat met het gedrag is geconfronteerd te worden geïnformeerd. Het is belangrijk om met ouders in gesprek te blijven gedurende het proces. Daarnaast dient bij alle vormen gekeken te worden of het seksueel overschrijdende gedrag een signaal is van onderliggende problematiek.  </w:t>
      </w:r>
    </w:p>
    <w:p w14:paraId="3FF939E0" w14:textId="77777777" w:rsidR="006C2C9B" w:rsidRPr="000A037D" w:rsidRDefault="00424108" w:rsidP="000A037D">
      <w:pPr>
        <w:pStyle w:val="Index"/>
      </w:pPr>
      <w:r w:rsidRPr="000A037D">
        <w:t xml:space="preserve"> </w:t>
      </w:r>
    </w:p>
    <w:p w14:paraId="572E2B74" w14:textId="77777777" w:rsidR="006C2C9B" w:rsidRPr="000A037D" w:rsidRDefault="00424108" w:rsidP="000A037D">
      <w:pPr>
        <w:pStyle w:val="Index"/>
      </w:pPr>
      <w:r w:rsidRPr="000A037D">
        <w:t xml:space="preserve">Er kunnen verschillende gradaties grensoverschrijdend gedrag worden onderscheiden:  </w:t>
      </w:r>
    </w:p>
    <w:p w14:paraId="2145DC41" w14:textId="77777777" w:rsidR="006C2C9B" w:rsidRPr="000A037D" w:rsidRDefault="00424108" w:rsidP="000A037D">
      <w:pPr>
        <w:pStyle w:val="Index"/>
      </w:pPr>
      <w:r w:rsidRPr="000A037D">
        <w:t xml:space="preserve"> </w:t>
      </w:r>
    </w:p>
    <w:p w14:paraId="101F7EA9" w14:textId="77777777" w:rsidR="006C2C9B" w:rsidRPr="000A037D" w:rsidRDefault="00424108" w:rsidP="000A037D">
      <w:pPr>
        <w:pStyle w:val="Index"/>
      </w:pPr>
      <w:r w:rsidRPr="000A037D">
        <w:t xml:space="preserve">Licht seksueel grensoverschrijdend gedrag kan worden gezien als een noodzakelijke stap om normen en waarden te leren kennen en zal bij veel kinderen op bepaalde momenten in de ontwikkeling voorkomen. Het is nodig dat de beroepskracht dit gedrag begrenst, hierop reageert en hierover spreekt met ouders.  </w:t>
      </w:r>
    </w:p>
    <w:p w14:paraId="234AD317" w14:textId="77777777" w:rsidR="006C2C9B" w:rsidRPr="000A037D" w:rsidRDefault="00424108" w:rsidP="000A037D">
      <w:pPr>
        <w:pStyle w:val="Index"/>
      </w:pPr>
      <w:r w:rsidRPr="000A037D">
        <w:t xml:space="preserve">Matig seksueel grensoverschrijdend gedrag is ontoelaatbaar; het is belangrijk om een duidelijk verbod in te stellen. Aan het kind moet worden uitgelegd dat dit gedrag niet mag en er moet worden uitgelegd waarom dit niet mag. De betrokken kinderen kunnen in de groep worden geobserveerd. Belangrijk is dat er met de kinderen wordt gecommuniceerd en dat ouders actief betrokken worden. De leidinggevende overlegt met Veilig Thuis, een gedragswetenschapper of externe hulpverlening of advies noodzakelijk is. </w:t>
      </w:r>
    </w:p>
    <w:p w14:paraId="0890EDF4" w14:textId="77777777" w:rsidR="006C2C9B" w:rsidRPr="000A037D" w:rsidRDefault="00424108" w:rsidP="000A037D">
      <w:pPr>
        <w:pStyle w:val="Index"/>
      </w:pPr>
      <w:r w:rsidRPr="000A037D">
        <w:t xml:space="preserve">Ernstig seksueel grensoverschrijdend gedrag vereist dat er direct wordt ingegrepen. Er moeten maatregelen worden genomen die kunnen garanderen dat het gedrag niet meer kan voorvallen. De houder dient ingelicht te worden om verdere stappen te kunnen ondernemen, ook omdat de houder eindverantwoordelijk is voor alle interne en externe communicatie. Bij ernstig seksueel grensoverschrijdend gedrag dient stap 4 te worden ingezet. </w:t>
      </w:r>
    </w:p>
    <w:p w14:paraId="3B055FE4" w14:textId="77777777" w:rsidR="006C2C9B" w:rsidRPr="000A037D" w:rsidRDefault="00424108" w:rsidP="000A037D">
      <w:pPr>
        <w:pStyle w:val="Index"/>
      </w:pPr>
      <w:r w:rsidRPr="000A037D">
        <w:t xml:space="preserve"> </w:t>
      </w:r>
    </w:p>
    <w:p w14:paraId="583C74C9" w14:textId="77777777" w:rsidR="006C2C9B" w:rsidRPr="000A037D" w:rsidRDefault="00424108" w:rsidP="000A037D">
      <w:pPr>
        <w:pStyle w:val="Index"/>
      </w:pPr>
      <w:r w:rsidRPr="000A037D">
        <w:t xml:space="preserve">Ook voor deze stap geldt, dat alle signalen en stappen goed worden vastgelegd in het kinddossier.  </w:t>
      </w:r>
    </w:p>
    <w:p w14:paraId="22591D63" w14:textId="77777777" w:rsidR="006C2C9B" w:rsidRPr="000A037D" w:rsidRDefault="00424108" w:rsidP="000A037D">
      <w:pPr>
        <w:pStyle w:val="Index"/>
      </w:pPr>
      <w:r w:rsidRPr="000A037D">
        <w:t xml:space="preserve"> </w:t>
      </w:r>
    </w:p>
    <w:p w14:paraId="4FC914B0" w14:textId="77777777" w:rsidR="006C2C9B" w:rsidRPr="000A037D" w:rsidRDefault="00424108" w:rsidP="000A037D">
      <w:pPr>
        <w:pStyle w:val="Index"/>
      </w:pPr>
      <w:r w:rsidRPr="000A037D">
        <w:t xml:space="preserve">Stap 4: Maatregelen nemen </w:t>
      </w:r>
    </w:p>
    <w:p w14:paraId="702B86D7" w14:textId="77777777" w:rsidR="006C2C9B" w:rsidRPr="000A037D" w:rsidRDefault="00424108" w:rsidP="000A037D">
      <w:pPr>
        <w:pStyle w:val="Index"/>
      </w:pPr>
      <w:r w:rsidRPr="000A037D">
        <w:t xml:space="preserve">De houder bepaalt welke maatregelen moeten worden genomen wanneer er sprake is van ernstig seksueel grensoverschrijdend gedrag. </w:t>
      </w:r>
    </w:p>
    <w:p w14:paraId="50E0DD51" w14:textId="77777777" w:rsidR="006C2C9B" w:rsidRPr="000A037D" w:rsidRDefault="00424108" w:rsidP="000A037D">
      <w:pPr>
        <w:pStyle w:val="Index"/>
      </w:pPr>
      <w:r w:rsidRPr="000A037D">
        <w:t xml:space="preserve"> </w:t>
      </w:r>
    </w:p>
    <w:p w14:paraId="5D9745F7" w14:textId="77777777" w:rsidR="006C2C9B" w:rsidRPr="000A037D" w:rsidRDefault="00424108" w:rsidP="000A037D">
      <w:pPr>
        <w:pStyle w:val="Index"/>
      </w:pPr>
      <w:r w:rsidRPr="000A037D">
        <w:t xml:space="preserve">De volgende maatregelen kunnen worden genomen: </w:t>
      </w:r>
    </w:p>
    <w:p w14:paraId="0F63F0E5" w14:textId="77777777" w:rsidR="006C2C9B" w:rsidRPr="000A037D" w:rsidRDefault="00424108" w:rsidP="000A037D">
      <w:pPr>
        <w:pStyle w:val="Index"/>
      </w:pPr>
      <w:r w:rsidRPr="000A037D">
        <w:t xml:space="preserve"> </w:t>
      </w:r>
    </w:p>
    <w:p w14:paraId="081D44B5" w14:textId="77777777" w:rsidR="006C2C9B" w:rsidRPr="000A037D" w:rsidRDefault="00424108" w:rsidP="000A037D">
      <w:pPr>
        <w:pStyle w:val="Index"/>
      </w:pPr>
      <w:r w:rsidRPr="000A037D">
        <w:t xml:space="preserve">Het instellen van een intern onderzoek. Het is belangrijk nauw samen te werken met expertorganisaties zoals Veilig Thuis, het zorgadviesteam en de GGD. Bij ernstige zaken is het aan te bevelen een onderzoeksteam te vormen waar vertegenwoordigers van de kinderopvangorganisatie en externe deskundigen deel van kunnen uitmaken. Dit onderzoeksteam kan het incident onderzoeken en de directie advies geven hoe te handelen. Het aanleggen van een draaiboek kan structuur bieden bij de uitvoer van het onderzoek (zie bijlage 10) </w:t>
      </w:r>
    </w:p>
    <w:p w14:paraId="65E17A1D" w14:textId="77777777" w:rsidR="006C2C9B" w:rsidRPr="000A037D" w:rsidRDefault="00424108" w:rsidP="000A037D">
      <w:pPr>
        <w:pStyle w:val="Index"/>
      </w:pPr>
      <w:r w:rsidRPr="000A037D">
        <w:t xml:space="preserve">Het regelen van ondersteuning voor het kind en de ouders </w:t>
      </w:r>
    </w:p>
    <w:p w14:paraId="1616AABE" w14:textId="77777777" w:rsidR="006C2C9B" w:rsidRPr="000A037D" w:rsidRDefault="00424108" w:rsidP="000A037D">
      <w:pPr>
        <w:pStyle w:val="Index"/>
      </w:pPr>
      <w:r w:rsidRPr="000A037D">
        <w:t xml:space="preserve">Aanbieden van excuses voor falend toezicht/onveilige situatie vanuit de kinderopvang. Hierbij wordt tevens benadrukt dat wordt onderzocht hoe verbeteringen binnen de kinderopvangorganisatie kunnen worden doorgevoerd om mogelijke herhaling te voorkomen </w:t>
      </w:r>
    </w:p>
    <w:p w14:paraId="7EA0E654" w14:textId="77777777" w:rsidR="006C2C9B" w:rsidRPr="000A037D" w:rsidRDefault="00424108" w:rsidP="000A037D">
      <w:pPr>
        <w:pStyle w:val="Index"/>
      </w:pPr>
      <w:r w:rsidRPr="000A037D">
        <w:t xml:space="preserve">Aanbieden van opvang en professionele hulp voor alle kinderen en hun ouders die op welke wijze dan ook betrokken zijn geweest bij het grensoverschrijdende seksuele gedrag. </w:t>
      </w:r>
    </w:p>
    <w:p w14:paraId="7DB12444" w14:textId="77777777" w:rsidR="006C2C9B" w:rsidRPr="000A037D" w:rsidRDefault="00424108" w:rsidP="000A037D">
      <w:pPr>
        <w:pStyle w:val="Index"/>
      </w:pPr>
      <w:r w:rsidRPr="000A037D">
        <w:t xml:space="preserve">Emotionele begeleiding van de direct betrokken ouders is noodzakelijk </w:t>
      </w:r>
    </w:p>
    <w:p w14:paraId="0FC9395F" w14:textId="77777777" w:rsidR="006C2C9B" w:rsidRPr="000A037D" w:rsidRDefault="00424108" w:rsidP="000A037D">
      <w:pPr>
        <w:pStyle w:val="Index"/>
      </w:pPr>
      <w:r w:rsidRPr="000A037D">
        <w:t xml:space="preserve">Indien een kind seksueel grensoverschrijdende handelingen heeft uitgevoerd bij een ander kind dan is het belangrijk gesprekken te voeren met beide partijen ouders en gezamenlijk te komen tot oplossingen. Creëer van beide partijen ouders 'bezorgde ouders' en zoek naar een gezamenlijk belang. De kinderopvangorganisatie vertegenwoordigt de belangen van alle kinderen. Dat kan betekenen dat de kinderopvangorganisatie beslissingen neemt die één van beide partijen niet zint. De kinderopvangorganisatie kan tegen het volgende dilemma aanlopen: gaat een kind van de kinderopvang af of niet? En is dat op basis van een besluit van de kinderopvangorganisatie of van de ouders (opzeggen plaatsingsovereenkomst)? Belangrijk is de ouders altijd te informeren over de gemaakte keuze en deze te beargumenteren </w:t>
      </w:r>
    </w:p>
    <w:p w14:paraId="35AA9DF2" w14:textId="77777777" w:rsidR="006C2C9B" w:rsidRPr="000A037D" w:rsidRDefault="00424108" w:rsidP="000A037D">
      <w:pPr>
        <w:pStyle w:val="Index"/>
      </w:pPr>
      <w:r w:rsidRPr="000A037D">
        <w:t xml:space="preserve">Afscherming van het kind dat het grensoverschrijdende gedrag heeft vertoond. </w:t>
      </w:r>
    </w:p>
    <w:p w14:paraId="6D7A1BBC" w14:textId="77777777" w:rsidR="006C2C9B" w:rsidRPr="000A037D" w:rsidRDefault="00424108" w:rsidP="000A037D">
      <w:pPr>
        <w:pStyle w:val="Index"/>
      </w:pPr>
      <w:r w:rsidRPr="000A037D">
        <w:t xml:space="preserve"> </w:t>
      </w:r>
    </w:p>
    <w:p w14:paraId="0086FECD" w14:textId="77777777" w:rsidR="006C2C9B" w:rsidRPr="000A037D" w:rsidRDefault="00424108" w:rsidP="000A037D">
      <w:pPr>
        <w:pStyle w:val="Index"/>
      </w:pPr>
      <w:r w:rsidRPr="000A037D">
        <w:t xml:space="preserve">De leidinggevende en/of houder/directeur draagt zorg voor een zorgvuldige procedure en registreert dit in het betreffende kinddossier.  </w:t>
      </w:r>
    </w:p>
    <w:p w14:paraId="55E9A98E" w14:textId="77777777" w:rsidR="006C2C9B" w:rsidRPr="000A037D" w:rsidRDefault="00424108" w:rsidP="000A037D">
      <w:pPr>
        <w:pStyle w:val="Index"/>
      </w:pPr>
      <w:r w:rsidRPr="000A037D">
        <w:t xml:space="preserve"> </w:t>
      </w:r>
    </w:p>
    <w:p w14:paraId="001A9770" w14:textId="77777777" w:rsidR="006C2C9B" w:rsidRPr="000A037D" w:rsidRDefault="00424108" w:rsidP="000A037D">
      <w:pPr>
        <w:pStyle w:val="Index"/>
      </w:pPr>
      <w:r w:rsidRPr="000A037D">
        <w:t xml:space="preserve">Stap 5: Beslissen en handelen </w:t>
      </w:r>
    </w:p>
    <w:p w14:paraId="17306361" w14:textId="77777777" w:rsidR="006C2C9B" w:rsidRPr="000A037D" w:rsidRDefault="00424108" w:rsidP="000A037D">
      <w:pPr>
        <w:pStyle w:val="Index"/>
      </w:pPr>
      <w:r w:rsidRPr="000A037D">
        <w:t xml:space="preserve">De beoordeling van het incident en het advies uit het (eventuele) interne onderzoek kunnen leiden tot verschillende uitkomsten. Afhankelijk van deze uitkomsten heeft de houder verschillende mogelijkheden om te handelen richting het kind dat het seksueel grensoverschrijdende gedrag heeft vertoond.  </w:t>
      </w:r>
    </w:p>
    <w:p w14:paraId="366142DA" w14:textId="77777777" w:rsidR="006C2C9B" w:rsidRPr="000A037D" w:rsidRDefault="00424108" w:rsidP="000A037D">
      <w:pPr>
        <w:pStyle w:val="Index"/>
      </w:pPr>
      <w:r w:rsidRPr="000A037D">
        <w:t xml:space="preserve"> </w:t>
      </w:r>
    </w:p>
    <w:p w14:paraId="4C4E7965" w14:textId="77777777" w:rsidR="006C2C9B" w:rsidRPr="000A037D" w:rsidRDefault="00424108" w:rsidP="000A037D">
      <w:pPr>
        <w:pStyle w:val="Index"/>
      </w:pPr>
      <w:r w:rsidRPr="000A037D">
        <w:t xml:space="preserve">Het kind blijft op de groep  </w:t>
      </w:r>
    </w:p>
    <w:p w14:paraId="7993FFB0" w14:textId="77777777" w:rsidR="006C2C9B" w:rsidRPr="000A037D" w:rsidRDefault="00424108" w:rsidP="000A037D">
      <w:pPr>
        <w:pStyle w:val="Index"/>
      </w:pPr>
      <w:r w:rsidRPr="000A037D">
        <w:lastRenderedPageBreak/>
        <w:t xml:space="preserve">Wanneer de houder/directie constateert dat er op grond van het verrichte onderzoek geen aanleiding is aan te nemen dat het gedrag zich zal herhalen of dat de aanwezigheid van het kind volgens betrokken partijen bedreigend is voor andere kinderen, kan in overleg met betrokken ouders, worden besloten het kind op de betreffende groep van de kinderopvangorganisatie te laten.  </w:t>
      </w:r>
    </w:p>
    <w:p w14:paraId="3DC507A3" w14:textId="77777777" w:rsidR="006C2C9B" w:rsidRPr="000A037D" w:rsidRDefault="00424108" w:rsidP="000A037D">
      <w:pPr>
        <w:pStyle w:val="Index"/>
      </w:pPr>
      <w:r w:rsidRPr="000A037D">
        <w:t xml:space="preserve">Het kind gaat naar een andere groep of kinderopvangorganisatie </w:t>
      </w:r>
    </w:p>
    <w:p w14:paraId="4AC2C611" w14:textId="77777777" w:rsidR="006C2C9B" w:rsidRPr="000A037D" w:rsidRDefault="00424108" w:rsidP="000A037D">
      <w:pPr>
        <w:pStyle w:val="Index"/>
      </w:pPr>
      <w:r w:rsidRPr="000A037D">
        <w:t xml:space="preserve">De houder/directie kan besluiten dat het in het belang is van het kind en/of de kinderen die met het gedrag geconfronteerd zijn, dat het kind naar een andere groep binnen de betreffende kinderopvangorganisatie, naar een andere locatie of naar een geheel andere kinderopvangorganisatie gaat. De houder/directie kan hierin de ouders adviseren en eventueel contact opnemen met een andere kinderopvangorganisatie. Ook kunnen ouders zelf de conclusie trekken dat hun kind naar een andere locatie of kinderopvangorganisatie gaat. </w:t>
      </w:r>
    </w:p>
    <w:p w14:paraId="2D354974" w14:textId="77777777" w:rsidR="006C2C9B" w:rsidRPr="000A037D" w:rsidRDefault="00424108" w:rsidP="000A037D">
      <w:pPr>
        <w:pStyle w:val="Index"/>
      </w:pPr>
      <w:r w:rsidRPr="000A037D">
        <w:t xml:space="preserve">Het inzetten van hulp </w:t>
      </w:r>
    </w:p>
    <w:p w14:paraId="704FA15B" w14:textId="77777777" w:rsidR="006C2C9B" w:rsidRPr="000A037D" w:rsidRDefault="00424108" w:rsidP="000A037D">
      <w:pPr>
        <w:pStyle w:val="Index"/>
      </w:pPr>
      <w:r w:rsidRPr="000A037D">
        <w:t xml:space="preserve">Met advies van Veilig Thuis en in overleg met de ouders kan hulpverlening voor het kind worden ingezet. </w:t>
      </w:r>
    </w:p>
    <w:p w14:paraId="39EE256F" w14:textId="77777777" w:rsidR="006C2C9B" w:rsidRPr="000A037D" w:rsidRDefault="00424108" w:rsidP="000A037D">
      <w:pPr>
        <w:pStyle w:val="Index"/>
      </w:pPr>
      <w:r w:rsidRPr="000A037D">
        <w:t xml:space="preserve">Melding bij Veilig Thuis </w:t>
      </w:r>
    </w:p>
    <w:p w14:paraId="001ED318" w14:textId="77777777" w:rsidR="006C2C9B" w:rsidRPr="000A037D" w:rsidRDefault="00424108" w:rsidP="000A037D">
      <w:pPr>
        <w:pStyle w:val="Index"/>
      </w:pPr>
      <w:r w:rsidRPr="000A037D">
        <w:t xml:space="preserve">De houder/directie doet een melding bij Veilig Thuis (conform de meldcode in deel 1). Het gedrag van het kind kan namelijk ook op andere problematiek wijzen.  </w:t>
      </w:r>
    </w:p>
    <w:p w14:paraId="3994E2F0" w14:textId="77777777" w:rsidR="006C2C9B" w:rsidRPr="000A037D" w:rsidRDefault="00424108" w:rsidP="000A037D">
      <w:pPr>
        <w:pStyle w:val="Index"/>
      </w:pPr>
      <w:r w:rsidRPr="000A037D">
        <w:t xml:space="preserve"> </w:t>
      </w:r>
    </w:p>
    <w:p w14:paraId="1FD2D2E7" w14:textId="77777777" w:rsidR="006C2C9B" w:rsidRPr="000A037D" w:rsidRDefault="00424108" w:rsidP="000A037D">
      <w:pPr>
        <w:pStyle w:val="Index"/>
      </w:pPr>
      <w:r w:rsidRPr="000A037D">
        <w:t xml:space="preserve">Stap 6: Nazorg bieden en evalueren </w:t>
      </w:r>
    </w:p>
    <w:p w14:paraId="75F1B53E" w14:textId="77777777" w:rsidR="006C2C9B" w:rsidRPr="000A037D" w:rsidRDefault="00424108" w:rsidP="000A037D">
      <w:pPr>
        <w:pStyle w:val="Index"/>
      </w:pPr>
      <w:r w:rsidRPr="000A037D">
        <w:t xml:space="preserve">Aanbevolen wordt het personeel persoonlijk te informeren. Daarnaast kunnen alle betrokkenen zo spoedig mogelijk over het seksueel overschrijdende gedrag op de hoogte worden gebracht middels een brief of een gezamenlijke (ouder)bijeenkomst. De directie is verantwoordelijk voor de nazorg en de evaluatie. </w:t>
      </w:r>
    </w:p>
    <w:p w14:paraId="54C2F6BF" w14:textId="77777777" w:rsidR="006C2C9B" w:rsidRPr="000A037D" w:rsidRDefault="00424108" w:rsidP="000A037D">
      <w:pPr>
        <w:pStyle w:val="Index"/>
      </w:pPr>
      <w:r w:rsidRPr="000A037D">
        <w:t xml:space="preserve"> </w:t>
      </w:r>
    </w:p>
    <w:p w14:paraId="5680D487" w14:textId="77777777" w:rsidR="006C2C9B" w:rsidRPr="000A037D" w:rsidRDefault="00424108" w:rsidP="000A037D">
      <w:pPr>
        <w:pStyle w:val="Index"/>
      </w:pPr>
      <w:r w:rsidRPr="000A037D">
        <w:t xml:space="preserve">Er kan informatie worden gegeven over de concrete maatregelen die getroffen zijn ten aanzien van het kind of de kinderen die met het gedrag geconfronteerd werden. Ook kan aangegeven worden welke concrete maatregelen er ten aan zien van het kind dat het gedrag vertoonde genomen zijn en het verdere verloop van het onderzoek.  </w:t>
      </w:r>
    </w:p>
    <w:p w14:paraId="27662266" w14:textId="77777777" w:rsidR="006C2C9B" w:rsidRPr="000A037D" w:rsidRDefault="00424108" w:rsidP="000A037D">
      <w:pPr>
        <w:pStyle w:val="Index"/>
      </w:pPr>
      <w:r w:rsidRPr="000A037D">
        <w:t xml:space="preserve"> </w:t>
      </w:r>
    </w:p>
    <w:p w14:paraId="1442775A" w14:textId="77777777" w:rsidR="006C2C9B" w:rsidRPr="000A037D" w:rsidRDefault="00424108" w:rsidP="000A037D">
      <w:pPr>
        <w:pStyle w:val="Index"/>
      </w:pPr>
      <w:r w:rsidRPr="000A037D">
        <w:t xml:space="preserve">Als bij een kinderopvangorganisatie een incident plaatsvindt, is er een kans dat ook de media hiervan op de hoogte raken. Het is verstandig van tevoren zorgvuldig te overwegen hoe hiermee zal worden omgegaan (zie bijlage 11). </w:t>
      </w:r>
    </w:p>
    <w:p w14:paraId="54E9786F" w14:textId="77777777" w:rsidR="006C2C9B" w:rsidRPr="000A037D" w:rsidRDefault="00424108" w:rsidP="000A037D">
      <w:pPr>
        <w:pStyle w:val="Index"/>
      </w:pPr>
      <w:r w:rsidRPr="000A037D">
        <w:t xml:space="preserve"> </w:t>
      </w:r>
    </w:p>
    <w:p w14:paraId="1BBE11C5" w14:textId="77777777" w:rsidR="006C2C9B" w:rsidRPr="000A037D" w:rsidRDefault="00424108" w:rsidP="000A037D">
      <w:pPr>
        <w:pStyle w:val="Index"/>
      </w:pPr>
      <w:r w:rsidRPr="000A037D">
        <w:t xml:space="preserve">Het is belangrijk het gehele proces en de verschillende stappen te evalueren:  </w:t>
      </w:r>
    </w:p>
    <w:p w14:paraId="65BC6511" w14:textId="77777777" w:rsidR="006C2C9B" w:rsidRPr="000A037D" w:rsidRDefault="00424108" w:rsidP="000A037D">
      <w:pPr>
        <w:pStyle w:val="Index"/>
      </w:pPr>
      <w:r w:rsidRPr="000A037D">
        <w:t xml:space="preserve">De houder evalueert met beroepskrachten en eventueel andere betrokkenen wat er is gebeurd en de procedures die zijn gevolgd </w:t>
      </w:r>
    </w:p>
    <w:p w14:paraId="077E275A" w14:textId="77777777" w:rsidR="006C2C9B" w:rsidRPr="000A037D" w:rsidRDefault="00424108" w:rsidP="000A037D">
      <w:pPr>
        <w:pStyle w:val="Index"/>
      </w:pPr>
      <w:r w:rsidRPr="000A037D">
        <w:t xml:space="preserve">Zo nodig wordt de zaak ook doorgesproken met andere (externe) betrokkenen </w:t>
      </w:r>
    </w:p>
    <w:p w14:paraId="0DB869EF" w14:textId="77777777" w:rsidR="006C2C9B" w:rsidRPr="000A037D" w:rsidRDefault="00424108" w:rsidP="000A037D">
      <w:pPr>
        <w:pStyle w:val="Index"/>
      </w:pPr>
      <w:r w:rsidRPr="000A037D">
        <w:t xml:space="preserve">Zo nodig worden verbeteringen in afspraken en/of procedures aangebracht </w:t>
      </w:r>
    </w:p>
    <w:p w14:paraId="76C4BF2D" w14:textId="77777777" w:rsidR="006C2C9B" w:rsidRPr="000A037D" w:rsidRDefault="00424108" w:rsidP="000A037D">
      <w:pPr>
        <w:pStyle w:val="Index"/>
      </w:pPr>
      <w:r w:rsidRPr="000A037D">
        <w:t xml:space="preserve">Geanonimiseerde gegevens met betrekking tot het seksueel grensoverschrijdend gedrag worden geregistreerd. Deze gegevens worden door de houder/directie op een centraal punt bewaard conform geldende privacywetgeving. </w:t>
      </w:r>
    </w:p>
    <w:p w14:paraId="74E71AE1" w14:textId="77777777" w:rsidR="006C2C9B" w:rsidRPr="000A037D" w:rsidRDefault="00424108" w:rsidP="000A037D">
      <w:pPr>
        <w:pStyle w:val="Index"/>
      </w:pPr>
      <w:r w:rsidRPr="000A037D">
        <w:t xml:space="preserve"> </w:t>
      </w:r>
    </w:p>
    <w:p w14:paraId="60FF1B8D" w14:textId="77777777" w:rsidR="006C2C9B" w:rsidRPr="000A037D" w:rsidRDefault="00424108" w:rsidP="000A037D">
      <w:pPr>
        <w:pStyle w:val="Index"/>
      </w:pPr>
      <w:bookmarkStart w:id="222" w:name="_Toc88733138"/>
      <w:bookmarkStart w:id="223" w:name="_Toc90458583"/>
      <w:bookmarkStart w:id="224" w:name="_Toc98257903"/>
      <w:bookmarkStart w:id="225" w:name="_Toc98258263"/>
      <w:bookmarkStart w:id="226" w:name="_Toc109314188"/>
      <w:r w:rsidRPr="000A037D">
        <w:t>3. Seksuele ontwikkeling van kinderen en grensoverschrijdend gedrag</w:t>
      </w:r>
      <w:bookmarkEnd w:id="222"/>
      <w:bookmarkEnd w:id="223"/>
      <w:bookmarkEnd w:id="224"/>
      <w:bookmarkEnd w:id="225"/>
      <w:bookmarkEnd w:id="226"/>
      <w:r w:rsidRPr="000A037D">
        <w:t xml:space="preserve"> </w:t>
      </w:r>
    </w:p>
    <w:p w14:paraId="35D0ED21" w14:textId="77777777" w:rsidR="006C2C9B" w:rsidRPr="000A037D" w:rsidRDefault="00424108" w:rsidP="000A037D">
      <w:pPr>
        <w:pStyle w:val="Index"/>
      </w:pPr>
      <w:r w:rsidRPr="000A037D">
        <w:t xml:space="preserve">Ieder kind maakt in zijn algemene ontwikkeling een seksuele ontwikkeling door. In zijn eigen tempo, wanneer hij daar aan toe is, verkent hij zijn eigen lichaam en dat van anderen. Baby's hebben intimiteit en liefdevolle aanraking nodig voor een gezonde ontwikkeling. Zij zijn heel zintuiglijk ingesteld. Huidcontact is belangrijk. Zo ontdekken zij hun lichaam. Naarmate ze ouder worden ontdekken ze verschillen tussen zichzelf en anderen en worden zij nieuwsgierig naar andere kinderen. Bij het verkennen van hun lichaam kunnen ook lustgevoelens ontstaan. Dit is een normaal onderdeel van de ontwikkeling. Peuters kunnen vanuit hun nieuwsgierigheid vragen stellen over thema's als waar baby's vandaan komen en doen onschuldige seksuele spelletjes zoals doktertje spelen. Dit hoort allemaal bij de seksuele ontwikkeling. Vaak is het voor volwassenen een meer beladen onderwerp dan voor kinderen. Het is dus van belang dat de opvoeder vanuit een 'kinderbril' het gedrag van het kind bekijkt. Hoort het bij de ontwikkeling en leeftijdsfase of niet? </w:t>
      </w:r>
    </w:p>
    <w:p w14:paraId="2B25DCF6" w14:textId="77777777" w:rsidR="006C2C9B" w:rsidRPr="000A037D" w:rsidRDefault="00424108" w:rsidP="000A037D">
      <w:pPr>
        <w:pStyle w:val="Index"/>
      </w:pPr>
      <w:r w:rsidRPr="000A037D">
        <w:t xml:space="preserve">Als twee kinderen samen spelen, is het van belang te kijken of het spel met wederzijdse instemming plaatsvindt. Ook is het belangrijk dat de kinderen in min of meer dezelfde fase zitten. Als er een groot leeftijdsverschil is tussen kinderen, zitten ze in verschillende ontwikkelingsfases en hebben dus ook andere behoeftes. </w:t>
      </w:r>
    </w:p>
    <w:p w14:paraId="669A9844" w14:textId="77777777" w:rsidR="006C2C9B" w:rsidRPr="000A037D" w:rsidRDefault="00424108" w:rsidP="000A037D">
      <w:pPr>
        <w:pStyle w:val="Index"/>
      </w:pPr>
      <w:r w:rsidRPr="000A037D">
        <w:t xml:space="preserve"> </w:t>
      </w:r>
    </w:p>
    <w:p w14:paraId="53D04CCE" w14:textId="77777777" w:rsidR="006C2C9B" w:rsidRPr="000A037D" w:rsidRDefault="00424108" w:rsidP="000A037D">
      <w:pPr>
        <w:pStyle w:val="Index"/>
      </w:pPr>
      <w:r w:rsidRPr="000A037D">
        <w:t xml:space="preserve">Als twee kinderen van vier jaar samen doktertje spelen, doen ze dat omdat ze alle twee in dezelfde fase zitten: een fase waarin ze hun lichaam en gevoelens aan het ontdekken zijn. Een ouder kind, bijvoorbeeld van tien jaar, dat met een kind van bijvoorbeeld vier jaar doktertje speelt scheelt in zijn seksuele ontwikkeling te veel jaar van het kind van vier. Een kind van tien jaar is die fase van ontdekking al lang voorbij. Hij is aan het begin van de puberteit en beleeft seksualiteit op een andere manier. ‘Te ver gaan’ is in dat geval seksueel grensoverschrijdend gedrag waarbij de oudste door zijn emotioneel en fysieke overwicht de ander tot handelingen aanzet die hij niet kan weigeren en/of waar de ander niet aan toe is. Bovendien kan er bij zo’n leeftijdsverschil ook sprake zijn van manipulatie waarbij de ander wordt gedwongen iets te doen wat hij niet wil. </w:t>
      </w:r>
    </w:p>
    <w:p w14:paraId="791F6E72" w14:textId="77777777" w:rsidR="006C2C9B" w:rsidRPr="000A037D" w:rsidRDefault="00424108" w:rsidP="000A037D">
      <w:pPr>
        <w:pStyle w:val="Index"/>
      </w:pPr>
      <w:r w:rsidRPr="000A037D">
        <w:t xml:space="preserve"> </w:t>
      </w:r>
    </w:p>
    <w:p w14:paraId="45DD1608" w14:textId="3C4F2A4D" w:rsidR="006C2C9B" w:rsidRPr="000A037D" w:rsidRDefault="00424108" w:rsidP="000A037D">
      <w:pPr>
        <w:pStyle w:val="Index"/>
      </w:pPr>
      <w:r w:rsidRPr="000A037D">
        <w:lastRenderedPageBreak/>
        <w:t xml:space="preserve">Seksueel gedrag van kinderen wordt over het algemeen geaccepteerd binnen bepaalde grenzen. Maar die grenzen kunnen voor </w:t>
      </w:r>
      <w:r w:rsidR="0022774B" w:rsidRPr="000A037D">
        <w:t>eenieder</w:t>
      </w:r>
      <w:r w:rsidRPr="000A037D">
        <w:t xml:space="preserve"> anders liggen. Dat is afhankelijk van de eigen waarden en normen van de beroepskracht, de waarden en normen van de kinderopvangorganisatie en/of de waarden en normen van de ouders. Het is belangrijk dat de beroepskrachten binnen de kinderopvangorganisatie hierover met elkaar in gesprek gaan en blijven. </w:t>
      </w:r>
    </w:p>
    <w:p w14:paraId="4DA30C3E" w14:textId="77777777" w:rsidR="006C2C9B" w:rsidRPr="000A037D" w:rsidRDefault="00424108" w:rsidP="000A037D">
      <w:pPr>
        <w:pStyle w:val="Index"/>
      </w:pPr>
      <w:r w:rsidRPr="000A037D">
        <w:t xml:space="preserve"> </w:t>
      </w:r>
    </w:p>
    <w:p w14:paraId="0319907A" w14:textId="77777777" w:rsidR="006C2C9B" w:rsidRPr="000A037D" w:rsidRDefault="00424108" w:rsidP="000A037D">
      <w:pPr>
        <w:pStyle w:val="Index"/>
      </w:pPr>
      <w:r w:rsidRPr="000A037D">
        <w:t xml:space="preserve">Terminologie en definitie </w:t>
      </w:r>
    </w:p>
    <w:p w14:paraId="06C845A8" w14:textId="77777777" w:rsidR="006C2C9B" w:rsidRPr="000A037D" w:rsidRDefault="00424108" w:rsidP="000A037D">
      <w:pPr>
        <w:pStyle w:val="Index"/>
      </w:pPr>
      <w:r w:rsidRPr="000A037D">
        <w:t xml:space="preserve">Bij seksueel grensoverschrijdend gedrag gaat het om seksueel gerichte aandacht tot uiting komend in non-verbaal, verbaal of fysiek gedrag, dat zowel opzettelijk als niet opzettelijk kan zijn. De gedragingen worden door het kind dat ze ondergaat, als ongewenst ervaren. Meestal is er sprake van machtsongelijkheid tussen de kinderen. Degene die het ondergaat bepaalt of het gedrag ongewenst is. Dit kan van kind tot kind verschillend zijn. Bij seksuele intimidatie is er sprake van gedrag dat gekenmerkt wordt door eenzijdigheid, ongewenstheid of dwang. </w:t>
      </w:r>
    </w:p>
    <w:p w14:paraId="4C24ED63" w14:textId="77777777" w:rsidR="006C2C9B" w:rsidRPr="000A037D" w:rsidRDefault="00424108" w:rsidP="000A037D">
      <w:pPr>
        <w:pStyle w:val="Index"/>
      </w:pPr>
      <w:r w:rsidRPr="000A037D">
        <w:t xml:space="preserve"> </w:t>
      </w:r>
    </w:p>
    <w:p w14:paraId="3FB3D801" w14:textId="77777777" w:rsidR="006C2C9B" w:rsidRPr="000A037D" w:rsidRDefault="00424108" w:rsidP="000A037D">
      <w:pPr>
        <w:pStyle w:val="Index"/>
      </w:pPr>
      <w:r w:rsidRPr="000A037D">
        <w:t xml:space="preserve">Wanneer is seksueel gedrag grensoverschrijdend? </w:t>
      </w:r>
    </w:p>
    <w:p w14:paraId="7172823D" w14:textId="77777777" w:rsidR="006C2C9B" w:rsidRPr="000A037D" w:rsidRDefault="00424108" w:rsidP="000A037D">
      <w:pPr>
        <w:pStyle w:val="Index"/>
      </w:pPr>
      <w:r w:rsidRPr="000A037D">
        <w:t xml:space="preserve">Bij het signaleren van grensoverschrijdend seksueel gedrag is het belangrijk dat de beroepskracht vertrouwt op zijn intuïtie, op zijn gevoel: wat is dit raar/wat is er met dit kind aan de hand? De signalenlijsten (bijlage 3 en 4) en de observatielijst (bijlage 5) kunnen als hulpmiddel dienen om de signalen in kaart te brengen. Het is belangrijk het kind zorgvuldig te observeren en na te gaan: waarom vind ik dit, wat zie ik nog meer bij dit kind? Een volgende essentiële stap is het bespreken van deze signalen met een collega, leidinggevende of aandachtsfunctionaris.  </w:t>
      </w:r>
    </w:p>
    <w:p w14:paraId="50FB633B" w14:textId="77777777" w:rsidR="006C2C9B" w:rsidRPr="000A037D" w:rsidRDefault="00424108" w:rsidP="000A037D">
      <w:pPr>
        <w:pStyle w:val="Index"/>
      </w:pPr>
      <w:r w:rsidRPr="000A037D">
        <w:t xml:space="preserve"> </w:t>
      </w:r>
    </w:p>
    <w:p w14:paraId="571ABF0D" w14:textId="77777777" w:rsidR="006C2C9B" w:rsidRPr="000A037D" w:rsidRDefault="00424108" w:rsidP="000A037D">
      <w:pPr>
        <w:pStyle w:val="Index"/>
      </w:pPr>
      <w:r w:rsidRPr="000A037D">
        <w:t xml:space="preserve">Ondanks het feit dat seksuele spelletjes of het verkennen van het lichaam door kinderen bij kinderen bij de gewone seksuele ontwikkeling horen, zijn er ook grenzen bij (seksueel getinte) spelletjes tussen kinderen onderling. Voor alle leeftijden geldt dat alle lichamelijke spelletjes waarbij kinderen elkaar pijn doen, te ver gaan.  </w:t>
      </w:r>
    </w:p>
    <w:p w14:paraId="38202FCA" w14:textId="77777777" w:rsidR="006C2C9B" w:rsidRPr="000A037D" w:rsidRDefault="00424108" w:rsidP="000A037D">
      <w:pPr>
        <w:pStyle w:val="Index"/>
      </w:pPr>
      <w:r w:rsidRPr="000A037D">
        <w:t xml:space="preserve"> </w:t>
      </w:r>
    </w:p>
    <w:p w14:paraId="45D61899" w14:textId="77777777" w:rsidR="006C2C9B" w:rsidRPr="000A037D" w:rsidRDefault="00424108" w:rsidP="000A037D">
      <w:pPr>
        <w:pStyle w:val="Index"/>
      </w:pPr>
      <w:r w:rsidRPr="000A037D">
        <w:t xml:space="preserve">Er zijn meerdere criteria op basis waarvan je kan bepalen of seksueel gedrag grensoverschrijdend is. Als aan één van deze criteria niet voldaan is, is er mogelijk sprake van seksueel grensoverschrijdend gedrag. Deze criteria zijn: </w:t>
      </w:r>
    </w:p>
    <w:p w14:paraId="417A729C" w14:textId="77777777" w:rsidR="006C2C9B" w:rsidRPr="000A037D" w:rsidRDefault="00424108" w:rsidP="000A037D">
      <w:pPr>
        <w:pStyle w:val="Index"/>
      </w:pPr>
      <w:r w:rsidRPr="000A037D">
        <w:t xml:space="preserve"> </w:t>
      </w:r>
    </w:p>
    <w:p w14:paraId="118B9A06" w14:textId="77777777" w:rsidR="006C2C9B" w:rsidRPr="000A037D" w:rsidRDefault="00424108" w:rsidP="000A037D">
      <w:pPr>
        <w:pStyle w:val="Index"/>
      </w:pPr>
      <w:r w:rsidRPr="000A037D">
        <w:t xml:space="preserve">Criterium 1 toestemming: om van een gezond seksueel contact te kunnen spreken, moeten beide partijen daar toestemming voor hebben gegeven. Maar om toestemming te kúnnen geven, moet men oud, wijs of geïnformeerd genoeg zijn om in te kunnen schatten: </w:t>
      </w:r>
    </w:p>
    <w:p w14:paraId="33A0995E" w14:textId="77777777" w:rsidR="006C2C9B" w:rsidRPr="000A037D" w:rsidRDefault="00424108" w:rsidP="000A037D">
      <w:pPr>
        <w:pStyle w:val="Index"/>
      </w:pPr>
      <w:r w:rsidRPr="000A037D">
        <w:t xml:space="preserve">Wat er precies gaat of kan gebeuren </w:t>
      </w:r>
    </w:p>
    <w:p w14:paraId="3328860A" w14:textId="77777777" w:rsidR="006C2C9B" w:rsidRPr="000A037D" w:rsidRDefault="00424108" w:rsidP="000A037D">
      <w:pPr>
        <w:pStyle w:val="Index"/>
      </w:pPr>
      <w:r w:rsidRPr="000A037D">
        <w:t xml:space="preserve">Wat de consequenties kunnen zijn </w:t>
      </w:r>
    </w:p>
    <w:p w14:paraId="34AAEDC6" w14:textId="77777777" w:rsidR="006C2C9B" w:rsidRPr="000A037D" w:rsidRDefault="00424108" w:rsidP="000A037D">
      <w:pPr>
        <w:pStyle w:val="Index"/>
      </w:pPr>
      <w:r w:rsidRPr="000A037D">
        <w:t xml:space="preserve">Of het gebruikelijk is binnen een bepaalde groep of in de gegeven situatie. Toestemmen houdt bovendien meer in dan ja-knikken op een simpel verzoek en mag niet verward worden met geen verzet plegen. </w:t>
      </w:r>
    </w:p>
    <w:p w14:paraId="1C708AFD" w14:textId="77777777" w:rsidR="006C2C9B" w:rsidRPr="000A037D" w:rsidRDefault="00424108" w:rsidP="000A037D">
      <w:pPr>
        <w:pStyle w:val="Index"/>
      </w:pPr>
      <w:r w:rsidRPr="000A037D">
        <w:t xml:space="preserve"> </w:t>
      </w:r>
    </w:p>
    <w:p w14:paraId="2490DF62" w14:textId="77777777" w:rsidR="006C2C9B" w:rsidRPr="000A037D" w:rsidRDefault="00424108" w:rsidP="000A037D">
      <w:pPr>
        <w:pStyle w:val="Index"/>
      </w:pPr>
      <w:r w:rsidRPr="000A037D">
        <w:t xml:space="preserve">Criterium 2 vrijwilligheid: een gezond seksueel contact gebeurt altijd op vrijwillige basis. Er mag geen sprake zijn van dwang, geweld, manipulatie, dreiging of groepsdruk. </w:t>
      </w:r>
    </w:p>
    <w:p w14:paraId="64D6736A" w14:textId="77777777" w:rsidR="006C2C9B" w:rsidRPr="000A037D" w:rsidRDefault="00424108" w:rsidP="000A037D">
      <w:pPr>
        <w:pStyle w:val="Index"/>
      </w:pPr>
      <w:r w:rsidRPr="000A037D">
        <w:t xml:space="preserve"> </w:t>
      </w:r>
    </w:p>
    <w:p w14:paraId="121687EC" w14:textId="77777777" w:rsidR="006C2C9B" w:rsidRPr="000A037D" w:rsidRDefault="00424108" w:rsidP="000A037D">
      <w:pPr>
        <w:pStyle w:val="Index"/>
      </w:pPr>
      <w:r w:rsidRPr="000A037D">
        <w:t xml:space="preserve">Criterium 3 gelijkwaardigheid: om van een gezond seksueel contact te kunnen spreken, moet er een gelijkwaardige relatie bestaan tussen de betrokkenen. Dit betekent dat er een zeker evenwicht moet zijn tussen beide partijen op het gebied van onder meer leeftijd, kennis, intelligentie, aanzien, macht, levenservaring, ontwikkelingsniveau en status. </w:t>
      </w:r>
    </w:p>
    <w:p w14:paraId="0569171E" w14:textId="77777777" w:rsidR="006C2C9B" w:rsidRPr="000A037D" w:rsidRDefault="00424108" w:rsidP="000A037D">
      <w:pPr>
        <w:pStyle w:val="Index"/>
      </w:pPr>
      <w:r w:rsidRPr="000A037D">
        <w:t xml:space="preserve">  </w:t>
      </w:r>
    </w:p>
    <w:p w14:paraId="2BA89E16" w14:textId="77777777" w:rsidR="006C2C9B" w:rsidRPr="000A037D" w:rsidRDefault="00424108" w:rsidP="000A037D">
      <w:pPr>
        <w:pStyle w:val="Index"/>
      </w:pPr>
      <w:r w:rsidRPr="000A037D">
        <w:t xml:space="preserve">Andere criteria: ontwikkeling, context en zelfrespect </w:t>
      </w:r>
    </w:p>
    <w:p w14:paraId="7EC570B4" w14:textId="77777777" w:rsidR="006C2C9B" w:rsidRPr="000A037D" w:rsidRDefault="00424108" w:rsidP="000A037D">
      <w:pPr>
        <w:pStyle w:val="Index"/>
      </w:pPr>
      <w:r w:rsidRPr="000A037D">
        <w:t xml:space="preserve">Er zijn nog enkele andere criteria op basis waarvan je kan bepalen of seksueel (getint) gedrag grensoverschrijdend is. Zo is er bijvoorbeeld sprake van seksueel grensoverschrijdend gedrag als het seksueel gedrag niet aangepast is aan de context of als het gedrag van weinig zelfrespect getuigt. Voorbeelden: een kind dat in het openbaar zijn penis toont of masturbeert. </w:t>
      </w:r>
    </w:p>
    <w:p w14:paraId="7781AADD" w14:textId="77777777" w:rsidR="006C2C9B" w:rsidRPr="000A037D" w:rsidRDefault="00424108" w:rsidP="000A037D">
      <w:pPr>
        <w:pStyle w:val="Index"/>
      </w:pPr>
      <w:r w:rsidRPr="000A037D">
        <w:t xml:space="preserve"> </w:t>
      </w:r>
    </w:p>
    <w:p w14:paraId="4484DBB1" w14:textId="77777777" w:rsidR="006C2C9B" w:rsidRPr="000A037D" w:rsidRDefault="00424108" w:rsidP="000A037D">
      <w:pPr>
        <w:pStyle w:val="Index"/>
      </w:pPr>
      <w:r w:rsidRPr="000A037D">
        <w:t xml:space="preserve">Daarnaast is er de vraag of het gedrag aangepast is aan de leeftijd of de ontwikkelingsfase. Is dat niet het geval, dan is er sprake van seksueel grensoverschrijdend gedrag. Voorbeelden: </w:t>
      </w:r>
    </w:p>
    <w:p w14:paraId="37ECF56F" w14:textId="77777777" w:rsidR="006C2C9B" w:rsidRPr="000A037D" w:rsidRDefault="00424108" w:rsidP="000A037D">
      <w:pPr>
        <w:pStyle w:val="Index"/>
      </w:pPr>
      <w:r w:rsidRPr="000A037D">
        <w:t xml:space="preserve">Een 8-jarige die naar porno zoekt op het internet </w:t>
      </w:r>
    </w:p>
    <w:p w14:paraId="18907EE4" w14:textId="77777777" w:rsidR="006C2C9B" w:rsidRPr="000A037D" w:rsidRDefault="00424108" w:rsidP="000A037D">
      <w:pPr>
        <w:pStyle w:val="Index"/>
      </w:pPr>
      <w:r w:rsidRPr="000A037D">
        <w:t xml:space="preserve">Een 10-jarige die geslachtsgemeenschap heeft met een 12-jarige </w:t>
      </w:r>
    </w:p>
    <w:p w14:paraId="2041B216" w14:textId="4B5FFB43" w:rsidR="006C2C9B" w:rsidRPr="000A037D" w:rsidRDefault="00424108" w:rsidP="000A037D">
      <w:pPr>
        <w:pStyle w:val="Index"/>
      </w:pPr>
      <w:r w:rsidRPr="000A037D">
        <w:t xml:space="preserve">  </w:t>
      </w:r>
    </w:p>
    <w:p w14:paraId="1359BD7A" w14:textId="77777777" w:rsidR="006C2C9B" w:rsidRPr="000A037D" w:rsidRDefault="00424108" w:rsidP="000A037D">
      <w:pPr>
        <w:pStyle w:val="Index"/>
      </w:pPr>
      <w:bookmarkStart w:id="227" w:name="_Toc88733139"/>
      <w:bookmarkStart w:id="228" w:name="_Toc90458584"/>
      <w:bookmarkStart w:id="229" w:name="_Toc98257904"/>
      <w:bookmarkStart w:id="230" w:name="_Toc98258264"/>
      <w:bookmarkStart w:id="231" w:name="_Toc109314189"/>
      <w:r w:rsidRPr="000A037D">
        <w:t>4. Preventieve maatregelen</w:t>
      </w:r>
      <w:bookmarkEnd w:id="227"/>
      <w:bookmarkEnd w:id="228"/>
      <w:bookmarkEnd w:id="229"/>
      <w:bookmarkEnd w:id="230"/>
      <w:bookmarkEnd w:id="231"/>
      <w:r w:rsidRPr="000A037D">
        <w:t xml:space="preserve"> </w:t>
      </w:r>
    </w:p>
    <w:p w14:paraId="74C6AFBC" w14:textId="2E4FEFEA" w:rsidR="006C2C9B" w:rsidRPr="000A037D" w:rsidRDefault="00424108" w:rsidP="000A037D">
      <w:pPr>
        <w:pStyle w:val="Index"/>
      </w:pPr>
      <w:r w:rsidRPr="000A037D">
        <w:t xml:space="preserve">Vanuit de Wet kinderopvang is het een vereiste voor dagopvang en </w:t>
      </w:r>
      <w:r w:rsidR="007F43D2" w:rsidRPr="000A037D">
        <w:t>BSO</w:t>
      </w:r>
      <w:r w:rsidRPr="000A037D">
        <w:t xml:space="preserve"> dat het risico op grensoverschrijdend gedrag door kinderen zoveel mogelijk wordt beperkt. Kinderopvangorganisaties en gastouderbureaus kunnen preventieve maatregelen nemen die seksueel overschrijdend gedrag kunnen verminderen. Het is belangrijk een pedagogische visie op seksualiteit te ontwikkelen.  </w:t>
      </w:r>
    </w:p>
    <w:p w14:paraId="0550A4E7" w14:textId="77777777" w:rsidR="006C2C9B" w:rsidRPr="000A037D" w:rsidRDefault="00424108" w:rsidP="000A037D">
      <w:pPr>
        <w:pStyle w:val="Index"/>
      </w:pPr>
      <w:r w:rsidRPr="000A037D">
        <w:t xml:space="preserve"> </w:t>
      </w:r>
    </w:p>
    <w:p w14:paraId="01D2F116" w14:textId="767F15E4" w:rsidR="006C2C9B" w:rsidRPr="000A037D" w:rsidRDefault="00424108" w:rsidP="000A037D">
      <w:pPr>
        <w:pStyle w:val="Index"/>
      </w:pPr>
      <w:r w:rsidRPr="000A037D">
        <w:t xml:space="preserve">Deskundigheid op het gebied van seksualiteit en de ontwikkeling van kinderen: het is belangrijk te zorgen voor voldoende deskundigheid van de beroepskrachten op het vlak van normale seksuele ontwikkeling van kinderen en seksueel </w:t>
      </w:r>
      <w:r w:rsidRPr="000A037D">
        <w:lastRenderedPageBreak/>
        <w:t xml:space="preserve">grensoverschrijdend gedrag. Agendeer met enige regelmaat het thema seksualiteit. Op deze manier wordt het belang hiervan aangegeven en wordt seksualiteit als een normaal onderwerp gezien. Dit kan bijvoorbeeld in teamoverleg, werkoverleg, </w:t>
      </w:r>
      <w:r w:rsidR="007F43D2" w:rsidRPr="000A037D">
        <w:t>kind bespreking</w:t>
      </w:r>
      <w:r w:rsidRPr="000A037D">
        <w:t xml:space="preserve"> en intervisie.  </w:t>
      </w:r>
    </w:p>
    <w:p w14:paraId="14779131" w14:textId="77777777" w:rsidR="006C2C9B" w:rsidRPr="000A037D" w:rsidRDefault="00424108" w:rsidP="000A037D">
      <w:pPr>
        <w:pStyle w:val="Index"/>
      </w:pPr>
      <w:r w:rsidRPr="000A037D">
        <w:t xml:space="preserve"> </w:t>
      </w:r>
    </w:p>
    <w:p w14:paraId="4A09C11F" w14:textId="77777777" w:rsidR="006C2C9B" w:rsidRPr="000A037D" w:rsidRDefault="00424108" w:rsidP="000A037D">
      <w:pPr>
        <w:pStyle w:val="Index"/>
      </w:pPr>
      <w:r w:rsidRPr="000A037D">
        <w:t xml:space="preserve">Inzicht in de risicofactoren: organisaties kunnen een inventarisatie van risicofactoren maken: welke factoren beïnvloeden mogelijk het risico op seksueel grensoverschrijdend gedrag? De organisatie kan maatregelen nemen om de geconstateerde risico’s op te heffen of te beperken en hierop beleid en praktijk aan te passen. </w:t>
      </w:r>
    </w:p>
    <w:p w14:paraId="73429534" w14:textId="77777777" w:rsidR="006C2C9B" w:rsidRPr="000A037D" w:rsidRDefault="00424108" w:rsidP="000A037D">
      <w:pPr>
        <w:pStyle w:val="Index"/>
      </w:pPr>
      <w:r w:rsidRPr="000A037D">
        <w:t xml:space="preserve"> </w:t>
      </w:r>
    </w:p>
    <w:p w14:paraId="5C62EF04" w14:textId="77777777" w:rsidR="006C2C9B" w:rsidRPr="000A037D" w:rsidRDefault="00424108" w:rsidP="000A037D">
      <w:pPr>
        <w:pStyle w:val="Index"/>
      </w:pPr>
      <w:r w:rsidRPr="000A037D">
        <w:t xml:space="preserve">Hanteren van gedragsregels: de kinderopvangorganisatie kan afspraken maken over hoe de organisatie wil dat beroepskrachten en kinderen met elkaar omgaan. Dit geldt voor zowel kinderen onderling, als voor het contact tussen beroepskrachten en kinderen. Het is belangrijk deze gedragsregels te implementeren en actueel te houden. Belangrijk daarbij is dat bij de totstandkoming van deze gedragsregels niet alleen beroepskrachten, maar ook de kinderen die hier zelf over mee kunnen praten betrokken zijn. Regels zouden gevisualiseerd kunnen worden en op verschillende plaatsen in de groep kunnen hangen. Ook kunnen de gedragsregels worden opgenomen in de voorlichtingsbrochures van de kinderopvangorganisatie.  </w:t>
      </w:r>
    </w:p>
    <w:p w14:paraId="5A78417F" w14:textId="77777777" w:rsidR="006C2C9B" w:rsidRPr="000A037D" w:rsidRDefault="00424108" w:rsidP="000A037D">
      <w:pPr>
        <w:pStyle w:val="Index"/>
      </w:pPr>
      <w:r w:rsidRPr="000A037D">
        <w:t xml:space="preserve"> </w:t>
      </w:r>
    </w:p>
    <w:p w14:paraId="52758532" w14:textId="77777777" w:rsidR="006C2C9B" w:rsidRPr="000A037D" w:rsidRDefault="00424108" w:rsidP="000A037D">
      <w:pPr>
        <w:pStyle w:val="Index"/>
      </w:pPr>
      <w:r w:rsidRPr="000A037D">
        <w:t xml:space="preserve">Aandacht voor communicatie van kinderen: onderstaand zijn een aantal voorbeelden opgenomen van hoe met en door kinderen gecommuniceerd kan worden in relatie tot seksueel gedrag. Betrek ouders bij de (gespreksvoering rondom) deze onderwerpen: </w:t>
      </w:r>
    </w:p>
    <w:p w14:paraId="0183A3C3" w14:textId="77777777" w:rsidR="006C2C9B" w:rsidRPr="000A037D" w:rsidRDefault="00424108" w:rsidP="000A037D">
      <w:pPr>
        <w:pStyle w:val="Index"/>
      </w:pPr>
      <w:r w:rsidRPr="000A037D">
        <w:t xml:space="preserve">Geef zelf het goede voorbeeld: stel eigen grenzen, respecteer die van anderen (ook die van kinderen) en reageer als iemand een grens overschrijdt </w:t>
      </w:r>
    </w:p>
    <w:p w14:paraId="322E2617" w14:textId="77777777" w:rsidR="006C2C9B" w:rsidRPr="000A037D" w:rsidRDefault="00424108" w:rsidP="000A037D">
      <w:pPr>
        <w:pStyle w:val="Index"/>
      </w:pPr>
      <w:r w:rsidRPr="000A037D">
        <w:t xml:space="preserve">Zorg voor voldoende momenten waarin een open gesprek met kinderen mogelijk is en kinderen zich vrij voelen iets aan de orde te stellen </w:t>
      </w:r>
    </w:p>
    <w:p w14:paraId="2F780751" w14:textId="77777777" w:rsidR="006C2C9B" w:rsidRPr="000A037D" w:rsidRDefault="00424108" w:rsidP="000A037D">
      <w:pPr>
        <w:pStyle w:val="Index"/>
      </w:pPr>
      <w:r w:rsidRPr="000A037D">
        <w:t xml:space="preserve">Leer kinderen de meest gangbare woorden voor de geslachtsdelen. Anders kunnen ze - indien nodig - niet onder woorden brengen wat ze hebben meegemaakt. Maak hier binnen het team afspraken over </w:t>
      </w:r>
    </w:p>
    <w:p w14:paraId="2ABD6DEE" w14:textId="77777777" w:rsidR="006C2C9B" w:rsidRPr="000A037D" w:rsidRDefault="00424108" w:rsidP="000A037D">
      <w:pPr>
        <w:pStyle w:val="Index"/>
      </w:pPr>
      <w:r w:rsidRPr="000A037D">
        <w:t xml:space="preserve">Leer kinderen dat er maar een paar mensen zijn die hen bloot mogen aanraken. En dat ze het moeten vertellen als iemand anders dat doet </w:t>
      </w:r>
    </w:p>
    <w:p w14:paraId="402F07D5" w14:textId="77777777" w:rsidR="006C2C9B" w:rsidRPr="000A037D" w:rsidRDefault="00424108" w:rsidP="000A037D">
      <w:pPr>
        <w:pStyle w:val="Index"/>
      </w:pPr>
      <w:r w:rsidRPr="000A037D">
        <w:t xml:space="preserve">Leer kinderen nee te zeggen en weg te gaan als iemand hen aanraakt op een manier die ze niet prettig vinden. </w:t>
      </w:r>
      <w:hyperlink r:id="rId43">
        <w:r w:rsidRPr="000A037D">
          <w:rPr>
            <w:rStyle w:val="ListLabel948"/>
            <w:color w:val="auto"/>
            <w:u w:val="none"/>
          </w:rPr>
          <w:t>Dit filmpje</w:t>
        </w:r>
      </w:hyperlink>
      <w:hyperlink r:id="rId44">
        <w:r w:rsidRPr="000A037D">
          <w:rPr>
            <w:rStyle w:val="ListLabel949"/>
          </w:rPr>
          <w:t xml:space="preserve"> </w:t>
        </w:r>
      </w:hyperlink>
      <w:r w:rsidRPr="000A037D">
        <w:t xml:space="preserve">kan hierbij ondersteunend zijn </w:t>
      </w:r>
    </w:p>
    <w:p w14:paraId="674C59B2" w14:textId="77777777" w:rsidR="006C2C9B" w:rsidRPr="000A037D" w:rsidRDefault="00424108" w:rsidP="000A037D">
      <w:pPr>
        <w:pStyle w:val="Index"/>
      </w:pPr>
      <w:r w:rsidRPr="000A037D">
        <w:t xml:space="preserve">Help kinderen begrijpen/onderscheiden wie ze wel en niet kunnen vertrouwen. Praat hier met ze over en luister naar hun input </w:t>
      </w:r>
    </w:p>
    <w:p w14:paraId="7719E59E" w14:textId="77777777" w:rsidR="006C2C9B" w:rsidRPr="000A037D" w:rsidRDefault="00424108" w:rsidP="000A037D">
      <w:pPr>
        <w:pStyle w:val="Index"/>
      </w:pPr>
      <w:r w:rsidRPr="000A037D">
        <w:t xml:space="preserve">Bespreek met kinderen het verschil tussen leuke en niet-leuke geheimen. Moedig kinderen aan om geheimen die hem of haar slecht doen voelen, te delen met iemand die ze vertrouwen. Laat kinderen weten dat je zelf altijd beschikbaar bent om te praten en te luisteren </w:t>
      </w:r>
    </w:p>
    <w:p w14:paraId="378AC414" w14:textId="77777777" w:rsidR="006C2C9B" w:rsidRPr="000A037D" w:rsidRDefault="00424108" w:rsidP="000A037D">
      <w:pPr>
        <w:pStyle w:val="Index"/>
      </w:pPr>
      <w:r w:rsidRPr="000A037D">
        <w:t xml:space="preserve">Maak gebruik van voor kinderen ontwikkelde boekjes of spelletjes om onderwerpen rond seksualiteit bespreekbaar te maken, kijk op: </w:t>
      </w:r>
      <w:hyperlink r:id="rId45">
        <w:r w:rsidRPr="000A037D">
          <w:rPr>
            <w:rStyle w:val="ListLabel948"/>
            <w:color w:val="auto"/>
            <w:u w:val="none"/>
          </w:rPr>
          <w:t>www.seksualiteit.nl</w:t>
        </w:r>
      </w:hyperlink>
      <w:hyperlink r:id="rId46">
        <w:r w:rsidRPr="000A037D">
          <w:rPr>
            <w:rStyle w:val="ListLabel949"/>
          </w:rPr>
          <w:t>.</w:t>
        </w:r>
      </w:hyperlink>
      <w:r w:rsidRPr="000A037D">
        <w:t xml:space="preserve"> </w:t>
      </w:r>
    </w:p>
    <w:p w14:paraId="6190F979" w14:textId="77777777" w:rsidR="006C2C9B" w:rsidRPr="000A037D" w:rsidRDefault="00424108" w:rsidP="000A037D">
      <w:pPr>
        <w:pStyle w:val="Index"/>
      </w:pPr>
      <w:r w:rsidRPr="000A037D">
        <w:t xml:space="preserve"> </w:t>
      </w:r>
    </w:p>
    <w:p w14:paraId="11BF785E" w14:textId="77777777" w:rsidR="006C2C9B" w:rsidRPr="000A037D" w:rsidRDefault="00424108" w:rsidP="000A037D">
      <w:pPr>
        <w:pStyle w:val="Index"/>
      </w:pPr>
      <w:r w:rsidRPr="000A037D">
        <w:t xml:space="preserve">Afspraken over internetgebruik: steeds meer kinderen, zowel jong als ouder, maken gebruik van het internet. De volgende mogelijkheden kunnen helpen bij het maken van afspraken rondom internetgebruik: </w:t>
      </w:r>
    </w:p>
    <w:p w14:paraId="797966B7" w14:textId="77777777" w:rsidR="006C2C9B" w:rsidRPr="000A037D" w:rsidRDefault="00424108" w:rsidP="000A037D">
      <w:pPr>
        <w:pStyle w:val="Index"/>
      </w:pPr>
      <w:r w:rsidRPr="000A037D">
        <w:t xml:space="preserve">Eigenlijk het belangrijkst: met de kinderen praten over internet en over datgene wat zij er doen </w:t>
      </w:r>
    </w:p>
    <w:p w14:paraId="41668001" w14:textId="03DDD505" w:rsidR="006C2C9B" w:rsidRPr="000A037D" w:rsidRDefault="00424108" w:rsidP="000A037D">
      <w:pPr>
        <w:pStyle w:val="Index"/>
      </w:pPr>
      <w:r w:rsidRPr="000A037D">
        <w:t xml:space="preserve">Zorg voor eigen apparatuur van de kinderopvangorganisatie waar kinderen mee op internet kunnen en laat kinderen geen gebruik maken van meegebrachte telefoons, </w:t>
      </w:r>
      <w:r w:rsidR="007F43D2" w:rsidRPr="000A037D">
        <w:t>iPad</w:t>
      </w:r>
      <w:r w:rsidRPr="000A037D">
        <w:t xml:space="preserve">, etc.  </w:t>
      </w:r>
    </w:p>
    <w:p w14:paraId="14497437" w14:textId="77777777" w:rsidR="006C2C9B" w:rsidRPr="000A037D" w:rsidRDefault="00424108" w:rsidP="000A037D">
      <w:pPr>
        <w:pStyle w:val="Index"/>
      </w:pPr>
      <w:r w:rsidRPr="000A037D">
        <w:t xml:space="preserve">Stel gedragsregels op voor internetgebruik </w:t>
      </w:r>
    </w:p>
    <w:p w14:paraId="60FC3141" w14:textId="77777777" w:rsidR="006C2C9B" w:rsidRPr="000A037D" w:rsidRDefault="00424108" w:rsidP="000A037D">
      <w:pPr>
        <w:pStyle w:val="Index"/>
      </w:pPr>
      <w:r w:rsidRPr="000A037D">
        <w:t xml:space="preserve">Houd toezicht bij het internetgebruik (zet de computer met het beeldscherm richting groep) </w:t>
      </w:r>
    </w:p>
    <w:p w14:paraId="45FA6B32" w14:textId="77777777" w:rsidR="006C2C9B" w:rsidRPr="000A037D" w:rsidRDefault="00424108" w:rsidP="000A037D">
      <w:pPr>
        <w:pStyle w:val="Index"/>
      </w:pPr>
      <w:r w:rsidRPr="000A037D">
        <w:t xml:space="preserve">Installeer software die bepaalde sites kan blokkeren en waarmee gevolgd kan worden wat er op de apparatuur gebeurt </w:t>
      </w:r>
    </w:p>
    <w:p w14:paraId="32EF3C2D" w14:textId="77777777" w:rsidR="006C2C9B" w:rsidRPr="000A037D" w:rsidRDefault="00424108" w:rsidP="000A037D">
      <w:pPr>
        <w:pStyle w:val="Index"/>
      </w:pPr>
      <w:r w:rsidRPr="000A037D">
        <w:t xml:space="preserve">Organiseer een ouderavond over dit onderwerp. </w:t>
      </w:r>
    </w:p>
    <w:p w14:paraId="1EE44A1D" w14:textId="77777777" w:rsidR="006C2C9B" w:rsidRPr="000A037D" w:rsidRDefault="00424108" w:rsidP="000A037D">
      <w:pPr>
        <w:pStyle w:val="Index"/>
      </w:pPr>
      <w:r w:rsidRPr="000A037D">
        <w:t xml:space="preserve">  </w:t>
      </w:r>
    </w:p>
    <w:p w14:paraId="169DE4F8" w14:textId="6B235515" w:rsidR="006C2C9B" w:rsidRPr="000A037D" w:rsidRDefault="00424108" w:rsidP="000A037D">
      <w:pPr>
        <w:pStyle w:val="Index"/>
      </w:pPr>
      <w:bookmarkStart w:id="232" w:name="_Toc88733140"/>
      <w:bookmarkStart w:id="233" w:name="_Toc90458585"/>
      <w:r w:rsidRPr="000A037D">
        <w:t>Geraadpleegde bronnen</w:t>
      </w:r>
      <w:bookmarkEnd w:id="232"/>
      <w:bookmarkEnd w:id="233"/>
      <w:r w:rsidRPr="000A037D">
        <w:t xml:space="preserve"> </w:t>
      </w:r>
    </w:p>
    <w:p w14:paraId="4265CAAC" w14:textId="77777777" w:rsidR="006C2C9B" w:rsidRPr="000A037D" w:rsidRDefault="00424108" w:rsidP="000A037D">
      <w:pPr>
        <w:pStyle w:val="Index"/>
      </w:pPr>
      <w:r w:rsidRPr="000A037D">
        <w:t xml:space="preserve">Basisdocument het afwegingskader in de Meldcode huiselijk geweld en kindermishandeling, 2017 </w:t>
      </w:r>
    </w:p>
    <w:p w14:paraId="561CF463" w14:textId="77777777" w:rsidR="006C2C9B" w:rsidRPr="000A037D" w:rsidRDefault="00424108" w:rsidP="000A037D">
      <w:pPr>
        <w:pStyle w:val="Index"/>
      </w:pPr>
      <w:r w:rsidRPr="000A037D">
        <w:t xml:space="preserve">Basismodel Meldcode huiselijk geweld en kindermishandeling, versie 2016 </w:t>
      </w:r>
    </w:p>
    <w:p w14:paraId="2FD853E1" w14:textId="77777777" w:rsidR="006C2C9B" w:rsidRPr="000A037D" w:rsidRDefault="00424108" w:rsidP="000A037D">
      <w:pPr>
        <w:pStyle w:val="Index"/>
      </w:pPr>
      <w:r w:rsidRPr="000A037D">
        <w:t xml:space="preserve">Geldende wetgeving </w:t>
      </w:r>
    </w:p>
    <w:p w14:paraId="1916B762" w14:textId="77777777" w:rsidR="006C2C9B" w:rsidRPr="000A037D" w:rsidRDefault="00424108" w:rsidP="000A037D">
      <w:pPr>
        <w:pStyle w:val="Index"/>
      </w:pPr>
      <w:r w:rsidRPr="000A037D">
        <w:t xml:space="preserve">Het Vlaggensysteem, Movisie en Sensoa 2010 </w:t>
      </w:r>
    </w:p>
    <w:p w14:paraId="1785D982" w14:textId="77777777" w:rsidR="006C2C9B" w:rsidRPr="000A037D" w:rsidRDefault="00424108" w:rsidP="000A037D">
      <w:pPr>
        <w:pStyle w:val="Index"/>
      </w:pPr>
      <w:r w:rsidRPr="000A037D">
        <w:t xml:space="preserve">Meldcode huiselijk geweld en kindermishandeling voor de branche kinderopvang inclusief bijbehorende handleiding, 2013 </w:t>
      </w:r>
    </w:p>
    <w:p w14:paraId="04F61ED5" w14:textId="77777777" w:rsidR="006C2C9B" w:rsidRPr="000A037D" w:rsidRDefault="00424108" w:rsidP="000A037D">
      <w:pPr>
        <w:pStyle w:val="Index"/>
      </w:pPr>
      <w:r w:rsidRPr="000A037D">
        <w:t xml:space="preserve">Voorbeeldprotocol van de </w:t>
      </w:r>
      <w:hyperlink r:id="rId47">
        <w:r w:rsidRPr="000A037D">
          <w:rPr>
            <w:rStyle w:val="ListLabel948"/>
            <w:color w:val="auto"/>
            <w:u w:val="none"/>
          </w:rPr>
          <w:t>Landelijke Vakgroep Aandachtsfunctionarissen</w:t>
        </w:r>
      </w:hyperlink>
      <w:hyperlink r:id="rId48">
        <w:r w:rsidRPr="000A037D">
          <w:rPr>
            <w:rStyle w:val="ListLabel949"/>
          </w:rPr>
          <w:t xml:space="preserve"> </w:t>
        </w:r>
      </w:hyperlink>
      <w:r w:rsidRPr="000A037D">
        <w:t xml:space="preserve">(LVAK), 2018  </w:t>
      </w:r>
    </w:p>
    <w:p w14:paraId="7109733E" w14:textId="77777777" w:rsidR="006C2C9B" w:rsidRPr="000A037D" w:rsidRDefault="00424108" w:rsidP="000A037D">
      <w:pPr>
        <w:pStyle w:val="Index"/>
      </w:pPr>
      <w:r w:rsidRPr="000A037D">
        <w:t xml:space="preserve"> </w:t>
      </w:r>
    </w:p>
    <w:p w14:paraId="129715A0" w14:textId="77777777" w:rsidR="006C2C9B" w:rsidRPr="000A037D" w:rsidRDefault="00424108" w:rsidP="000A037D">
      <w:pPr>
        <w:pStyle w:val="Index"/>
      </w:pPr>
      <w:r w:rsidRPr="000A037D">
        <w:t xml:space="preserve"> </w:t>
      </w:r>
      <w:r w:rsidRPr="000A037D">
        <w:tab/>
        <w:t xml:space="preserve"> </w:t>
      </w:r>
      <w:r w:rsidRPr="000A037D">
        <w:br w:type="page"/>
      </w:r>
    </w:p>
    <w:p w14:paraId="7ABDC73C" w14:textId="77777777" w:rsidR="00087FF3" w:rsidRPr="000A037D" w:rsidRDefault="00087FF3" w:rsidP="000A037D">
      <w:pPr>
        <w:pStyle w:val="Index"/>
      </w:pPr>
      <w:bookmarkStart w:id="234" w:name="_Toc98257905"/>
      <w:bookmarkStart w:id="235" w:name="_Toc98258265"/>
      <w:bookmarkStart w:id="236" w:name="_Toc109314190"/>
      <w:bookmarkStart w:id="237" w:name="_Toc88733142"/>
      <w:bookmarkStart w:id="238" w:name="_Toc90458587"/>
      <w:r w:rsidRPr="000A037D">
        <w:lastRenderedPageBreak/>
        <w:t>Bijlagen bij deel 1, 2 en 3</w:t>
      </w:r>
      <w:bookmarkEnd w:id="234"/>
      <w:bookmarkEnd w:id="235"/>
      <w:bookmarkEnd w:id="236"/>
    </w:p>
    <w:p w14:paraId="28C740E4" w14:textId="77777777" w:rsidR="00087FF3" w:rsidRPr="000A037D" w:rsidRDefault="00087FF3" w:rsidP="000A037D">
      <w:pPr>
        <w:pStyle w:val="Index"/>
      </w:pPr>
    </w:p>
    <w:p w14:paraId="42E418E6" w14:textId="5D914314" w:rsidR="006C2C9B" w:rsidRPr="000A037D" w:rsidRDefault="00424108" w:rsidP="000A037D">
      <w:pPr>
        <w:pStyle w:val="Index"/>
      </w:pPr>
      <w:bookmarkStart w:id="239" w:name="_Toc98257906"/>
      <w:bookmarkStart w:id="240" w:name="_Toc98258266"/>
      <w:bookmarkStart w:id="241" w:name="_Toc109314191"/>
      <w:r w:rsidRPr="000A037D">
        <w:t>Bijlage 1.  De verschillende vormen van kindermishandeling en huiselijk geweld</w:t>
      </w:r>
      <w:bookmarkEnd w:id="237"/>
      <w:bookmarkEnd w:id="238"/>
      <w:bookmarkEnd w:id="239"/>
      <w:bookmarkEnd w:id="240"/>
      <w:bookmarkEnd w:id="241"/>
      <w:r w:rsidRPr="000A037D">
        <w:t xml:space="preserve"> </w:t>
      </w:r>
    </w:p>
    <w:p w14:paraId="439C142F" w14:textId="77777777" w:rsidR="006C2C9B" w:rsidRPr="000A037D" w:rsidRDefault="00424108" w:rsidP="000A037D">
      <w:pPr>
        <w:pStyle w:val="Index"/>
      </w:pPr>
      <w:r w:rsidRPr="000A037D">
        <w:t xml:space="preserve">Kindermishandeling komt voor in alle lagen van de bevolking en in alle leeftijdscategorieën. Vaak komen verschillende vormen tegelijkertijd voor. Bij iedere vorm van mishandeling is er ook sprake van psychische mishandeling. Het kind niet beschermen tegen de mishandeling door de andere ouder is ook mishandelen. </w:t>
      </w:r>
    </w:p>
    <w:p w14:paraId="55BF26BD" w14:textId="77777777" w:rsidR="006C2C9B" w:rsidRPr="000A037D" w:rsidRDefault="00424108" w:rsidP="000A037D">
      <w:pPr>
        <w:pStyle w:val="Index"/>
      </w:pPr>
      <w:r w:rsidRPr="000A037D">
        <w:t xml:space="preserve"> </w:t>
      </w:r>
    </w:p>
    <w:p w14:paraId="213E0E6F" w14:textId="77777777" w:rsidR="006C2C9B" w:rsidRPr="000A037D" w:rsidRDefault="00424108" w:rsidP="000A037D">
      <w:pPr>
        <w:pStyle w:val="Index"/>
      </w:pPr>
      <w:r w:rsidRPr="000A037D">
        <w:t xml:space="preserve">Zo veel mogelijk vormen van huiselijk geweld en kindermishandeling worden in deze bijlage nader toegelicht, inclusief vormen van seksueel geweld, genitale verminking en eergerelateerd geweld. Specifieke vormen van geweld vragen specifieke kennis en vaardigheden van beroepskrachten. Ontbreekt deze specifieke deskundigheid, dan is het verstandig dat de aandachtsfunctionaris bij signalen die mogelijkerwijs kunnen duiden op zo’n specifieke vorm van geweld, meteen een beroep doet op Veilig Thuis.  </w:t>
      </w:r>
    </w:p>
    <w:p w14:paraId="64BC6FC5" w14:textId="77777777" w:rsidR="006C2C9B" w:rsidRPr="000A037D" w:rsidRDefault="00424108" w:rsidP="000A037D">
      <w:pPr>
        <w:pStyle w:val="Index"/>
      </w:pPr>
      <w:r w:rsidRPr="000A037D">
        <w:t xml:space="preserve">Hieronder staat een opsomming van vormen van kindermishandeling en huiselijk geweld.  </w:t>
      </w:r>
    </w:p>
    <w:p w14:paraId="2C18C24B" w14:textId="77777777" w:rsidR="006C2C9B" w:rsidRPr="000A037D" w:rsidRDefault="00424108" w:rsidP="000A037D">
      <w:pPr>
        <w:pStyle w:val="Index"/>
      </w:pPr>
      <w:r w:rsidRPr="000A037D">
        <w:t xml:space="preserve"> </w:t>
      </w:r>
    </w:p>
    <w:p w14:paraId="4CE27609" w14:textId="77777777" w:rsidR="006C2C9B" w:rsidRPr="000A037D" w:rsidRDefault="00424108" w:rsidP="000A037D">
      <w:pPr>
        <w:pStyle w:val="Index"/>
      </w:pPr>
      <w:bookmarkStart w:id="242" w:name="_Toc88733143"/>
      <w:bookmarkStart w:id="243" w:name="_Toc90458588"/>
      <w:bookmarkStart w:id="244" w:name="_Toc98257907"/>
      <w:bookmarkStart w:id="245" w:name="_Toc98258267"/>
      <w:bookmarkStart w:id="246" w:name="_Toc109314192"/>
      <w:r w:rsidRPr="000A037D">
        <w:t>Lichamelijke mishandeling</w:t>
      </w:r>
      <w:bookmarkEnd w:id="242"/>
      <w:bookmarkEnd w:id="243"/>
      <w:bookmarkEnd w:id="244"/>
      <w:bookmarkEnd w:id="245"/>
      <w:bookmarkEnd w:id="246"/>
      <w:r w:rsidRPr="000A037D">
        <w:t xml:space="preserve"> </w:t>
      </w:r>
    </w:p>
    <w:p w14:paraId="26D7195A" w14:textId="77777777" w:rsidR="006C2C9B" w:rsidRPr="000A037D" w:rsidRDefault="00424108" w:rsidP="000A037D">
      <w:pPr>
        <w:pStyle w:val="Index"/>
      </w:pPr>
      <w:r w:rsidRPr="000A037D">
        <w:t xml:space="preserve">Ouders verwonden het kind of staan toe dat het kind wordt verwond. (Anders dan ten gevolge van een ongeluk.)  </w:t>
      </w:r>
    </w:p>
    <w:p w14:paraId="24F4629F" w14:textId="77777777" w:rsidR="006C2C9B" w:rsidRPr="000A037D" w:rsidRDefault="00424108" w:rsidP="000A037D">
      <w:pPr>
        <w:pStyle w:val="Index"/>
      </w:pPr>
      <w:r w:rsidRPr="000A037D">
        <w:t xml:space="preserve">Voorbeelden van lichamelijke mishandeling:  </w:t>
      </w:r>
    </w:p>
    <w:p w14:paraId="4E7827D5" w14:textId="77777777" w:rsidR="006C2C9B" w:rsidRPr="000A037D" w:rsidRDefault="00424108" w:rsidP="000A037D">
      <w:pPr>
        <w:pStyle w:val="Index"/>
      </w:pPr>
      <w:r w:rsidRPr="000A037D">
        <w:t xml:space="preserve">slaan, stompen, schoppen, opzettelijk laten vallen, verbranden, vergiftigen, verstikken </w:t>
      </w:r>
    </w:p>
    <w:p w14:paraId="729CE773" w14:textId="77777777" w:rsidR="006C2C9B" w:rsidRPr="000A037D" w:rsidRDefault="00424108" w:rsidP="000A037D">
      <w:pPr>
        <w:pStyle w:val="Index"/>
      </w:pPr>
      <w:r w:rsidRPr="000A037D">
        <w:t xml:space="preserve">meisjesbesnijdenis: een ingreep aan de uitwendige geslachtsdelen van een meisje (zie onder een uitgebreide beschrijving) </w:t>
      </w:r>
    </w:p>
    <w:p w14:paraId="08681527" w14:textId="77777777" w:rsidR="006C2C9B" w:rsidRPr="000A037D" w:rsidRDefault="00424108" w:rsidP="000A037D">
      <w:pPr>
        <w:pStyle w:val="Index"/>
      </w:pPr>
      <w:r w:rsidRPr="000A037D">
        <w:t xml:space="preserve">Shaken Baby Syndroom: verzameling van signalen en symptomen die het gevolg zijn van het heftig door elkaar schudden van een baby </w:t>
      </w:r>
    </w:p>
    <w:p w14:paraId="1C001BB6" w14:textId="77777777" w:rsidR="006C2C9B" w:rsidRPr="000A037D" w:rsidRDefault="00424108" w:rsidP="000A037D">
      <w:pPr>
        <w:pStyle w:val="Index"/>
      </w:pPr>
      <w:r w:rsidRPr="000A037D">
        <w:t xml:space="preserve"> </w:t>
      </w:r>
    </w:p>
    <w:p w14:paraId="4B33E4D7" w14:textId="77777777" w:rsidR="006C2C9B" w:rsidRPr="000A037D" w:rsidRDefault="00424108" w:rsidP="000A037D">
      <w:pPr>
        <w:pStyle w:val="Index"/>
      </w:pPr>
      <w:bookmarkStart w:id="247" w:name="_Toc88733144"/>
      <w:bookmarkStart w:id="248" w:name="_Toc90458589"/>
      <w:bookmarkStart w:id="249" w:name="_Toc98257908"/>
      <w:bookmarkStart w:id="250" w:name="_Toc98258268"/>
      <w:bookmarkStart w:id="251" w:name="_Toc109314193"/>
      <w:r w:rsidRPr="000A037D">
        <w:t>Lichamelijke verwaarlozing</w:t>
      </w:r>
      <w:bookmarkEnd w:id="247"/>
      <w:bookmarkEnd w:id="248"/>
      <w:bookmarkEnd w:id="249"/>
      <w:bookmarkEnd w:id="250"/>
      <w:bookmarkEnd w:id="251"/>
      <w:r w:rsidRPr="000A037D">
        <w:t xml:space="preserve">  </w:t>
      </w:r>
    </w:p>
    <w:p w14:paraId="20DEF023" w14:textId="77777777" w:rsidR="006C2C9B" w:rsidRPr="000A037D" w:rsidRDefault="00424108" w:rsidP="000A037D">
      <w:pPr>
        <w:pStyle w:val="Index"/>
      </w:pPr>
      <w:r w:rsidRPr="000A037D">
        <w:t xml:space="preserve">Het kind onthouden wat het voor zijn lichamelijke gezondheid en ontwikkeling nodig heeft.  Ouders zijn niet in staat of bereid tot het verschaffen van minimale zorg ten aanzien van de lichamelijke behoeften.  </w:t>
      </w:r>
    </w:p>
    <w:p w14:paraId="23AF3500" w14:textId="77777777" w:rsidR="006C2C9B" w:rsidRPr="000A037D" w:rsidRDefault="00424108" w:rsidP="000A037D">
      <w:pPr>
        <w:pStyle w:val="Index"/>
      </w:pPr>
      <w:r w:rsidRPr="000A037D">
        <w:t xml:space="preserve">Voorbeelden van lichamelijke verwaarlozing: </w:t>
      </w:r>
    </w:p>
    <w:p w14:paraId="13910304" w14:textId="77777777" w:rsidR="006C2C9B" w:rsidRPr="000A037D" w:rsidRDefault="00424108" w:rsidP="000A037D">
      <w:pPr>
        <w:pStyle w:val="Index"/>
      </w:pPr>
      <w:r w:rsidRPr="000A037D">
        <w:t xml:space="preserve">niet zorgen voor voldoende of geschikt eten </w:t>
      </w:r>
    </w:p>
    <w:p w14:paraId="3D2D64E7" w14:textId="77777777" w:rsidR="006C2C9B" w:rsidRPr="000A037D" w:rsidRDefault="00424108" w:rsidP="000A037D">
      <w:pPr>
        <w:pStyle w:val="Index"/>
      </w:pPr>
      <w:r w:rsidRPr="000A037D">
        <w:t xml:space="preserve">niet zorgen voor schone, aan de weersomstandigheden aangepaste, passende kleding </w:t>
      </w:r>
    </w:p>
    <w:p w14:paraId="1184D174" w14:textId="77777777" w:rsidR="006C2C9B" w:rsidRPr="000A037D" w:rsidRDefault="00424108" w:rsidP="000A037D">
      <w:pPr>
        <w:pStyle w:val="Index"/>
      </w:pPr>
      <w:r w:rsidRPr="000A037D">
        <w:t xml:space="preserve">niet zorgen voor geschikt onderdak </w:t>
      </w:r>
    </w:p>
    <w:p w14:paraId="2F641952" w14:textId="77777777" w:rsidR="006C2C9B" w:rsidRPr="000A037D" w:rsidRDefault="00424108" w:rsidP="000A037D">
      <w:pPr>
        <w:pStyle w:val="Index"/>
      </w:pPr>
      <w:r w:rsidRPr="000A037D">
        <w:t xml:space="preserve">niet zorgen voor geschikte medische, tandheelkundige en geestelijke gezondheidszorg </w:t>
      </w:r>
      <w:r w:rsidRPr="000A037D">
        <w:t xml:space="preserve"> </w:t>
      </w:r>
      <w:r w:rsidRPr="000A037D">
        <w:tab/>
        <w:t xml:space="preserve">niet zorgen voor voldoende hygiëne </w:t>
      </w:r>
      <w:r w:rsidRPr="000A037D">
        <w:t xml:space="preserve"> </w:t>
      </w:r>
      <w:r w:rsidRPr="000A037D">
        <w:tab/>
        <w:t xml:space="preserve">niet zorgen voor voldoende toezicht. </w:t>
      </w:r>
    </w:p>
    <w:p w14:paraId="2E2C31E3" w14:textId="77777777" w:rsidR="006C2C9B" w:rsidRPr="000A037D" w:rsidRDefault="00424108" w:rsidP="000A037D">
      <w:pPr>
        <w:pStyle w:val="Index"/>
      </w:pPr>
      <w:r w:rsidRPr="000A037D">
        <w:t xml:space="preserve"> </w:t>
      </w:r>
    </w:p>
    <w:p w14:paraId="708295CC" w14:textId="77777777" w:rsidR="006C2C9B" w:rsidRPr="000A037D" w:rsidRDefault="00424108" w:rsidP="000A037D">
      <w:pPr>
        <w:pStyle w:val="Index"/>
      </w:pPr>
      <w:bookmarkStart w:id="252" w:name="_Toc88733145"/>
      <w:bookmarkStart w:id="253" w:name="_Toc90458590"/>
      <w:bookmarkStart w:id="254" w:name="_Toc98257909"/>
      <w:bookmarkStart w:id="255" w:name="_Toc98258269"/>
      <w:bookmarkStart w:id="256" w:name="_Toc109314194"/>
      <w:r w:rsidRPr="000A037D">
        <w:t>Psychische mishandeling</w:t>
      </w:r>
      <w:bookmarkEnd w:id="252"/>
      <w:bookmarkEnd w:id="253"/>
      <w:bookmarkEnd w:id="254"/>
      <w:bookmarkEnd w:id="255"/>
      <w:bookmarkEnd w:id="256"/>
      <w:r w:rsidRPr="000A037D">
        <w:t xml:space="preserve">  </w:t>
      </w:r>
    </w:p>
    <w:p w14:paraId="5CB9A61F" w14:textId="77777777" w:rsidR="006C2C9B" w:rsidRPr="000A037D" w:rsidRDefault="00424108" w:rsidP="000A037D">
      <w:pPr>
        <w:pStyle w:val="Index"/>
      </w:pPr>
      <w:r w:rsidRPr="000A037D">
        <w:t xml:space="preserve">Het toebrengen van schade aan de emotionele en/of persoonlijkheidsontwikkeling van het kind. </w:t>
      </w:r>
    </w:p>
    <w:p w14:paraId="5926EC92" w14:textId="77777777" w:rsidR="006C2C9B" w:rsidRPr="000A037D" w:rsidRDefault="00424108" w:rsidP="000A037D">
      <w:pPr>
        <w:pStyle w:val="Index"/>
      </w:pPr>
      <w:r w:rsidRPr="000A037D">
        <w:t xml:space="preserve">Voorbeelden van psychische mishandeling zijn: </w:t>
      </w:r>
    </w:p>
    <w:p w14:paraId="454E79CD" w14:textId="77777777" w:rsidR="006C2C9B" w:rsidRPr="000A037D" w:rsidRDefault="00424108" w:rsidP="000A037D">
      <w:pPr>
        <w:pStyle w:val="Index"/>
      </w:pPr>
      <w:r w:rsidRPr="000A037D">
        <w:t xml:space="preserve">het bedreigen of uitschelden van een kind als een systematisch patroon van kleineren en denigreren </w:t>
      </w:r>
    </w:p>
    <w:p w14:paraId="6EA3825D" w14:textId="77777777" w:rsidR="006C2C9B" w:rsidRPr="000A037D" w:rsidRDefault="00424108" w:rsidP="000A037D">
      <w:pPr>
        <w:pStyle w:val="Index"/>
      </w:pPr>
      <w:r w:rsidRPr="000A037D">
        <w:t xml:space="preserve">het kind tot zondebok maken </w:t>
      </w:r>
    </w:p>
    <w:p w14:paraId="11CD2246" w14:textId="77777777" w:rsidR="006C2C9B" w:rsidRPr="000A037D" w:rsidRDefault="00424108" w:rsidP="000A037D">
      <w:pPr>
        <w:pStyle w:val="Index"/>
      </w:pPr>
      <w:r w:rsidRPr="000A037D">
        <w:t xml:space="preserve">het belasten van een kind met een te grote verantwoordelijkheid </w:t>
      </w:r>
    </w:p>
    <w:p w14:paraId="05A88DE8" w14:textId="77777777" w:rsidR="006C2C9B" w:rsidRPr="000A037D" w:rsidRDefault="00424108" w:rsidP="000A037D">
      <w:pPr>
        <w:pStyle w:val="Index"/>
      </w:pPr>
      <w:r w:rsidRPr="000A037D">
        <w:t xml:space="preserve">eisen stellen waaraan een kind niet kan voldoen </w:t>
      </w:r>
    </w:p>
    <w:p w14:paraId="2E58B2C8" w14:textId="77777777" w:rsidR="006C2C9B" w:rsidRPr="000A037D" w:rsidRDefault="00424108" w:rsidP="000A037D">
      <w:pPr>
        <w:pStyle w:val="Index"/>
      </w:pPr>
      <w:r w:rsidRPr="000A037D">
        <w:t xml:space="preserve">het blootstellen van een kind aan extreem, onberekenbaar of ongepast gedrag </w:t>
      </w:r>
      <w:r w:rsidRPr="000A037D">
        <w:t xml:space="preserve"> </w:t>
      </w:r>
      <w:r w:rsidRPr="000A037D">
        <w:tab/>
        <w:t xml:space="preserve">het opsluiten of vastbinden van het kind als middel van straf of controle. </w:t>
      </w:r>
    </w:p>
    <w:p w14:paraId="1BCF70A9" w14:textId="77777777" w:rsidR="006C2C9B" w:rsidRPr="000A037D" w:rsidRDefault="00424108" w:rsidP="000A037D">
      <w:pPr>
        <w:pStyle w:val="Index"/>
      </w:pPr>
      <w:r w:rsidRPr="000A037D">
        <w:t xml:space="preserve"> </w:t>
      </w:r>
    </w:p>
    <w:p w14:paraId="0021BA3F" w14:textId="77777777" w:rsidR="006C2C9B" w:rsidRPr="000A037D" w:rsidRDefault="00424108" w:rsidP="000A037D">
      <w:pPr>
        <w:pStyle w:val="Index"/>
      </w:pPr>
      <w:bookmarkStart w:id="257" w:name="_Toc88733146"/>
      <w:bookmarkStart w:id="258" w:name="_Toc90458591"/>
      <w:bookmarkStart w:id="259" w:name="_Toc98257910"/>
      <w:bookmarkStart w:id="260" w:name="_Toc98258270"/>
      <w:bookmarkStart w:id="261" w:name="_Toc109314195"/>
      <w:r w:rsidRPr="000A037D">
        <w:t>Psychische verwaarlozing</w:t>
      </w:r>
      <w:bookmarkEnd w:id="257"/>
      <w:bookmarkEnd w:id="258"/>
      <w:bookmarkEnd w:id="259"/>
      <w:bookmarkEnd w:id="260"/>
      <w:bookmarkEnd w:id="261"/>
      <w:r w:rsidRPr="000A037D">
        <w:t xml:space="preserve"> </w:t>
      </w:r>
    </w:p>
    <w:p w14:paraId="28F2B4DE" w14:textId="77777777" w:rsidR="006C2C9B" w:rsidRPr="000A037D" w:rsidRDefault="00424108" w:rsidP="000A037D">
      <w:pPr>
        <w:pStyle w:val="Index"/>
      </w:pPr>
      <w:r w:rsidRPr="000A037D">
        <w:t xml:space="preserve">Het kind onthouden wat het voor zijn geestelijke gezondheid en ontwikkeling nodig heeft. </w:t>
      </w:r>
    </w:p>
    <w:p w14:paraId="0211620D" w14:textId="77777777" w:rsidR="006C2C9B" w:rsidRPr="000A037D" w:rsidRDefault="00424108" w:rsidP="000A037D">
      <w:pPr>
        <w:pStyle w:val="Index"/>
      </w:pPr>
      <w:r w:rsidRPr="000A037D">
        <w:t xml:space="preserve">Voorbeelden van psychische verwaarlozing zijn: </w:t>
      </w:r>
    </w:p>
    <w:p w14:paraId="6FEB2D77" w14:textId="77777777" w:rsidR="006C2C9B" w:rsidRPr="000A037D" w:rsidRDefault="00424108" w:rsidP="000A037D">
      <w:pPr>
        <w:pStyle w:val="Index"/>
      </w:pPr>
      <w:r w:rsidRPr="000A037D">
        <w:t xml:space="preserve">niet zorgen voor voldoende aandacht, respect, genegenheid, liefde en contact </w:t>
      </w:r>
    </w:p>
    <w:p w14:paraId="2C3C1689" w14:textId="77777777" w:rsidR="006C2C9B" w:rsidRPr="000A037D" w:rsidRDefault="00424108" w:rsidP="000A037D">
      <w:pPr>
        <w:pStyle w:val="Index"/>
      </w:pPr>
      <w:r w:rsidRPr="000A037D">
        <w:t xml:space="preserve">niet zorgen voor voldoende ruimte voor toenemende autonomie </w:t>
      </w:r>
      <w:r w:rsidRPr="000A037D">
        <w:t xml:space="preserve"> </w:t>
      </w:r>
      <w:r w:rsidRPr="000A037D">
        <w:tab/>
        <w:t xml:space="preserve">niet zorgen voor regelmatige schoolgang, onthouden van onderwijs </w:t>
      </w:r>
      <w:r w:rsidRPr="000A037D">
        <w:t xml:space="preserve"> </w:t>
      </w:r>
      <w:r w:rsidRPr="000A037D">
        <w:tab/>
        <w:t xml:space="preserve">blootstellen aan huiselijk geweld. </w:t>
      </w:r>
    </w:p>
    <w:p w14:paraId="18394A55" w14:textId="77777777" w:rsidR="006C2C9B" w:rsidRPr="000A037D" w:rsidRDefault="00424108" w:rsidP="000A037D">
      <w:pPr>
        <w:pStyle w:val="Index"/>
      </w:pPr>
      <w:r w:rsidRPr="000A037D">
        <w:t xml:space="preserve"> </w:t>
      </w:r>
    </w:p>
    <w:p w14:paraId="68E55A12" w14:textId="77777777" w:rsidR="006C2C9B" w:rsidRPr="000A037D" w:rsidRDefault="00424108" w:rsidP="000A037D">
      <w:pPr>
        <w:pStyle w:val="Index"/>
      </w:pPr>
      <w:bookmarkStart w:id="262" w:name="_Toc88733147"/>
      <w:bookmarkStart w:id="263" w:name="_Toc90458592"/>
      <w:bookmarkStart w:id="264" w:name="_Toc98257911"/>
      <w:bookmarkStart w:id="265" w:name="_Toc98258271"/>
      <w:bookmarkStart w:id="266" w:name="_Toc109314196"/>
      <w:r w:rsidRPr="000A037D">
        <w:t>Seksueel misbruik</w:t>
      </w:r>
      <w:bookmarkEnd w:id="262"/>
      <w:bookmarkEnd w:id="263"/>
      <w:bookmarkEnd w:id="264"/>
      <w:bookmarkEnd w:id="265"/>
      <w:bookmarkEnd w:id="266"/>
      <w:r w:rsidRPr="000A037D">
        <w:t xml:space="preserve"> </w:t>
      </w:r>
    </w:p>
    <w:p w14:paraId="41BD5169" w14:textId="77777777" w:rsidR="006C2C9B" w:rsidRPr="000A037D" w:rsidRDefault="00424108" w:rsidP="000A037D">
      <w:pPr>
        <w:pStyle w:val="Index"/>
      </w:pPr>
      <w:r w:rsidRPr="000A037D">
        <w:t xml:space="preserve">Seksueel contact met een kind hebben of pogen te hebben, ter bevrediging van de seksuele gevoelens van de ouder/verzorger of anderen en/of uit geldelijk gewin.  </w:t>
      </w:r>
    </w:p>
    <w:p w14:paraId="16E90010" w14:textId="77777777" w:rsidR="006C2C9B" w:rsidRPr="000A037D" w:rsidRDefault="00424108" w:rsidP="000A037D">
      <w:pPr>
        <w:pStyle w:val="Index"/>
      </w:pPr>
      <w:r w:rsidRPr="000A037D">
        <w:t xml:space="preserve">Voorbeelden van seksueel misbruik zijn: </w:t>
      </w:r>
    </w:p>
    <w:p w14:paraId="03B43444" w14:textId="77777777" w:rsidR="006C2C9B" w:rsidRPr="000A037D" w:rsidRDefault="00424108" w:rsidP="000A037D">
      <w:pPr>
        <w:pStyle w:val="Index"/>
      </w:pPr>
      <w:r w:rsidRPr="000A037D">
        <w:t xml:space="preserve">aanranding en uitbuiting of het toestaan hiervan waarbij geen genitaal contact plaatsvindt (bijvoorbeeld ongepast kussen, strelen van borsten) </w:t>
      </w:r>
    </w:p>
    <w:p w14:paraId="3345CF00" w14:textId="77777777" w:rsidR="006C2C9B" w:rsidRPr="000A037D" w:rsidRDefault="00424108" w:rsidP="000A037D">
      <w:pPr>
        <w:pStyle w:val="Index"/>
      </w:pPr>
      <w:r w:rsidRPr="000A037D">
        <w:t xml:space="preserve">aanranding en uitbuiting of het toestaan hiervan waarbij genitaal contact plaatsvindt </w:t>
      </w:r>
    </w:p>
    <w:p w14:paraId="1822F29E" w14:textId="77777777" w:rsidR="006C2C9B" w:rsidRPr="000A037D" w:rsidRDefault="00424108" w:rsidP="000A037D">
      <w:pPr>
        <w:pStyle w:val="Index"/>
      </w:pPr>
      <w:r w:rsidRPr="000A037D">
        <w:t xml:space="preserve">penetratie door vingers, voorwerpen of penis </w:t>
      </w:r>
      <w:r w:rsidRPr="000A037D">
        <w:t xml:space="preserve"> </w:t>
      </w:r>
      <w:r w:rsidRPr="000A037D">
        <w:tab/>
        <w:t xml:space="preserve">pornografisch materiaal laten zien of opnemen. </w:t>
      </w:r>
    </w:p>
    <w:p w14:paraId="0FC2530B" w14:textId="77777777" w:rsidR="006C2C9B" w:rsidRPr="000A037D" w:rsidRDefault="00424108" w:rsidP="000A037D">
      <w:pPr>
        <w:pStyle w:val="Index"/>
      </w:pPr>
      <w:r w:rsidRPr="000A037D">
        <w:t xml:space="preserve"> </w:t>
      </w:r>
    </w:p>
    <w:p w14:paraId="2CF896F4" w14:textId="77777777" w:rsidR="006C2C9B" w:rsidRPr="000A037D" w:rsidRDefault="00424108" w:rsidP="000A037D">
      <w:pPr>
        <w:pStyle w:val="Index"/>
      </w:pPr>
      <w:bookmarkStart w:id="267" w:name="_Toc88733148"/>
      <w:bookmarkStart w:id="268" w:name="_Toc90458593"/>
      <w:bookmarkStart w:id="269" w:name="_Toc98257912"/>
      <w:bookmarkStart w:id="270" w:name="_Toc98258272"/>
      <w:bookmarkStart w:id="271" w:name="_Toc109314197"/>
      <w:r w:rsidRPr="000A037D">
        <w:t>Vrouwelijke genitale verminking (VGV)</w:t>
      </w:r>
      <w:bookmarkEnd w:id="267"/>
      <w:bookmarkEnd w:id="268"/>
      <w:bookmarkEnd w:id="269"/>
      <w:bookmarkEnd w:id="270"/>
      <w:bookmarkEnd w:id="271"/>
      <w:r w:rsidRPr="000A037D">
        <w:t xml:space="preserve"> </w:t>
      </w:r>
    </w:p>
    <w:p w14:paraId="57C3CCD4" w14:textId="77777777" w:rsidR="006C2C9B" w:rsidRPr="000A037D" w:rsidRDefault="00424108" w:rsidP="000A037D">
      <w:pPr>
        <w:pStyle w:val="Index"/>
      </w:pPr>
      <w:r w:rsidRPr="000A037D">
        <w:lastRenderedPageBreak/>
        <w:t xml:space="preserve">Vrouwelijke genitale verminking, ook wel meisjesbesnijdenis genoemd, is een ingreep aan de uitwendige geslachtsorganen. De lichtste vorm is een sneetje in de voorhuid van de clitoris. De meest verminkende vorm is de infibulatie of faraonische besnijdenis, waarbij de hele clitoris, de kleine schaamlippen en een deel van de grote schaamlippen worden verwijderd. Na hechting van wat over is van de grote schaamlippen, blijft alleen een kleine opening over voor menstruatiebloed en urine.  </w:t>
      </w:r>
    </w:p>
    <w:p w14:paraId="0D95D815" w14:textId="77777777" w:rsidR="006C2C9B" w:rsidRPr="000A037D" w:rsidRDefault="00424108" w:rsidP="000A037D">
      <w:pPr>
        <w:pStyle w:val="Index"/>
      </w:pPr>
      <w:r w:rsidRPr="000A037D">
        <w:t xml:space="preserve">Vrouwelijke genitale verminking is een traditioneel gebruik dat vooral voorkomt in een aantal Afrikaanse landen. De traditie is daar soms verweven geraakt met het geloof, zowel islamitisch als christelijk. De ingreep vindt meestal plaats bij jonge meisjes, de exacte leeftijd verschilt per land.  Alle vormen van vrouwelijke genitale verminking zijn in Nederland strafbaar. Ook inwoners van Nederland die hun dochter in het buitenland laten besnijden plegen een strafbaar feit en kunnen in Nederland worden vervolgd.  </w:t>
      </w:r>
    </w:p>
    <w:p w14:paraId="488F42CB" w14:textId="77777777" w:rsidR="006C2C9B" w:rsidRPr="000A037D" w:rsidRDefault="00424108" w:rsidP="000A037D">
      <w:pPr>
        <w:pStyle w:val="Index"/>
      </w:pPr>
      <w:r w:rsidRPr="000A037D">
        <w:t xml:space="preserve"> </w:t>
      </w:r>
    </w:p>
    <w:p w14:paraId="3B02432F" w14:textId="77777777" w:rsidR="006C2C9B" w:rsidRPr="000A037D" w:rsidRDefault="00424108" w:rsidP="000A037D">
      <w:pPr>
        <w:pStyle w:val="Index"/>
      </w:pPr>
      <w:r w:rsidRPr="000A037D">
        <w:t xml:space="preserve">Belangrijk: bij een vermoeden van VGV dient door de aandachtsfunctionaris direct contact te worden opgenomen met Veilig Thuis.  </w:t>
      </w:r>
    </w:p>
    <w:p w14:paraId="60D828F4" w14:textId="77777777" w:rsidR="006C2C9B" w:rsidRPr="000A037D" w:rsidRDefault="00424108" w:rsidP="000A037D">
      <w:pPr>
        <w:pStyle w:val="Index"/>
      </w:pPr>
      <w:r w:rsidRPr="000A037D">
        <w:t xml:space="preserve"> </w:t>
      </w:r>
    </w:p>
    <w:p w14:paraId="5FA81266" w14:textId="77777777" w:rsidR="006C2C9B" w:rsidRPr="000A037D" w:rsidRDefault="00424108" w:rsidP="000A037D">
      <w:pPr>
        <w:pStyle w:val="Index"/>
      </w:pPr>
      <w:bookmarkStart w:id="272" w:name="_Toc88733149"/>
      <w:bookmarkStart w:id="273" w:name="_Toc90458594"/>
      <w:bookmarkStart w:id="274" w:name="_Toc98257913"/>
      <w:bookmarkStart w:id="275" w:name="_Toc98258273"/>
      <w:bookmarkStart w:id="276" w:name="_Toc109314198"/>
      <w:r w:rsidRPr="000A037D">
        <w:t>Eergerelateerd geweld</w:t>
      </w:r>
      <w:bookmarkEnd w:id="272"/>
      <w:bookmarkEnd w:id="273"/>
      <w:bookmarkEnd w:id="274"/>
      <w:bookmarkEnd w:id="275"/>
      <w:bookmarkEnd w:id="276"/>
      <w:r w:rsidRPr="000A037D">
        <w:t xml:space="preserve"> </w:t>
      </w:r>
    </w:p>
    <w:p w14:paraId="4DD6B343" w14:textId="77777777" w:rsidR="006C2C9B" w:rsidRPr="000A037D" w:rsidRDefault="00424108" w:rsidP="000A037D">
      <w:pPr>
        <w:pStyle w:val="Index"/>
      </w:pPr>
      <w:r w:rsidRPr="000A037D">
        <w:t xml:space="preserve">Eergerelateerd geweld is geestelijk of lichamelijk geweld dat wordt gepleegd vanuit een collectieve mentaliteit in reactie op een schending van de eer van een man, vrouw of familie. Onder eergerelateerd geweld vallen bijvoorbeeld bedreiging met eermoord, aanzetten tot zelfmoord, mishandeling of verminking, verstoting of bedreiging daarmee en uithuwelijking. Eerwraak is de meest extreme vorm omdat het slachtoffer hierbij wordt vermoord.  </w:t>
      </w:r>
    </w:p>
    <w:p w14:paraId="40A7F3DF" w14:textId="77777777" w:rsidR="006C2C9B" w:rsidRPr="000A037D" w:rsidRDefault="00424108" w:rsidP="000A037D">
      <w:pPr>
        <w:pStyle w:val="Index"/>
      </w:pPr>
      <w:r w:rsidRPr="000A037D">
        <w:t xml:space="preserve"> </w:t>
      </w:r>
    </w:p>
    <w:p w14:paraId="06438663" w14:textId="77777777" w:rsidR="006C2C9B" w:rsidRPr="000A037D" w:rsidRDefault="00424108" w:rsidP="000A037D">
      <w:pPr>
        <w:pStyle w:val="Index"/>
      </w:pPr>
      <w:r w:rsidRPr="000A037D">
        <w:t xml:space="preserve">Belangrijk: bij een vermoeden van eergerelateerd geweld dient door de aandachtsfunctionaris direct contact te worden opgenomen met Veilig Thuis.  </w:t>
      </w:r>
    </w:p>
    <w:p w14:paraId="6787254E" w14:textId="77777777" w:rsidR="006C2C9B" w:rsidRPr="000A037D" w:rsidRDefault="00424108" w:rsidP="000A037D">
      <w:pPr>
        <w:pStyle w:val="Index"/>
      </w:pPr>
      <w:r w:rsidRPr="000A037D">
        <w:t xml:space="preserve"> </w:t>
      </w:r>
      <w:r w:rsidRPr="000A037D">
        <w:tab/>
        <w:t xml:space="preserve"> </w:t>
      </w:r>
    </w:p>
    <w:p w14:paraId="46AF1B05" w14:textId="77777777" w:rsidR="006C2C9B" w:rsidRPr="000A037D" w:rsidRDefault="00424108" w:rsidP="000A037D">
      <w:pPr>
        <w:pStyle w:val="Index"/>
      </w:pPr>
      <w:bookmarkStart w:id="277" w:name="_Toc88733150"/>
      <w:bookmarkStart w:id="278" w:name="_Toc90458595"/>
      <w:bookmarkStart w:id="279" w:name="_Toc98257914"/>
      <w:bookmarkStart w:id="280" w:name="_Toc98258274"/>
      <w:bookmarkStart w:id="281" w:name="_Toc109314199"/>
      <w:r w:rsidRPr="000A037D">
        <w:t>Bijlage 2. Sociale kaart</w:t>
      </w:r>
      <w:bookmarkEnd w:id="277"/>
      <w:bookmarkEnd w:id="278"/>
      <w:bookmarkEnd w:id="279"/>
      <w:bookmarkEnd w:id="280"/>
      <w:bookmarkEnd w:id="281"/>
      <w:r w:rsidRPr="000A037D">
        <w:t xml:space="preserve">  </w:t>
      </w:r>
    </w:p>
    <w:p w14:paraId="46AC680E" w14:textId="77777777" w:rsidR="006C2C9B" w:rsidRPr="000A037D" w:rsidRDefault="00424108" w:rsidP="000A037D">
      <w:pPr>
        <w:pStyle w:val="Index"/>
      </w:pPr>
      <w:r w:rsidRPr="000A037D">
        <w:t xml:space="preserve">Het is belangrijk om de sociale kaart zo volledig mogelijk aan te passen en in te vullen met de organisaties en instanties van de regio waar uw kinderopvangorganisatie gevestigd is en dit op een zichtbare plaats voor alle beroepskrachten beschikbaar te stellen. </w:t>
      </w:r>
    </w:p>
    <w:p w14:paraId="5F20C7BC" w14:textId="77777777" w:rsidR="006C2C9B" w:rsidRPr="000A037D" w:rsidRDefault="00424108" w:rsidP="000A037D">
      <w:pPr>
        <w:pStyle w:val="Index"/>
      </w:pPr>
      <w:r w:rsidRPr="000A037D">
        <w:t xml:space="preserve"> </w:t>
      </w:r>
    </w:p>
    <w:p w14:paraId="079B71A9" w14:textId="77777777" w:rsidR="006C2C9B" w:rsidRPr="000A037D" w:rsidRDefault="00424108" w:rsidP="000A037D">
      <w:pPr>
        <w:pStyle w:val="Index"/>
        <w:rPr>
          <w:highlight w:val="green"/>
        </w:rPr>
      </w:pPr>
      <w:r w:rsidRPr="000A037D">
        <w:rPr>
          <w:highlight w:val="green"/>
        </w:rPr>
        <w:t>Sociale kaart van Kinderspeelpaleis Twinkle Star</w:t>
      </w:r>
    </w:p>
    <w:p w14:paraId="71640542" w14:textId="77777777" w:rsidR="006C2C9B" w:rsidRPr="000A037D" w:rsidRDefault="00424108" w:rsidP="000A037D">
      <w:pPr>
        <w:pStyle w:val="Index"/>
        <w:rPr>
          <w:highlight w:val="green"/>
        </w:rPr>
      </w:pPr>
      <w:r w:rsidRPr="000A037D">
        <w:rPr>
          <w:highlight w:val="green"/>
        </w:rPr>
        <w:t xml:space="preserve"> </w:t>
      </w:r>
    </w:p>
    <w:p w14:paraId="252A9CE7" w14:textId="71EB750F" w:rsidR="006C2C9B" w:rsidRPr="000A037D" w:rsidRDefault="00424108" w:rsidP="000A037D">
      <w:pPr>
        <w:pStyle w:val="Index"/>
        <w:rPr>
          <w:highlight w:val="green"/>
        </w:rPr>
      </w:pPr>
      <w:r w:rsidRPr="000A037D">
        <w:rPr>
          <w:highlight w:val="green"/>
        </w:rPr>
        <w:t xml:space="preserve">Organisatie: Politie alarmnummer (bij noodsituaties) </w:t>
      </w:r>
    </w:p>
    <w:p w14:paraId="6ED2215B" w14:textId="30B952B5" w:rsidR="006C2C9B" w:rsidRPr="000A037D" w:rsidRDefault="0022774B" w:rsidP="000A037D">
      <w:pPr>
        <w:pStyle w:val="Index"/>
        <w:rPr>
          <w:highlight w:val="green"/>
        </w:rPr>
      </w:pPr>
      <w:r w:rsidRPr="000A037D">
        <w:rPr>
          <w:highlight w:val="green"/>
        </w:rPr>
        <w:t>Telefoonnummer:</w:t>
      </w:r>
      <w:r w:rsidR="00424108" w:rsidRPr="000A037D">
        <w:rPr>
          <w:highlight w:val="green"/>
        </w:rPr>
        <w:t xml:space="preserve"> 112 </w:t>
      </w:r>
    </w:p>
    <w:p w14:paraId="539937A4" w14:textId="630DD4B5" w:rsidR="006C2C9B" w:rsidRPr="000A037D" w:rsidRDefault="00424108" w:rsidP="000A037D">
      <w:pPr>
        <w:pStyle w:val="Index"/>
        <w:rPr>
          <w:highlight w:val="green"/>
        </w:rPr>
      </w:pPr>
      <w:r w:rsidRPr="000A037D">
        <w:rPr>
          <w:highlight w:val="green"/>
        </w:rPr>
        <w:t xml:space="preserve"> </w:t>
      </w:r>
    </w:p>
    <w:p w14:paraId="37F8760E" w14:textId="02D0FBC2" w:rsidR="006C2C9B" w:rsidRPr="000A037D" w:rsidRDefault="00424108" w:rsidP="000A037D">
      <w:pPr>
        <w:pStyle w:val="Index"/>
        <w:rPr>
          <w:highlight w:val="green"/>
        </w:rPr>
      </w:pPr>
      <w:r w:rsidRPr="000A037D">
        <w:rPr>
          <w:highlight w:val="green"/>
        </w:rPr>
        <w:t>Organisatie: Veilig Thuis Flevoland</w:t>
      </w:r>
    </w:p>
    <w:p w14:paraId="51D5CB01" w14:textId="2466BD10" w:rsidR="006C2C9B" w:rsidRPr="000A037D" w:rsidRDefault="0022774B" w:rsidP="000A037D">
      <w:pPr>
        <w:pStyle w:val="Index"/>
        <w:rPr>
          <w:highlight w:val="green"/>
        </w:rPr>
      </w:pPr>
      <w:r w:rsidRPr="000A037D">
        <w:rPr>
          <w:highlight w:val="green"/>
        </w:rPr>
        <w:t>Telefoonnummer: 038</w:t>
      </w:r>
      <w:r w:rsidR="00424108" w:rsidRPr="000A037D">
        <w:rPr>
          <w:highlight w:val="green"/>
        </w:rPr>
        <w:t>-2220500</w:t>
      </w:r>
    </w:p>
    <w:p w14:paraId="11D9CFFD" w14:textId="0B6AD007" w:rsidR="006C2C9B" w:rsidRPr="000A037D" w:rsidRDefault="00424108" w:rsidP="000A037D">
      <w:pPr>
        <w:pStyle w:val="Index"/>
        <w:rPr>
          <w:highlight w:val="green"/>
        </w:rPr>
      </w:pPr>
      <w:r w:rsidRPr="000A037D">
        <w:rPr>
          <w:highlight w:val="green"/>
        </w:rPr>
        <w:t xml:space="preserve">E-mailadres </w:t>
      </w:r>
      <w:r w:rsidRPr="000A037D">
        <w:rPr>
          <w:highlight w:val="green"/>
        </w:rPr>
        <w:tab/>
        <w:t>: info@veiligthuisflevoland.nl</w:t>
      </w:r>
    </w:p>
    <w:p w14:paraId="6C0CE297" w14:textId="77777777" w:rsidR="006C2C9B" w:rsidRPr="000A037D" w:rsidRDefault="00424108" w:rsidP="000A037D">
      <w:pPr>
        <w:pStyle w:val="Index"/>
        <w:rPr>
          <w:highlight w:val="green"/>
        </w:rPr>
      </w:pPr>
      <w:r w:rsidRPr="000A037D">
        <w:rPr>
          <w:highlight w:val="green"/>
        </w:rPr>
        <w:t xml:space="preserve"> </w:t>
      </w:r>
    </w:p>
    <w:p w14:paraId="455DB836" w14:textId="70A12A94" w:rsidR="006C2C9B" w:rsidRPr="000A037D" w:rsidRDefault="00424108" w:rsidP="000A037D">
      <w:pPr>
        <w:pStyle w:val="Index"/>
        <w:rPr>
          <w:highlight w:val="green"/>
        </w:rPr>
      </w:pPr>
      <w:r w:rsidRPr="000A037D">
        <w:rPr>
          <w:highlight w:val="green"/>
        </w:rPr>
        <w:t xml:space="preserve">Organisatie: Algemeen Maatschappelijk Werk (in regio) </w:t>
      </w:r>
    </w:p>
    <w:p w14:paraId="3770C51C" w14:textId="1B654D85" w:rsidR="006C2C9B" w:rsidRPr="000A037D" w:rsidRDefault="0022774B" w:rsidP="000A037D">
      <w:pPr>
        <w:pStyle w:val="Index"/>
        <w:rPr>
          <w:highlight w:val="green"/>
        </w:rPr>
      </w:pPr>
      <w:r w:rsidRPr="000A037D">
        <w:rPr>
          <w:highlight w:val="green"/>
        </w:rPr>
        <w:t>Telefoonnummer: 032</w:t>
      </w:r>
      <w:r w:rsidR="00424108" w:rsidRPr="000A037D">
        <w:rPr>
          <w:highlight w:val="green"/>
        </w:rPr>
        <w:t>-211700</w:t>
      </w:r>
    </w:p>
    <w:p w14:paraId="7C46A6AC" w14:textId="00D2B031" w:rsidR="006C2C9B" w:rsidRPr="000A037D" w:rsidRDefault="00424108" w:rsidP="000A037D">
      <w:pPr>
        <w:pStyle w:val="Index"/>
        <w:rPr>
          <w:highlight w:val="green"/>
        </w:rPr>
      </w:pPr>
      <w:r w:rsidRPr="000A037D">
        <w:rPr>
          <w:highlight w:val="green"/>
        </w:rPr>
        <w:t xml:space="preserve">E-mailadres </w:t>
      </w:r>
      <w:r w:rsidRPr="000A037D">
        <w:rPr>
          <w:highlight w:val="green"/>
        </w:rPr>
        <w:tab/>
        <w:t xml:space="preserve">: </w:t>
      </w:r>
      <w:hyperlink r:id="rId49">
        <w:r w:rsidRPr="000A037D">
          <w:rPr>
            <w:rStyle w:val="Internetkoppeling"/>
            <w:color w:val="auto"/>
            <w:highlight w:val="green"/>
            <w:u w:val="none"/>
          </w:rPr>
          <w:t>mdf@mdflevoland.nl</w:t>
        </w:r>
      </w:hyperlink>
      <w:r w:rsidRPr="000A037D">
        <w:rPr>
          <w:highlight w:val="green"/>
        </w:rPr>
        <w:t xml:space="preserve"> </w:t>
      </w:r>
    </w:p>
    <w:p w14:paraId="3D751D14" w14:textId="77777777" w:rsidR="006C2C9B" w:rsidRPr="000A037D" w:rsidRDefault="00424108" w:rsidP="000A037D">
      <w:pPr>
        <w:pStyle w:val="Index"/>
        <w:rPr>
          <w:highlight w:val="green"/>
        </w:rPr>
      </w:pPr>
      <w:r w:rsidRPr="000A037D">
        <w:rPr>
          <w:highlight w:val="green"/>
        </w:rPr>
        <w:t xml:space="preserve"> </w:t>
      </w:r>
    </w:p>
    <w:p w14:paraId="50E96733" w14:textId="259D13E6" w:rsidR="006C2C9B" w:rsidRPr="000A037D" w:rsidRDefault="00424108" w:rsidP="000A037D">
      <w:pPr>
        <w:pStyle w:val="Index"/>
        <w:rPr>
          <w:highlight w:val="green"/>
        </w:rPr>
      </w:pPr>
      <w:r w:rsidRPr="000A037D">
        <w:rPr>
          <w:highlight w:val="green"/>
        </w:rPr>
        <w:t xml:space="preserve">Organisatie: samen-veilig midden </w:t>
      </w:r>
      <w:r w:rsidR="007F43D2" w:rsidRPr="000A037D">
        <w:rPr>
          <w:highlight w:val="green"/>
        </w:rPr>
        <w:t>Nederland</w:t>
      </w:r>
      <w:r w:rsidRPr="000A037D">
        <w:rPr>
          <w:highlight w:val="green"/>
        </w:rPr>
        <w:t xml:space="preserve"> regiokantoor Flevoland</w:t>
      </w:r>
    </w:p>
    <w:p w14:paraId="2528EEB0" w14:textId="3E0924E2" w:rsidR="006C2C9B" w:rsidRPr="000A037D" w:rsidRDefault="0022774B" w:rsidP="000A037D">
      <w:pPr>
        <w:pStyle w:val="Index"/>
        <w:rPr>
          <w:highlight w:val="green"/>
        </w:rPr>
      </w:pPr>
      <w:r w:rsidRPr="000A037D">
        <w:rPr>
          <w:highlight w:val="green"/>
        </w:rPr>
        <w:t>Telefoonnummer: 08809963000</w:t>
      </w:r>
    </w:p>
    <w:p w14:paraId="2E59A3A4" w14:textId="6678EC72" w:rsidR="006C2C9B" w:rsidRPr="000A037D" w:rsidRDefault="00424108" w:rsidP="000A037D">
      <w:pPr>
        <w:pStyle w:val="Index"/>
        <w:rPr>
          <w:highlight w:val="green"/>
        </w:rPr>
      </w:pPr>
      <w:r w:rsidRPr="000A037D">
        <w:rPr>
          <w:highlight w:val="green"/>
        </w:rPr>
        <w:t xml:space="preserve">E-mailadres </w:t>
      </w:r>
      <w:r w:rsidRPr="000A037D">
        <w:rPr>
          <w:highlight w:val="green"/>
        </w:rPr>
        <w:tab/>
        <w:t>: veiligthuis@samen-veilig.nl</w:t>
      </w:r>
    </w:p>
    <w:p w14:paraId="3FE78BEA" w14:textId="77777777" w:rsidR="006C2C9B" w:rsidRPr="000A037D" w:rsidRDefault="00424108" w:rsidP="000A037D">
      <w:pPr>
        <w:pStyle w:val="Index"/>
        <w:rPr>
          <w:highlight w:val="green"/>
        </w:rPr>
      </w:pPr>
      <w:r w:rsidRPr="000A037D">
        <w:rPr>
          <w:highlight w:val="green"/>
        </w:rPr>
        <w:t xml:space="preserve"> </w:t>
      </w:r>
    </w:p>
    <w:p w14:paraId="30EF78D5" w14:textId="77777777" w:rsidR="006C2C9B" w:rsidRPr="000A037D" w:rsidRDefault="00424108" w:rsidP="000A037D">
      <w:pPr>
        <w:pStyle w:val="Index"/>
        <w:rPr>
          <w:highlight w:val="green"/>
        </w:rPr>
      </w:pPr>
      <w:r w:rsidRPr="000A037D">
        <w:rPr>
          <w:highlight w:val="green"/>
        </w:rPr>
        <w:t xml:space="preserve">Organisatie </w:t>
      </w:r>
      <w:r w:rsidRPr="000A037D">
        <w:rPr>
          <w:highlight w:val="green"/>
        </w:rPr>
        <w:tab/>
        <w:t xml:space="preserve">: GGD Flevoland </w:t>
      </w:r>
    </w:p>
    <w:p w14:paraId="6DFB61A3" w14:textId="35071340" w:rsidR="006C2C9B" w:rsidRPr="000A037D" w:rsidRDefault="0022774B" w:rsidP="000A037D">
      <w:pPr>
        <w:pStyle w:val="Index"/>
        <w:rPr>
          <w:highlight w:val="green"/>
        </w:rPr>
      </w:pPr>
      <w:r w:rsidRPr="000A037D">
        <w:rPr>
          <w:highlight w:val="green"/>
        </w:rPr>
        <w:t>Telefoonnummer: 036</w:t>
      </w:r>
      <w:r w:rsidR="00424108" w:rsidRPr="000A037D">
        <w:rPr>
          <w:highlight w:val="green"/>
        </w:rPr>
        <w:t>-5357317</w:t>
      </w:r>
    </w:p>
    <w:p w14:paraId="5FDD9762" w14:textId="6B2A5E34" w:rsidR="006C2C9B" w:rsidRPr="000A037D" w:rsidRDefault="00424108" w:rsidP="000A037D">
      <w:pPr>
        <w:pStyle w:val="Index"/>
        <w:rPr>
          <w:highlight w:val="green"/>
        </w:rPr>
      </w:pPr>
      <w:r w:rsidRPr="000A037D">
        <w:rPr>
          <w:highlight w:val="green"/>
        </w:rPr>
        <w:t xml:space="preserve">E-mailadres </w:t>
      </w:r>
      <w:r w:rsidRPr="000A037D">
        <w:rPr>
          <w:highlight w:val="green"/>
        </w:rPr>
        <w:tab/>
        <w:t xml:space="preserve">: </w:t>
      </w:r>
      <w:hyperlink r:id="rId50">
        <w:r w:rsidRPr="000A037D">
          <w:rPr>
            <w:rStyle w:val="Internetkoppeling"/>
            <w:color w:val="auto"/>
            <w:highlight w:val="green"/>
            <w:u w:val="none"/>
          </w:rPr>
          <w:t>post@ggdflevoland.nl</w:t>
        </w:r>
      </w:hyperlink>
    </w:p>
    <w:p w14:paraId="53057D77" w14:textId="77777777" w:rsidR="006C2C9B" w:rsidRPr="000A037D" w:rsidRDefault="006C2C9B" w:rsidP="000A037D">
      <w:pPr>
        <w:pStyle w:val="Index"/>
        <w:rPr>
          <w:highlight w:val="green"/>
        </w:rPr>
      </w:pPr>
    </w:p>
    <w:p w14:paraId="0E741D89" w14:textId="2B679F16" w:rsidR="006C2C9B" w:rsidRPr="000A037D" w:rsidRDefault="00424108" w:rsidP="000A037D">
      <w:pPr>
        <w:pStyle w:val="Index"/>
        <w:rPr>
          <w:highlight w:val="green"/>
        </w:rPr>
      </w:pPr>
      <w:r w:rsidRPr="000A037D">
        <w:rPr>
          <w:highlight w:val="green"/>
        </w:rPr>
        <w:t xml:space="preserve"> Organisatie: Team van</w:t>
      </w:r>
      <w:r w:rsidR="003212E3" w:rsidRPr="000A037D">
        <w:rPr>
          <w:highlight w:val="green"/>
        </w:rPr>
        <w:t xml:space="preserve"> </w:t>
      </w:r>
      <w:r w:rsidRPr="000A037D">
        <w:rPr>
          <w:highlight w:val="green"/>
        </w:rPr>
        <w:t>vertrouwensinspecteurs bij de Inspectie van het</w:t>
      </w:r>
      <w:r w:rsidR="003212E3" w:rsidRPr="000A037D">
        <w:rPr>
          <w:highlight w:val="green"/>
        </w:rPr>
        <w:t xml:space="preserve"> </w:t>
      </w:r>
      <w:r w:rsidRPr="000A037D">
        <w:rPr>
          <w:highlight w:val="green"/>
        </w:rPr>
        <w:t>Onderwijs</w:t>
      </w:r>
    </w:p>
    <w:p w14:paraId="179DC333" w14:textId="7B3BF556" w:rsidR="006C2C9B" w:rsidRPr="000A037D" w:rsidRDefault="0022774B" w:rsidP="000A037D">
      <w:pPr>
        <w:pStyle w:val="Index"/>
      </w:pPr>
      <w:r w:rsidRPr="000A037D">
        <w:rPr>
          <w:highlight w:val="green"/>
        </w:rPr>
        <w:t>Telefoonnummer: 0900</w:t>
      </w:r>
      <w:r w:rsidR="00424108" w:rsidRPr="000A037D">
        <w:rPr>
          <w:highlight w:val="green"/>
        </w:rPr>
        <w:t>-1113111</w:t>
      </w:r>
    </w:p>
    <w:p w14:paraId="1A56385F" w14:textId="77777777" w:rsidR="006C2C9B" w:rsidRPr="000A037D" w:rsidRDefault="00424108" w:rsidP="000A037D">
      <w:pPr>
        <w:pStyle w:val="Index"/>
      </w:pPr>
      <w:r w:rsidRPr="000A037D">
        <w:t xml:space="preserve">    </w:t>
      </w:r>
    </w:p>
    <w:p w14:paraId="1353E5FF" w14:textId="77777777" w:rsidR="006C2C9B" w:rsidRPr="000A037D" w:rsidRDefault="006C2C9B" w:rsidP="000A037D">
      <w:pPr>
        <w:pStyle w:val="Index"/>
        <w:sectPr w:rsidR="006C2C9B" w:rsidRPr="000A037D">
          <w:headerReference w:type="default" r:id="rId51"/>
          <w:footerReference w:type="default" r:id="rId52"/>
          <w:pgSz w:w="11906" w:h="16838"/>
          <w:pgMar w:top="765" w:right="373" w:bottom="765" w:left="1236" w:header="708" w:footer="708" w:gutter="0"/>
          <w:pgNumType w:start="0"/>
          <w:cols w:space="708"/>
          <w:formProt w:val="0"/>
          <w:docGrid w:linePitch="100"/>
        </w:sectPr>
      </w:pPr>
    </w:p>
    <w:p w14:paraId="14AB181E" w14:textId="77777777" w:rsidR="006C2C9B" w:rsidRPr="000A037D" w:rsidRDefault="00424108" w:rsidP="000A037D">
      <w:pPr>
        <w:pStyle w:val="Index"/>
      </w:pPr>
      <w:bookmarkStart w:id="282" w:name="_Toc88733151"/>
      <w:bookmarkStart w:id="283" w:name="_Toc90458596"/>
      <w:bookmarkStart w:id="284" w:name="_Toc98257915"/>
      <w:bookmarkStart w:id="285" w:name="_Toc98258275"/>
      <w:bookmarkStart w:id="286" w:name="_Toc109314200"/>
      <w:r w:rsidRPr="000A037D">
        <w:lastRenderedPageBreak/>
        <w:t>Bijlage 3. Signalenlijst kindermishandeling 0- tot 4-jarigen</w:t>
      </w:r>
      <w:bookmarkEnd w:id="282"/>
      <w:bookmarkEnd w:id="283"/>
      <w:bookmarkEnd w:id="284"/>
      <w:bookmarkEnd w:id="285"/>
      <w:bookmarkEnd w:id="286"/>
      <w:r w:rsidRPr="000A037D">
        <w:t xml:space="preserve"> </w:t>
      </w:r>
    </w:p>
    <w:p w14:paraId="02C8FE62" w14:textId="77777777" w:rsidR="006C2C9B" w:rsidRPr="000A037D" w:rsidRDefault="00424108" w:rsidP="000A037D">
      <w:pPr>
        <w:pStyle w:val="Index"/>
      </w:pPr>
      <w:r w:rsidRPr="000A037D">
        <w:t xml:space="preserve">Als kinderen mishandeld, verwaarloosd en/of misbruikt worden, kunnen er signalen zijn. Het gebruik van een signalenlijst kan zinvol zijn, maar biedt ook een zekere mate van schijnzekerheid. De meeste signalen zijn namelijk stressindicatoren die aangeven dat er iets met het kind aan de hand is. Dit kan ook iets anders zijn dan kindermishandeling (echtscheiding, overlijden van een familielid, enzovoort). Hoe meer signalen van deze lijst bij een kind te herkennen zijn, hoe groter de kans dat er sprake kan zijn van kindermishandeling. </w:t>
      </w:r>
    </w:p>
    <w:p w14:paraId="73D3B404" w14:textId="77777777" w:rsidR="006C2C9B" w:rsidRPr="000A037D" w:rsidRDefault="00424108" w:rsidP="000A037D">
      <w:pPr>
        <w:pStyle w:val="Index"/>
      </w:pPr>
      <w:r w:rsidRPr="000A037D">
        <w:t xml:space="preserve"> </w:t>
      </w:r>
    </w:p>
    <w:p w14:paraId="1BADE310" w14:textId="77777777" w:rsidR="006C2C9B" w:rsidRPr="000A037D" w:rsidRDefault="00424108" w:rsidP="000A037D">
      <w:pPr>
        <w:pStyle w:val="Index"/>
      </w:pPr>
      <w:r w:rsidRPr="000A037D">
        <w:t xml:space="preserve">Het is niet de bedoeling om aan de hand van een signalenlijst het 'bewijs' te leveren van de mishandeling. Het is wel mogelijk om een vermoeden van mishandeling meer te onderbouwen naarmate er meer signalen uit deze lijst worden geconstateerd. Een goed beargumenteerd vermoeden is voldoende om in actie te komen.  </w:t>
      </w:r>
    </w:p>
    <w:p w14:paraId="78EC8CB0" w14:textId="77777777" w:rsidR="006C2C9B" w:rsidRPr="000A037D" w:rsidRDefault="00424108" w:rsidP="000A037D">
      <w:pPr>
        <w:pStyle w:val="Index"/>
      </w:pPr>
      <w:r w:rsidRPr="000A037D">
        <w:t xml:space="preserve"> </w:t>
      </w:r>
    </w:p>
    <w:p w14:paraId="25DE3EC4" w14:textId="77777777" w:rsidR="006C2C9B" w:rsidRPr="000A037D" w:rsidRDefault="00424108" w:rsidP="000A037D">
      <w:pPr>
        <w:pStyle w:val="Index"/>
      </w:pPr>
      <w:r w:rsidRPr="000A037D">
        <w:t xml:space="preserve">Deze lijst is niet uitputtend, er kunnen zich andere signalen voordoen die hier niet vermeld staan. Ook kunnen signalen in deze lijst overlappen met signalen in de lijst van kinderen van 4 tot en met 12 jaar (bijlage 4). </w:t>
      </w:r>
    </w:p>
    <w:p w14:paraId="5A1A9E5F" w14:textId="77777777" w:rsidR="006C2C9B" w:rsidRPr="000A037D" w:rsidRDefault="00424108" w:rsidP="000A037D">
      <w:pPr>
        <w:pStyle w:val="Index"/>
      </w:pPr>
      <w:r w:rsidRPr="000A037D">
        <w:t xml:space="preserve"> </w:t>
      </w:r>
    </w:p>
    <w:p w14:paraId="4A3A930E" w14:textId="534D849D" w:rsidR="006C2C9B" w:rsidRPr="000A037D" w:rsidRDefault="00424108" w:rsidP="000A037D">
      <w:pPr>
        <w:pStyle w:val="Index"/>
      </w:pPr>
      <w:r w:rsidRPr="000A037D">
        <w:t xml:space="preserve">De signalen die in deze lijst worden vermeld, hebben betrekking op alle vormen van mishandeling. Aan het einde van de lijst zijn nog enkele signalen opgenomen die meer specifiek zijn voor seksueel misbruik. Om een duidelijk beeld te krijgen van wat er aan de hand zou kunnen zijn, is het van belang de hele context van de gezinssituatie erbij te betrekken. Daarom worden ook een aantal signalen van ouders en gezin genoemd. In overleg met </w:t>
      </w:r>
      <w:r w:rsidR="0022774B" w:rsidRPr="000A037D">
        <w:t>aandachtsfunctionaris kan</w:t>
      </w:r>
      <w:r w:rsidRPr="000A037D">
        <w:t xml:space="preserve"> er over zorgelijke signalen altijd worden overlegd met Veilig Thuis.  </w:t>
      </w:r>
    </w:p>
    <w:p w14:paraId="4428532E" w14:textId="77777777" w:rsidR="006C2C9B" w:rsidRPr="000A037D" w:rsidRDefault="00424108" w:rsidP="000A037D">
      <w:pPr>
        <w:pStyle w:val="Index"/>
      </w:pPr>
      <w:r w:rsidRPr="000A037D">
        <w:t xml:space="preserve"> </w:t>
      </w:r>
    </w:p>
    <w:p w14:paraId="5A0BF668" w14:textId="77777777" w:rsidR="006C2C9B" w:rsidRPr="000A037D" w:rsidRDefault="00424108" w:rsidP="000A037D">
      <w:pPr>
        <w:pStyle w:val="Index"/>
      </w:pPr>
      <w:r w:rsidRPr="000A037D">
        <w:t xml:space="preserve">1. Psychosociale signalen </w:t>
      </w:r>
    </w:p>
    <w:p w14:paraId="17F8E6CD" w14:textId="77777777" w:rsidR="006C2C9B" w:rsidRPr="000A037D" w:rsidRDefault="00424108" w:rsidP="000A037D">
      <w:pPr>
        <w:pStyle w:val="Index"/>
      </w:pPr>
      <w:r w:rsidRPr="000A037D">
        <w:t xml:space="preserve"> </w:t>
      </w:r>
    </w:p>
    <w:p w14:paraId="42BAF2FB" w14:textId="77777777" w:rsidR="006C2C9B" w:rsidRPr="000A037D" w:rsidRDefault="00424108" w:rsidP="000A037D">
      <w:pPr>
        <w:pStyle w:val="Index"/>
      </w:pPr>
      <w:bookmarkStart w:id="287" w:name="_Toc88733152"/>
      <w:bookmarkStart w:id="288" w:name="_Toc90458597"/>
      <w:bookmarkStart w:id="289" w:name="_Toc98257916"/>
      <w:bookmarkStart w:id="290" w:name="_Toc98258276"/>
      <w:bookmarkStart w:id="291" w:name="_Toc109314201"/>
      <w:r w:rsidRPr="000A037D">
        <w:t>Ontwikkelingsstoornissen</w:t>
      </w:r>
      <w:bookmarkEnd w:id="287"/>
      <w:bookmarkEnd w:id="288"/>
      <w:bookmarkEnd w:id="289"/>
      <w:bookmarkEnd w:id="290"/>
      <w:bookmarkEnd w:id="291"/>
      <w:r w:rsidRPr="000A037D">
        <w:t xml:space="preserve"> </w:t>
      </w:r>
    </w:p>
    <w:p w14:paraId="19085CFB" w14:textId="77777777" w:rsidR="006C2C9B" w:rsidRPr="000A037D" w:rsidRDefault="00424108" w:rsidP="000A037D">
      <w:pPr>
        <w:pStyle w:val="Index"/>
      </w:pPr>
      <w:r w:rsidRPr="000A037D">
        <w:t xml:space="preserve">Achterblijven in taal-, spraak-, motorische, emotionele en/of cognitieve ontwikkeling </w:t>
      </w:r>
    </w:p>
    <w:p w14:paraId="70E3BBD5" w14:textId="77777777" w:rsidR="006C2C9B" w:rsidRPr="000A037D" w:rsidRDefault="00424108" w:rsidP="000A037D">
      <w:pPr>
        <w:pStyle w:val="Index"/>
      </w:pPr>
      <w:r w:rsidRPr="000A037D">
        <w:t xml:space="preserve">Schijnbare achterstand in verstandelijk ontwikkeling </w:t>
      </w:r>
    </w:p>
    <w:p w14:paraId="6BA9D27D" w14:textId="77777777" w:rsidR="006C2C9B" w:rsidRPr="000A037D" w:rsidRDefault="00424108" w:rsidP="000A037D">
      <w:pPr>
        <w:pStyle w:val="Index"/>
      </w:pPr>
      <w:r w:rsidRPr="000A037D">
        <w:t xml:space="preserve">Regressief gedrag (terugval in ontwikkeling) </w:t>
      </w:r>
    </w:p>
    <w:p w14:paraId="6CFCE5D7" w14:textId="77777777" w:rsidR="006C2C9B" w:rsidRPr="000A037D" w:rsidRDefault="00424108" w:rsidP="000A037D">
      <w:pPr>
        <w:pStyle w:val="Index"/>
      </w:pPr>
      <w:r w:rsidRPr="000A037D">
        <w:t xml:space="preserve">Niet zindelijk op leeftijd waarvan men het mag verwachten </w:t>
      </w:r>
    </w:p>
    <w:p w14:paraId="3D0A609E" w14:textId="77777777" w:rsidR="006C2C9B" w:rsidRPr="000A037D" w:rsidRDefault="00424108" w:rsidP="000A037D">
      <w:pPr>
        <w:pStyle w:val="Index"/>
      </w:pPr>
      <w:r w:rsidRPr="000A037D">
        <w:t xml:space="preserve"> </w:t>
      </w:r>
    </w:p>
    <w:p w14:paraId="783C1EA0" w14:textId="77777777" w:rsidR="003212E3" w:rsidRPr="000A037D" w:rsidRDefault="00424108" w:rsidP="000A037D">
      <w:pPr>
        <w:pStyle w:val="Index"/>
      </w:pPr>
      <w:r w:rsidRPr="000A037D">
        <w:t xml:space="preserve">Relationele problemen </w:t>
      </w:r>
    </w:p>
    <w:p w14:paraId="218D61C1" w14:textId="77777777" w:rsidR="003212E3" w:rsidRPr="000A037D" w:rsidRDefault="003212E3" w:rsidP="000A037D">
      <w:pPr>
        <w:pStyle w:val="Index"/>
      </w:pPr>
    </w:p>
    <w:p w14:paraId="52295C72" w14:textId="47EBDDB6" w:rsidR="006C2C9B" w:rsidRPr="000A037D" w:rsidRDefault="003212E3" w:rsidP="000A037D">
      <w:pPr>
        <w:pStyle w:val="Index"/>
      </w:pPr>
      <w:r w:rsidRPr="000A037D">
        <w:t xml:space="preserve">Ten </w:t>
      </w:r>
      <w:r w:rsidR="00424108" w:rsidRPr="000A037D">
        <w:t xml:space="preserve">opzichte van de ouders: </w:t>
      </w:r>
    </w:p>
    <w:p w14:paraId="17CC7375" w14:textId="77777777" w:rsidR="006C2C9B" w:rsidRPr="000A037D" w:rsidRDefault="00424108" w:rsidP="000A037D">
      <w:pPr>
        <w:pStyle w:val="Index"/>
      </w:pPr>
      <w:r w:rsidRPr="000A037D">
        <w:t xml:space="preserve">Totale onderwerping aan de wensen van de ouders </w:t>
      </w:r>
    </w:p>
    <w:p w14:paraId="19761484" w14:textId="77777777" w:rsidR="006C2C9B" w:rsidRPr="000A037D" w:rsidRDefault="00424108" w:rsidP="000A037D">
      <w:pPr>
        <w:pStyle w:val="Index"/>
      </w:pPr>
      <w:r w:rsidRPr="000A037D">
        <w:t xml:space="preserve">Sterk afhankelijk gedrag ten opzichte van de ouders </w:t>
      </w:r>
    </w:p>
    <w:p w14:paraId="61FDCA97" w14:textId="77777777" w:rsidR="006C2C9B" w:rsidRPr="000A037D" w:rsidRDefault="00424108" w:rsidP="000A037D">
      <w:pPr>
        <w:pStyle w:val="Index"/>
      </w:pPr>
      <w:r w:rsidRPr="000A037D">
        <w:t xml:space="preserve">Onverschilligheid ten opzichte van de ouders </w:t>
      </w:r>
    </w:p>
    <w:p w14:paraId="6051FD5D" w14:textId="77777777" w:rsidR="006C2C9B" w:rsidRPr="000A037D" w:rsidRDefault="00424108" w:rsidP="000A037D">
      <w:pPr>
        <w:pStyle w:val="Index"/>
      </w:pPr>
      <w:r w:rsidRPr="000A037D">
        <w:t xml:space="preserve">Kind is bang voor ouders </w:t>
      </w:r>
    </w:p>
    <w:p w14:paraId="4471B1F3" w14:textId="77777777" w:rsidR="006C2C9B" w:rsidRPr="000A037D" w:rsidRDefault="00424108" w:rsidP="000A037D">
      <w:pPr>
        <w:pStyle w:val="Index"/>
      </w:pPr>
      <w:r w:rsidRPr="000A037D">
        <w:t xml:space="preserve">Kind vertoont heel ander gedrag als ouders in de buurt zijn </w:t>
      </w:r>
    </w:p>
    <w:p w14:paraId="58C496F6" w14:textId="77777777" w:rsidR="006C2C9B" w:rsidRPr="000A037D" w:rsidRDefault="00424108" w:rsidP="000A037D">
      <w:pPr>
        <w:pStyle w:val="Index"/>
      </w:pPr>
      <w:r w:rsidRPr="000A037D">
        <w:t xml:space="preserve"> </w:t>
      </w:r>
    </w:p>
    <w:p w14:paraId="08E0337D" w14:textId="77777777" w:rsidR="006C2C9B" w:rsidRPr="000A037D" w:rsidRDefault="00424108" w:rsidP="000A037D">
      <w:pPr>
        <w:pStyle w:val="Index"/>
      </w:pPr>
      <w:r w:rsidRPr="000A037D">
        <w:t xml:space="preserve">Ten opzichte van andere volwassenen: </w:t>
      </w:r>
    </w:p>
    <w:p w14:paraId="1C23E6E7" w14:textId="77777777" w:rsidR="006C2C9B" w:rsidRPr="000A037D" w:rsidRDefault="00424108" w:rsidP="000A037D">
      <w:pPr>
        <w:pStyle w:val="Index"/>
      </w:pPr>
      <w:r w:rsidRPr="000A037D">
        <w:t xml:space="preserve">Bij oppakken houdt het kind zich opvallend stijf </w:t>
      </w:r>
    </w:p>
    <w:p w14:paraId="285DF101" w14:textId="77777777" w:rsidR="006C2C9B" w:rsidRPr="000A037D" w:rsidRDefault="00424108" w:rsidP="000A037D">
      <w:pPr>
        <w:pStyle w:val="Index"/>
      </w:pPr>
      <w:r w:rsidRPr="000A037D">
        <w:t xml:space="preserve">Bevriezing bij lichamelijk contact </w:t>
      </w:r>
    </w:p>
    <w:p w14:paraId="36F378F9" w14:textId="77777777" w:rsidR="006C2C9B" w:rsidRPr="000A037D" w:rsidRDefault="00424108" w:rsidP="000A037D">
      <w:pPr>
        <w:pStyle w:val="Index"/>
      </w:pPr>
      <w:r w:rsidRPr="000A037D">
        <w:t xml:space="preserve">Allemansvriend </w:t>
      </w:r>
    </w:p>
    <w:p w14:paraId="3574B87B" w14:textId="77777777" w:rsidR="006C2C9B" w:rsidRPr="000A037D" w:rsidRDefault="00424108" w:rsidP="000A037D">
      <w:pPr>
        <w:pStyle w:val="Index"/>
      </w:pPr>
      <w:r w:rsidRPr="000A037D">
        <w:t>Lege blik in ogen en vermijden van oogcontact</w:t>
      </w:r>
      <w:r w:rsidRPr="000A037D">
        <w:br/>
        <w:t xml:space="preserve">Waakzaam, wantrouwend </w:t>
      </w:r>
    </w:p>
    <w:p w14:paraId="59D62039" w14:textId="77777777" w:rsidR="006C2C9B" w:rsidRPr="000A037D" w:rsidRDefault="00424108" w:rsidP="000A037D">
      <w:pPr>
        <w:pStyle w:val="Index"/>
      </w:pPr>
      <w:r w:rsidRPr="000A037D">
        <w:t xml:space="preserve"> </w:t>
      </w:r>
    </w:p>
    <w:p w14:paraId="069F06DF" w14:textId="77777777" w:rsidR="006C2C9B" w:rsidRPr="000A037D" w:rsidRDefault="00424108" w:rsidP="000A037D">
      <w:pPr>
        <w:pStyle w:val="Index"/>
      </w:pPr>
      <w:r w:rsidRPr="000A037D">
        <w:t xml:space="preserve">Ten opzichte van andere kinderen: </w:t>
      </w:r>
    </w:p>
    <w:p w14:paraId="1DD75C86" w14:textId="77777777" w:rsidR="006C2C9B" w:rsidRPr="000A037D" w:rsidRDefault="00424108" w:rsidP="000A037D">
      <w:pPr>
        <w:pStyle w:val="Index"/>
      </w:pPr>
      <w:r w:rsidRPr="000A037D">
        <w:t xml:space="preserve">Speelt niet met andere kinderen </w:t>
      </w:r>
    </w:p>
    <w:p w14:paraId="6A054D67" w14:textId="77777777" w:rsidR="006C2C9B" w:rsidRPr="000A037D" w:rsidRDefault="00424108" w:rsidP="000A037D">
      <w:pPr>
        <w:pStyle w:val="Index"/>
      </w:pPr>
      <w:r w:rsidRPr="000A037D">
        <w:t xml:space="preserve">Is niet geliefd bij andere kinderen </w:t>
      </w:r>
    </w:p>
    <w:p w14:paraId="6877689E" w14:textId="77777777" w:rsidR="006C2C9B" w:rsidRPr="000A037D" w:rsidRDefault="00424108" w:rsidP="000A037D">
      <w:pPr>
        <w:pStyle w:val="Index"/>
      </w:pPr>
      <w:r w:rsidRPr="000A037D">
        <w:t xml:space="preserve">Wantrouwend </w:t>
      </w:r>
    </w:p>
    <w:p w14:paraId="47F56D6F" w14:textId="77777777" w:rsidR="006C2C9B" w:rsidRPr="000A037D" w:rsidRDefault="00424108" w:rsidP="000A037D">
      <w:pPr>
        <w:pStyle w:val="Index"/>
      </w:pPr>
      <w:r w:rsidRPr="000A037D">
        <w:t xml:space="preserve">Terugtrekken in eigen fantasiewereld </w:t>
      </w:r>
    </w:p>
    <w:p w14:paraId="2D7414B7" w14:textId="77777777" w:rsidR="006C2C9B" w:rsidRPr="000A037D" w:rsidRDefault="00424108" w:rsidP="000A037D">
      <w:pPr>
        <w:pStyle w:val="Index"/>
      </w:pPr>
      <w:r w:rsidRPr="000A037D">
        <w:t xml:space="preserve"> </w:t>
      </w:r>
    </w:p>
    <w:p w14:paraId="594B7EB4" w14:textId="77777777" w:rsidR="006C2C9B" w:rsidRPr="000A037D" w:rsidRDefault="00424108" w:rsidP="000A037D">
      <w:pPr>
        <w:pStyle w:val="Index"/>
      </w:pPr>
      <w:bookmarkStart w:id="292" w:name="_Toc88733153"/>
      <w:bookmarkStart w:id="293" w:name="_Toc90458598"/>
      <w:bookmarkStart w:id="294" w:name="_Toc98257917"/>
      <w:bookmarkStart w:id="295" w:name="_Toc98258277"/>
      <w:bookmarkStart w:id="296" w:name="_Toc109314202"/>
      <w:r w:rsidRPr="000A037D">
        <w:t>Gedragsproblemen</w:t>
      </w:r>
      <w:bookmarkEnd w:id="292"/>
      <w:bookmarkEnd w:id="293"/>
      <w:bookmarkEnd w:id="294"/>
      <w:bookmarkEnd w:id="295"/>
      <w:bookmarkEnd w:id="296"/>
      <w:r w:rsidRPr="000A037D">
        <w:t xml:space="preserve"> </w:t>
      </w:r>
    </w:p>
    <w:p w14:paraId="4048B182" w14:textId="77777777" w:rsidR="006C2C9B" w:rsidRPr="000A037D" w:rsidRDefault="00424108" w:rsidP="000A037D">
      <w:pPr>
        <w:pStyle w:val="Index"/>
      </w:pPr>
      <w:r w:rsidRPr="000A037D">
        <w:t xml:space="preserve">Plotselinge gedragsverandering </w:t>
      </w:r>
    </w:p>
    <w:p w14:paraId="3FCE9434" w14:textId="77777777" w:rsidR="006C2C9B" w:rsidRPr="000A037D" w:rsidRDefault="00424108" w:rsidP="000A037D">
      <w:pPr>
        <w:pStyle w:val="Index"/>
      </w:pPr>
      <w:r w:rsidRPr="000A037D">
        <w:t xml:space="preserve">Geen of nauwelijks spontaan spel, geen interesse in spel </w:t>
      </w:r>
    </w:p>
    <w:p w14:paraId="73186FC5" w14:textId="77777777" w:rsidR="006C2C9B" w:rsidRPr="000A037D" w:rsidRDefault="00424108" w:rsidP="000A037D">
      <w:pPr>
        <w:pStyle w:val="Index"/>
      </w:pPr>
      <w:r w:rsidRPr="000A037D">
        <w:t xml:space="preserve">Labiel, nerveus </w:t>
      </w:r>
    </w:p>
    <w:p w14:paraId="0B84D374" w14:textId="77777777" w:rsidR="006C2C9B" w:rsidRPr="000A037D" w:rsidRDefault="00424108" w:rsidP="000A037D">
      <w:pPr>
        <w:pStyle w:val="Index"/>
      </w:pPr>
      <w:r w:rsidRPr="000A037D">
        <w:t xml:space="preserve">Depressief </w:t>
      </w:r>
    </w:p>
    <w:p w14:paraId="01B0B86D" w14:textId="77777777" w:rsidR="006C2C9B" w:rsidRPr="000A037D" w:rsidRDefault="00424108" w:rsidP="000A037D">
      <w:pPr>
        <w:pStyle w:val="Index"/>
      </w:pPr>
      <w:r w:rsidRPr="000A037D">
        <w:t xml:space="preserve">Angstig </w:t>
      </w:r>
    </w:p>
    <w:p w14:paraId="739FD24F" w14:textId="77777777" w:rsidR="006C2C9B" w:rsidRPr="000A037D" w:rsidRDefault="00424108" w:rsidP="000A037D">
      <w:pPr>
        <w:pStyle w:val="Index"/>
      </w:pPr>
      <w:r w:rsidRPr="000A037D">
        <w:t xml:space="preserve">Passief, in zichzelf gekeerd, meegaand, apathisch, lusteloos </w:t>
      </w:r>
    </w:p>
    <w:p w14:paraId="5554210E" w14:textId="77777777" w:rsidR="006C2C9B" w:rsidRPr="000A037D" w:rsidRDefault="00424108" w:rsidP="000A037D">
      <w:pPr>
        <w:pStyle w:val="Index"/>
      </w:pPr>
      <w:r w:rsidRPr="000A037D">
        <w:lastRenderedPageBreak/>
        <w:t xml:space="preserve">Agressief </w:t>
      </w:r>
    </w:p>
    <w:p w14:paraId="1784E656" w14:textId="77777777" w:rsidR="006C2C9B" w:rsidRPr="000A037D" w:rsidRDefault="00424108" w:rsidP="000A037D">
      <w:pPr>
        <w:pStyle w:val="Index"/>
      </w:pPr>
      <w:r w:rsidRPr="000A037D">
        <w:t xml:space="preserve">Hyperactief </w:t>
      </w:r>
    </w:p>
    <w:p w14:paraId="60853952" w14:textId="77777777" w:rsidR="006C2C9B" w:rsidRPr="000A037D" w:rsidRDefault="00424108" w:rsidP="000A037D">
      <w:pPr>
        <w:pStyle w:val="Index"/>
      </w:pPr>
      <w:r w:rsidRPr="000A037D">
        <w:t xml:space="preserve">Niet lachen, niet huilen </w:t>
      </w:r>
    </w:p>
    <w:p w14:paraId="71F4F4F3" w14:textId="77777777" w:rsidR="006C2C9B" w:rsidRPr="000A037D" w:rsidRDefault="00424108" w:rsidP="000A037D">
      <w:pPr>
        <w:pStyle w:val="Index"/>
      </w:pPr>
      <w:r w:rsidRPr="000A037D">
        <w:t xml:space="preserve">Niet tonen van gevoelens, zelfs niet bij lichamelijke pijn </w:t>
      </w:r>
    </w:p>
    <w:p w14:paraId="5D65F946" w14:textId="77777777" w:rsidR="006C2C9B" w:rsidRPr="000A037D" w:rsidRDefault="00424108" w:rsidP="000A037D">
      <w:pPr>
        <w:pStyle w:val="Index"/>
      </w:pPr>
      <w:r w:rsidRPr="000A037D">
        <w:t xml:space="preserve">Eetproblemen </w:t>
      </w:r>
    </w:p>
    <w:p w14:paraId="2C18DAF5" w14:textId="77777777" w:rsidR="006C2C9B" w:rsidRPr="000A037D" w:rsidRDefault="00424108" w:rsidP="000A037D">
      <w:pPr>
        <w:pStyle w:val="Index"/>
      </w:pPr>
      <w:r w:rsidRPr="000A037D">
        <w:t xml:space="preserve">Slaapstoornissen </w:t>
      </w:r>
    </w:p>
    <w:p w14:paraId="5094AB64" w14:textId="77777777" w:rsidR="006C2C9B" w:rsidRPr="000A037D" w:rsidRDefault="00424108" w:rsidP="000A037D">
      <w:pPr>
        <w:pStyle w:val="Index"/>
      </w:pPr>
      <w:r w:rsidRPr="000A037D">
        <w:t xml:space="preserve">Vermoeidheid, lusteloosheid </w:t>
      </w:r>
    </w:p>
    <w:p w14:paraId="727FF29E" w14:textId="77777777" w:rsidR="006C2C9B" w:rsidRPr="000A037D" w:rsidRDefault="00424108" w:rsidP="000A037D">
      <w:pPr>
        <w:pStyle w:val="Index"/>
      </w:pPr>
      <w:r w:rsidRPr="000A037D">
        <w:t xml:space="preserve"> </w:t>
      </w:r>
    </w:p>
    <w:p w14:paraId="318B88B1" w14:textId="77777777" w:rsidR="006C2C9B" w:rsidRPr="000A037D" w:rsidRDefault="00424108" w:rsidP="000A037D">
      <w:pPr>
        <w:pStyle w:val="Index"/>
      </w:pPr>
      <w:r w:rsidRPr="000A037D">
        <w:t xml:space="preserve">2. Medische signalen </w:t>
      </w:r>
    </w:p>
    <w:p w14:paraId="5107BA5A" w14:textId="77777777" w:rsidR="006C2C9B" w:rsidRPr="000A037D" w:rsidRDefault="00424108" w:rsidP="000A037D">
      <w:pPr>
        <w:pStyle w:val="Index"/>
      </w:pPr>
      <w:r w:rsidRPr="000A037D">
        <w:t xml:space="preserve"> </w:t>
      </w:r>
    </w:p>
    <w:p w14:paraId="3084F68C" w14:textId="77777777" w:rsidR="006C2C9B" w:rsidRPr="000A037D" w:rsidRDefault="00424108" w:rsidP="000A037D">
      <w:pPr>
        <w:pStyle w:val="Index"/>
      </w:pPr>
      <w:bookmarkStart w:id="297" w:name="_Toc88733154"/>
      <w:bookmarkStart w:id="298" w:name="_Toc90458599"/>
      <w:bookmarkStart w:id="299" w:name="_Toc98257918"/>
      <w:bookmarkStart w:id="300" w:name="_Toc98258278"/>
      <w:bookmarkStart w:id="301" w:name="_Toc109314203"/>
      <w:r w:rsidRPr="000A037D">
        <w:t>Lichamelijke kenmerken (specifiek voor lichamelijke mishandeling)</w:t>
      </w:r>
      <w:bookmarkEnd w:id="297"/>
      <w:bookmarkEnd w:id="298"/>
      <w:bookmarkEnd w:id="299"/>
      <w:bookmarkEnd w:id="300"/>
      <w:bookmarkEnd w:id="301"/>
      <w:r w:rsidRPr="000A037D">
        <w:t xml:space="preserve"> </w:t>
      </w:r>
    </w:p>
    <w:p w14:paraId="77F32941" w14:textId="77777777" w:rsidR="006C2C9B" w:rsidRPr="000A037D" w:rsidRDefault="00424108" w:rsidP="000A037D">
      <w:pPr>
        <w:pStyle w:val="Index"/>
      </w:pPr>
      <w:r w:rsidRPr="000A037D">
        <w:t xml:space="preserve">Blauwe plekken/striemen </w:t>
      </w:r>
    </w:p>
    <w:p w14:paraId="46829EFF" w14:textId="77777777" w:rsidR="006C2C9B" w:rsidRPr="000A037D" w:rsidRDefault="00424108" w:rsidP="000A037D">
      <w:pPr>
        <w:pStyle w:val="Index"/>
      </w:pPr>
      <w:r w:rsidRPr="000A037D">
        <w:t xml:space="preserve">Krab-, bijt- of brandwonden </w:t>
      </w:r>
    </w:p>
    <w:p w14:paraId="1C1A6432" w14:textId="77777777" w:rsidR="006C2C9B" w:rsidRPr="000A037D" w:rsidRDefault="00424108" w:rsidP="000A037D">
      <w:pPr>
        <w:pStyle w:val="Index"/>
      </w:pPr>
      <w:r w:rsidRPr="000A037D">
        <w:t xml:space="preserve">Botbreuken </w:t>
      </w:r>
    </w:p>
    <w:p w14:paraId="3B82978C" w14:textId="77777777" w:rsidR="006C2C9B" w:rsidRPr="000A037D" w:rsidRDefault="00424108" w:rsidP="000A037D">
      <w:pPr>
        <w:pStyle w:val="Index"/>
      </w:pPr>
      <w:r w:rsidRPr="000A037D">
        <w:t xml:space="preserve">Littekens </w:t>
      </w:r>
    </w:p>
    <w:p w14:paraId="1BFCB758" w14:textId="77777777" w:rsidR="006C2C9B" w:rsidRPr="000A037D" w:rsidRDefault="00424108" w:rsidP="000A037D">
      <w:pPr>
        <w:pStyle w:val="Index"/>
      </w:pPr>
      <w:r w:rsidRPr="000A037D">
        <w:t xml:space="preserve"> </w:t>
      </w:r>
    </w:p>
    <w:p w14:paraId="49126A82" w14:textId="77777777" w:rsidR="006C2C9B" w:rsidRPr="000A037D" w:rsidRDefault="00424108" w:rsidP="000A037D">
      <w:pPr>
        <w:pStyle w:val="Index"/>
      </w:pPr>
      <w:bookmarkStart w:id="302" w:name="_Toc88733155"/>
      <w:bookmarkStart w:id="303" w:name="_Toc90458600"/>
      <w:bookmarkStart w:id="304" w:name="_Toc98257919"/>
      <w:bookmarkStart w:id="305" w:name="_Toc98258279"/>
      <w:bookmarkStart w:id="306" w:name="_Toc109314204"/>
      <w:r w:rsidRPr="000A037D">
        <w:t>Voedingsproblemen</w:t>
      </w:r>
      <w:bookmarkEnd w:id="302"/>
      <w:bookmarkEnd w:id="303"/>
      <w:bookmarkEnd w:id="304"/>
      <w:bookmarkEnd w:id="305"/>
      <w:bookmarkEnd w:id="306"/>
      <w:r w:rsidRPr="000A037D">
        <w:t xml:space="preserve"> </w:t>
      </w:r>
    </w:p>
    <w:p w14:paraId="628CD843" w14:textId="77777777" w:rsidR="006C2C9B" w:rsidRPr="000A037D" w:rsidRDefault="00424108" w:rsidP="000A037D">
      <w:pPr>
        <w:pStyle w:val="Index"/>
      </w:pPr>
      <w:r w:rsidRPr="000A037D">
        <w:t xml:space="preserve">Ondervoeding </w:t>
      </w:r>
    </w:p>
    <w:p w14:paraId="505176C7" w14:textId="77777777" w:rsidR="006C2C9B" w:rsidRPr="000A037D" w:rsidRDefault="00424108" w:rsidP="000A037D">
      <w:pPr>
        <w:pStyle w:val="Index"/>
      </w:pPr>
      <w:r w:rsidRPr="000A037D">
        <w:t xml:space="preserve">Voedingsproblemen bij baby's </w:t>
      </w:r>
    </w:p>
    <w:p w14:paraId="60469478" w14:textId="77777777" w:rsidR="006C2C9B" w:rsidRPr="000A037D" w:rsidRDefault="00424108" w:rsidP="000A037D">
      <w:pPr>
        <w:pStyle w:val="Index"/>
      </w:pPr>
      <w:r w:rsidRPr="000A037D">
        <w:t xml:space="preserve">Steeds wisselen van voeding </w:t>
      </w:r>
    </w:p>
    <w:p w14:paraId="0EBABA2E" w14:textId="77777777" w:rsidR="006C2C9B" w:rsidRPr="000A037D" w:rsidRDefault="00424108" w:rsidP="000A037D">
      <w:pPr>
        <w:pStyle w:val="Index"/>
      </w:pPr>
      <w:r w:rsidRPr="000A037D">
        <w:t xml:space="preserve">Veel spugen </w:t>
      </w:r>
    </w:p>
    <w:p w14:paraId="2C85307B" w14:textId="77777777" w:rsidR="006C2C9B" w:rsidRPr="000A037D" w:rsidRDefault="00424108" w:rsidP="000A037D">
      <w:pPr>
        <w:pStyle w:val="Index"/>
      </w:pPr>
      <w:r w:rsidRPr="000A037D">
        <w:t xml:space="preserve">Matig groeien, ondanks voldoende hoeveelheid voeding </w:t>
      </w:r>
    </w:p>
    <w:p w14:paraId="0CA1BA40" w14:textId="77777777" w:rsidR="006C2C9B" w:rsidRPr="000A037D" w:rsidRDefault="00424108" w:rsidP="000A037D">
      <w:pPr>
        <w:pStyle w:val="Index"/>
      </w:pPr>
      <w:r w:rsidRPr="000A037D">
        <w:t xml:space="preserve">Weigeren van voeding </w:t>
      </w:r>
    </w:p>
    <w:p w14:paraId="3372DB61" w14:textId="77777777" w:rsidR="006C2C9B" w:rsidRPr="000A037D" w:rsidRDefault="00424108" w:rsidP="000A037D">
      <w:pPr>
        <w:pStyle w:val="Index"/>
      </w:pPr>
      <w:r w:rsidRPr="000A037D">
        <w:t xml:space="preserve">Achterblijven in lengtegroei </w:t>
      </w:r>
    </w:p>
    <w:p w14:paraId="5856DF92" w14:textId="77777777" w:rsidR="006C2C9B" w:rsidRPr="000A037D" w:rsidRDefault="00424108" w:rsidP="000A037D">
      <w:pPr>
        <w:pStyle w:val="Index"/>
      </w:pPr>
      <w:r w:rsidRPr="000A037D">
        <w:t xml:space="preserve"> </w:t>
      </w:r>
    </w:p>
    <w:p w14:paraId="17CBBAE2" w14:textId="77777777" w:rsidR="006C2C9B" w:rsidRPr="000A037D" w:rsidRDefault="00424108" w:rsidP="000A037D">
      <w:pPr>
        <w:pStyle w:val="Index"/>
      </w:pPr>
      <w:bookmarkStart w:id="307" w:name="_Toc88733156"/>
      <w:bookmarkStart w:id="308" w:name="_Toc90458601"/>
      <w:bookmarkStart w:id="309" w:name="_Toc98257920"/>
      <w:bookmarkStart w:id="310" w:name="_Toc98258280"/>
      <w:bookmarkStart w:id="311" w:name="_Toc109314205"/>
      <w:r w:rsidRPr="000A037D">
        <w:t>Verzorgingsproblemen</w:t>
      </w:r>
      <w:bookmarkEnd w:id="307"/>
      <w:bookmarkEnd w:id="308"/>
      <w:bookmarkEnd w:id="309"/>
      <w:bookmarkEnd w:id="310"/>
      <w:bookmarkEnd w:id="311"/>
      <w:r w:rsidRPr="000A037D">
        <w:t xml:space="preserve">  </w:t>
      </w:r>
    </w:p>
    <w:p w14:paraId="7DCD3794" w14:textId="77777777" w:rsidR="006C2C9B" w:rsidRPr="000A037D" w:rsidRDefault="00424108" w:rsidP="000A037D">
      <w:pPr>
        <w:pStyle w:val="Index"/>
      </w:pPr>
      <w:r w:rsidRPr="000A037D">
        <w:t xml:space="preserve">Slechte hygiëne </w:t>
      </w:r>
    </w:p>
    <w:p w14:paraId="44DA33E8" w14:textId="77777777" w:rsidR="006C2C9B" w:rsidRPr="000A037D" w:rsidRDefault="00424108" w:rsidP="000A037D">
      <w:pPr>
        <w:pStyle w:val="Index"/>
      </w:pPr>
      <w:r w:rsidRPr="000A037D">
        <w:t xml:space="preserve">Ernstige luieruitslag </w:t>
      </w:r>
    </w:p>
    <w:p w14:paraId="020630F7" w14:textId="77777777" w:rsidR="006C2C9B" w:rsidRPr="000A037D" w:rsidRDefault="00424108" w:rsidP="000A037D">
      <w:pPr>
        <w:pStyle w:val="Index"/>
      </w:pPr>
      <w:r w:rsidRPr="000A037D">
        <w:t xml:space="preserve">Onvoldoende kleding </w:t>
      </w:r>
    </w:p>
    <w:p w14:paraId="42911380" w14:textId="77777777" w:rsidR="006C2C9B" w:rsidRPr="000A037D" w:rsidRDefault="00424108" w:rsidP="000A037D">
      <w:pPr>
        <w:pStyle w:val="Index"/>
      </w:pPr>
      <w:r w:rsidRPr="000A037D">
        <w:t xml:space="preserve">Onvoldoende geneeskundige en tandheelkundige zorg </w:t>
      </w:r>
    </w:p>
    <w:p w14:paraId="52A5EFF1" w14:textId="77777777" w:rsidR="006C2C9B" w:rsidRPr="000A037D" w:rsidRDefault="00424108" w:rsidP="000A037D">
      <w:pPr>
        <w:pStyle w:val="Index"/>
      </w:pPr>
      <w:r w:rsidRPr="000A037D">
        <w:t xml:space="preserve">Veel ongevallen door onvoldoende toezicht </w:t>
      </w:r>
    </w:p>
    <w:p w14:paraId="42F2C43F" w14:textId="77777777" w:rsidR="006C2C9B" w:rsidRPr="000A037D" w:rsidRDefault="00424108" w:rsidP="000A037D">
      <w:pPr>
        <w:pStyle w:val="Index"/>
      </w:pPr>
      <w:r w:rsidRPr="000A037D">
        <w:t xml:space="preserve">Herhaalde ziekenhuisopnamen </w:t>
      </w:r>
    </w:p>
    <w:p w14:paraId="765F7A9A" w14:textId="77777777" w:rsidR="006C2C9B" w:rsidRPr="000A037D" w:rsidRDefault="00424108" w:rsidP="000A037D">
      <w:pPr>
        <w:pStyle w:val="Index"/>
      </w:pPr>
      <w:r w:rsidRPr="000A037D">
        <w:t xml:space="preserve">Recidiverende ziekten door onvoldoende zorg </w:t>
      </w:r>
    </w:p>
    <w:p w14:paraId="47EF5E5B" w14:textId="77777777" w:rsidR="006C2C9B" w:rsidRPr="000A037D" w:rsidRDefault="00424108" w:rsidP="000A037D">
      <w:pPr>
        <w:pStyle w:val="Index"/>
      </w:pPr>
      <w:r w:rsidRPr="000A037D">
        <w:t xml:space="preserve">Traag herstel door onvoldoende zorg </w:t>
      </w:r>
    </w:p>
    <w:p w14:paraId="45039F00" w14:textId="77777777" w:rsidR="006C2C9B" w:rsidRPr="000A037D" w:rsidRDefault="00424108" w:rsidP="000A037D">
      <w:pPr>
        <w:pStyle w:val="Index"/>
      </w:pPr>
      <w:r w:rsidRPr="000A037D">
        <w:t xml:space="preserve"> </w:t>
      </w:r>
    </w:p>
    <w:p w14:paraId="36F7A9F4" w14:textId="77777777" w:rsidR="006C2C9B" w:rsidRPr="000A037D" w:rsidRDefault="00424108" w:rsidP="000A037D">
      <w:pPr>
        <w:pStyle w:val="Index"/>
      </w:pPr>
      <w:r w:rsidRPr="000A037D">
        <w:t xml:space="preserve">3. Kenmerken ouders/gezin  </w:t>
      </w:r>
    </w:p>
    <w:p w14:paraId="563FBF25" w14:textId="77777777" w:rsidR="006C2C9B" w:rsidRPr="000A037D" w:rsidRDefault="00424108" w:rsidP="000A037D">
      <w:pPr>
        <w:pStyle w:val="Index"/>
      </w:pPr>
      <w:r w:rsidRPr="000A037D">
        <w:t xml:space="preserve"> </w:t>
      </w:r>
    </w:p>
    <w:p w14:paraId="6694CF8C" w14:textId="77777777" w:rsidR="006C2C9B" w:rsidRPr="000A037D" w:rsidRDefault="00424108" w:rsidP="000A037D">
      <w:pPr>
        <w:pStyle w:val="Index"/>
      </w:pPr>
      <w:bookmarkStart w:id="312" w:name="_Toc88733157"/>
      <w:bookmarkStart w:id="313" w:name="_Toc90458602"/>
      <w:bookmarkStart w:id="314" w:name="_Toc98257921"/>
      <w:bookmarkStart w:id="315" w:name="_Toc98258281"/>
      <w:bookmarkStart w:id="316" w:name="_Toc109314206"/>
      <w:r w:rsidRPr="000A037D">
        <w:t>Ouder/kind relatiestoornis</w:t>
      </w:r>
      <w:bookmarkEnd w:id="312"/>
      <w:bookmarkEnd w:id="313"/>
      <w:bookmarkEnd w:id="314"/>
      <w:bookmarkEnd w:id="315"/>
      <w:bookmarkEnd w:id="316"/>
      <w:r w:rsidRPr="000A037D">
        <w:t xml:space="preserve"> </w:t>
      </w:r>
    </w:p>
    <w:p w14:paraId="75EB1748" w14:textId="77777777" w:rsidR="006C2C9B" w:rsidRPr="000A037D" w:rsidRDefault="00424108" w:rsidP="000A037D">
      <w:pPr>
        <w:pStyle w:val="Index"/>
      </w:pPr>
      <w:r w:rsidRPr="000A037D">
        <w:t xml:space="preserve">Ouder draagt kind als een 'postpakketje' </w:t>
      </w:r>
    </w:p>
    <w:p w14:paraId="56E914CC" w14:textId="77777777" w:rsidR="006C2C9B" w:rsidRPr="000A037D" w:rsidRDefault="00424108" w:rsidP="000A037D">
      <w:pPr>
        <w:pStyle w:val="Index"/>
      </w:pPr>
      <w:r w:rsidRPr="000A037D">
        <w:t xml:space="preserve">Ouder troost kind niet bij huilen </w:t>
      </w:r>
    </w:p>
    <w:p w14:paraId="46CFC8D3" w14:textId="77777777" w:rsidR="006C2C9B" w:rsidRPr="000A037D" w:rsidRDefault="00424108" w:rsidP="000A037D">
      <w:pPr>
        <w:pStyle w:val="Index"/>
      </w:pPr>
      <w:r w:rsidRPr="000A037D">
        <w:t xml:space="preserve">Ouder klaagt overmatig over het kind </w:t>
      </w:r>
    </w:p>
    <w:p w14:paraId="2C582404" w14:textId="77777777" w:rsidR="006C2C9B" w:rsidRPr="000A037D" w:rsidRDefault="00424108" w:rsidP="000A037D">
      <w:pPr>
        <w:pStyle w:val="Index"/>
      </w:pPr>
      <w:r w:rsidRPr="000A037D">
        <w:t xml:space="preserve">Ouder heeft irreële verwachtingen ten aanzien van het kind Ouder toont weinig belangstelling voor het kind </w:t>
      </w:r>
    </w:p>
    <w:p w14:paraId="4C6A6D5E" w14:textId="77777777" w:rsidR="006C2C9B" w:rsidRPr="000A037D" w:rsidRDefault="00424108" w:rsidP="000A037D">
      <w:pPr>
        <w:pStyle w:val="Index"/>
      </w:pPr>
      <w:r w:rsidRPr="000A037D">
        <w:t xml:space="preserve"> </w:t>
      </w:r>
    </w:p>
    <w:p w14:paraId="29F286AB" w14:textId="77777777" w:rsidR="006C2C9B" w:rsidRPr="000A037D" w:rsidRDefault="00424108" w:rsidP="000A037D">
      <w:pPr>
        <w:pStyle w:val="Index"/>
      </w:pPr>
      <w:bookmarkStart w:id="317" w:name="_Toc88733158"/>
      <w:bookmarkStart w:id="318" w:name="_Toc90458603"/>
      <w:bookmarkStart w:id="319" w:name="_Toc98257922"/>
      <w:bookmarkStart w:id="320" w:name="_Toc98258282"/>
      <w:bookmarkStart w:id="321" w:name="_Toc109314207"/>
      <w:r w:rsidRPr="000A037D">
        <w:t>Signalen ouder</w:t>
      </w:r>
      <w:bookmarkEnd w:id="317"/>
      <w:bookmarkEnd w:id="318"/>
      <w:bookmarkEnd w:id="319"/>
      <w:bookmarkEnd w:id="320"/>
      <w:bookmarkEnd w:id="321"/>
      <w:r w:rsidRPr="000A037D">
        <w:t xml:space="preserve"> </w:t>
      </w:r>
    </w:p>
    <w:p w14:paraId="58250797" w14:textId="77777777" w:rsidR="006C2C9B" w:rsidRPr="000A037D" w:rsidRDefault="00424108" w:rsidP="000A037D">
      <w:pPr>
        <w:pStyle w:val="Index"/>
      </w:pPr>
      <w:r w:rsidRPr="000A037D">
        <w:t xml:space="preserve">Geweld in eigen verleden </w:t>
      </w:r>
    </w:p>
    <w:p w14:paraId="1FA111E9" w14:textId="77777777" w:rsidR="006C2C9B" w:rsidRPr="000A037D" w:rsidRDefault="00424108" w:rsidP="000A037D">
      <w:pPr>
        <w:pStyle w:val="Index"/>
      </w:pPr>
      <w:r w:rsidRPr="000A037D">
        <w:t xml:space="preserve">Apathisch en (schijnbaar) onverschillig </w:t>
      </w:r>
    </w:p>
    <w:p w14:paraId="0138DA43" w14:textId="77777777" w:rsidR="006C2C9B" w:rsidRPr="000A037D" w:rsidRDefault="00424108" w:rsidP="000A037D">
      <w:pPr>
        <w:pStyle w:val="Index"/>
      </w:pPr>
      <w:r w:rsidRPr="000A037D">
        <w:t xml:space="preserve">Onzeker, nerveus en gespannen </w:t>
      </w:r>
    </w:p>
    <w:p w14:paraId="7D19DBCE" w14:textId="77777777" w:rsidR="006C2C9B" w:rsidRPr="000A037D" w:rsidRDefault="00424108" w:rsidP="000A037D">
      <w:pPr>
        <w:pStyle w:val="Index"/>
      </w:pPr>
      <w:r w:rsidRPr="000A037D">
        <w:t xml:space="preserve">Onderkoeld brengen van eigen emoties </w:t>
      </w:r>
    </w:p>
    <w:p w14:paraId="64127920" w14:textId="77777777" w:rsidR="006C2C9B" w:rsidRPr="000A037D" w:rsidRDefault="00424108" w:rsidP="000A037D">
      <w:pPr>
        <w:pStyle w:val="Index"/>
      </w:pPr>
      <w:r w:rsidRPr="000A037D">
        <w:t xml:space="preserve">Negatief zelfbeeld </w:t>
      </w:r>
    </w:p>
    <w:p w14:paraId="33BDBFC8" w14:textId="77777777" w:rsidR="006C2C9B" w:rsidRPr="000A037D" w:rsidRDefault="00424108" w:rsidP="000A037D">
      <w:pPr>
        <w:pStyle w:val="Index"/>
      </w:pPr>
      <w:r w:rsidRPr="000A037D">
        <w:t xml:space="preserve">Steeds naar andere artsen/ziekenhuizen gaan ('shopping') </w:t>
      </w:r>
    </w:p>
    <w:p w14:paraId="11731880" w14:textId="77777777" w:rsidR="006C2C9B" w:rsidRPr="000A037D" w:rsidRDefault="00424108" w:rsidP="000A037D">
      <w:pPr>
        <w:pStyle w:val="Index"/>
      </w:pPr>
      <w:r w:rsidRPr="000A037D">
        <w:t xml:space="preserve">Afspraken niet nakomen </w:t>
      </w:r>
    </w:p>
    <w:p w14:paraId="077FACDD" w14:textId="77777777" w:rsidR="006C2C9B" w:rsidRPr="000A037D" w:rsidRDefault="00424108" w:rsidP="000A037D">
      <w:pPr>
        <w:pStyle w:val="Index"/>
      </w:pPr>
      <w:r w:rsidRPr="000A037D">
        <w:t xml:space="preserve">Kind opeens van kinderopvangorganisatie afhalen </w:t>
      </w:r>
    </w:p>
    <w:p w14:paraId="48173CE7" w14:textId="77777777" w:rsidR="006C2C9B" w:rsidRPr="000A037D" w:rsidRDefault="00424108" w:rsidP="000A037D">
      <w:pPr>
        <w:pStyle w:val="Index"/>
      </w:pPr>
      <w:r w:rsidRPr="000A037D">
        <w:t xml:space="preserve">Aangeven het bijna niet meer aan te kunnen </w:t>
      </w:r>
    </w:p>
    <w:p w14:paraId="3E88409C" w14:textId="77777777" w:rsidR="006C2C9B" w:rsidRPr="000A037D" w:rsidRDefault="00424108" w:rsidP="000A037D">
      <w:pPr>
        <w:pStyle w:val="Index"/>
      </w:pPr>
      <w:r w:rsidRPr="000A037D">
        <w:t xml:space="preserve">Psychiatrische problemen </w:t>
      </w:r>
    </w:p>
    <w:p w14:paraId="0C238095" w14:textId="77777777" w:rsidR="006C2C9B" w:rsidRPr="000A037D" w:rsidRDefault="00424108" w:rsidP="000A037D">
      <w:pPr>
        <w:pStyle w:val="Index"/>
      </w:pPr>
      <w:r w:rsidRPr="000A037D">
        <w:lastRenderedPageBreak/>
        <w:t xml:space="preserve">Verslaafd </w:t>
      </w:r>
    </w:p>
    <w:p w14:paraId="49089AC9" w14:textId="77777777" w:rsidR="006C2C9B" w:rsidRPr="000A037D" w:rsidRDefault="00424108" w:rsidP="000A037D">
      <w:pPr>
        <w:pStyle w:val="Index"/>
      </w:pPr>
      <w:r w:rsidRPr="000A037D">
        <w:t xml:space="preserve"> </w:t>
      </w:r>
    </w:p>
    <w:p w14:paraId="6A26F5DF" w14:textId="77777777" w:rsidR="006C2C9B" w:rsidRPr="000A037D" w:rsidRDefault="00424108" w:rsidP="000A037D">
      <w:pPr>
        <w:pStyle w:val="Index"/>
      </w:pPr>
      <w:bookmarkStart w:id="322" w:name="_Toc88733159"/>
      <w:bookmarkStart w:id="323" w:name="_Toc90458604"/>
      <w:bookmarkStart w:id="324" w:name="_Toc98257923"/>
      <w:bookmarkStart w:id="325" w:name="_Toc98258283"/>
      <w:bookmarkStart w:id="326" w:name="_Toc109314208"/>
      <w:r w:rsidRPr="000A037D">
        <w:t>Gezinskenmerken</w:t>
      </w:r>
      <w:bookmarkEnd w:id="322"/>
      <w:bookmarkEnd w:id="323"/>
      <w:bookmarkEnd w:id="324"/>
      <w:bookmarkEnd w:id="325"/>
      <w:bookmarkEnd w:id="326"/>
      <w:r w:rsidRPr="000A037D">
        <w:t xml:space="preserve"> </w:t>
      </w:r>
    </w:p>
    <w:p w14:paraId="73B35894" w14:textId="77777777" w:rsidR="006C2C9B" w:rsidRPr="000A037D" w:rsidRDefault="00424108" w:rsidP="000A037D">
      <w:pPr>
        <w:pStyle w:val="Index"/>
      </w:pPr>
      <w:r w:rsidRPr="000A037D">
        <w:t xml:space="preserve">‘Multi-probleem’ gezin </w:t>
      </w:r>
    </w:p>
    <w:p w14:paraId="425A2D89" w14:textId="77777777" w:rsidR="006C2C9B" w:rsidRPr="000A037D" w:rsidRDefault="00424108" w:rsidP="000A037D">
      <w:pPr>
        <w:pStyle w:val="Index"/>
      </w:pPr>
      <w:r w:rsidRPr="000A037D">
        <w:t xml:space="preserve">Ouder die er alleen voorstaat </w:t>
      </w:r>
    </w:p>
    <w:p w14:paraId="1891BFB5" w14:textId="77777777" w:rsidR="006C2C9B" w:rsidRPr="000A037D" w:rsidRDefault="00424108" w:rsidP="000A037D">
      <w:pPr>
        <w:pStyle w:val="Index"/>
      </w:pPr>
      <w:r w:rsidRPr="000A037D">
        <w:t xml:space="preserve">Regelmatig wisselende samenstelling van gezin </w:t>
      </w:r>
    </w:p>
    <w:p w14:paraId="2A743B8D" w14:textId="77777777" w:rsidR="006C2C9B" w:rsidRPr="000A037D" w:rsidRDefault="00424108" w:rsidP="000A037D">
      <w:pPr>
        <w:pStyle w:val="Index"/>
      </w:pPr>
      <w:r w:rsidRPr="000A037D">
        <w:t xml:space="preserve">Isolement </w:t>
      </w:r>
    </w:p>
    <w:p w14:paraId="481D5DEC" w14:textId="77777777" w:rsidR="006C2C9B" w:rsidRPr="000A037D" w:rsidRDefault="00424108" w:rsidP="000A037D">
      <w:pPr>
        <w:pStyle w:val="Index"/>
      </w:pPr>
      <w:r w:rsidRPr="000A037D">
        <w:t xml:space="preserve">Vaak verhuizen </w:t>
      </w:r>
    </w:p>
    <w:p w14:paraId="29A90E70" w14:textId="2A20F53B" w:rsidR="006C2C9B" w:rsidRPr="000A037D" w:rsidRDefault="007F43D2" w:rsidP="000A037D">
      <w:pPr>
        <w:pStyle w:val="Index"/>
      </w:pPr>
      <w:r w:rsidRPr="000A037D">
        <w:t>Sociaaleconomische</w:t>
      </w:r>
      <w:r w:rsidR="00424108" w:rsidRPr="000A037D">
        <w:t xml:space="preserve"> problemen: werkloosheid, slechte behuizing, migratie, et cetera </w:t>
      </w:r>
    </w:p>
    <w:p w14:paraId="559BA126" w14:textId="77777777" w:rsidR="006C2C9B" w:rsidRPr="000A037D" w:rsidRDefault="00424108" w:rsidP="000A037D">
      <w:pPr>
        <w:pStyle w:val="Index"/>
      </w:pPr>
      <w:r w:rsidRPr="000A037D">
        <w:t xml:space="preserve">Veel ziekte in het gezin </w:t>
      </w:r>
    </w:p>
    <w:p w14:paraId="4E820D10" w14:textId="77777777" w:rsidR="006C2C9B" w:rsidRPr="000A037D" w:rsidRDefault="00424108" w:rsidP="000A037D">
      <w:pPr>
        <w:pStyle w:val="Index"/>
      </w:pPr>
      <w:r w:rsidRPr="000A037D">
        <w:t xml:space="preserve">Draaglast gezin gaat draagkracht te boven </w:t>
      </w:r>
    </w:p>
    <w:p w14:paraId="6E3C0BFB" w14:textId="77777777" w:rsidR="006C2C9B" w:rsidRPr="000A037D" w:rsidRDefault="00424108" w:rsidP="000A037D">
      <w:pPr>
        <w:pStyle w:val="Index"/>
      </w:pPr>
      <w:r w:rsidRPr="000A037D">
        <w:t xml:space="preserve">Geweld wordt gezien als middel om problemen op te lossen </w:t>
      </w:r>
    </w:p>
    <w:p w14:paraId="10A48EFA" w14:textId="77777777" w:rsidR="006C2C9B" w:rsidRPr="000A037D" w:rsidRDefault="00424108" w:rsidP="000A037D">
      <w:pPr>
        <w:pStyle w:val="Index"/>
      </w:pPr>
      <w:r w:rsidRPr="000A037D">
        <w:t xml:space="preserve"> </w:t>
      </w:r>
    </w:p>
    <w:p w14:paraId="140DCACA" w14:textId="77777777" w:rsidR="006C2C9B" w:rsidRPr="000A037D" w:rsidRDefault="00424108" w:rsidP="000A037D">
      <w:pPr>
        <w:pStyle w:val="Index"/>
      </w:pPr>
      <w:r w:rsidRPr="000A037D">
        <w:t xml:space="preserve">4. Signalen specifiek voor seksueel misbruik </w:t>
      </w:r>
    </w:p>
    <w:p w14:paraId="7029632C" w14:textId="77777777" w:rsidR="006C2C9B" w:rsidRPr="000A037D" w:rsidRDefault="00424108" w:rsidP="000A037D">
      <w:pPr>
        <w:pStyle w:val="Index"/>
      </w:pPr>
      <w:r w:rsidRPr="000A037D">
        <w:t xml:space="preserve"> </w:t>
      </w:r>
    </w:p>
    <w:p w14:paraId="7ECE8D3C" w14:textId="77777777" w:rsidR="006C2C9B" w:rsidRPr="000A037D" w:rsidRDefault="00424108" w:rsidP="000A037D">
      <w:pPr>
        <w:pStyle w:val="Index"/>
      </w:pPr>
      <w:bookmarkStart w:id="327" w:name="_Toc88733160"/>
      <w:bookmarkStart w:id="328" w:name="_Toc90458605"/>
      <w:bookmarkStart w:id="329" w:name="_Toc98257924"/>
      <w:bookmarkStart w:id="330" w:name="_Toc98258284"/>
      <w:bookmarkStart w:id="331" w:name="_Toc109314209"/>
      <w:r w:rsidRPr="000A037D">
        <w:t>Lichamelijke kenmerken</w:t>
      </w:r>
      <w:bookmarkEnd w:id="327"/>
      <w:bookmarkEnd w:id="328"/>
      <w:bookmarkEnd w:id="329"/>
      <w:bookmarkEnd w:id="330"/>
      <w:bookmarkEnd w:id="331"/>
      <w:r w:rsidRPr="000A037D">
        <w:t xml:space="preserve"> </w:t>
      </w:r>
    </w:p>
    <w:p w14:paraId="550D398C" w14:textId="77777777" w:rsidR="006C2C9B" w:rsidRPr="000A037D" w:rsidRDefault="00424108" w:rsidP="000A037D">
      <w:pPr>
        <w:pStyle w:val="Index"/>
      </w:pPr>
      <w:r w:rsidRPr="000A037D">
        <w:t xml:space="preserve">Verwondingen aan genitaliën </w:t>
      </w:r>
    </w:p>
    <w:p w14:paraId="77658859" w14:textId="77777777" w:rsidR="006C2C9B" w:rsidRPr="000A037D" w:rsidRDefault="00424108" w:rsidP="000A037D">
      <w:pPr>
        <w:pStyle w:val="Index"/>
      </w:pPr>
      <w:r w:rsidRPr="000A037D">
        <w:t xml:space="preserve">Vaginale infecties en afscheiding </w:t>
      </w:r>
    </w:p>
    <w:p w14:paraId="0D2CAC08" w14:textId="77777777" w:rsidR="006C2C9B" w:rsidRPr="000A037D" w:rsidRDefault="00424108" w:rsidP="000A037D">
      <w:pPr>
        <w:pStyle w:val="Index"/>
      </w:pPr>
      <w:r w:rsidRPr="000A037D">
        <w:t xml:space="preserve">Jeuk bij vagina en/of anus </w:t>
      </w:r>
    </w:p>
    <w:p w14:paraId="05D05F64" w14:textId="77777777" w:rsidR="006C2C9B" w:rsidRPr="000A037D" w:rsidRDefault="00424108" w:rsidP="000A037D">
      <w:pPr>
        <w:pStyle w:val="Index"/>
      </w:pPr>
      <w:r w:rsidRPr="000A037D">
        <w:t xml:space="preserve">Problemen bij het plassen </w:t>
      </w:r>
    </w:p>
    <w:p w14:paraId="25E82073" w14:textId="77777777" w:rsidR="006C2C9B" w:rsidRPr="000A037D" w:rsidRDefault="00424108" w:rsidP="000A037D">
      <w:pPr>
        <w:pStyle w:val="Index"/>
      </w:pPr>
      <w:r w:rsidRPr="000A037D">
        <w:t xml:space="preserve">Recidiverende urineweginfecties </w:t>
      </w:r>
    </w:p>
    <w:p w14:paraId="55319A31" w14:textId="77777777" w:rsidR="006C2C9B" w:rsidRPr="000A037D" w:rsidRDefault="00424108" w:rsidP="000A037D">
      <w:pPr>
        <w:pStyle w:val="Index"/>
      </w:pPr>
      <w:r w:rsidRPr="000A037D">
        <w:t xml:space="preserve">Pijn in de bovenbenen </w:t>
      </w:r>
    </w:p>
    <w:p w14:paraId="6AF52F67" w14:textId="77777777" w:rsidR="006C2C9B" w:rsidRPr="000A037D" w:rsidRDefault="00424108" w:rsidP="000A037D">
      <w:pPr>
        <w:pStyle w:val="Index"/>
      </w:pPr>
      <w:r w:rsidRPr="000A037D">
        <w:t xml:space="preserve">Pijn bij lopen en/of zitten </w:t>
      </w:r>
    </w:p>
    <w:p w14:paraId="5B2867F2" w14:textId="77777777" w:rsidR="006C2C9B" w:rsidRPr="000A037D" w:rsidRDefault="00424108" w:rsidP="000A037D">
      <w:pPr>
        <w:pStyle w:val="Index"/>
      </w:pPr>
      <w:r w:rsidRPr="000A037D">
        <w:t xml:space="preserve">Seksueel overdraagbare ziekten </w:t>
      </w:r>
    </w:p>
    <w:p w14:paraId="38288D8D" w14:textId="77777777" w:rsidR="006C2C9B" w:rsidRPr="000A037D" w:rsidRDefault="00424108" w:rsidP="000A037D">
      <w:pPr>
        <w:pStyle w:val="Index"/>
      </w:pPr>
      <w:r w:rsidRPr="000A037D">
        <w:t xml:space="preserve"> </w:t>
      </w:r>
    </w:p>
    <w:p w14:paraId="06CB1D83" w14:textId="77777777" w:rsidR="006C2C9B" w:rsidRPr="000A037D" w:rsidRDefault="00424108" w:rsidP="000A037D">
      <w:pPr>
        <w:pStyle w:val="Index"/>
      </w:pPr>
      <w:r w:rsidRPr="000A037D">
        <w:t xml:space="preserve">Relationele problemen </w:t>
      </w:r>
    </w:p>
    <w:p w14:paraId="3937E26A" w14:textId="77777777" w:rsidR="006C2C9B" w:rsidRPr="000A037D" w:rsidRDefault="00424108" w:rsidP="000A037D">
      <w:pPr>
        <w:pStyle w:val="Index"/>
      </w:pPr>
      <w:r w:rsidRPr="000A037D">
        <w:t xml:space="preserve">Angst voor mannen of vrouwen in het algemeen of voor een man of vrouw in het bijzonder </w:t>
      </w:r>
    </w:p>
    <w:p w14:paraId="2FF5BC59" w14:textId="77777777" w:rsidR="006C2C9B" w:rsidRPr="000A037D" w:rsidRDefault="00424108" w:rsidP="000A037D">
      <w:pPr>
        <w:pStyle w:val="Index"/>
      </w:pPr>
      <w:r w:rsidRPr="000A037D">
        <w:t xml:space="preserve"> </w:t>
      </w:r>
    </w:p>
    <w:p w14:paraId="014772E2" w14:textId="77777777" w:rsidR="006C2C9B" w:rsidRPr="000A037D" w:rsidRDefault="00424108" w:rsidP="000A037D">
      <w:pPr>
        <w:pStyle w:val="Index"/>
      </w:pPr>
      <w:bookmarkStart w:id="332" w:name="_Toc88733161"/>
      <w:bookmarkStart w:id="333" w:name="_Toc90458606"/>
      <w:bookmarkStart w:id="334" w:name="_Toc98257925"/>
      <w:bookmarkStart w:id="335" w:name="_Toc98258285"/>
      <w:bookmarkStart w:id="336" w:name="_Toc109314210"/>
      <w:r w:rsidRPr="000A037D">
        <w:t>Gedragsproblemen</w:t>
      </w:r>
      <w:bookmarkEnd w:id="332"/>
      <w:bookmarkEnd w:id="333"/>
      <w:bookmarkEnd w:id="334"/>
      <w:bookmarkEnd w:id="335"/>
      <w:bookmarkEnd w:id="336"/>
      <w:r w:rsidRPr="000A037D">
        <w:t xml:space="preserve"> </w:t>
      </w:r>
    </w:p>
    <w:p w14:paraId="2D0F05B2" w14:textId="77777777" w:rsidR="006C2C9B" w:rsidRPr="000A037D" w:rsidRDefault="00424108" w:rsidP="000A037D">
      <w:pPr>
        <w:pStyle w:val="Index"/>
      </w:pPr>
      <w:r w:rsidRPr="000A037D">
        <w:t xml:space="preserve">Afwijkend seksueel gedrag: </w:t>
      </w:r>
    </w:p>
    <w:p w14:paraId="345A3CFB" w14:textId="77777777" w:rsidR="006C2C9B" w:rsidRPr="000A037D" w:rsidRDefault="00424108" w:rsidP="000A037D">
      <w:pPr>
        <w:pStyle w:val="Index"/>
      </w:pPr>
      <w:r w:rsidRPr="000A037D">
        <w:t xml:space="preserve">Excessief en/of dwangmatig masturberen </w:t>
      </w:r>
    </w:p>
    <w:p w14:paraId="04E23AD2" w14:textId="77777777" w:rsidR="006C2C9B" w:rsidRPr="000A037D" w:rsidRDefault="00424108" w:rsidP="000A037D">
      <w:pPr>
        <w:pStyle w:val="Index"/>
      </w:pPr>
      <w:r w:rsidRPr="000A037D">
        <w:t xml:space="preserve">Angst voor lichamelijk contact of juist zoeken van seksueel getint lichamelijk contact </w:t>
      </w:r>
    </w:p>
    <w:p w14:paraId="75F74D02" w14:textId="77777777" w:rsidR="006C2C9B" w:rsidRPr="000A037D" w:rsidRDefault="00424108" w:rsidP="000A037D">
      <w:pPr>
        <w:pStyle w:val="Index"/>
      </w:pPr>
      <w:r w:rsidRPr="000A037D">
        <w:t xml:space="preserve">Niet leeftijdsadequaat seksueel spel </w:t>
      </w:r>
    </w:p>
    <w:p w14:paraId="4B556563" w14:textId="77777777" w:rsidR="00087FF3" w:rsidRPr="000A037D" w:rsidRDefault="00424108" w:rsidP="000A037D">
      <w:pPr>
        <w:pStyle w:val="Index"/>
      </w:pPr>
      <w:r w:rsidRPr="000A037D">
        <w:t xml:space="preserve">Niet leeftijdsadequate kennis van seksualiteit </w:t>
      </w:r>
    </w:p>
    <w:p w14:paraId="625625A9" w14:textId="77777777" w:rsidR="00087FF3" w:rsidRPr="000A037D" w:rsidRDefault="00424108" w:rsidP="000A037D">
      <w:pPr>
        <w:pStyle w:val="Index"/>
      </w:pPr>
      <w:r w:rsidRPr="000A037D">
        <w:t xml:space="preserve">Angst om zich uit te kleden </w:t>
      </w:r>
    </w:p>
    <w:p w14:paraId="43F9C1A0" w14:textId="2C4AE0ED" w:rsidR="006C2C9B" w:rsidRPr="000A037D" w:rsidRDefault="00424108" w:rsidP="000A037D">
      <w:pPr>
        <w:pStyle w:val="Index"/>
        <w:sectPr w:rsidR="006C2C9B" w:rsidRPr="000A037D">
          <w:headerReference w:type="default" r:id="rId53"/>
          <w:footerReference w:type="default" r:id="rId54"/>
          <w:headerReference w:type="first" r:id="rId55"/>
          <w:footerReference w:type="first" r:id="rId56"/>
          <w:pgSz w:w="11906" w:h="16838"/>
          <w:pgMar w:top="1459" w:right="1440" w:bottom="1434" w:left="1416" w:header="751" w:footer="706" w:gutter="0"/>
          <w:cols w:space="708"/>
          <w:formProt w:val="0"/>
          <w:titlePg/>
          <w:docGrid w:linePitch="100"/>
        </w:sectPr>
      </w:pPr>
      <w:r w:rsidRPr="000A037D">
        <w:t>Angst om op de rug te ligg</w:t>
      </w:r>
      <w:r w:rsidR="00087FF3" w:rsidRPr="000A037D">
        <w:t>en</w:t>
      </w:r>
    </w:p>
    <w:p w14:paraId="2EE060E2" w14:textId="77777777" w:rsidR="00901377" w:rsidRPr="000A037D" w:rsidRDefault="00424108" w:rsidP="000A037D">
      <w:pPr>
        <w:pStyle w:val="Index"/>
      </w:pPr>
      <w:r w:rsidRPr="000A037D">
        <w:lastRenderedPageBreak/>
        <w:t>Negatief lichaamsbeeld: ontevredenheid over, boosheid op of schaamte voor eigen lichaam</w:t>
      </w:r>
    </w:p>
    <w:p w14:paraId="58126826" w14:textId="77777777" w:rsidR="00901377" w:rsidRPr="000A037D" w:rsidRDefault="00424108" w:rsidP="000A037D">
      <w:pPr>
        <w:pStyle w:val="Index"/>
      </w:pPr>
      <w:r w:rsidRPr="000A037D">
        <w:t xml:space="preserve">Schrikken bij aangeraakt worden </w:t>
      </w:r>
    </w:p>
    <w:p w14:paraId="344A7B81" w14:textId="1BE9168A" w:rsidR="006C2C9B" w:rsidRPr="000A037D" w:rsidRDefault="00424108" w:rsidP="000A037D">
      <w:pPr>
        <w:pStyle w:val="Index"/>
      </w:pPr>
      <w:r w:rsidRPr="000A037D">
        <w:t xml:space="preserve">Houterige motoriek (onderlichaam 'op slot') </w:t>
      </w:r>
    </w:p>
    <w:p w14:paraId="2870D1CA" w14:textId="77777777" w:rsidR="006C2C9B" w:rsidRPr="000A037D" w:rsidRDefault="00424108" w:rsidP="000A037D">
      <w:pPr>
        <w:pStyle w:val="Index"/>
      </w:pPr>
      <w:r w:rsidRPr="000A037D">
        <w:t xml:space="preserve">Geen plezier in bewegingsspel </w:t>
      </w:r>
    </w:p>
    <w:p w14:paraId="0B2D08A1" w14:textId="77777777" w:rsidR="006C2C9B" w:rsidRPr="000A037D" w:rsidRDefault="00424108" w:rsidP="000A037D">
      <w:pPr>
        <w:pStyle w:val="Index"/>
      </w:pPr>
      <w:r w:rsidRPr="000A037D">
        <w:t xml:space="preserve"> </w:t>
      </w:r>
    </w:p>
    <w:p w14:paraId="59B0BE96" w14:textId="77777777" w:rsidR="006C2C9B" w:rsidRPr="000A037D" w:rsidRDefault="00424108" w:rsidP="000A037D">
      <w:pPr>
        <w:pStyle w:val="Index"/>
      </w:pPr>
      <w:r w:rsidRPr="000A037D">
        <w:t xml:space="preserve">5. Signalen die specifiek zijn voor kinderen die getuige zijn van huiselijk geweld  </w:t>
      </w:r>
    </w:p>
    <w:p w14:paraId="6C8C5FE0" w14:textId="77777777" w:rsidR="006C2C9B" w:rsidRPr="000A037D" w:rsidRDefault="00424108" w:rsidP="000A037D">
      <w:pPr>
        <w:pStyle w:val="Index"/>
      </w:pPr>
      <w:bookmarkStart w:id="337" w:name="_Toc88733162"/>
      <w:bookmarkStart w:id="338" w:name="_Toc90458607"/>
      <w:bookmarkStart w:id="339" w:name="_Toc98257926"/>
      <w:bookmarkStart w:id="340" w:name="_Toc98258286"/>
      <w:bookmarkStart w:id="341" w:name="_Toc109314211"/>
      <w:r w:rsidRPr="000A037D">
        <w:t>Gedragsproblemen</w:t>
      </w:r>
      <w:bookmarkEnd w:id="337"/>
      <w:bookmarkEnd w:id="338"/>
      <w:bookmarkEnd w:id="339"/>
      <w:bookmarkEnd w:id="340"/>
      <w:bookmarkEnd w:id="341"/>
      <w:r w:rsidRPr="000A037D">
        <w:t xml:space="preserve"> </w:t>
      </w:r>
    </w:p>
    <w:p w14:paraId="6046F6FB" w14:textId="77777777" w:rsidR="006C2C9B" w:rsidRPr="000A037D" w:rsidRDefault="00424108" w:rsidP="000A037D">
      <w:pPr>
        <w:pStyle w:val="Index"/>
      </w:pPr>
      <w:r w:rsidRPr="000A037D">
        <w:t xml:space="preserve">Agressie: kopiëren van gewelddadig gedrag van vader of moeder (sommige kinderen, met name jongens, kopiëren hun vaders gedrag door hun moeder of jongere broertjes/zusjes te slaan) </w:t>
      </w:r>
    </w:p>
    <w:p w14:paraId="1D7DD686" w14:textId="77777777" w:rsidR="006C2C9B" w:rsidRPr="000A037D" w:rsidRDefault="00424108" w:rsidP="000A037D">
      <w:pPr>
        <w:pStyle w:val="Index"/>
      </w:pPr>
      <w:r w:rsidRPr="000A037D">
        <w:t xml:space="preserve">Opstandigheid </w:t>
      </w:r>
    </w:p>
    <w:p w14:paraId="7F9B9643" w14:textId="77777777" w:rsidR="006C2C9B" w:rsidRPr="000A037D" w:rsidRDefault="00424108" w:rsidP="000A037D">
      <w:pPr>
        <w:pStyle w:val="Index"/>
      </w:pPr>
      <w:r w:rsidRPr="000A037D">
        <w:t xml:space="preserve">Angst </w:t>
      </w:r>
    </w:p>
    <w:p w14:paraId="0EE08267" w14:textId="77777777" w:rsidR="006C2C9B" w:rsidRPr="000A037D" w:rsidRDefault="00424108" w:rsidP="000A037D">
      <w:pPr>
        <w:pStyle w:val="Index"/>
      </w:pPr>
      <w:r w:rsidRPr="000A037D">
        <w:t xml:space="preserve">Negatief zelfbeeld </w:t>
      </w:r>
    </w:p>
    <w:p w14:paraId="55F758D9" w14:textId="77777777" w:rsidR="006C2C9B" w:rsidRPr="000A037D" w:rsidRDefault="00424108" w:rsidP="000A037D">
      <w:pPr>
        <w:pStyle w:val="Index"/>
      </w:pPr>
      <w:r w:rsidRPr="000A037D">
        <w:t xml:space="preserve">Passiviteit en teruggetrokkenheid </w:t>
      </w:r>
    </w:p>
    <w:p w14:paraId="0D1855DA" w14:textId="77777777" w:rsidR="006C2C9B" w:rsidRPr="000A037D" w:rsidRDefault="00424108" w:rsidP="000A037D">
      <w:pPr>
        <w:pStyle w:val="Index"/>
      </w:pPr>
      <w:r w:rsidRPr="000A037D">
        <w:t xml:space="preserve">Zichzelf beschuldigen </w:t>
      </w:r>
    </w:p>
    <w:p w14:paraId="79A23793" w14:textId="77777777" w:rsidR="006C2C9B" w:rsidRPr="000A037D" w:rsidRDefault="00424108" w:rsidP="000A037D">
      <w:pPr>
        <w:pStyle w:val="Index"/>
      </w:pPr>
      <w:r w:rsidRPr="000A037D">
        <w:t xml:space="preserve">Verlegenheid </w:t>
      </w:r>
    </w:p>
    <w:p w14:paraId="5F3B091F" w14:textId="77777777" w:rsidR="006C2C9B" w:rsidRPr="000A037D" w:rsidRDefault="00424108" w:rsidP="000A037D">
      <w:pPr>
        <w:pStyle w:val="Index"/>
      </w:pPr>
      <w:r w:rsidRPr="000A037D">
        <w:t xml:space="preserve"> </w:t>
      </w:r>
    </w:p>
    <w:p w14:paraId="76D9DAE0" w14:textId="77777777" w:rsidR="006C2C9B" w:rsidRPr="000A037D" w:rsidRDefault="00424108" w:rsidP="000A037D">
      <w:pPr>
        <w:pStyle w:val="Index"/>
      </w:pPr>
      <w:r w:rsidRPr="000A037D">
        <w:t xml:space="preserve">Problemen in sociaal gedrag en competentie: </w:t>
      </w:r>
    </w:p>
    <w:p w14:paraId="1EAEC3CE" w14:textId="77777777" w:rsidR="006C2C9B" w:rsidRPr="000A037D" w:rsidRDefault="00424108" w:rsidP="000A037D">
      <w:pPr>
        <w:pStyle w:val="Index"/>
      </w:pPr>
      <w:r w:rsidRPr="000A037D">
        <w:t xml:space="preserve">Wantrouwen ten aanzien van de omgeving </w:t>
      </w:r>
    </w:p>
    <w:p w14:paraId="319A7633" w14:textId="77777777" w:rsidR="006C2C9B" w:rsidRPr="000A037D" w:rsidRDefault="00424108" w:rsidP="000A037D">
      <w:pPr>
        <w:pStyle w:val="Index"/>
      </w:pPr>
      <w:r w:rsidRPr="000A037D">
        <w:t xml:space="preserve">Gebrek aan sociale vaardigheden </w:t>
      </w:r>
    </w:p>
    <w:p w14:paraId="0DB55D7E" w14:textId="77777777" w:rsidR="006C2C9B" w:rsidRPr="000A037D" w:rsidRDefault="00424108" w:rsidP="000A037D">
      <w:pPr>
        <w:pStyle w:val="Index"/>
      </w:pPr>
      <w:r w:rsidRPr="000A037D">
        <w:t xml:space="preserve"> </w:t>
      </w:r>
    </w:p>
    <w:p w14:paraId="01D071E2" w14:textId="77777777" w:rsidR="006C2C9B" w:rsidRPr="000A037D" w:rsidRDefault="00424108" w:rsidP="000A037D">
      <w:pPr>
        <w:pStyle w:val="Index"/>
      </w:pPr>
      <w:r w:rsidRPr="000A037D">
        <w:t xml:space="preserve">6. Signalen die specifiek zijn voor Pediatric Condition Falsification (PCF) en Factitious Disorder by Proxy (FDP)  </w:t>
      </w:r>
    </w:p>
    <w:p w14:paraId="34ADAD0A" w14:textId="77777777" w:rsidR="006C2C9B" w:rsidRPr="000A037D" w:rsidRDefault="00424108" w:rsidP="000A037D">
      <w:pPr>
        <w:pStyle w:val="Index"/>
      </w:pPr>
      <w:r w:rsidRPr="000A037D">
        <w:t xml:space="preserve">Factitious Disorder by Proxy PCF (oude term: syndroom Münchhausen by Proxy (MBPS)) is een ernstige vorm van kindermishandeling. Degene met dit syndroom (vaak moeder), komt liefdevol en bezorgd over, zoekt zeer regelmatig intensieve medische hulp voor een kind, maar is zelf degene die het kind bewust ziek maakt. Dit door toediening van middelen of het toebrengen van verwondingen of infecties. PCF kan zeer ingrijpende vormen aannemen: ca. 10% van de kinderen die aan PCF worden blootgesteld overlijdt aan de gevolgen van PCF.  </w:t>
      </w:r>
    </w:p>
    <w:p w14:paraId="05D42C7C" w14:textId="77777777" w:rsidR="006C2C9B" w:rsidRPr="000A037D" w:rsidRDefault="00424108" w:rsidP="000A037D">
      <w:pPr>
        <w:pStyle w:val="Index"/>
      </w:pPr>
      <w:r w:rsidRPr="000A037D">
        <w:t xml:space="preserve">Pediatric Condition Falsification (PCF) is het hoofddeel van de diagnose bij het kind. Factitious Disorder by Proxy (FDP) is het andere deel dat betrekking heeft op het mishandelende gedrag en de intenties van ouders. In principe is dit een bewust proces dat na verloop van tijd overgaat in minder bewuste patronen. Het hoofdmotief is om aandacht en erkenning af te dwingen van artsen en andere professionals. De ouder doet dit voor zichtzelf, in de rol van zeer goede ouder.  </w:t>
      </w:r>
    </w:p>
    <w:p w14:paraId="37BB3EFB" w14:textId="77777777" w:rsidR="006C2C9B" w:rsidRPr="000A037D" w:rsidRDefault="00424108" w:rsidP="000A037D">
      <w:pPr>
        <w:pStyle w:val="Index"/>
      </w:pPr>
      <w:r w:rsidRPr="000A037D">
        <w:t xml:space="preserve">Hoe is PCF te herkennen: </w:t>
      </w:r>
    </w:p>
    <w:p w14:paraId="256BE3EC" w14:textId="77777777" w:rsidR="006C2C9B" w:rsidRPr="000A037D" w:rsidRDefault="00424108" w:rsidP="000A037D">
      <w:pPr>
        <w:pStyle w:val="Index"/>
      </w:pPr>
      <w:r w:rsidRPr="000A037D">
        <w:t xml:space="preserve">Onderzoeksgegevens kloppen niet met het ziektebeeld </w:t>
      </w:r>
    </w:p>
    <w:p w14:paraId="3713AC2D" w14:textId="77777777" w:rsidR="006C2C9B" w:rsidRPr="000A037D" w:rsidRDefault="00424108" w:rsidP="000A037D">
      <w:pPr>
        <w:pStyle w:val="Index"/>
      </w:pPr>
      <w:r w:rsidRPr="000A037D">
        <w:t xml:space="preserve">Medische gegevens over eerdere behandelingen zijn moeilijk te verkrijgen </w:t>
      </w:r>
    </w:p>
    <w:p w14:paraId="08C11337" w14:textId="77777777" w:rsidR="006C2C9B" w:rsidRPr="000A037D" w:rsidRDefault="00424108" w:rsidP="000A037D">
      <w:pPr>
        <w:pStyle w:val="Index"/>
      </w:pPr>
      <w:r w:rsidRPr="000A037D">
        <w:t xml:space="preserve">Symptomen verdwijnen wanneer ouder en kind worden gescheiden </w:t>
      </w:r>
    </w:p>
    <w:p w14:paraId="720AE8CA" w14:textId="77777777" w:rsidR="006C2C9B" w:rsidRPr="000A037D" w:rsidRDefault="00424108" w:rsidP="000A037D">
      <w:pPr>
        <w:pStyle w:val="Index"/>
      </w:pPr>
      <w:r w:rsidRPr="000A037D">
        <w:t xml:space="preserve">Een broertje of zusje is overleden of eveneens vaak ziek </w:t>
      </w:r>
    </w:p>
    <w:p w14:paraId="279175FC" w14:textId="77777777" w:rsidR="006C2C9B" w:rsidRPr="000A037D" w:rsidRDefault="00424108" w:rsidP="000A037D">
      <w:pPr>
        <w:pStyle w:val="Index"/>
      </w:pPr>
      <w:r w:rsidRPr="000A037D">
        <w:t xml:space="preserve">De moeder schrikt niet terug voor ingrijpende onderzoeken of het onder narcose brengen van het kind en daar zelfs op aandringt </w:t>
      </w:r>
    </w:p>
    <w:p w14:paraId="12680DE8" w14:textId="77777777" w:rsidR="006C2C9B" w:rsidRPr="000A037D" w:rsidRDefault="00424108" w:rsidP="000A037D">
      <w:pPr>
        <w:pStyle w:val="Index"/>
      </w:pPr>
      <w:r w:rsidRPr="000A037D">
        <w:t xml:space="preserve">Voorvallen vinden in de avonden en weekenden plaats waarbij een beroep wordt gedaan op andere artsen </w:t>
      </w:r>
    </w:p>
    <w:p w14:paraId="3CEA2A17" w14:textId="77777777" w:rsidR="006C2C9B" w:rsidRPr="000A037D" w:rsidRDefault="00424108" w:rsidP="000A037D">
      <w:pPr>
        <w:pStyle w:val="Index"/>
      </w:pPr>
      <w:r w:rsidRPr="000A037D">
        <w:t xml:space="preserve">De volgende klachten worden gepresenteerd: bewusteloosheid, insulten, apneu, diarree, overgeven, koorts, lethargie </w:t>
      </w:r>
    </w:p>
    <w:p w14:paraId="7E5D7FA8" w14:textId="77777777" w:rsidR="006C2C9B" w:rsidRPr="000A037D" w:rsidRDefault="00424108" w:rsidP="000A037D">
      <w:pPr>
        <w:pStyle w:val="Index"/>
      </w:pPr>
      <w:r w:rsidRPr="000A037D">
        <w:t xml:space="preserve">Het kind heeft een aanzienlijke ziektegeschiedenis met steeds andere klachten </w:t>
      </w:r>
    </w:p>
    <w:p w14:paraId="63F73EEC" w14:textId="77777777" w:rsidR="006C2C9B" w:rsidRPr="000A037D" w:rsidRDefault="00424108" w:rsidP="000A037D">
      <w:pPr>
        <w:pStyle w:val="Index"/>
      </w:pPr>
      <w:r w:rsidRPr="000A037D">
        <w:t xml:space="preserve">De moeder is werkzaam in de gezondheidszorg of beschikt over een zeer grote medische kennis </w:t>
      </w:r>
    </w:p>
    <w:p w14:paraId="1F35DD58" w14:textId="77777777" w:rsidR="006C2C9B" w:rsidRPr="000A037D" w:rsidRDefault="00424108" w:rsidP="000A037D">
      <w:pPr>
        <w:pStyle w:val="Index"/>
      </w:pPr>
      <w:r w:rsidRPr="000A037D">
        <w:t xml:space="preserve">Het verhaal van moeder bevat kleine tegenstrijdigheden Vaak van arts wisselen </w:t>
      </w:r>
    </w:p>
    <w:p w14:paraId="70794B3D" w14:textId="77777777" w:rsidR="006C2C9B" w:rsidRPr="000A037D" w:rsidRDefault="00424108" w:rsidP="000A037D">
      <w:pPr>
        <w:pStyle w:val="Index"/>
      </w:pPr>
      <w:r w:rsidRPr="000A037D">
        <w:t xml:space="preserve"> </w:t>
      </w:r>
    </w:p>
    <w:p w14:paraId="78484DEE" w14:textId="77777777" w:rsidR="006C2C9B" w:rsidRPr="000A037D" w:rsidRDefault="00424108" w:rsidP="000A037D">
      <w:pPr>
        <w:pStyle w:val="Index"/>
      </w:pPr>
      <w:r w:rsidRPr="000A037D">
        <w:t xml:space="preserve">Het onderscheid met postnatale depressie bij de moeder, wiegendood of kinderen die niet goed groeien veroorzaakt door iets anders dan PCF, is dat in deze gevallen de moeders vaak dankbaar zijn als ze worden ontlast van de zorg voor hun kind, terwijl PCF-moeders die zorg niet willen uitbesteden. </w:t>
      </w:r>
    </w:p>
    <w:p w14:paraId="08E29D86" w14:textId="77777777" w:rsidR="006C2C9B" w:rsidRPr="000A037D" w:rsidRDefault="00424108" w:rsidP="000A037D">
      <w:pPr>
        <w:pStyle w:val="Index"/>
      </w:pPr>
      <w:r w:rsidRPr="000A037D">
        <w:t xml:space="preserve"> </w:t>
      </w:r>
    </w:p>
    <w:p w14:paraId="78C1CD1B" w14:textId="77777777" w:rsidR="006C2C9B" w:rsidRPr="000A037D" w:rsidRDefault="00424108" w:rsidP="000A037D">
      <w:pPr>
        <w:pStyle w:val="Index"/>
      </w:pPr>
      <w:r w:rsidRPr="000A037D">
        <w:t xml:space="preserve">7. Signalen van kinderen die geconfronteerd zijn met seksueel grensoverschrijdend gedrag van een ander kind </w:t>
      </w:r>
    </w:p>
    <w:p w14:paraId="3DE68430" w14:textId="77777777" w:rsidR="006C2C9B" w:rsidRPr="000A037D" w:rsidRDefault="00424108" w:rsidP="000A037D">
      <w:pPr>
        <w:pStyle w:val="Index"/>
      </w:pPr>
      <w:r w:rsidRPr="000A037D">
        <w:t xml:space="preserve">Naast onderstaande signalen kunnen de specifieke signalen bij seksueel misbruik (zie punt 4 van deze bijlage) duiden op seksueel overschrijdend gedrag van kinderen onderling. </w:t>
      </w:r>
    </w:p>
    <w:p w14:paraId="4F69F72F" w14:textId="77777777" w:rsidR="006C2C9B" w:rsidRPr="000A037D" w:rsidRDefault="00424108" w:rsidP="000A037D">
      <w:pPr>
        <w:pStyle w:val="Index"/>
      </w:pPr>
      <w:r w:rsidRPr="000A037D">
        <w:t xml:space="preserve"> </w:t>
      </w:r>
    </w:p>
    <w:p w14:paraId="2F3CA66F" w14:textId="77777777" w:rsidR="006C2C9B" w:rsidRPr="000A037D" w:rsidRDefault="00424108" w:rsidP="000A037D">
      <w:pPr>
        <w:pStyle w:val="Index"/>
      </w:pPr>
      <w:r w:rsidRPr="000A037D">
        <w:t xml:space="preserve">Het kind heeft angst voor een bepaald kind </w:t>
      </w:r>
    </w:p>
    <w:p w14:paraId="44C9BA6E" w14:textId="77777777" w:rsidR="006C2C9B" w:rsidRPr="000A037D" w:rsidRDefault="00424108" w:rsidP="000A037D">
      <w:pPr>
        <w:pStyle w:val="Index"/>
      </w:pPr>
      <w:r w:rsidRPr="000A037D">
        <w:t xml:space="preserve">Het kind is consequent boos op een ander kind </w:t>
      </w:r>
    </w:p>
    <w:p w14:paraId="0A01DA17" w14:textId="77777777" w:rsidR="006C2C9B" w:rsidRPr="000A037D" w:rsidRDefault="00424108" w:rsidP="000A037D">
      <w:pPr>
        <w:pStyle w:val="Index"/>
      </w:pPr>
      <w:r w:rsidRPr="000A037D">
        <w:t xml:space="preserve">Het kind komt geschrokken, bang of verward terug nadat het met een ander kind of kinderen alleen is geweest </w:t>
      </w:r>
    </w:p>
    <w:p w14:paraId="04186CD1" w14:textId="77777777" w:rsidR="006C2C9B" w:rsidRPr="000A037D" w:rsidRDefault="00424108" w:rsidP="000A037D">
      <w:pPr>
        <w:pStyle w:val="Index"/>
      </w:pPr>
      <w:r w:rsidRPr="000A037D">
        <w:lastRenderedPageBreak/>
        <w:t xml:space="preserve">Het kind wil consequent niet spelen met een bepaald kind </w:t>
      </w:r>
    </w:p>
    <w:p w14:paraId="381333D7" w14:textId="77777777" w:rsidR="006C2C9B" w:rsidRPr="000A037D" w:rsidRDefault="00424108" w:rsidP="000A037D">
      <w:pPr>
        <w:pStyle w:val="Index"/>
      </w:pPr>
      <w:r w:rsidRPr="000A037D">
        <w:t xml:space="preserve"> </w:t>
      </w:r>
    </w:p>
    <w:p w14:paraId="53B8957F" w14:textId="77777777" w:rsidR="006C2C9B" w:rsidRPr="000A037D" w:rsidRDefault="00424108" w:rsidP="000A037D">
      <w:pPr>
        <w:pStyle w:val="Index"/>
      </w:pPr>
      <w:r w:rsidRPr="000A037D">
        <w:t xml:space="preserve">8. Signalen van kinderen die seksueel grensoverschrijdend gedrag vertonen naar andere kinderen Naast onderstaande signalen kunnen de specifieke signalen bij seksueel misbruik (zie punt 4 van deze bijlage) duiden op seksueel overschrijdend gedrag van kinderen onderling. </w:t>
      </w:r>
    </w:p>
    <w:p w14:paraId="6B4C1388" w14:textId="77777777" w:rsidR="006C2C9B" w:rsidRPr="000A037D" w:rsidRDefault="00424108" w:rsidP="000A037D">
      <w:pPr>
        <w:pStyle w:val="Index"/>
      </w:pPr>
      <w:r w:rsidRPr="000A037D">
        <w:t xml:space="preserve">Het kind creëert een soort isolement rond het kind (apart nemen, zich afzonderen van de groep) </w:t>
      </w:r>
    </w:p>
    <w:p w14:paraId="609645E9" w14:textId="77777777" w:rsidR="006C2C9B" w:rsidRPr="000A037D" w:rsidRDefault="00424108" w:rsidP="000A037D">
      <w:pPr>
        <w:pStyle w:val="Index"/>
      </w:pPr>
      <w:r w:rsidRPr="000A037D">
        <w:t xml:space="preserve">Het kind domineert of vertoont macht over een ander kind </w:t>
      </w:r>
    </w:p>
    <w:p w14:paraId="0004DF14" w14:textId="77777777" w:rsidR="006C2C9B" w:rsidRPr="000A037D" w:rsidRDefault="00424108" w:rsidP="000A037D">
      <w:pPr>
        <w:pStyle w:val="Index"/>
      </w:pPr>
      <w:r w:rsidRPr="000A037D">
        <w:t xml:space="preserve">Veelvuldige seksistische uitingen </w:t>
      </w:r>
    </w:p>
    <w:p w14:paraId="55EEB72A" w14:textId="77777777" w:rsidR="006C2C9B" w:rsidRPr="000A037D" w:rsidRDefault="00424108" w:rsidP="000A037D">
      <w:pPr>
        <w:pStyle w:val="Index"/>
      </w:pPr>
      <w:r w:rsidRPr="000A037D">
        <w:t xml:space="preserve"> </w:t>
      </w:r>
    </w:p>
    <w:p w14:paraId="41F5A93D" w14:textId="77777777" w:rsidR="006C2C9B" w:rsidRPr="000A037D" w:rsidRDefault="00424108" w:rsidP="000A037D">
      <w:pPr>
        <w:pStyle w:val="Index"/>
      </w:pPr>
      <w:bookmarkStart w:id="342" w:name="_Toc88733163"/>
      <w:bookmarkStart w:id="343" w:name="_Toc90458608"/>
      <w:bookmarkStart w:id="344" w:name="_Toc98257927"/>
      <w:bookmarkStart w:id="345" w:name="_Toc98258287"/>
      <w:bookmarkStart w:id="346" w:name="_Toc109314212"/>
      <w:r w:rsidRPr="000A037D">
        <w:t>Kinderpornografie</w:t>
      </w:r>
      <w:bookmarkEnd w:id="342"/>
      <w:bookmarkEnd w:id="343"/>
      <w:bookmarkEnd w:id="344"/>
      <w:bookmarkEnd w:id="345"/>
      <w:bookmarkEnd w:id="346"/>
      <w:r w:rsidRPr="000A037D">
        <w:t xml:space="preserve"> </w:t>
      </w:r>
    </w:p>
    <w:p w14:paraId="086A6ED7" w14:textId="77777777" w:rsidR="006C2C9B" w:rsidRPr="000A037D" w:rsidRDefault="00424108" w:rsidP="000A037D">
      <w:pPr>
        <w:pStyle w:val="Index"/>
      </w:pPr>
      <w:r w:rsidRPr="000A037D">
        <w:t xml:space="preserve">Onder ‘productie van kinderpornografie’ wordt verstaan: het vervaardigen van een afbeelding en/of het vastleggen op film, foto of iedere andere soort van informatiedrager, van kinderen beneden de leeftijd van 18 jaar, die seksuele gedragingen moeten ondergaan, plegen en/of dulden.  </w:t>
      </w:r>
    </w:p>
    <w:p w14:paraId="762AF43C" w14:textId="77777777" w:rsidR="006C2C9B" w:rsidRPr="000A037D" w:rsidRDefault="00424108" w:rsidP="000A037D">
      <w:pPr>
        <w:pStyle w:val="Index"/>
      </w:pPr>
      <w:r w:rsidRPr="000A037D">
        <w:t xml:space="preserve"> </w:t>
      </w:r>
    </w:p>
    <w:p w14:paraId="68E8A299" w14:textId="77777777" w:rsidR="006C2C9B" w:rsidRPr="000A037D" w:rsidRDefault="00424108" w:rsidP="000A037D">
      <w:pPr>
        <w:pStyle w:val="Index"/>
      </w:pPr>
      <w:r w:rsidRPr="000A037D">
        <w:t xml:space="preserve">Kinderen die gebruikt zijn voor het maken van kinderpornografie kunnen signalen afgeven die duiden op seksueel misbruik. Daarnaast kan het kind de volgende signalen laten zien: </w:t>
      </w:r>
    </w:p>
    <w:p w14:paraId="3FB2AAB6" w14:textId="77777777" w:rsidR="006C2C9B" w:rsidRPr="000A037D" w:rsidRDefault="00424108" w:rsidP="000A037D">
      <w:pPr>
        <w:pStyle w:val="Index"/>
      </w:pPr>
      <w:r w:rsidRPr="000A037D">
        <w:t xml:space="preserve">Extreme angst voor het maken van foto's </w:t>
      </w:r>
    </w:p>
    <w:p w14:paraId="444BEDDF" w14:textId="77777777" w:rsidR="006C2C9B" w:rsidRPr="000A037D" w:rsidRDefault="00424108" w:rsidP="000A037D">
      <w:pPr>
        <w:pStyle w:val="Index"/>
      </w:pPr>
      <w:r w:rsidRPr="000A037D">
        <w:t xml:space="preserve">Angst voor opnamen met videoapparatuur </w:t>
      </w:r>
    </w:p>
    <w:p w14:paraId="2FF1511D" w14:textId="77777777" w:rsidR="006C2C9B" w:rsidRPr="000A037D" w:rsidRDefault="00424108" w:rsidP="000A037D">
      <w:pPr>
        <w:pStyle w:val="Index"/>
      </w:pPr>
      <w:r w:rsidRPr="000A037D">
        <w:br w:type="page"/>
      </w:r>
    </w:p>
    <w:p w14:paraId="57C19BDA" w14:textId="77777777" w:rsidR="006C2C9B" w:rsidRPr="000A037D" w:rsidRDefault="00424108" w:rsidP="000A037D">
      <w:pPr>
        <w:pStyle w:val="Index"/>
      </w:pPr>
      <w:bookmarkStart w:id="347" w:name="_Toc88733164"/>
      <w:bookmarkStart w:id="348" w:name="_Toc90458609"/>
      <w:bookmarkStart w:id="349" w:name="_Toc98257928"/>
      <w:bookmarkStart w:id="350" w:name="_Toc98258288"/>
      <w:bookmarkStart w:id="351" w:name="_Toc109314213"/>
      <w:r w:rsidRPr="000A037D">
        <w:lastRenderedPageBreak/>
        <w:t>Bijlage 4. Signalenlijst kindermishandeling 4- tot 12-jarigen</w:t>
      </w:r>
      <w:bookmarkEnd w:id="347"/>
      <w:bookmarkEnd w:id="348"/>
      <w:bookmarkEnd w:id="349"/>
      <w:bookmarkEnd w:id="350"/>
      <w:bookmarkEnd w:id="351"/>
      <w:r w:rsidRPr="000A037D">
        <w:t xml:space="preserve"> </w:t>
      </w:r>
    </w:p>
    <w:p w14:paraId="3984DDA0" w14:textId="77777777" w:rsidR="006C2C9B" w:rsidRPr="000A037D" w:rsidRDefault="00424108" w:rsidP="000A037D">
      <w:pPr>
        <w:pStyle w:val="Index"/>
      </w:pPr>
      <w:r w:rsidRPr="000A037D">
        <w:t xml:space="preserve">Als kinderen mishandeld, verwaarloosd en/of misbruikt worden, kunnen er signalen zijn. Het gebruik van een signalenlijst kan zinvol zijn, maar biedt ook een zekere mate van schijnzekerheid. De meeste signalen zijn namelijk stressindicatoren die aangeven dat er iets met het kind aan de hand is. Dit kan ook iets anders zijn dan kindermishandeling (echtscheiding, overlijden van een familielid, enzovoort). Hoe meer signalen van deze lijst bij een kind te herkennen zijn, hoe groter de kans dat er sprake kan zijn van kindermishandeling. </w:t>
      </w:r>
    </w:p>
    <w:p w14:paraId="39371E63" w14:textId="77777777" w:rsidR="006C2C9B" w:rsidRPr="000A037D" w:rsidRDefault="00424108" w:rsidP="000A037D">
      <w:pPr>
        <w:pStyle w:val="Index"/>
      </w:pPr>
      <w:r w:rsidRPr="000A037D">
        <w:t xml:space="preserve"> </w:t>
      </w:r>
    </w:p>
    <w:p w14:paraId="12959EF3" w14:textId="77777777" w:rsidR="006C2C9B" w:rsidRPr="000A037D" w:rsidRDefault="00424108" w:rsidP="000A037D">
      <w:pPr>
        <w:pStyle w:val="Index"/>
      </w:pPr>
      <w:r w:rsidRPr="000A037D">
        <w:t xml:space="preserve">Het is niet de bedoeling om aan de hand van een signalenlijst het 'bewijs' te leveren van de mishandeling. Het is wel mogelijk om een vermoeden van mishandeling meer te onderbouwen naarmate er meer signalen uit deze lijst worden geconstateerd. Een goed beargumenteerd vermoeden is voldoende om in actie te komen.  </w:t>
      </w:r>
    </w:p>
    <w:p w14:paraId="10FF81BC" w14:textId="77777777" w:rsidR="006C2C9B" w:rsidRPr="000A037D" w:rsidRDefault="00424108" w:rsidP="000A037D">
      <w:pPr>
        <w:pStyle w:val="Index"/>
      </w:pPr>
      <w:r w:rsidRPr="000A037D">
        <w:t xml:space="preserve"> </w:t>
      </w:r>
    </w:p>
    <w:p w14:paraId="3520B847" w14:textId="77777777" w:rsidR="006C2C9B" w:rsidRPr="000A037D" w:rsidRDefault="00424108" w:rsidP="000A037D">
      <w:pPr>
        <w:pStyle w:val="Index"/>
      </w:pPr>
      <w:r w:rsidRPr="000A037D">
        <w:t xml:space="preserve">Deze lijst is niet uitputtend, er kunnen zich andere signalen voordoen die hier niet vermeld staan. Ook kunnen signalen in deze lijst overlappen met signalen in de lijst van kinderen van 0 tot en met 4 jaar (zie bijlage 3). </w:t>
      </w:r>
    </w:p>
    <w:p w14:paraId="434A515C" w14:textId="77777777" w:rsidR="006C2C9B" w:rsidRPr="000A037D" w:rsidRDefault="00424108" w:rsidP="000A037D">
      <w:pPr>
        <w:pStyle w:val="Index"/>
      </w:pPr>
      <w:r w:rsidRPr="000A037D">
        <w:t xml:space="preserve"> </w:t>
      </w:r>
    </w:p>
    <w:p w14:paraId="152020E6" w14:textId="7FFAF8BF" w:rsidR="006C2C9B" w:rsidRPr="000A037D" w:rsidRDefault="00424108" w:rsidP="000A037D">
      <w:pPr>
        <w:pStyle w:val="Index"/>
      </w:pPr>
      <w:r w:rsidRPr="000A037D">
        <w:t xml:space="preserve">De signalen die in deze lijst worden vermeld, hebben betrekking op alle vormen van mishandeling Om een duidelijk beeld te krijgen van wat er aan de hand zou kunnen zijn, is het van belang de hele context van het gezin erbij te betrekken. Daarom worden ook een aantal signalen van ouders en gezin genoemd. In overleg met </w:t>
      </w:r>
      <w:r w:rsidR="0022774B" w:rsidRPr="000A037D">
        <w:t>aandachtsfunctionaris kan</w:t>
      </w:r>
      <w:r w:rsidRPr="000A037D">
        <w:t xml:space="preserve"> er over zorgelijke signalen altijd worden overlegd met Veilig Thuis. </w:t>
      </w:r>
    </w:p>
    <w:p w14:paraId="0C9ACF4E" w14:textId="77777777" w:rsidR="006C2C9B" w:rsidRPr="000A037D" w:rsidRDefault="00424108" w:rsidP="000A037D">
      <w:pPr>
        <w:pStyle w:val="Index"/>
      </w:pPr>
      <w:r w:rsidRPr="000A037D">
        <w:t xml:space="preserve"> </w:t>
      </w:r>
    </w:p>
    <w:p w14:paraId="2A0F9C35" w14:textId="77777777" w:rsidR="006C2C9B" w:rsidRPr="000A037D" w:rsidRDefault="00424108" w:rsidP="000A037D">
      <w:pPr>
        <w:pStyle w:val="Index"/>
      </w:pPr>
      <w:r w:rsidRPr="000A037D">
        <w:t xml:space="preserve"> </w:t>
      </w:r>
    </w:p>
    <w:p w14:paraId="33E871ED" w14:textId="77777777" w:rsidR="006C2C9B" w:rsidRPr="000A037D" w:rsidRDefault="00424108" w:rsidP="000A037D">
      <w:pPr>
        <w:pStyle w:val="Index"/>
      </w:pPr>
      <w:r w:rsidRPr="000A037D">
        <w:t xml:space="preserve">1. Psychosociale signalen </w:t>
      </w:r>
    </w:p>
    <w:p w14:paraId="77674E50" w14:textId="77777777" w:rsidR="006C2C9B" w:rsidRPr="000A037D" w:rsidRDefault="00424108" w:rsidP="000A037D">
      <w:pPr>
        <w:pStyle w:val="Index"/>
      </w:pPr>
      <w:r w:rsidRPr="000A037D">
        <w:t xml:space="preserve"> </w:t>
      </w:r>
    </w:p>
    <w:p w14:paraId="51343C43" w14:textId="77777777" w:rsidR="006C2C9B" w:rsidRPr="000A037D" w:rsidRDefault="00424108" w:rsidP="000A037D">
      <w:pPr>
        <w:pStyle w:val="Index"/>
      </w:pPr>
      <w:bookmarkStart w:id="352" w:name="_Toc88733165"/>
      <w:bookmarkStart w:id="353" w:name="_Toc90458610"/>
      <w:bookmarkStart w:id="354" w:name="_Toc98257929"/>
      <w:bookmarkStart w:id="355" w:name="_Toc98258289"/>
      <w:bookmarkStart w:id="356" w:name="_Toc109314214"/>
      <w:r w:rsidRPr="000A037D">
        <w:t>Ontwikkelingsstoornissen</w:t>
      </w:r>
      <w:bookmarkEnd w:id="352"/>
      <w:bookmarkEnd w:id="353"/>
      <w:bookmarkEnd w:id="354"/>
      <w:bookmarkEnd w:id="355"/>
      <w:bookmarkEnd w:id="356"/>
      <w:r w:rsidRPr="000A037D">
        <w:t xml:space="preserve"> </w:t>
      </w:r>
    </w:p>
    <w:p w14:paraId="5BF8B114" w14:textId="77777777" w:rsidR="006C2C9B" w:rsidRPr="000A037D" w:rsidRDefault="00424108" w:rsidP="000A037D">
      <w:pPr>
        <w:pStyle w:val="Index"/>
      </w:pPr>
      <w:r w:rsidRPr="000A037D">
        <w:t xml:space="preserve">Achterblijven in taal-, spraak-, motorische, emotionele en/of cognitieve ontwikkeling </w:t>
      </w:r>
    </w:p>
    <w:p w14:paraId="6EAE24D4" w14:textId="77777777" w:rsidR="006C2C9B" w:rsidRPr="000A037D" w:rsidRDefault="00424108" w:rsidP="000A037D">
      <w:pPr>
        <w:pStyle w:val="Index"/>
      </w:pPr>
      <w:r w:rsidRPr="000A037D">
        <w:t xml:space="preserve">Schijnbare achterstand in verstandelijke ontwikkeling </w:t>
      </w:r>
    </w:p>
    <w:p w14:paraId="29C7CDAE" w14:textId="77777777" w:rsidR="006C2C9B" w:rsidRPr="000A037D" w:rsidRDefault="00424108" w:rsidP="000A037D">
      <w:pPr>
        <w:pStyle w:val="Index"/>
      </w:pPr>
      <w:r w:rsidRPr="000A037D">
        <w:t xml:space="preserve">Regressief gedrag (terugval in ontwikkeling) </w:t>
      </w:r>
    </w:p>
    <w:p w14:paraId="712A5F01" w14:textId="77777777" w:rsidR="006C2C9B" w:rsidRPr="000A037D" w:rsidRDefault="00424108" w:rsidP="000A037D">
      <w:pPr>
        <w:pStyle w:val="Index"/>
      </w:pPr>
      <w:r w:rsidRPr="000A037D">
        <w:t xml:space="preserve">Niet zindelijk </w:t>
      </w:r>
    </w:p>
    <w:p w14:paraId="018B9E8E" w14:textId="77777777" w:rsidR="006C2C9B" w:rsidRPr="000A037D" w:rsidRDefault="00424108" w:rsidP="000A037D">
      <w:pPr>
        <w:pStyle w:val="Index"/>
      </w:pPr>
      <w:r w:rsidRPr="000A037D">
        <w:t xml:space="preserve"> </w:t>
      </w:r>
    </w:p>
    <w:p w14:paraId="644E645B" w14:textId="2770C596" w:rsidR="006C2C9B" w:rsidRPr="000A037D" w:rsidRDefault="00424108" w:rsidP="000A037D">
      <w:pPr>
        <w:pStyle w:val="Index"/>
      </w:pPr>
      <w:r w:rsidRPr="000A037D">
        <w:t>Relationele</w:t>
      </w:r>
      <w:r w:rsidR="003212E3" w:rsidRPr="000A037D">
        <w:t xml:space="preserve"> </w:t>
      </w:r>
      <w:r w:rsidRPr="000A037D">
        <w:t xml:space="preserve">problemen Ten opzichte van de ouders: </w:t>
      </w:r>
    </w:p>
    <w:p w14:paraId="2E6CEECC" w14:textId="77777777" w:rsidR="006C2C9B" w:rsidRPr="000A037D" w:rsidRDefault="00424108" w:rsidP="000A037D">
      <w:pPr>
        <w:pStyle w:val="Index"/>
      </w:pPr>
      <w:r w:rsidRPr="000A037D">
        <w:t xml:space="preserve">Totale onderwerping aan de wensen van de ouders </w:t>
      </w:r>
    </w:p>
    <w:p w14:paraId="2411D117" w14:textId="77777777" w:rsidR="006C2C9B" w:rsidRPr="000A037D" w:rsidRDefault="00424108" w:rsidP="000A037D">
      <w:pPr>
        <w:pStyle w:val="Index"/>
      </w:pPr>
      <w:r w:rsidRPr="000A037D">
        <w:t xml:space="preserve">Sterk afhankelijk gedrag ten opzichte van de ouders </w:t>
      </w:r>
    </w:p>
    <w:p w14:paraId="5A8F360C" w14:textId="77777777" w:rsidR="006C2C9B" w:rsidRPr="000A037D" w:rsidRDefault="00424108" w:rsidP="000A037D">
      <w:pPr>
        <w:pStyle w:val="Index"/>
      </w:pPr>
      <w:r w:rsidRPr="000A037D">
        <w:t xml:space="preserve">Onverschilligheid ten opzichte van de ouders </w:t>
      </w:r>
    </w:p>
    <w:p w14:paraId="43194A45" w14:textId="77777777" w:rsidR="006C2C9B" w:rsidRPr="000A037D" w:rsidRDefault="00424108" w:rsidP="000A037D">
      <w:pPr>
        <w:pStyle w:val="Index"/>
      </w:pPr>
      <w:r w:rsidRPr="000A037D">
        <w:t xml:space="preserve">Kind is bang voor ouders </w:t>
      </w:r>
    </w:p>
    <w:p w14:paraId="3C42FFB9" w14:textId="77777777" w:rsidR="006C2C9B" w:rsidRPr="000A037D" w:rsidRDefault="00424108" w:rsidP="000A037D">
      <w:pPr>
        <w:pStyle w:val="Index"/>
      </w:pPr>
      <w:r w:rsidRPr="000A037D">
        <w:t xml:space="preserve">Kind vertoont heel ander gedrag als ouders in de buurt zijn </w:t>
      </w:r>
    </w:p>
    <w:p w14:paraId="7159410F" w14:textId="77777777" w:rsidR="006C2C9B" w:rsidRPr="000A037D" w:rsidRDefault="00424108" w:rsidP="000A037D">
      <w:pPr>
        <w:pStyle w:val="Index"/>
      </w:pPr>
      <w:r w:rsidRPr="000A037D">
        <w:t xml:space="preserve"> </w:t>
      </w:r>
    </w:p>
    <w:p w14:paraId="0821C906" w14:textId="77777777" w:rsidR="006C2C9B" w:rsidRPr="000A037D" w:rsidRDefault="00424108" w:rsidP="000A037D">
      <w:pPr>
        <w:pStyle w:val="Index"/>
      </w:pPr>
      <w:r w:rsidRPr="000A037D">
        <w:t xml:space="preserve">Ten opzichte van andere volwassenen   </w:t>
      </w:r>
    </w:p>
    <w:p w14:paraId="1329A64D" w14:textId="77777777" w:rsidR="006C2C9B" w:rsidRPr="000A037D" w:rsidRDefault="00424108" w:rsidP="000A037D">
      <w:pPr>
        <w:pStyle w:val="Index"/>
      </w:pPr>
      <w:r w:rsidRPr="000A037D">
        <w:t xml:space="preserve">Bevriezing bij lichamelijk contact </w:t>
      </w:r>
    </w:p>
    <w:p w14:paraId="3FDD9783" w14:textId="77777777" w:rsidR="006C2C9B" w:rsidRPr="000A037D" w:rsidRDefault="00424108" w:rsidP="000A037D">
      <w:pPr>
        <w:pStyle w:val="Index"/>
      </w:pPr>
      <w:r w:rsidRPr="000A037D">
        <w:t xml:space="preserve">Allemansvriend </w:t>
      </w:r>
    </w:p>
    <w:p w14:paraId="330A57A1" w14:textId="77777777" w:rsidR="006C2C9B" w:rsidRPr="000A037D" w:rsidRDefault="00424108" w:rsidP="000A037D">
      <w:pPr>
        <w:pStyle w:val="Index"/>
      </w:pPr>
      <w:r w:rsidRPr="000A037D">
        <w:t xml:space="preserve">Lege blik in de ogen en vermijden van oogcontact </w:t>
      </w:r>
    </w:p>
    <w:p w14:paraId="2ED08991" w14:textId="77777777" w:rsidR="006C2C9B" w:rsidRPr="000A037D" w:rsidRDefault="00424108" w:rsidP="000A037D">
      <w:pPr>
        <w:pStyle w:val="Index"/>
      </w:pPr>
      <w:r w:rsidRPr="000A037D">
        <w:t xml:space="preserve">Waakzaam, wantrouwend </w:t>
      </w:r>
    </w:p>
    <w:p w14:paraId="113A3D7F" w14:textId="77777777" w:rsidR="006C2C9B" w:rsidRPr="000A037D" w:rsidRDefault="00424108" w:rsidP="000A037D">
      <w:pPr>
        <w:pStyle w:val="Index"/>
      </w:pPr>
      <w:r w:rsidRPr="000A037D">
        <w:t xml:space="preserve"> </w:t>
      </w:r>
    </w:p>
    <w:p w14:paraId="0255DEFF" w14:textId="77777777" w:rsidR="006C2C9B" w:rsidRPr="000A037D" w:rsidRDefault="00424108" w:rsidP="000A037D">
      <w:pPr>
        <w:pStyle w:val="Index"/>
      </w:pPr>
      <w:r w:rsidRPr="000A037D">
        <w:t xml:space="preserve">Ten opzichte van andere kinderen </w:t>
      </w:r>
    </w:p>
    <w:p w14:paraId="33589668" w14:textId="77777777" w:rsidR="006C2C9B" w:rsidRPr="000A037D" w:rsidRDefault="00424108" w:rsidP="000A037D">
      <w:pPr>
        <w:pStyle w:val="Index"/>
      </w:pPr>
      <w:r w:rsidRPr="000A037D">
        <w:t xml:space="preserve">Speelt niet met andere kinderen </w:t>
      </w:r>
    </w:p>
    <w:p w14:paraId="688EEF58" w14:textId="77777777" w:rsidR="006C2C9B" w:rsidRPr="000A037D" w:rsidRDefault="00424108" w:rsidP="000A037D">
      <w:pPr>
        <w:pStyle w:val="Index"/>
      </w:pPr>
      <w:r w:rsidRPr="000A037D">
        <w:t xml:space="preserve">Is niet geliefd bij andere kinderen </w:t>
      </w:r>
    </w:p>
    <w:p w14:paraId="4E80F276" w14:textId="77777777" w:rsidR="006C2C9B" w:rsidRPr="000A037D" w:rsidRDefault="00424108" w:rsidP="000A037D">
      <w:pPr>
        <w:pStyle w:val="Index"/>
      </w:pPr>
      <w:r w:rsidRPr="000A037D">
        <w:t xml:space="preserve">Wantrouwend </w:t>
      </w:r>
    </w:p>
    <w:p w14:paraId="43E27D7F" w14:textId="77777777" w:rsidR="006C2C9B" w:rsidRPr="000A037D" w:rsidRDefault="00424108" w:rsidP="000A037D">
      <w:pPr>
        <w:pStyle w:val="Index"/>
      </w:pPr>
      <w:r w:rsidRPr="000A037D">
        <w:t xml:space="preserve">Terugtrekken in eigen fantasiewereld </w:t>
      </w:r>
    </w:p>
    <w:p w14:paraId="62F548CD" w14:textId="77777777" w:rsidR="006C2C9B" w:rsidRPr="000A037D" w:rsidRDefault="00424108" w:rsidP="000A037D">
      <w:pPr>
        <w:pStyle w:val="Index"/>
      </w:pPr>
      <w:r w:rsidRPr="000A037D">
        <w:t xml:space="preserve"> </w:t>
      </w:r>
    </w:p>
    <w:p w14:paraId="76F6CE3D" w14:textId="77777777" w:rsidR="006C2C9B" w:rsidRPr="000A037D" w:rsidRDefault="00424108" w:rsidP="000A037D">
      <w:pPr>
        <w:pStyle w:val="Index"/>
      </w:pPr>
      <w:bookmarkStart w:id="357" w:name="_Toc88733166"/>
      <w:bookmarkStart w:id="358" w:name="_Toc90458611"/>
      <w:bookmarkStart w:id="359" w:name="_Toc98257930"/>
      <w:bookmarkStart w:id="360" w:name="_Toc98258290"/>
      <w:bookmarkStart w:id="361" w:name="_Toc109314215"/>
      <w:r w:rsidRPr="000A037D">
        <w:t>Gedragsproblemen</w:t>
      </w:r>
      <w:bookmarkEnd w:id="357"/>
      <w:bookmarkEnd w:id="358"/>
      <w:bookmarkEnd w:id="359"/>
      <w:bookmarkEnd w:id="360"/>
      <w:bookmarkEnd w:id="361"/>
      <w:r w:rsidRPr="000A037D">
        <w:t xml:space="preserve"> </w:t>
      </w:r>
    </w:p>
    <w:p w14:paraId="7552FE55" w14:textId="77777777" w:rsidR="006C2C9B" w:rsidRPr="000A037D" w:rsidRDefault="00424108" w:rsidP="000A037D">
      <w:pPr>
        <w:pStyle w:val="Index"/>
      </w:pPr>
      <w:r w:rsidRPr="000A037D">
        <w:t xml:space="preserve">Plotselinge gedragsverandering </w:t>
      </w:r>
    </w:p>
    <w:p w14:paraId="0BF3EC9B" w14:textId="77777777" w:rsidR="006C2C9B" w:rsidRPr="000A037D" w:rsidRDefault="00424108" w:rsidP="000A037D">
      <w:pPr>
        <w:pStyle w:val="Index"/>
      </w:pPr>
      <w:r w:rsidRPr="000A037D">
        <w:t xml:space="preserve">Labiel, nerveus gespannen </w:t>
      </w:r>
    </w:p>
    <w:p w14:paraId="27C8B52D" w14:textId="77777777" w:rsidR="006C2C9B" w:rsidRPr="000A037D" w:rsidRDefault="00424108" w:rsidP="000A037D">
      <w:pPr>
        <w:pStyle w:val="Index"/>
      </w:pPr>
      <w:r w:rsidRPr="000A037D">
        <w:t xml:space="preserve">Depressief </w:t>
      </w:r>
    </w:p>
    <w:p w14:paraId="59DB4208" w14:textId="77777777" w:rsidR="006C2C9B" w:rsidRPr="000A037D" w:rsidRDefault="00424108" w:rsidP="000A037D">
      <w:pPr>
        <w:pStyle w:val="Index"/>
      </w:pPr>
      <w:r w:rsidRPr="000A037D">
        <w:t xml:space="preserve">Angstig </w:t>
      </w:r>
    </w:p>
    <w:p w14:paraId="4B812012" w14:textId="77777777" w:rsidR="006C2C9B" w:rsidRPr="000A037D" w:rsidRDefault="00424108" w:rsidP="000A037D">
      <w:pPr>
        <w:pStyle w:val="Index"/>
      </w:pPr>
      <w:r w:rsidRPr="000A037D">
        <w:t xml:space="preserve">Passief, in zichzelf gekeerd, meegaand, apathisch, lusteloos </w:t>
      </w:r>
    </w:p>
    <w:p w14:paraId="33B83359" w14:textId="77777777" w:rsidR="006C2C9B" w:rsidRPr="000A037D" w:rsidRDefault="00424108" w:rsidP="000A037D">
      <w:pPr>
        <w:pStyle w:val="Index"/>
      </w:pPr>
      <w:r w:rsidRPr="000A037D">
        <w:t xml:space="preserve">Agressief </w:t>
      </w:r>
    </w:p>
    <w:p w14:paraId="3C96AAE2" w14:textId="77777777" w:rsidR="006C2C9B" w:rsidRPr="000A037D" w:rsidRDefault="00424108" w:rsidP="000A037D">
      <w:pPr>
        <w:pStyle w:val="Index"/>
      </w:pPr>
      <w:r w:rsidRPr="000A037D">
        <w:t xml:space="preserve">Hyperactief </w:t>
      </w:r>
    </w:p>
    <w:p w14:paraId="7B2679DD" w14:textId="77777777" w:rsidR="006C2C9B" w:rsidRPr="000A037D" w:rsidRDefault="00424108" w:rsidP="000A037D">
      <w:pPr>
        <w:pStyle w:val="Index"/>
      </w:pPr>
      <w:r w:rsidRPr="000A037D">
        <w:t xml:space="preserve">Destructief </w:t>
      </w:r>
    </w:p>
    <w:p w14:paraId="0E1E045B" w14:textId="77777777" w:rsidR="006C2C9B" w:rsidRPr="000A037D" w:rsidRDefault="00424108" w:rsidP="000A037D">
      <w:pPr>
        <w:pStyle w:val="Index"/>
      </w:pPr>
      <w:r w:rsidRPr="000A037D">
        <w:lastRenderedPageBreak/>
        <w:t xml:space="preserve">Geen of nauwelijks spontaan spel, geen interesse in spel </w:t>
      </w:r>
    </w:p>
    <w:p w14:paraId="3099CE48" w14:textId="77777777" w:rsidR="006C2C9B" w:rsidRPr="000A037D" w:rsidRDefault="00424108" w:rsidP="000A037D">
      <w:pPr>
        <w:pStyle w:val="Index"/>
      </w:pPr>
      <w:r w:rsidRPr="000A037D">
        <w:t xml:space="preserve">Vermoeidheid, lusteloosheid </w:t>
      </w:r>
    </w:p>
    <w:p w14:paraId="178B74FA" w14:textId="77777777" w:rsidR="006C2C9B" w:rsidRPr="000A037D" w:rsidRDefault="00424108" w:rsidP="000A037D">
      <w:pPr>
        <w:pStyle w:val="Index"/>
      </w:pPr>
      <w:r w:rsidRPr="000A037D">
        <w:t xml:space="preserve">Niet huilen, niet lachen </w:t>
      </w:r>
    </w:p>
    <w:p w14:paraId="5C1365F9" w14:textId="77777777" w:rsidR="006C2C9B" w:rsidRPr="000A037D" w:rsidRDefault="00424108" w:rsidP="000A037D">
      <w:pPr>
        <w:pStyle w:val="Index"/>
      </w:pPr>
      <w:r w:rsidRPr="000A037D">
        <w:t xml:space="preserve">Niet tonen van gevoelens, zelfs niet bij lichamelijke pijn </w:t>
      </w:r>
    </w:p>
    <w:p w14:paraId="6F3BE269" w14:textId="77777777" w:rsidR="006C2C9B" w:rsidRPr="000A037D" w:rsidRDefault="00424108" w:rsidP="000A037D">
      <w:pPr>
        <w:pStyle w:val="Index"/>
      </w:pPr>
      <w:r w:rsidRPr="000A037D">
        <w:t xml:space="preserve">Schuld- en schaamtegevoelens </w:t>
      </w:r>
    </w:p>
    <w:p w14:paraId="6769D7FE" w14:textId="77777777" w:rsidR="006C2C9B" w:rsidRPr="000A037D" w:rsidRDefault="00424108" w:rsidP="000A037D">
      <w:pPr>
        <w:pStyle w:val="Index"/>
      </w:pPr>
      <w:r w:rsidRPr="000A037D">
        <w:t xml:space="preserve">Zelf verwondend gedrag </w:t>
      </w:r>
    </w:p>
    <w:p w14:paraId="6290233B" w14:textId="77777777" w:rsidR="006C2C9B" w:rsidRPr="000A037D" w:rsidRDefault="00424108" w:rsidP="000A037D">
      <w:pPr>
        <w:pStyle w:val="Index"/>
      </w:pPr>
      <w:r w:rsidRPr="000A037D">
        <w:t xml:space="preserve">Eetproblemen </w:t>
      </w:r>
    </w:p>
    <w:p w14:paraId="4EA48738" w14:textId="77777777" w:rsidR="006C2C9B" w:rsidRPr="000A037D" w:rsidRDefault="00424108" w:rsidP="000A037D">
      <w:pPr>
        <w:pStyle w:val="Index"/>
      </w:pPr>
      <w:r w:rsidRPr="000A037D">
        <w:t xml:space="preserve">Anorexia/boulimia </w:t>
      </w:r>
    </w:p>
    <w:p w14:paraId="18E441B1" w14:textId="77777777" w:rsidR="006C2C9B" w:rsidRPr="000A037D" w:rsidRDefault="00424108" w:rsidP="000A037D">
      <w:pPr>
        <w:pStyle w:val="Index"/>
      </w:pPr>
      <w:r w:rsidRPr="000A037D">
        <w:t xml:space="preserve">Slaapstoornissen </w:t>
      </w:r>
    </w:p>
    <w:p w14:paraId="07B8EEAF" w14:textId="77777777" w:rsidR="006C2C9B" w:rsidRPr="000A037D" w:rsidRDefault="00424108" w:rsidP="000A037D">
      <w:pPr>
        <w:pStyle w:val="Index"/>
      </w:pPr>
      <w:r w:rsidRPr="000A037D">
        <w:t xml:space="preserve">Bedplassen/broekpoepen </w:t>
      </w:r>
    </w:p>
    <w:p w14:paraId="5CA958B5" w14:textId="77777777" w:rsidR="006C2C9B" w:rsidRPr="000A037D" w:rsidRDefault="00424108" w:rsidP="000A037D">
      <w:pPr>
        <w:pStyle w:val="Index"/>
      </w:pPr>
      <w:r w:rsidRPr="000A037D">
        <w:t xml:space="preserve"> </w:t>
      </w:r>
    </w:p>
    <w:p w14:paraId="67BD0D3D" w14:textId="77777777" w:rsidR="006C2C9B" w:rsidRPr="000A037D" w:rsidRDefault="00424108" w:rsidP="000A037D">
      <w:pPr>
        <w:pStyle w:val="Index"/>
      </w:pPr>
      <w:r w:rsidRPr="000A037D">
        <w:t xml:space="preserve">2. Medische signalen </w:t>
      </w:r>
    </w:p>
    <w:p w14:paraId="5AB1D62B" w14:textId="77777777" w:rsidR="006C2C9B" w:rsidRPr="000A037D" w:rsidRDefault="00424108" w:rsidP="000A037D">
      <w:pPr>
        <w:pStyle w:val="Index"/>
      </w:pPr>
      <w:r w:rsidRPr="000A037D">
        <w:t xml:space="preserve"> </w:t>
      </w:r>
    </w:p>
    <w:p w14:paraId="737216DF" w14:textId="77777777" w:rsidR="006C2C9B" w:rsidRPr="000A037D" w:rsidRDefault="00424108" w:rsidP="000A037D">
      <w:pPr>
        <w:pStyle w:val="Index"/>
      </w:pPr>
      <w:bookmarkStart w:id="362" w:name="_Toc88733167"/>
      <w:bookmarkStart w:id="363" w:name="_Toc90458612"/>
      <w:bookmarkStart w:id="364" w:name="_Toc98257931"/>
      <w:bookmarkStart w:id="365" w:name="_Toc98258291"/>
      <w:bookmarkStart w:id="366" w:name="_Toc109314216"/>
      <w:r w:rsidRPr="000A037D">
        <w:t>Lichamelijke kenmerken (specifiek voor lichamelijke mishandeling)</w:t>
      </w:r>
      <w:bookmarkEnd w:id="362"/>
      <w:bookmarkEnd w:id="363"/>
      <w:bookmarkEnd w:id="364"/>
      <w:bookmarkEnd w:id="365"/>
      <w:bookmarkEnd w:id="366"/>
      <w:r w:rsidRPr="000A037D">
        <w:t xml:space="preserve"> </w:t>
      </w:r>
    </w:p>
    <w:p w14:paraId="7AE44E63" w14:textId="77777777" w:rsidR="006C2C9B" w:rsidRPr="000A037D" w:rsidRDefault="00424108" w:rsidP="000A037D">
      <w:pPr>
        <w:pStyle w:val="Index"/>
      </w:pPr>
      <w:r w:rsidRPr="000A037D">
        <w:t xml:space="preserve">Blauwe plekken/striemen </w:t>
      </w:r>
    </w:p>
    <w:p w14:paraId="23A02307" w14:textId="77777777" w:rsidR="006C2C9B" w:rsidRPr="000A037D" w:rsidRDefault="00424108" w:rsidP="000A037D">
      <w:pPr>
        <w:pStyle w:val="Index"/>
      </w:pPr>
      <w:r w:rsidRPr="000A037D">
        <w:t xml:space="preserve">Krab-, bijt- of brandwonden </w:t>
      </w:r>
    </w:p>
    <w:p w14:paraId="516C8F25" w14:textId="77777777" w:rsidR="006C2C9B" w:rsidRPr="000A037D" w:rsidRDefault="00424108" w:rsidP="000A037D">
      <w:pPr>
        <w:pStyle w:val="Index"/>
      </w:pPr>
      <w:r w:rsidRPr="000A037D">
        <w:t xml:space="preserve">Botbreuken </w:t>
      </w:r>
    </w:p>
    <w:p w14:paraId="4CBC62D8" w14:textId="77777777" w:rsidR="006C2C9B" w:rsidRPr="000A037D" w:rsidRDefault="00424108" w:rsidP="000A037D">
      <w:pPr>
        <w:pStyle w:val="Index"/>
      </w:pPr>
      <w:r w:rsidRPr="000A037D">
        <w:t xml:space="preserve">Littekens </w:t>
      </w:r>
    </w:p>
    <w:p w14:paraId="7228E197" w14:textId="77777777" w:rsidR="006C2C9B" w:rsidRPr="000A037D" w:rsidRDefault="00424108" w:rsidP="000A037D">
      <w:pPr>
        <w:pStyle w:val="Index"/>
      </w:pPr>
      <w:r w:rsidRPr="000A037D">
        <w:t xml:space="preserve"> </w:t>
      </w:r>
    </w:p>
    <w:p w14:paraId="256357FE" w14:textId="77777777" w:rsidR="006C2C9B" w:rsidRPr="000A037D" w:rsidRDefault="00424108" w:rsidP="000A037D">
      <w:pPr>
        <w:pStyle w:val="Index"/>
      </w:pPr>
      <w:bookmarkStart w:id="367" w:name="_Toc88733168"/>
      <w:bookmarkStart w:id="368" w:name="_Toc90458613"/>
      <w:bookmarkStart w:id="369" w:name="_Toc98257932"/>
      <w:bookmarkStart w:id="370" w:name="_Toc98258292"/>
      <w:bookmarkStart w:id="371" w:name="_Toc109314217"/>
      <w:r w:rsidRPr="000A037D">
        <w:t>Verzorgingsproblemen (specifiek voor verwaarlozing)</w:t>
      </w:r>
      <w:bookmarkEnd w:id="367"/>
      <w:bookmarkEnd w:id="368"/>
      <w:bookmarkEnd w:id="369"/>
      <w:bookmarkEnd w:id="370"/>
      <w:bookmarkEnd w:id="371"/>
      <w:r w:rsidRPr="000A037D">
        <w:t xml:space="preserve"> </w:t>
      </w:r>
    </w:p>
    <w:p w14:paraId="6F3361BE" w14:textId="77777777" w:rsidR="006C2C9B" w:rsidRPr="000A037D" w:rsidRDefault="00424108" w:rsidP="000A037D">
      <w:pPr>
        <w:pStyle w:val="Index"/>
      </w:pPr>
      <w:r w:rsidRPr="000A037D">
        <w:t xml:space="preserve">Slechte hygiëne </w:t>
      </w:r>
    </w:p>
    <w:p w14:paraId="2139B840" w14:textId="77777777" w:rsidR="006C2C9B" w:rsidRPr="000A037D" w:rsidRDefault="00424108" w:rsidP="000A037D">
      <w:pPr>
        <w:pStyle w:val="Index"/>
      </w:pPr>
      <w:r w:rsidRPr="000A037D">
        <w:t xml:space="preserve">Onvoldoende kleding </w:t>
      </w:r>
    </w:p>
    <w:p w14:paraId="3E5E3D67" w14:textId="77777777" w:rsidR="006C2C9B" w:rsidRPr="000A037D" w:rsidRDefault="00424108" w:rsidP="000A037D">
      <w:pPr>
        <w:pStyle w:val="Index"/>
      </w:pPr>
      <w:r w:rsidRPr="000A037D">
        <w:t xml:space="preserve">Onvoldoende geneeskundige en tandheelkundige zorg </w:t>
      </w:r>
    </w:p>
    <w:p w14:paraId="40665D34" w14:textId="77777777" w:rsidR="006C2C9B" w:rsidRPr="000A037D" w:rsidRDefault="00424108" w:rsidP="000A037D">
      <w:pPr>
        <w:pStyle w:val="Index"/>
      </w:pPr>
      <w:r w:rsidRPr="000A037D">
        <w:t xml:space="preserve">Veel ongevallen door onvoldoende toezicht </w:t>
      </w:r>
    </w:p>
    <w:p w14:paraId="321263FD" w14:textId="77777777" w:rsidR="006C2C9B" w:rsidRPr="000A037D" w:rsidRDefault="00424108" w:rsidP="000A037D">
      <w:pPr>
        <w:pStyle w:val="Index"/>
      </w:pPr>
      <w:r w:rsidRPr="000A037D">
        <w:t xml:space="preserve">Herhaalde ziekenhuisopnamen </w:t>
      </w:r>
    </w:p>
    <w:p w14:paraId="0692C16C" w14:textId="77777777" w:rsidR="006C2C9B" w:rsidRPr="000A037D" w:rsidRDefault="00424108" w:rsidP="000A037D">
      <w:pPr>
        <w:pStyle w:val="Index"/>
      </w:pPr>
      <w:r w:rsidRPr="000A037D">
        <w:t xml:space="preserve">Recidiverende ziekten door onvoldoende zorg </w:t>
      </w:r>
    </w:p>
    <w:p w14:paraId="4712FDE9" w14:textId="77777777" w:rsidR="006C2C9B" w:rsidRPr="000A037D" w:rsidRDefault="00424108" w:rsidP="000A037D">
      <w:pPr>
        <w:pStyle w:val="Index"/>
      </w:pPr>
      <w:r w:rsidRPr="000A037D">
        <w:t xml:space="preserve">Traag herstel door onvoldoende zorg </w:t>
      </w:r>
    </w:p>
    <w:p w14:paraId="3EA3BDE5" w14:textId="77777777" w:rsidR="006C2C9B" w:rsidRPr="000A037D" w:rsidRDefault="00424108" w:rsidP="000A037D">
      <w:pPr>
        <w:pStyle w:val="Index"/>
      </w:pPr>
      <w:r w:rsidRPr="000A037D">
        <w:t xml:space="preserve"> </w:t>
      </w:r>
    </w:p>
    <w:p w14:paraId="2AB8C366" w14:textId="77777777" w:rsidR="006C2C9B" w:rsidRPr="000A037D" w:rsidRDefault="00424108" w:rsidP="000A037D">
      <w:pPr>
        <w:pStyle w:val="Index"/>
      </w:pPr>
      <w:bookmarkStart w:id="372" w:name="_Toc88733169"/>
      <w:bookmarkStart w:id="373" w:name="_Toc90458614"/>
      <w:bookmarkStart w:id="374" w:name="_Toc98257933"/>
      <w:bookmarkStart w:id="375" w:name="_Toc98258293"/>
      <w:bookmarkStart w:id="376" w:name="_Toc109314218"/>
      <w:r w:rsidRPr="000A037D">
        <w:t>Overige medische signalen</w:t>
      </w:r>
      <w:bookmarkEnd w:id="372"/>
      <w:bookmarkEnd w:id="373"/>
      <w:bookmarkEnd w:id="374"/>
      <w:bookmarkEnd w:id="375"/>
      <w:bookmarkEnd w:id="376"/>
      <w:r w:rsidRPr="000A037D">
        <w:t xml:space="preserve"> </w:t>
      </w:r>
    </w:p>
    <w:p w14:paraId="0D2CE54B" w14:textId="77777777" w:rsidR="006C2C9B" w:rsidRPr="000A037D" w:rsidRDefault="00424108" w:rsidP="000A037D">
      <w:pPr>
        <w:pStyle w:val="Index"/>
      </w:pPr>
      <w:r w:rsidRPr="000A037D">
        <w:t xml:space="preserve">Ondervoeding </w:t>
      </w:r>
    </w:p>
    <w:p w14:paraId="0E651B6E" w14:textId="77777777" w:rsidR="006C2C9B" w:rsidRPr="000A037D" w:rsidRDefault="00424108" w:rsidP="000A037D">
      <w:pPr>
        <w:pStyle w:val="Index"/>
      </w:pPr>
      <w:r w:rsidRPr="000A037D">
        <w:t xml:space="preserve">Achterblijven in lengtegroei </w:t>
      </w:r>
    </w:p>
    <w:p w14:paraId="57DA12BE" w14:textId="77777777" w:rsidR="006C2C9B" w:rsidRPr="000A037D" w:rsidRDefault="00424108" w:rsidP="000A037D">
      <w:pPr>
        <w:pStyle w:val="Index"/>
      </w:pPr>
      <w:r w:rsidRPr="000A037D">
        <w:t xml:space="preserve">Psychosomatische klachten (buikpijn, misselijkheid, hoofdpijn, etc.) </w:t>
      </w:r>
    </w:p>
    <w:p w14:paraId="640DDD4F" w14:textId="77777777" w:rsidR="006C2C9B" w:rsidRPr="000A037D" w:rsidRDefault="00424108" w:rsidP="000A037D">
      <w:pPr>
        <w:pStyle w:val="Index"/>
      </w:pPr>
      <w:r w:rsidRPr="000A037D">
        <w:t xml:space="preserve"> </w:t>
      </w:r>
    </w:p>
    <w:p w14:paraId="02F01B2F" w14:textId="714F0CA3" w:rsidR="006C2C9B" w:rsidRPr="000A037D" w:rsidRDefault="00424108" w:rsidP="000A037D">
      <w:pPr>
        <w:pStyle w:val="Index"/>
      </w:pPr>
      <w:r w:rsidRPr="000A037D">
        <w:t xml:space="preserve">3. Kenmerken </w:t>
      </w:r>
      <w:r w:rsidR="0022774B" w:rsidRPr="000A037D">
        <w:t>ouders/</w:t>
      </w:r>
      <w:r w:rsidRPr="000A037D">
        <w:t xml:space="preserve"> gezin </w:t>
      </w:r>
    </w:p>
    <w:p w14:paraId="504F9ABD" w14:textId="77777777" w:rsidR="006C2C9B" w:rsidRPr="000A037D" w:rsidRDefault="00424108" w:rsidP="000A037D">
      <w:pPr>
        <w:pStyle w:val="Index"/>
      </w:pPr>
      <w:r w:rsidRPr="000A037D">
        <w:t xml:space="preserve"> </w:t>
      </w:r>
    </w:p>
    <w:p w14:paraId="18F01523" w14:textId="77777777" w:rsidR="006C2C9B" w:rsidRPr="000A037D" w:rsidRDefault="00424108" w:rsidP="000A037D">
      <w:pPr>
        <w:pStyle w:val="Index"/>
      </w:pPr>
      <w:bookmarkStart w:id="377" w:name="_Toc88733170"/>
      <w:bookmarkStart w:id="378" w:name="_Toc90458615"/>
      <w:bookmarkStart w:id="379" w:name="_Toc98257934"/>
      <w:bookmarkStart w:id="380" w:name="_Toc98258294"/>
      <w:bookmarkStart w:id="381" w:name="_Toc109314219"/>
      <w:r w:rsidRPr="000A037D">
        <w:t>Ouder-kind relatiestoornis</w:t>
      </w:r>
      <w:bookmarkEnd w:id="377"/>
      <w:bookmarkEnd w:id="378"/>
      <w:bookmarkEnd w:id="379"/>
      <w:bookmarkEnd w:id="380"/>
      <w:bookmarkEnd w:id="381"/>
      <w:r w:rsidRPr="000A037D">
        <w:t xml:space="preserve"> </w:t>
      </w:r>
    </w:p>
    <w:p w14:paraId="4D67AD57" w14:textId="77777777" w:rsidR="006C2C9B" w:rsidRPr="000A037D" w:rsidRDefault="00424108" w:rsidP="000A037D">
      <w:pPr>
        <w:pStyle w:val="Index"/>
      </w:pPr>
      <w:r w:rsidRPr="000A037D">
        <w:t xml:space="preserve">Ouder troost kind niet bij huilen </w:t>
      </w:r>
    </w:p>
    <w:p w14:paraId="1D71C357" w14:textId="77777777" w:rsidR="006C2C9B" w:rsidRPr="000A037D" w:rsidRDefault="00424108" w:rsidP="000A037D">
      <w:pPr>
        <w:pStyle w:val="Index"/>
      </w:pPr>
      <w:r w:rsidRPr="000A037D">
        <w:t xml:space="preserve">Ouder klaagt overmatig over het kind </w:t>
      </w:r>
    </w:p>
    <w:p w14:paraId="305FA730" w14:textId="77777777" w:rsidR="006C2C9B" w:rsidRPr="000A037D" w:rsidRDefault="00424108" w:rsidP="000A037D">
      <w:pPr>
        <w:pStyle w:val="Index"/>
      </w:pPr>
      <w:r w:rsidRPr="000A037D">
        <w:t xml:space="preserve">Ouder heeft irreële verwachtingen ten aanzien van het kind </w:t>
      </w:r>
    </w:p>
    <w:p w14:paraId="609DBA52" w14:textId="77777777" w:rsidR="006C2C9B" w:rsidRPr="000A037D" w:rsidRDefault="00424108" w:rsidP="000A037D">
      <w:pPr>
        <w:pStyle w:val="Index"/>
      </w:pPr>
      <w:r w:rsidRPr="000A037D">
        <w:t xml:space="preserve">Ouder toont weinig belangstelling voor het kind </w:t>
      </w:r>
    </w:p>
    <w:p w14:paraId="1E01CC7C" w14:textId="77777777" w:rsidR="006C2C9B" w:rsidRPr="000A037D" w:rsidRDefault="00424108" w:rsidP="000A037D">
      <w:pPr>
        <w:pStyle w:val="Index"/>
      </w:pPr>
      <w:bookmarkStart w:id="382" w:name="_Toc88733171"/>
      <w:bookmarkStart w:id="383" w:name="_Toc90458616"/>
      <w:bookmarkStart w:id="384" w:name="_Toc98257935"/>
      <w:bookmarkStart w:id="385" w:name="_Toc98258295"/>
      <w:bookmarkStart w:id="386" w:name="_Toc109314220"/>
      <w:r w:rsidRPr="000A037D">
        <w:t>Signalen ouder</w:t>
      </w:r>
      <w:bookmarkEnd w:id="382"/>
      <w:bookmarkEnd w:id="383"/>
      <w:bookmarkEnd w:id="384"/>
      <w:bookmarkEnd w:id="385"/>
      <w:bookmarkEnd w:id="386"/>
      <w:r w:rsidRPr="000A037D">
        <w:t xml:space="preserve"> </w:t>
      </w:r>
    </w:p>
    <w:p w14:paraId="460E6BB7" w14:textId="77777777" w:rsidR="006C2C9B" w:rsidRPr="000A037D" w:rsidRDefault="00424108" w:rsidP="000A037D">
      <w:pPr>
        <w:pStyle w:val="Index"/>
      </w:pPr>
      <w:r w:rsidRPr="000A037D">
        <w:t xml:space="preserve">Geweld in eigen verleden </w:t>
      </w:r>
    </w:p>
    <w:p w14:paraId="32472DF0" w14:textId="77777777" w:rsidR="006C2C9B" w:rsidRPr="000A037D" w:rsidRDefault="00424108" w:rsidP="000A037D">
      <w:pPr>
        <w:pStyle w:val="Index"/>
      </w:pPr>
      <w:r w:rsidRPr="000A037D">
        <w:t xml:space="preserve">Apathisch en (schijnbaar) onverschillig </w:t>
      </w:r>
    </w:p>
    <w:p w14:paraId="6FBA1D96" w14:textId="77777777" w:rsidR="006C2C9B" w:rsidRPr="000A037D" w:rsidRDefault="00424108" w:rsidP="000A037D">
      <w:pPr>
        <w:pStyle w:val="Index"/>
      </w:pPr>
      <w:r w:rsidRPr="000A037D">
        <w:t xml:space="preserve">Onzeker, nerveus en gespannen </w:t>
      </w:r>
    </w:p>
    <w:p w14:paraId="520DF5AF" w14:textId="77777777" w:rsidR="006C2C9B" w:rsidRPr="000A037D" w:rsidRDefault="00424108" w:rsidP="000A037D">
      <w:pPr>
        <w:pStyle w:val="Index"/>
      </w:pPr>
      <w:r w:rsidRPr="000A037D">
        <w:t xml:space="preserve">Onderkoeld brengen van eigen emoties </w:t>
      </w:r>
    </w:p>
    <w:p w14:paraId="7C970D84" w14:textId="77777777" w:rsidR="006C2C9B" w:rsidRPr="000A037D" w:rsidRDefault="00424108" w:rsidP="000A037D">
      <w:pPr>
        <w:pStyle w:val="Index"/>
      </w:pPr>
      <w:r w:rsidRPr="000A037D">
        <w:t xml:space="preserve">Negatief zelfbeeld </w:t>
      </w:r>
    </w:p>
    <w:p w14:paraId="49EE8414" w14:textId="77777777" w:rsidR="006C2C9B" w:rsidRPr="000A037D" w:rsidRDefault="00424108" w:rsidP="000A037D">
      <w:pPr>
        <w:pStyle w:val="Index"/>
      </w:pPr>
      <w:r w:rsidRPr="000A037D">
        <w:t xml:space="preserve">Steeds naar andere artsen/ziekenhuizen gaan ('shopping') </w:t>
      </w:r>
    </w:p>
    <w:p w14:paraId="5E4DC84F" w14:textId="77777777" w:rsidR="006C2C9B" w:rsidRPr="000A037D" w:rsidRDefault="00424108" w:rsidP="000A037D">
      <w:pPr>
        <w:pStyle w:val="Index"/>
      </w:pPr>
      <w:r w:rsidRPr="000A037D">
        <w:t xml:space="preserve">Afspraken niet nakomen </w:t>
      </w:r>
    </w:p>
    <w:p w14:paraId="690A5EC1" w14:textId="77777777" w:rsidR="006C2C9B" w:rsidRPr="000A037D" w:rsidRDefault="00424108" w:rsidP="000A037D">
      <w:pPr>
        <w:pStyle w:val="Index"/>
      </w:pPr>
      <w:r w:rsidRPr="000A037D">
        <w:t xml:space="preserve">Kind opeens van kinderopvangorganisatie afhalen </w:t>
      </w:r>
    </w:p>
    <w:p w14:paraId="4DE20D12" w14:textId="77777777" w:rsidR="006C2C9B" w:rsidRPr="000A037D" w:rsidRDefault="00424108" w:rsidP="000A037D">
      <w:pPr>
        <w:pStyle w:val="Index"/>
      </w:pPr>
      <w:r w:rsidRPr="000A037D">
        <w:t xml:space="preserve">Aangeven het bijna niet meer aan te kunnen </w:t>
      </w:r>
    </w:p>
    <w:p w14:paraId="741C4826" w14:textId="77777777" w:rsidR="006C2C9B" w:rsidRPr="000A037D" w:rsidRDefault="00424108" w:rsidP="000A037D">
      <w:pPr>
        <w:pStyle w:val="Index"/>
      </w:pPr>
      <w:r w:rsidRPr="000A037D">
        <w:t xml:space="preserve">Psychiatrische problemen </w:t>
      </w:r>
    </w:p>
    <w:p w14:paraId="7C08C71F" w14:textId="77777777" w:rsidR="006C2C9B" w:rsidRPr="000A037D" w:rsidRDefault="00424108" w:rsidP="000A037D">
      <w:pPr>
        <w:pStyle w:val="Index"/>
      </w:pPr>
      <w:r w:rsidRPr="000A037D">
        <w:t xml:space="preserve">Verslaafd </w:t>
      </w:r>
    </w:p>
    <w:p w14:paraId="77CBF10F" w14:textId="77777777" w:rsidR="006C2C9B" w:rsidRPr="000A037D" w:rsidRDefault="00424108" w:rsidP="000A037D">
      <w:pPr>
        <w:pStyle w:val="Index"/>
      </w:pPr>
      <w:r w:rsidRPr="000A037D">
        <w:t xml:space="preserve"> </w:t>
      </w:r>
    </w:p>
    <w:p w14:paraId="65EBD5F1" w14:textId="77777777" w:rsidR="006C2C9B" w:rsidRPr="000A037D" w:rsidRDefault="00424108" w:rsidP="000A037D">
      <w:pPr>
        <w:pStyle w:val="Index"/>
      </w:pPr>
      <w:bookmarkStart w:id="387" w:name="_Toc88733172"/>
      <w:bookmarkStart w:id="388" w:name="_Toc90458617"/>
      <w:bookmarkStart w:id="389" w:name="_Toc98257936"/>
      <w:bookmarkStart w:id="390" w:name="_Toc98258296"/>
      <w:bookmarkStart w:id="391" w:name="_Toc109314221"/>
      <w:r w:rsidRPr="000A037D">
        <w:t>Gezinskenmerken</w:t>
      </w:r>
      <w:bookmarkEnd w:id="387"/>
      <w:bookmarkEnd w:id="388"/>
      <w:bookmarkEnd w:id="389"/>
      <w:bookmarkEnd w:id="390"/>
      <w:bookmarkEnd w:id="391"/>
      <w:r w:rsidRPr="000A037D">
        <w:t xml:space="preserve"> </w:t>
      </w:r>
    </w:p>
    <w:p w14:paraId="237B6461" w14:textId="77777777" w:rsidR="006C2C9B" w:rsidRPr="000A037D" w:rsidRDefault="00424108" w:rsidP="000A037D">
      <w:pPr>
        <w:pStyle w:val="Index"/>
      </w:pPr>
      <w:r w:rsidRPr="000A037D">
        <w:t xml:space="preserve">‘Multi-probleem’ gezin </w:t>
      </w:r>
    </w:p>
    <w:p w14:paraId="4FC6B14F" w14:textId="77777777" w:rsidR="006C2C9B" w:rsidRPr="000A037D" w:rsidRDefault="00424108" w:rsidP="000A037D">
      <w:pPr>
        <w:pStyle w:val="Index"/>
      </w:pPr>
      <w:r w:rsidRPr="000A037D">
        <w:t xml:space="preserve">Ouder die er alleen voorstaat </w:t>
      </w:r>
    </w:p>
    <w:p w14:paraId="148CF5E6" w14:textId="77777777" w:rsidR="006C2C9B" w:rsidRPr="000A037D" w:rsidRDefault="00424108" w:rsidP="000A037D">
      <w:pPr>
        <w:pStyle w:val="Index"/>
      </w:pPr>
      <w:r w:rsidRPr="000A037D">
        <w:lastRenderedPageBreak/>
        <w:t xml:space="preserve">Regelmatig wisselende samenstelling van gezin </w:t>
      </w:r>
    </w:p>
    <w:p w14:paraId="7EC235FE" w14:textId="77777777" w:rsidR="006C2C9B" w:rsidRPr="000A037D" w:rsidRDefault="00424108" w:rsidP="000A037D">
      <w:pPr>
        <w:pStyle w:val="Index"/>
      </w:pPr>
      <w:r w:rsidRPr="000A037D">
        <w:t xml:space="preserve">Isolement </w:t>
      </w:r>
    </w:p>
    <w:p w14:paraId="7B9E4F60" w14:textId="77777777" w:rsidR="006C2C9B" w:rsidRPr="000A037D" w:rsidRDefault="00424108" w:rsidP="000A037D">
      <w:pPr>
        <w:pStyle w:val="Index"/>
      </w:pPr>
      <w:r w:rsidRPr="000A037D">
        <w:t xml:space="preserve">Vaak verhuizen </w:t>
      </w:r>
    </w:p>
    <w:p w14:paraId="03580AB1" w14:textId="5D9E3D7F" w:rsidR="006C2C9B" w:rsidRPr="000A037D" w:rsidRDefault="007F43D2" w:rsidP="000A037D">
      <w:pPr>
        <w:pStyle w:val="Index"/>
      </w:pPr>
      <w:r w:rsidRPr="000A037D">
        <w:t>Sociaaleconomische</w:t>
      </w:r>
      <w:r w:rsidR="00424108" w:rsidRPr="000A037D">
        <w:t xml:space="preserve"> problemen: werkloosheid, slechte behuizing, migratie, etc. </w:t>
      </w:r>
    </w:p>
    <w:p w14:paraId="639EE2AB" w14:textId="77777777" w:rsidR="006C2C9B" w:rsidRPr="000A037D" w:rsidRDefault="00424108" w:rsidP="000A037D">
      <w:pPr>
        <w:pStyle w:val="Index"/>
      </w:pPr>
      <w:r w:rsidRPr="000A037D">
        <w:t xml:space="preserve">Veel ziekte in het gezin </w:t>
      </w:r>
    </w:p>
    <w:p w14:paraId="616AA711" w14:textId="77777777" w:rsidR="006C2C9B" w:rsidRPr="000A037D" w:rsidRDefault="00424108" w:rsidP="000A037D">
      <w:pPr>
        <w:pStyle w:val="Index"/>
      </w:pPr>
      <w:r w:rsidRPr="000A037D">
        <w:t xml:space="preserve">Draaglast gezin gaat draagkracht te boven </w:t>
      </w:r>
    </w:p>
    <w:p w14:paraId="5398150F" w14:textId="77777777" w:rsidR="006C2C9B" w:rsidRPr="000A037D" w:rsidRDefault="00424108" w:rsidP="000A037D">
      <w:pPr>
        <w:pStyle w:val="Index"/>
      </w:pPr>
      <w:r w:rsidRPr="000A037D">
        <w:t xml:space="preserve">Geweld wordt gezien als middel om problemen op te lossen </w:t>
      </w:r>
    </w:p>
    <w:p w14:paraId="0C6CD125" w14:textId="77777777" w:rsidR="006C2C9B" w:rsidRPr="000A037D" w:rsidRDefault="00424108" w:rsidP="000A037D">
      <w:pPr>
        <w:pStyle w:val="Index"/>
      </w:pPr>
      <w:r w:rsidRPr="000A037D">
        <w:t xml:space="preserve"> </w:t>
      </w:r>
    </w:p>
    <w:p w14:paraId="45A0331C" w14:textId="77777777" w:rsidR="006C2C9B" w:rsidRPr="000A037D" w:rsidRDefault="00424108" w:rsidP="000A037D">
      <w:pPr>
        <w:pStyle w:val="Index"/>
      </w:pPr>
      <w:r w:rsidRPr="000A037D">
        <w:t xml:space="preserve">4. Signalen specifiek voor seksueel misbruik </w:t>
      </w:r>
    </w:p>
    <w:p w14:paraId="2DD59BA1" w14:textId="77777777" w:rsidR="006C2C9B" w:rsidRPr="000A037D" w:rsidRDefault="00424108" w:rsidP="000A037D">
      <w:pPr>
        <w:pStyle w:val="Index"/>
      </w:pPr>
      <w:r w:rsidRPr="000A037D">
        <w:t xml:space="preserve"> </w:t>
      </w:r>
    </w:p>
    <w:p w14:paraId="76C03CE3" w14:textId="77777777" w:rsidR="006C2C9B" w:rsidRPr="000A037D" w:rsidRDefault="00424108" w:rsidP="000A037D">
      <w:pPr>
        <w:pStyle w:val="Index"/>
      </w:pPr>
      <w:bookmarkStart w:id="392" w:name="_Toc88733173"/>
      <w:bookmarkStart w:id="393" w:name="_Toc90458618"/>
      <w:bookmarkStart w:id="394" w:name="_Toc98257937"/>
      <w:bookmarkStart w:id="395" w:name="_Toc98258297"/>
      <w:bookmarkStart w:id="396" w:name="_Toc109314222"/>
      <w:r w:rsidRPr="000A037D">
        <w:t>Lichamelijke kenmerken</w:t>
      </w:r>
      <w:bookmarkEnd w:id="392"/>
      <w:bookmarkEnd w:id="393"/>
      <w:bookmarkEnd w:id="394"/>
      <w:bookmarkEnd w:id="395"/>
      <w:bookmarkEnd w:id="396"/>
      <w:r w:rsidRPr="000A037D">
        <w:t xml:space="preserve"> </w:t>
      </w:r>
    </w:p>
    <w:p w14:paraId="47ECC2A8" w14:textId="77777777" w:rsidR="006C2C9B" w:rsidRPr="000A037D" w:rsidRDefault="00424108" w:rsidP="000A037D">
      <w:pPr>
        <w:pStyle w:val="Index"/>
      </w:pPr>
      <w:r w:rsidRPr="000A037D">
        <w:t xml:space="preserve">Verwondingen aan genitaliën </w:t>
      </w:r>
    </w:p>
    <w:p w14:paraId="60F479FA" w14:textId="77777777" w:rsidR="006C2C9B" w:rsidRPr="000A037D" w:rsidRDefault="00424108" w:rsidP="000A037D">
      <w:pPr>
        <w:pStyle w:val="Index"/>
      </w:pPr>
      <w:r w:rsidRPr="000A037D">
        <w:t xml:space="preserve">Vaginale infecties en afscheiding </w:t>
      </w:r>
    </w:p>
    <w:p w14:paraId="1DF84895" w14:textId="77777777" w:rsidR="006C2C9B" w:rsidRPr="000A037D" w:rsidRDefault="00424108" w:rsidP="000A037D">
      <w:pPr>
        <w:pStyle w:val="Index"/>
      </w:pPr>
      <w:r w:rsidRPr="000A037D">
        <w:t xml:space="preserve">Jeuk bij vagina en/of anus </w:t>
      </w:r>
    </w:p>
    <w:p w14:paraId="59055105" w14:textId="77777777" w:rsidR="006C2C9B" w:rsidRPr="000A037D" w:rsidRDefault="00424108" w:rsidP="000A037D">
      <w:pPr>
        <w:pStyle w:val="Index"/>
      </w:pPr>
      <w:r w:rsidRPr="000A037D">
        <w:t xml:space="preserve">Problemen bij het plassen </w:t>
      </w:r>
    </w:p>
    <w:p w14:paraId="3C02254D" w14:textId="77777777" w:rsidR="006C2C9B" w:rsidRPr="000A037D" w:rsidRDefault="00424108" w:rsidP="000A037D">
      <w:pPr>
        <w:pStyle w:val="Index"/>
      </w:pPr>
      <w:r w:rsidRPr="000A037D">
        <w:t xml:space="preserve">Recidiverende urineweginfecties </w:t>
      </w:r>
    </w:p>
    <w:p w14:paraId="395DD7CF" w14:textId="77777777" w:rsidR="006C2C9B" w:rsidRPr="000A037D" w:rsidRDefault="00424108" w:rsidP="000A037D">
      <w:pPr>
        <w:pStyle w:val="Index"/>
      </w:pPr>
      <w:r w:rsidRPr="000A037D">
        <w:t xml:space="preserve">Pijn in de bovenbenen </w:t>
      </w:r>
    </w:p>
    <w:p w14:paraId="602CFC0F" w14:textId="77777777" w:rsidR="006C2C9B" w:rsidRPr="000A037D" w:rsidRDefault="00424108" w:rsidP="000A037D">
      <w:pPr>
        <w:pStyle w:val="Index"/>
      </w:pPr>
      <w:r w:rsidRPr="000A037D">
        <w:t xml:space="preserve">Pijn bij lopen en/of zitten </w:t>
      </w:r>
    </w:p>
    <w:p w14:paraId="38CEBFD0" w14:textId="77777777" w:rsidR="006C2C9B" w:rsidRPr="000A037D" w:rsidRDefault="00424108" w:rsidP="000A037D">
      <w:pPr>
        <w:pStyle w:val="Index"/>
      </w:pPr>
      <w:r w:rsidRPr="000A037D">
        <w:t xml:space="preserve">Seksueel overdraagbare ziekten </w:t>
      </w:r>
    </w:p>
    <w:p w14:paraId="6EA16BC5" w14:textId="77777777" w:rsidR="006C2C9B" w:rsidRPr="000A037D" w:rsidRDefault="00424108" w:rsidP="000A037D">
      <w:pPr>
        <w:pStyle w:val="Index"/>
      </w:pPr>
      <w:r w:rsidRPr="000A037D">
        <w:t xml:space="preserve"> </w:t>
      </w:r>
    </w:p>
    <w:p w14:paraId="41B06345" w14:textId="77777777" w:rsidR="006C2C9B" w:rsidRPr="000A037D" w:rsidRDefault="00424108" w:rsidP="000A037D">
      <w:pPr>
        <w:pStyle w:val="Index"/>
      </w:pPr>
      <w:r w:rsidRPr="000A037D">
        <w:t xml:space="preserve">Relationele problemen </w:t>
      </w:r>
    </w:p>
    <w:p w14:paraId="26DD2DE7" w14:textId="77777777" w:rsidR="006C2C9B" w:rsidRPr="000A037D" w:rsidRDefault="00424108" w:rsidP="000A037D">
      <w:pPr>
        <w:pStyle w:val="Index"/>
      </w:pPr>
      <w:r w:rsidRPr="000A037D">
        <w:t xml:space="preserve">Angst voor mannen of vrouwen in het algemeen of voor een man of vrouw in het bijzonder </w:t>
      </w:r>
    </w:p>
    <w:p w14:paraId="0E36B69C" w14:textId="77777777" w:rsidR="006C2C9B" w:rsidRPr="000A037D" w:rsidRDefault="00424108" w:rsidP="000A037D">
      <w:pPr>
        <w:pStyle w:val="Index"/>
      </w:pPr>
      <w:r w:rsidRPr="000A037D">
        <w:t xml:space="preserve"> </w:t>
      </w:r>
    </w:p>
    <w:p w14:paraId="64084148" w14:textId="77777777" w:rsidR="006C2C9B" w:rsidRPr="000A037D" w:rsidRDefault="00424108" w:rsidP="000A037D">
      <w:pPr>
        <w:pStyle w:val="Index"/>
      </w:pPr>
      <w:bookmarkStart w:id="397" w:name="_Toc88733174"/>
      <w:bookmarkStart w:id="398" w:name="_Toc90458619"/>
      <w:bookmarkStart w:id="399" w:name="_Toc98257938"/>
      <w:bookmarkStart w:id="400" w:name="_Toc98258298"/>
      <w:bookmarkStart w:id="401" w:name="_Toc109314223"/>
      <w:r w:rsidRPr="000A037D">
        <w:t>Gedragsproblemen</w:t>
      </w:r>
      <w:bookmarkEnd w:id="397"/>
      <w:bookmarkEnd w:id="398"/>
      <w:bookmarkEnd w:id="399"/>
      <w:bookmarkEnd w:id="400"/>
      <w:bookmarkEnd w:id="401"/>
      <w:r w:rsidRPr="000A037D">
        <w:t xml:space="preserve"> </w:t>
      </w:r>
    </w:p>
    <w:p w14:paraId="2BBD535B" w14:textId="77777777" w:rsidR="006C2C9B" w:rsidRPr="000A037D" w:rsidRDefault="00424108" w:rsidP="000A037D">
      <w:pPr>
        <w:pStyle w:val="Index"/>
      </w:pPr>
      <w:r w:rsidRPr="000A037D">
        <w:t xml:space="preserve">Afwijkend seksueel gedrag: </w:t>
      </w:r>
    </w:p>
    <w:p w14:paraId="193388A0" w14:textId="77777777" w:rsidR="006C2C9B" w:rsidRPr="000A037D" w:rsidRDefault="00424108" w:rsidP="000A037D">
      <w:pPr>
        <w:pStyle w:val="Index"/>
      </w:pPr>
      <w:r w:rsidRPr="000A037D">
        <w:t xml:space="preserve">Excessief en/of dwangmatig masturberen </w:t>
      </w:r>
    </w:p>
    <w:p w14:paraId="690D2F4D" w14:textId="77777777" w:rsidR="006C2C9B" w:rsidRPr="000A037D" w:rsidRDefault="00424108" w:rsidP="000A037D">
      <w:pPr>
        <w:pStyle w:val="Index"/>
      </w:pPr>
      <w:r w:rsidRPr="000A037D">
        <w:t xml:space="preserve">Angst voor lichamelijk contact of juist zoeken van seksueel getint lichamelijk contact </w:t>
      </w:r>
    </w:p>
    <w:p w14:paraId="39DC7A42" w14:textId="77777777" w:rsidR="006C2C9B" w:rsidRPr="000A037D" w:rsidRDefault="00424108" w:rsidP="000A037D">
      <w:pPr>
        <w:pStyle w:val="Index"/>
      </w:pPr>
      <w:r w:rsidRPr="000A037D">
        <w:t xml:space="preserve">Niet leeftijdsadequaat seksueel spel </w:t>
      </w:r>
    </w:p>
    <w:p w14:paraId="5A4B1549" w14:textId="77777777" w:rsidR="006C2C9B" w:rsidRPr="000A037D" w:rsidRDefault="00424108" w:rsidP="000A037D">
      <w:pPr>
        <w:pStyle w:val="Index"/>
      </w:pPr>
      <w:r w:rsidRPr="000A037D">
        <w:t xml:space="preserve">Niet leeftijdsadequate kennis van seksualiteit </w:t>
      </w:r>
    </w:p>
    <w:p w14:paraId="0D7C6D29" w14:textId="77777777" w:rsidR="006C2C9B" w:rsidRPr="000A037D" w:rsidRDefault="00424108" w:rsidP="000A037D">
      <w:pPr>
        <w:pStyle w:val="Index"/>
      </w:pPr>
      <w:r w:rsidRPr="000A037D">
        <w:t xml:space="preserve">Angst om zich uit te kleden </w:t>
      </w:r>
    </w:p>
    <w:p w14:paraId="797476FD" w14:textId="77777777" w:rsidR="006C2C9B" w:rsidRPr="000A037D" w:rsidRDefault="00424108" w:rsidP="000A037D">
      <w:pPr>
        <w:pStyle w:val="Index"/>
      </w:pPr>
      <w:r w:rsidRPr="000A037D">
        <w:t xml:space="preserve">Angst om op de rug te liggen </w:t>
      </w:r>
    </w:p>
    <w:p w14:paraId="0405B17D" w14:textId="77777777" w:rsidR="006C2C9B" w:rsidRPr="000A037D" w:rsidRDefault="00424108" w:rsidP="000A037D">
      <w:pPr>
        <w:pStyle w:val="Index"/>
      </w:pPr>
      <w:r w:rsidRPr="000A037D">
        <w:t xml:space="preserve">Negatief lichaamsbeeld: ontevredenheid over, boosheid op of schaamte voor eigen lichaam </w:t>
      </w:r>
    </w:p>
    <w:p w14:paraId="6976B956" w14:textId="77777777" w:rsidR="006C2C9B" w:rsidRPr="000A037D" w:rsidRDefault="00424108" w:rsidP="000A037D">
      <w:pPr>
        <w:pStyle w:val="Index"/>
      </w:pPr>
      <w:r w:rsidRPr="000A037D">
        <w:t xml:space="preserve">Schrikken bij aangeraakt worden </w:t>
      </w:r>
    </w:p>
    <w:p w14:paraId="0AB1098A" w14:textId="77777777" w:rsidR="006C2C9B" w:rsidRPr="000A037D" w:rsidRDefault="00424108" w:rsidP="000A037D">
      <w:pPr>
        <w:pStyle w:val="Index"/>
      </w:pPr>
      <w:r w:rsidRPr="000A037D">
        <w:t xml:space="preserve">Houterige motoriek (onderlichaam 'op slot') </w:t>
      </w:r>
    </w:p>
    <w:p w14:paraId="44C798D2" w14:textId="77777777" w:rsidR="006C2C9B" w:rsidRPr="000A037D" w:rsidRDefault="00424108" w:rsidP="000A037D">
      <w:pPr>
        <w:pStyle w:val="Index"/>
      </w:pPr>
      <w:r w:rsidRPr="000A037D">
        <w:t xml:space="preserve">Geen plezier in bewegingsspel </w:t>
      </w:r>
    </w:p>
    <w:p w14:paraId="383E9824" w14:textId="77777777" w:rsidR="006C2C9B" w:rsidRPr="000A037D" w:rsidRDefault="00424108" w:rsidP="000A037D">
      <w:pPr>
        <w:pStyle w:val="Index"/>
      </w:pPr>
      <w:r w:rsidRPr="000A037D">
        <w:t xml:space="preserve"> </w:t>
      </w:r>
    </w:p>
    <w:p w14:paraId="545F6D7A" w14:textId="77777777" w:rsidR="006C2C9B" w:rsidRPr="000A037D" w:rsidRDefault="00424108" w:rsidP="000A037D">
      <w:pPr>
        <w:pStyle w:val="Index"/>
      </w:pPr>
      <w:r w:rsidRPr="000A037D">
        <w:t xml:space="preserve">5. Signalen die specifiek zijn voor kinderen die getuige zijn van huiselijk geweld </w:t>
      </w:r>
    </w:p>
    <w:p w14:paraId="6BF7B756" w14:textId="77777777" w:rsidR="006C2C9B" w:rsidRPr="000A037D" w:rsidRDefault="00424108" w:rsidP="000A037D">
      <w:pPr>
        <w:pStyle w:val="Index"/>
      </w:pPr>
      <w:r w:rsidRPr="000A037D">
        <w:t xml:space="preserve"> </w:t>
      </w:r>
    </w:p>
    <w:p w14:paraId="19414C2A" w14:textId="77777777" w:rsidR="006C2C9B" w:rsidRPr="000A037D" w:rsidRDefault="00424108" w:rsidP="000A037D">
      <w:pPr>
        <w:pStyle w:val="Index"/>
      </w:pPr>
      <w:bookmarkStart w:id="402" w:name="_Toc88733175"/>
      <w:bookmarkStart w:id="403" w:name="_Toc90458620"/>
      <w:bookmarkStart w:id="404" w:name="_Toc98257939"/>
      <w:bookmarkStart w:id="405" w:name="_Toc98258299"/>
      <w:bookmarkStart w:id="406" w:name="_Toc109314224"/>
      <w:r w:rsidRPr="000A037D">
        <w:t>Gedragsproblemen</w:t>
      </w:r>
      <w:bookmarkEnd w:id="402"/>
      <w:bookmarkEnd w:id="403"/>
      <w:bookmarkEnd w:id="404"/>
      <w:bookmarkEnd w:id="405"/>
      <w:bookmarkEnd w:id="406"/>
      <w:r w:rsidRPr="000A037D">
        <w:t xml:space="preserve"> </w:t>
      </w:r>
    </w:p>
    <w:p w14:paraId="7913ACB7" w14:textId="77777777" w:rsidR="006C2C9B" w:rsidRPr="000A037D" w:rsidRDefault="00424108" w:rsidP="000A037D">
      <w:pPr>
        <w:pStyle w:val="Index"/>
      </w:pPr>
      <w:r w:rsidRPr="000A037D">
        <w:t xml:space="preserve">Agressie: kopiëren van gewelddadig gedrag van vader of moeder (sommige kinderen, met name jongens, kopiëren hun vaders gedrag door hun moeder of jongere broertjes/zusjes te slaan) </w:t>
      </w:r>
    </w:p>
    <w:p w14:paraId="02D5D0EF" w14:textId="77777777" w:rsidR="006C2C9B" w:rsidRPr="000A037D" w:rsidRDefault="00424108" w:rsidP="000A037D">
      <w:pPr>
        <w:pStyle w:val="Index"/>
      </w:pPr>
      <w:r w:rsidRPr="000A037D">
        <w:t xml:space="preserve">Opstandigheid </w:t>
      </w:r>
    </w:p>
    <w:p w14:paraId="5FBD1C64" w14:textId="77777777" w:rsidR="006C2C9B" w:rsidRPr="000A037D" w:rsidRDefault="00424108" w:rsidP="000A037D">
      <w:pPr>
        <w:pStyle w:val="Index"/>
      </w:pPr>
      <w:r w:rsidRPr="000A037D">
        <w:t xml:space="preserve">Angst </w:t>
      </w:r>
    </w:p>
    <w:p w14:paraId="74F711AD" w14:textId="77777777" w:rsidR="006C2C9B" w:rsidRPr="000A037D" w:rsidRDefault="00424108" w:rsidP="000A037D">
      <w:pPr>
        <w:pStyle w:val="Index"/>
      </w:pPr>
      <w:r w:rsidRPr="000A037D">
        <w:t xml:space="preserve">Negatief zelfbeeld </w:t>
      </w:r>
    </w:p>
    <w:p w14:paraId="456E1987" w14:textId="77777777" w:rsidR="006C2C9B" w:rsidRPr="000A037D" w:rsidRDefault="00424108" w:rsidP="000A037D">
      <w:pPr>
        <w:pStyle w:val="Index"/>
      </w:pPr>
      <w:r w:rsidRPr="000A037D">
        <w:t xml:space="preserve">Passiviteit en teruggetrokkenheid </w:t>
      </w:r>
    </w:p>
    <w:p w14:paraId="2BD6174D" w14:textId="77777777" w:rsidR="006C2C9B" w:rsidRPr="000A037D" w:rsidRDefault="00424108" w:rsidP="000A037D">
      <w:pPr>
        <w:pStyle w:val="Index"/>
      </w:pPr>
      <w:r w:rsidRPr="000A037D">
        <w:t xml:space="preserve">Zichzelf beschuldigen </w:t>
      </w:r>
    </w:p>
    <w:p w14:paraId="4F48B4D8" w14:textId="77777777" w:rsidR="006C2C9B" w:rsidRPr="000A037D" w:rsidRDefault="00424108" w:rsidP="000A037D">
      <w:pPr>
        <w:pStyle w:val="Index"/>
      </w:pPr>
      <w:r w:rsidRPr="000A037D">
        <w:t xml:space="preserve">Verlegenheid </w:t>
      </w:r>
    </w:p>
    <w:p w14:paraId="334EB470" w14:textId="77777777" w:rsidR="006C2C9B" w:rsidRPr="000A037D" w:rsidRDefault="00424108" w:rsidP="000A037D">
      <w:pPr>
        <w:pStyle w:val="Index"/>
      </w:pPr>
      <w:r w:rsidRPr="000A037D">
        <w:t xml:space="preserve"> </w:t>
      </w:r>
    </w:p>
    <w:p w14:paraId="6D6CEABA" w14:textId="77777777" w:rsidR="006C2C9B" w:rsidRPr="000A037D" w:rsidRDefault="00424108" w:rsidP="000A037D">
      <w:pPr>
        <w:pStyle w:val="Index"/>
      </w:pPr>
      <w:r w:rsidRPr="000A037D">
        <w:t xml:space="preserve">Problemen in sociaal gedrag en competentie: </w:t>
      </w:r>
    </w:p>
    <w:p w14:paraId="0675CAB3" w14:textId="77777777" w:rsidR="006C2C9B" w:rsidRPr="000A037D" w:rsidRDefault="00424108" w:rsidP="000A037D">
      <w:pPr>
        <w:pStyle w:val="Index"/>
      </w:pPr>
      <w:r w:rsidRPr="000A037D">
        <w:t xml:space="preserve">Wantrouwen ten aanzien van de omgeving </w:t>
      </w:r>
    </w:p>
    <w:p w14:paraId="6FEDE282" w14:textId="77777777" w:rsidR="006C2C9B" w:rsidRPr="000A037D" w:rsidRDefault="00424108" w:rsidP="000A037D">
      <w:pPr>
        <w:pStyle w:val="Index"/>
      </w:pPr>
      <w:r w:rsidRPr="000A037D">
        <w:t xml:space="preserve">Gebrek aan sociale vaardigheden </w:t>
      </w:r>
    </w:p>
    <w:p w14:paraId="141778E2" w14:textId="77777777" w:rsidR="006C2C9B" w:rsidRPr="000A037D" w:rsidRDefault="00424108" w:rsidP="000A037D">
      <w:pPr>
        <w:pStyle w:val="Index"/>
      </w:pPr>
      <w:r w:rsidRPr="000A037D">
        <w:t xml:space="preserve"> </w:t>
      </w:r>
    </w:p>
    <w:p w14:paraId="6385400E" w14:textId="77777777" w:rsidR="006C2C9B" w:rsidRPr="000A037D" w:rsidRDefault="00424108" w:rsidP="000A037D">
      <w:pPr>
        <w:pStyle w:val="Index"/>
      </w:pPr>
      <w:r w:rsidRPr="000A037D">
        <w:t xml:space="preserve">6. Signalen die specifiek zijn voor Pediactric Condition Falsification (PCF) en Factitious Disorder by Proxy (FDP)  </w:t>
      </w:r>
    </w:p>
    <w:p w14:paraId="09F73DA5" w14:textId="77777777" w:rsidR="006C2C9B" w:rsidRPr="000A037D" w:rsidRDefault="00424108" w:rsidP="000A037D">
      <w:pPr>
        <w:pStyle w:val="Index"/>
      </w:pPr>
      <w:r w:rsidRPr="000A037D">
        <w:t xml:space="preserve">Factitious Disorder by Proxy PCF (oude term: syndroom Münchhausen by Proxy (MBPS)) is een ernstige vorm van kindermishandeling. Degene met dit syndroom (vaak moeder), komt liefdevol en bezorgd over, zoekt zeer regelmatig intensieve medische hulp voor een kind, maar is zelf degene die het kind bewust ziek maakt. Dit </w:t>
      </w:r>
      <w:r w:rsidRPr="000A037D">
        <w:lastRenderedPageBreak/>
        <w:t xml:space="preserve">door toediening van middelen, het toebrengen van verwondingen of infecties. PCF kan zeer ingrijpende vormen aannemen: ca. 10% van de kinderen die aan PCF wordt blootgesteld overlijdt aan de gevolgen van PCF.  </w:t>
      </w:r>
    </w:p>
    <w:p w14:paraId="6D048D46" w14:textId="77777777" w:rsidR="006C2C9B" w:rsidRPr="000A037D" w:rsidRDefault="00424108" w:rsidP="000A037D">
      <w:pPr>
        <w:pStyle w:val="Index"/>
      </w:pPr>
      <w:r w:rsidRPr="000A037D">
        <w:t xml:space="preserve">Pediatric Condition Falsification (PCF) is het hoofddeel van de diagnose bij het kind. Factitious Disorder by Proxy (FDP) is het andere deel dat betrekking heeft op het mishandelende gedrag en de intenties van ouders. In principe is dit een bewust proces dat na verloop van tijd overgaat in minder bewuste patronen. Het hoofdmotief is om aandacht en erkenning af te dwingen van artsen en andere professionals. De ouder doet dit voor zichtzelf, in de rol van zeer goede ouder.  </w:t>
      </w:r>
    </w:p>
    <w:p w14:paraId="62ACA852" w14:textId="77777777" w:rsidR="006C2C9B" w:rsidRPr="000A037D" w:rsidRDefault="00424108" w:rsidP="000A037D">
      <w:pPr>
        <w:pStyle w:val="Index"/>
      </w:pPr>
      <w:r w:rsidRPr="000A037D">
        <w:t xml:space="preserve">Hoe is PCF te herkennen: </w:t>
      </w:r>
    </w:p>
    <w:p w14:paraId="14C22F3A" w14:textId="77777777" w:rsidR="006C2C9B" w:rsidRPr="000A037D" w:rsidRDefault="00424108" w:rsidP="000A037D">
      <w:pPr>
        <w:pStyle w:val="Index"/>
      </w:pPr>
      <w:r w:rsidRPr="000A037D">
        <w:t xml:space="preserve">Onderzoeksgegevens kloppen niet met het ziektebeeld </w:t>
      </w:r>
    </w:p>
    <w:p w14:paraId="789A8AF3" w14:textId="77777777" w:rsidR="006C2C9B" w:rsidRPr="000A037D" w:rsidRDefault="00424108" w:rsidP="000A037D">
      <w:pPr>
        <w:pStyle w:val="Index"/>
      </w:pPr>
      <w:r w:rsidRPr="000A037D">
        <w:t xml:space="preserve">Medische gegevens over eerdere behandelingen zijn moeilijk te verkrijgen </w:t>
      </w:r>
    </w:p>
    <w:p w14:paraId="5BD18609" w14:textId="77777777" w:rsidR="006C2C9B" w:rsidRPr="000A037D" w:rsidRDefault="00424108" w:rsidP="000A037D">
      <w:pPr>
        <w:pStyle w:val="Index"/>
      </w:pPr>
      <w:r w:rsidRPr="000A037D">
        <w:t xml:space="preserve">Symptomen verdwijnen wanneer ouder en kind worden gescheiden </w:t>
      </w:r>
    </w:p>
    <w:p w14:paraId="100FE78E" w14:textId="77777777" w:rsidR="006C2C9B" w:rsidRPr="000A037D" w:rsidRDefault="00424108" w:rsidP="000A037D">
      <w:pPr>
        <w:pStyle w:val="Index"/>
      </w:pPr>
      <w:r w:rsidRPr="000A037D">
        <w:t xml:space="preserve">Een broertje of zusje is overleden of eveneens vaak ziek </w:t>
      </w:r>
    </w:p>
    <w:p w14:paraId="4D32F5B9" w14:textId="77777777" w:rsidR="006C2C9B" w:rsidRPr="000A037D" w:rsidRDefault="00424108" w:rsidP="000A037D">
      <w:pPr>
        <w:pStyle w:val="Index"/>
      </w:pPr>
      <w:r w:rsidRPr="000A037D">
        <w:t xml:space="preserve">De moeder schrikt niet terug voor ingrijpende onderzoeken of het onder narcose brengen van het kind en daar zelfs op aandringt </w:t>
      </w:r>
    </w:p>
    <w:p w14:paraId="37098A75" w14:textId="77777777" w:rsidR="006C2C9B" w:rsidRPr="000A037D" w:rsidRDefault="00424108" w:rsidP="000A037D">
      <w:pPr>
        <w:pStyle w:val="Index"/>
      </w:pPr>
      <w:r w:rsidRPr="000A037D">
        <w:t xml:space="preserve">Voorvallen vinden in de avonden en weekenden plaats waarbij een beroep wordt gedaan op andere artsen </w:t>
      </w:r>
    </w:p>
    <w:p w14:paraId="04117297" w14:textId="77777777" w:rsidR="006C2C9B" w:rsidRPr="000A037D" w:rsidRDefault="00424108" w:rsidP="000A037D">
      <w:pPr>
        <w:pStyle w:val="Index"/>
      </w:pPr>
      <w:r w:rsidRPr="000A037D">
        <w:t xml:space="preserve">De volgende klachten worden gepresenteerd: bewusteloosheid, insulten, apneu, diarree, overgeven, koorts, lethargie </w:t>
      </w:r>
    </w:p>
    <w:p w14:paraId="2C65B44B" w14:textId="77777777" w:rsidR="006C2C9B" w:rsidRPr="000A037D" w:rsidRDefault="00424108" w:rsidP="000A037D">
      <w:pPr>
        <w:pStyle w:val="Index"/>
      </w:pPr>
      <w:r w:rsidRPr="000A037D">
        <w:t xml:space="preserve">Het kind heeft een aanzienlijke ziektegeschiedenis met steeds andere klachten </w:t>
      </w:r>
    </w:p>
    <w:p w14:paraId="54C265E1" w14:textId="77777777" w:rsidR="006C2C9B" w:rsidRPr="000A037D" w:rsidRDefault="00424108" w:rsidP="000A037D">
      <w:pPr>
        <w:pStyle w:val="Index"/>
      </w:pPr>
      <w:r w:rsidRPr="000A037D">
        <w:t xml:space="preserve">De moeder is werkzaam in de gezondheidszorg of beschikt over een zeer grote medische kennis </w:t>
      </w:r>
    </w:p>
    <w:p w14:paraId="40CB5143" w14:textId="77777777" w:rsidR="006C2C9B" w:rsidRPr="000A037D" w:rsidRDefault="00424108" w:rsidP="000A037D">
      <w:pPr>
        <w:pStyle w:val="Index"/>
      </w:pPr>
      <w:r w:rsidRPr="000A037D">
        <w:t xml:space="preserve">Het verhaal van moeder bevat kleine tegenstrijdigheden </w:t>
      </w:r>
    </w:p>
    <w:p w14:paraId="52F96017" w14:textId="77777777" w:rsidR="006C2C9B" w:rsidRPr="000A037D" w:rsidRDefault="00424108" w:rsidP="000A037D">
      <w:pPr>
        <w:pStyle w:val="Index"/>
      </w:pPr>
      <w:r w:rsidRPr="000A037D">
        <w:t xml:space="preserve">Vaak van arts wisselen </w:t>
      </w:r>
    </w:p>
    <w:p w14:paraId="43E829A6" w14:textId="77777777" w:rsidR="006C2C9B" w:rsidRPr="000A037D" w:rsidRDefault="00424108" w:rsidP="000A037D">
      <w:pPr>
        <w:pStyle w:val="Index"/>
      </w:pPr>
      <w:r w:rsidRPr="000A037D">
        <w:t xml:space="preserve"> </w:t>
      </w:r>
    </w:p>
    <w:p w14:paraId="3C92903C" w14:textId="77777777" w:rsidR="006C2C9B" w:rsidRPr="000A037D" w:rsidRDefault="00424108" w:rsidP="000A037D">
      <w:pPr>
        <w:pStyle w:val="Index"/>
      </w:pPr>
      <w:r w:rsidRPr="000A037D">
        <w:t xml:space="preserve">Het onderscheid met postnatale depressie bij de moeder, wiegendood of kinderen die niet goed groeien veroorzaakt door iets anders dan PCF, is dat in deze gevallen de moeders vaak dankbaar zijn als ze ontlast worden van de zorg voor hun kind, terwijl PCF-moeders die zorg niet willen uitbesteden. </w:t>
      </w:r>
    </w:p>
    <w:p w14:paraId="5DB419D9" w14:textId="77777777" w:rsidR="006C2C9B" w:rsidRPr="000A037D" w:rsidRDefault="00424108" w:rsidP="000A037D">
      <w:pPr>
        <w:pStyle w:val="Index"/>
      </w:pPr>
      <w:r w:rsidRPr="000A037D">
        <w:t xml:space="preserve"> </w:t>
      </w:r>
    </w:p>
    <w:p w14:paraId="615081AE" w14:textId="77777777" w:rsidR="006C2C9B" w:rsidRPr="000A037D" w:rsidRDefault="00424108" w:rsidP="000A037D">
      <w:pPr>
        <w:pStyle w:val="Index"/>
      </w:pPr>
      <w:r w:rsidRPr="000A037D">
        <w:t xml:space="preserve">7. Signalen van kinderen die geconfronteerd zijn met seksueel grensoverschrijdend gedrag van een ander kind </w:t>
      </w:r>
    </w:p>
    <w:p w14:paraId="688BE6F8" w14:textId="77777777" w:rsidR="006C2C9B" w:rsidRPr="000A037D" w:rsidRDefault="00424108" w:rsidP="000A037D">
      <w:pPr>
        <w:pStyle w:val="Index"/>
      </w:pPr>
      <w:r w:rsidRPr="000A037D">
        <w:t xml:space="preserve">Naast onderstaande signalen kunnen de specifieke signalen bij seksueel misbruik (zie 4) duiden op seksueel overschrijdend gedrag van kinderen onderling. </w:t>
      </w:r>
    </w:p>
    <w:p w14:paraId="5A28B479" w14:textId="77777777" w:rsidR="006C2C9B" w:rsidRPr="000A037D" w:rsidRDefault="00424108" w:rsidP="000A037D">
      <w:pPr>
        <w:pStyle w:val="Index"/>
      </w:pPr>
      <w:r w:rsidRPr="000A037D">
        <w:t xml:space="preserve">Het kind heeft angst voor een bepaald kind </w:t>
      </w:r>
    </w:p>
    <w:p w14:paraId="66A073E0" w14:textId="77777777" w:rsidR="006C2C9B" w:rsidRPr="000A037D" w:rsidRDefault="00424108" w:rsidP="000A037D">
      <w:pPr>
        <w:pStyle w:val="Index"/>
      </w:pPr>
      <w:r w:rsidRPr="000A037D">
        <w:t xml:space="preserve">Het kind is consequent boos op een ander kind </w:t>
      </w:r>
    </w:p>
    <w:p w14:paraId="348A441F" w14:textId="77777777" w:rsidR="006C2C9B" w:rsidRPr="000A037D" w:rsidRDefault="00424108" w:rsidP="000A037D">
      <w:pPr>
        <w:pStyle w:val="Index"/>
      </w:pPr>
      <w:r w:rsidRPr="000A037D">
        <w:t xml:space="preserve">Het kind komt geschrokken, bang of verward terug nadat het met een ander kind of kinderen alleen is geweest </w:t>
      </w:r>
    </w:p>
    <w:p w14:paraId="37643ABF" w14:textId="77777777" w:rsidR="006C2C9B" w:rsidRPr="000A037D" w:rsidRDefault="00424108" w:rsidP="000A037D">
      <w:pPr>
        <w:pStyle w:val="Index"/>
      </w:pPr>
      <w:r w:rsidRPr="000A037D">
        <w:t xml:space="preserve">Het kind wil consequent niet spelen met een bepaald kind </w:t>
      </w:r>
    </w:p>
    <w:p w14:paraId="1B2E70EE" w14:textId="77777777" w:rsidR="006C2C9B" w:rsidRPr="000A037D" w:rsidRDefault="00424108" w:rsidP="000A037D">
      <w:pPr>
        <w:pStyle w:val="Index"/>
      </w:pPr>
      <w:r w:rsidRPr="000A037D">
        <w:t xml:space="preserve"> </w:t>
      </w:r>
    </w:p>
    <w:p w14:paraId="5FAF0F22" w14:textId="77777777" w:rsidR="006C2C9B" w:rsidRPr="000A037D" w:rsidRDefault="00424108" w:rsidP="000A037D">
      <w:pPr>
        <w:pStyle w:val="Index"/>
      </w:pPr>
      <w:r w:rsidRPr="000A037D">
        <w:t xml:space="preserve">8. Signalen van kinderen die seksueel grensoverschrijdend gedrag vertonen naar andere kinderen Naast onderstaande signalen kunnen de specifieke signalen bij seksueel misbruik (zie 4) duiden op seksueel overschrijdend gedrag van kinderen onderling. </w:t>
      </w:r>
    </w:p>
    <w:p w14:paraId="59E47FCA" w14:textId="77777777" w:rsidR="006C2C9B" w:rsidRPr="000A037D" w:rsidRDefault="00424108" w:rsidP="000A037D">
      <w:pPr>
        <w:pStyle w:val="Index"/>
      </w:pPr>
      <w:r w:rsidRPr="000A037D">
        <w:t xml:space="preserve">Het kind creëert een soort isolement rond het kind (apart nemen, zich afzonderen van de groep) </w:t>
      </w:r>
    </w:p>
    <w:p w14:paraId="2E074C90" w14:textId="77777777" w:rsidR="006C2C9B" w:rsidRPr="000A037D" w:rsidRDefault="00424108" w:rsidP="000A037D">
      <w:pPr>
        <w:pStyle w:val="Index"/>
      </w:pPr>
      <w:r w:rsidRPr="000A037D">
        <w:t xml:space="preserve">Het kind domineert of vertoont macht over een ander kind </w:t>
      </w:r>
    </w:p>
    <w:p w14:paraId="69110488" w14:textId="77777777" w:rsidR="006C2C9B" w:rsidRPr="000A037D" w:rsidRDefault="00424108" w:rsidP="000A037D">
      <w:pPr>
        <w:pStyle w:val="Index"/>
      </w:pPr>
      <w:r w:rsidRPr="000A037D">
        <w:t xml:space="preserve">Veelvuldige seksistische uitingen </w:t>
      </w:r>
    </w:p>
    <w:p w14:paraId="4CE7B58A" w14:textId="77777777" w:rsidR="006C2C9B" w:rsidRPr="000A037D" w:rsidRDefault="00424108" w:rsidP="000A037D">
      <w:pPr>
        <w:pStyle w:val="Index"/>
      </w:pPr>
      <w:r w:rsidRPr="000A037D">
        <w:t xml:space="preserve"> </w:t>
      </w:r>
    </w:p>
    <w:p w14:paraId="702C4AB1" w14:textId="77777777" w:rsidR="006C2C9B" w:rsidRPr="000A037D" w:rsidRDefault="00424108" w:rsidP="000A037D">
      <w:pPr>
        <w:pStyle w:val="Index"/>
      </w:pPr>
      <w:r w:rsidRPr="000A037D">
        <w:t xml:space="preserve">9. Kinderpornografie </w:t>
      </w:r>
    </w:p>
    <w:p w14:paraId="6E3A6727" w14:textId="77777777" w:rsidR="006C2C9B" w:rsidRPr="000A037D" w:rsidRDefault="00424108" w:rsidP="000A037D">
      <w:pPr>
        <w:pStyle w:val="Index"/>
      </w:pPr>
      <w:r w:rsidRPr="000A037D">
        <w:t xml:space="preserve">Onder ‘productie van kinderpornografie’ wordt verstaan: het vervaardigen van een afbeelding en/of het vastleggen op film, foto of iedere andere soort van informatiedrager, van kinderen beneden de leeftijd van 18 jaar, die seksuele gedragingen moeten ondergaan, plegen en/of dulden.  </w:t>
      </w:r>
    </w:p>
    <w:p w14:paraId="519430F0" w14:textId="77777777" w:rsidR="006C2C9B" w:rsidRPr="000A037D" w:rsidRDefault="00424108" w:rsidP="000A037D">
      <w:pPr>
        <w:pStyle w:val="Index"/>
      </w:pPr>
      <w:r w:rsidRPr="000A037D">
        <w:t xml:space="preserve">Kinderen die gebruikt zijn voor het maken van kinderpornografie kunnen signalen afgeven die duiden op seksueel misbruik. Daarnaast kan het kind de volgende signalen laten zien: </w:t>
      </w:r>
    </w:p>
    <w:p w14:paraId="3D264513" w14:textId="77777777" w:rsidR="006C2C9B" w:rsidRPr="000A037D" w:rsidRDefault="00424108" w:rsidP="000A037D">
      <w:pPr>
        <w:pStyle w:val="Index"/>
      </w:pPr>
      <w:r w:rsidRPr="000A037D">
        <w:t xml:space="preserve">Extreme angst voor het maken van foto's </w:t>
      </w:r>
    </w:p>
    <w:p w14:paraId="0034B43C" w14:textId="77777777" w:rsidR="006C2C9B" w:rsidRPr="000A037D" w:rsidRDefault="00424108" w:rsidP="000A037D">
      <w:pPr>
        <w:pStyle w:val="Index"/>
      </w:pPr>
      <w:r w:rsidRPr="000A037D">
        <w:t xml:space="preserve">Angst voor opnamen met videoapparatuur </w:t>
      </w:r>
    </w:p>
    <w:p w14:paraId="71CA647D" w14:textId="77777777" w:rsidR="00884E67" w:rsidRPr="000A037D" w:rsidRDefault="00884E67" w:rsidP="000A037D">
      <w:pPr>
        <w:pStyle w:val="Index"/>
      </w:pPr>
      <w:bookmarkStart w:id="407" w:name="_Toc88733176"/>
      <w:bookmarkStart w:id="408" w:name="_Toc90458621"/>
    </w:p>
    <w:p w14:paraId="00F31C78" w14:textId="13B3BF9B" w:rsidR="006C2C9B" w:rsidRPr="000A037D" w:rsidRDefault="00424108" w:rsidP="000A037D">
      <w:pPr>
        <w:pStyle w:val="Index"/>
      </w:pPr>
      <w:bookmarkStart w:id="409" w:name="_Toc98257940"/>
      <w:bookmarkStart w:id="410" w:name="_Toc98258300"/>
      <w:bookmarkStart w:id="411" w:name="_Toc109314225"/>
      <w:r w:rsidRPr="000A037D">
        <w:t>Bijlage 5. Observatielijst</w:t>
      </w:r>
      <w:bookmarkEnd w:id="407"/>
      <w:bookmarkEnd w:id="408"/>
      <w:bookmarkEnd w:id="409"/>
      <w:bookmarkEnd w:id="410"/>
      <w:bookmarkEnd w:id="411"/>
      <w:r w:rsidRPr="000A037D">
        <w:t xml:space="preserve"> </w:t>
      </w:r>
    </w:p>
    <w:p w14:paraId="0997E3B1" w14:textId="77777777" w:rsidR="006C2C9B" w:rsidRPr="000A037D" w:rsidRDefault="00424108" w:rsidP="000A037D">
      <w:pPr>
        <w:pStyle w:val="Index"/>
      </w:pPr>
      <w:r w:rsidRPr="000A037D">
        <w:t xml:space="preserve">Deze observatielijst kan een instrument zijn om de signalen beter in kaart te brengen. De lijst is niet uitputtend en dient als hulpmiddel te worden gebruikt. </w:t>
      </w:r>
    </w:p>
    <w:p w14:paraId="2306B2B7" w14:textId="77777777" w:rsidR="006C2C9B" w:rsidRPr="000A037D" w:rsidRDefault="00424108" w:rsidP="000A037D">
      <w:pPr>
        <w:pStyle w:val="Index"/>
      </w:pPr>
      <w:r w:rsidRPr="000A037D">
        <w:t xml:space="preserve"> </w:t>
      </w:r>
    </w:p>
    <w:p w14:paraId="5302D21F" w14:textId="77777777" w:rsidR="006C2C9B" w:rsidRPr="000A037D" w:rsidRDefault="00424108" w:rsidP="000A037D">
      <w:pPr>
        <w:pStyle w:val="Index"/>
      </w:pPr>
      <w:r w:rsidRPr="000A037D">
        <w:t xml:space="preserve">Vragen over ‘opvallend gedrag van een kind’ </w:t>
      </w:r>
    </w:p>
    <w:p w14:paraId="2E43DF95" w14:textId="77777777" w:rsidR="006C2C9B" w:rsidRPr="000A037D" w:rsidRDefault="00424108" w:rsidP="000A037D">
      <w:pPr>
        <w:pStyle w:val="Index"/>
      </w:pPr>
      <w:r w:rsidRPr="000A037D">
        <w:t xml:space="preserve"> </w:t>
      </w:r>
    </w:p>
    <w:p w14:paraId="7CE51551" w14:textId="77777777" w:rsidR="006C2C9B" w:rsidRPr="000A037D" w:rsidRDefault="00424108" w:rsidP="000A037D">
      <w:pPr>
        <w:pStyle w:val="Index"/>
      </w:pPr>
      <w:r w:rsidRPr="000A037D">
        <w:lastRenderedPageBreak/>
        <w:t xml:space="preserve">Naam kind (evt. initialen): _______________________________________ Jongen/meisje </w:t>
      </w:r>
    </w:p>
    <w:p w14:paraId="7B6FBB7C" w14:textId="4DC370D9" w:rsidR="006C2C9B" w:rsidRPr="000A037D" w:rsidRDefault="0022774B" w:rsidP="000A037D">
      <w:pPr>
        <w:pStyle w:val="Index"/>
      </w:pPr>
      <w:r w:rsidRPr="000A037D">
        <w:t>Leeftijd: _</w:t>
      </w:r>
      <w:r w:rsidR="00424108" w:rsidRPr="000A037D">
        <w:t xml:space="preserve">______________________________________________________ </w:t>
      </w:r>
    </w:p>
    <w:p w14:paraId="08787604" w14:textId="77777777" w:rsidR="006C2C9B" w:rsidRPr="000A037D" w:rsidRDefault="00424108" w:rsidP="000A037D">
      <w:pPr>
        <w:pStyle w:val="Index"/>
      </w:pPr>
      <w:r w:rsidRPr="000A037D">
        <w:t xml:space="preserve"> </w:t>
      </w:r>
    </w:p>
    <w:p w14:paraId="10543592" w14:textId="77777777" w:rsidR="006C2C9B" w:rsidRPr="000A037D" w:rsidRDefault="00424108" w:rsidP="000A037D">
      <w:pPr>
        <w:pStyle w:val="Index"/>
      </w:pPr>
      <w:r w:rsidRPr="000A037D">
        <w:t xml:space="preserve">1.   Sinds wanneer vertoont het kind opvallend gedrag? </w:t>
      </w:r>
    </w:p>
    <w:p w14:paraId="0997EBC6" w14:textId="77777777" w:rsidR="006C2C9B" w:rsidRPr="000A037D" w:rsidRDefault="00424108" w:rsidP="000A037D">
      <w:pPr>
        <w:pStyle w:val="Index"/>
      </w:pPr>
      <w:r w:rsidRPr="000A037D">
        <w:t xml:space="preserve">laatste weken </w:t>
      </w:r>
    </w:p>
    <w:p w14:paraId="243CB438" w14:textId="77777777" w:rsidR="006C2C9B" w:rsidRPr="000A037D" w:rsidRDefault="00424108" w:rsidP="000A037D">
      <w:pPr>
        <w:pStyle w:val="Index"/>
      </w:pPr>
      <w:r w:rsidRPr="000A037D">
        <w:t xml:space="preserve">laatste maanden </w:t>
      </w:r>
    </w:p>
    <w:p w14:paraId="47DA7F0B" w14:textId="77777777" w:rsidR="006C2C9B" w:rsidRPr="000A037D" w:rsidRDefault="00424108" w:rsidP="000A037D">
      <w:pPr>
        <w:pStyle w:val="Index"/>
      </w:pPr>
      <w:r w:rsidRPr="000A037D">
        <w:t xml:space="preserve">sinds ______________________________________________________________________ </w:t>
      </w:r>
    </w:p>
    <w:p w14:paraId="24489367" w14:textId="77777777" w:rsidR="006C2C9B" w:rsidRPr="000A037D" w:rsidRDefault="00424108" w:rsidP="000A037D">
      <w:pPr>
        <w:pStyle w:val="Index"/>
      </w:pPr>
      <w:r w:rsidRPr="000A037D">
        <w:t xml:space="preserve"> </w:t>
      </w:r>
    </w:p>
    <w:p w14:paraId="0F4B980F" w14:textId="77777777" w:rsidR="006C2C9B" w:rsidRPr="000A037D" w:rsidRDefault="00424108" w:rsidP="000A037D">
      <w:pPr>
        <w:pStyle w:val="Index"/>
      </w:pPr>
      <w:r w:rsidRPr="000A037D">
        <w:t xml:space="preserve">2.  Het opvallende gedrag bestaat uit (meer dan één antwoord mogelijk): </w:t>
      </w:r>
    </w:p>
    <w:p w14:paraId="62152F6B" w14:textId="77777777" w:rsidR="006C2C9B" w:rsidRPr="000A037D" w:rsidRDefault="00424108" w:rsidP="000A037D">
      <w:pPr>
        <w:pStyle w:val="Index"/>
      </w:pPr>
      <w:r w:rsidRPr="000A037D">
        <w:t xml:space="preserve">(zeer) meegaand gedrag </w:t>
      </w:r>
    </w:p>
    <w:p w14:paraId="61C91002" w14:textId="77777777" w:rsidR="006C2C9B" w:rsidRPr="000A037D" w:rsidRDefault="00424108" w:rsidP="000A037D">
      <w:pPr>
        <w:pStyle w:val="Index"/>
      </w:pPr>
      <w:r w:rsidRPr="000A037D">
        <w:t xml:space="preserve">gebrek aan vertrouwen in anderen </w:t>
      </w:r>
    </w:p>
    <w:p w14:paraId="79780B64" w14:textId="77777777" w:rsidR="006C2C9B" w:rsidRPr="000A037D" w:rsidRDefault="00424108" w:rsidP="000A037D">
      <w:pPr>
        <w:pStyle w:val="Index"/>
      </w:pPr>
      <w:r w:rsidRPr="000A037D">
        <w:t xml:space="preserve">ouwelijk, zorgend gedrag </w:t>
      </w:r>
    </w:p>
    <w:p w14:paraId="0D5A0666" w14:textId="77777777" w:rsidR="006C2C9B" w:rsidRPr="000A037D" w:rsidRDefault="00424108" w:rsidP="000A037D">
      <w:pPr>
        <w:pStyle w:val="Index"/>
      </w:pPr>
      <w:r w:rsidRPr="000A037D">
        <w:t xml:space="preserve">verzet, passief </w:t>
      </w:r>
    </w:p>
    <w:p w14:paraId="51B42F53" w14:textId="77777777" w:rsidR="006C2C9B" w:rsidRPr="000A037D" w:rsidRDefault="00424108" w:rsidP="000A037D">
      <w:pPr>
        <w:pStyle w:val="Index"/>
      </w:pPr>
      <w:r w:rsidRPr="000A037D">
        <w:t xml:space="preserve">verzet, actief </w:t>
      </w:r>
    </w:p>
    <w:p w14:paraId="08886CCE" w14:textId="77777777" w:rsidR="006C2C9B" w:rsidRPr="000A037D" w:rsidRDefault="00424108" w:rsidP="000A037D">
      <w:pPr>
        <w:pStyle w:val="Index"/>
      </w:pPr>
      <w:r w:rsidRPr="000A037D">
        <w:t xml:space="preserve">agressief </w:t>
      </w:r>
    </w:p>
    <w:p w14:paraId="74C2D2A8" w14:textId="77777777" w:rsidR="006C2C9B" w:rsidRPr="000A037D" w:rsidRDefault="00424108" w:rsidP="000A037D">
      <w:pPr>
        <w:pStyle w:val="Index"/>
      </w:pPr>
      <w:r w:rsidRPr="000A037D">
        <w:t xml:space="preserve">angstig </w:t>
      </w:r>
    </w:p>
    <w:p w14:paraId="71185D3B" w14:textId="77777777" w:rsidR="006C2C9B" w:rsidRPr="000A037D" w:rsidRDefault="00424108" w:rsidP="000A037D">
      <w:pPr>
        <w:pStyle w:val="Index"/>
      </w:pPr>
      <w:r w:rsidRPr="000A037D">
        <w:t xml:space="preserve">druk </w:t>
      </w:r>
    </w:p>
    <w:p w14:paraId="4EBD9758" w14:textId="77777777" w:rsidR="006C2C9B" w:rsidRPr="000A037D" w:rsidRDefault="00424108" w:rsidP="000A037D">
      <w:pPr>
        <w:pStyle w:val="Index"/>
      </w:pPr>
      <w:r w:rsidRPr="000A037D">
        <w:t xml:space="preserve">negatief zelfbeeld </w:t>
      </w:r>
    </w:p>
    <w:p w14:paraId="5A63EEFF" w14:textId="77777777" w:rsidR="006C2C9B" w:rsidRPr="000A037D" w:rsidRDefault="00424108" w:rsidP="000A037D">
      <w:pPr>
        <w:pStyle w:val="Index"/>
      </w:pPr>
      <w:r w:rsidRPr="000A037D">
        <w:t xml:space="preserve">angst voor lichamelijk contact </w:t>
      </w:r>
    </w:p>
    <w:p w14:paraId="46D49948" w14:textId="77777777" w:rsidR="006C2C9B" w:rsidRPr="000A037D" w:rsidRDefault="00424108" w:rsidP="000A037D">
      <w:pPr>
        <w:pStyle w:val="Index"/>
      </w:pPr>
      <w:r w:rsidRPr="000A037D">
        <w:t xml:space="preserve">seksueel uitdagend gedrag </w:t>
      </w:r>
    </w:p>
    <w:p w14:paraId="65094788" w14:textId="77777777" w:rsidR="006C2C9B" w:rsidRPr="000A037D" w:rsidRDefault="00424108" w:rsidP="000A037D">
      <w:pPr>
        <w:pStyle w:val="Index"/>
      </w:pPr>
      <w:r w:rsidRPr="000A037D">
        <w:t xml:space="preserve">gespannen </w:t>
      </w:r>
    </w:p>
    <w:p w14:paraId="300A0738" w14:textId="77777777" w:rsidR="006C2C9B" w:rsidRPr="000A037D" w:rsidRDefault="00424108" w:rsidP="000A037D">
      <w:pPr>
        <w:pStyle w:val="Index"/>
      </w:pPr>
      <w:r w:rsidRPr="000A037D">
        <w:t xml:space="preserve">faalangstig </w:t>
      </w:r>
    </w:p>
    <w:p w14:paraId="0BC3CEE1" w14:textId="77777777" w:rsidR="006C2C9B" w:rsidRPr="000A037D" w:rsidRDefault="00424108" w:rsidP="000A037D">
      <w:pPr>
        <w:pStyle w:val="Index"/>
      </w:pPr>
      <w:r w:rsidRPr="000A037D">
        <w:t xml:space="preserve">signalen uit de signalenlijsten (zie bijlage 3 en 4) ________________________________ </w:t>
      </w:r>
    </w:p>
    <w:p w14:paraId="71E457EA" w14:textId="77777777" w:rsidR="006C2C9B" w:rsidRPr="000A037D" w:rsidRDefault="00424108" w:rsidP="000A037D">
      <w:pPr>
        <w:pStyle w:val="Index"/>
      </w:pPr>
      <w:r w:rsidRPr="000A037D">
        <w:t xml:space="preserve"> </w:t>
      </w:r>
    </w:p>
    <w:p w14:paraId="600DA577" w14:textId="77777777" w:rsidR="006C2C9B" w:rsidRPr="000A037D" w:rsidRDefault="00424108" w:rsidP="000A037D">
      <w:pPr>
        <w:pStyle w:val="Index"/>
      </w:pPr>
      <w:r w:rsidRPr="000A037D">
        <w:t xml:space="preserve">3.  Hoe is de verhouding tot broertjes en zusjes? (meer dan één antwoord mogelijk): </w:t>
      </w:r>
    </w:p>
    <w:p w14:paraId="0691B102" w14:textId="77777777" w:rsidR="006C2C9B" w:rsidRPr="000A037D" w:rsidRDefault="00424108" w:rsidP="000A037D">
      <w:pPr>
        <w:pStyle w:val="Index"/>
      </w:pPr>
      <w:r w:rsidRPr="000A037D">
        <w:t xml:space="preserve">prettig </w:t>
      </w:r>
    </w:p>
    <w:p w14:paraId="1E4046FC" w14:textId="77777777" w:rsidR="006C2C9B" w:rsidRPr="000A037D" w:rsidRDefault="00424108" w:rsidP="000A037D">
      <w:pPr>
        <w:pStyle w:val="Index"/>
      </w:pPr>
      <w:r w:rsidRPr="000A037D">
        <w:t xml:space="preserve">geen aansluiting </w:t>
      </w:r>
    </w:p>
    <w:p w14:paraId="22F0004C" w14:textId="77777777" w:rsidR="006C2C9B" w:rsidRPr="000A037D" w:rsidRDefault="00424108" w:rsidP="000A037D">
      <w:pPr>
        <w:pStyle w:val="Index"/>
      </w:pPr>
      <w:r w:rsidRPr="000A037D">
        <w:t xml:space="preserve">bang </w:t>
      </w:r>
    </w:p>
    <w:p w14:paraId="6C4839C6" w14:textId="77777777" w:rsidR="006C2C9B" w:rsidRPr="000A037D" w:rsidRDefault="00424108" w:rsidP="000A037D">
      <w:pPr>
        <w:pStyle w:val="Index"/>
      </w:pPr>
      <w:r w:rsidRPr="000A037D">
        <w:t xml:space="preserve">plagerig </w:t>
      </w:r>
    </w:p>
    <w:p w14:paraId="29DD5CCA" w14:textId="77777777" w:rsidR="006C2C9B" w:rsidRPr="000A037D" w:rsidRDefault="00424108" w:rsidP="000A037D">
      <w:pPr>
        <w:pStyle w:val="Index"/>
      </w:pPr>
      <w:r w:rsidRPr="000A037D">
        <w:t xml:space="preserve">agressief naar jongere kinderen </w:t>
      </w:r>
    </w:p>
    <w:p w14:paraId="2C3D6E9A" w14:textId="77777777" w:rsidR="006C2C9B" w:rsidRPr="000A037D" w:rsidRDefault="00424108" w:rsidP="000A037D">
      <w:pPr>
        <w:pStyle w:val="Index"/>
      </w:pPr>
      <w:r w:rsidRPr="000A037D">
        <w:t xml:space="preserve">bazig </w:t>
      </w:r>
    </w:p>
    <w:p w14:paraId="4BC8CCC8" w14:textId="77777777" w:rsidR="006C2C9B" w:rsidRPr="000A037D" w:rsidRDefault="00424108" w:rsidP="000A037D">
      <w:pPr>
        <w:pStyle w:val="Index"/>
      </w:pPr>
      <w:r w:rsidRPr="000A037D">
        <w:t xml:space="preserve">wordt gepest </w:t>
      </w:r>
    </w:p>
    <w:p w14:paraId="7164EF64" w14:textId="77777777" w:rsidR="006C2C9B" w:rsidRPr="000A037D" w:rsidRDefault="00424108" w:rsidP="000A037D">
      <w:pPr>
        <w:pStyle w:val="Index"/>
      </w:pPr>
      <w:r w:rsidRPr="000A037D">
        <w:t xml:space="preserve">pest broertje/zusje </w:t>
      </w:r>
    </w:p>
    <w:p w14:paraId="4840CE42" w14:textId="77777777" w:rsidR="006C2C9B" w:rsidRPr="000A037D" w:rsidRDefault="00424108" w:rsidP="000A037D">
      <w:pPr>
        <w:pStyle w:val="Index"/>
      </w:pPr>
      <w:r w:rsidRPr="000A037D">
        <w:t xml:space="preserve">anders, namelijk ____________________________________________________________ </w:t>
      </w:r>
    </w:p>
    <w:p w14:paraId="7935886C" w14:textId="77777777" w:rsidR="006C2C9B" w:rsidRPr="000A037D" w:rsidRDefault="00424108" w:rsidP="000A037D">
      <w:pPr>
        <w:pStyle w:val="Index"/>
      </w:pPr>
      <w:r w:rsidRPr="000A037D">
        <w:t xml:space="preserve"> </w:t>
      </w:r>
    </w:p>
    <w:p w14:paraId="15BF9E42" w14:textId="77777777" w:rsidR="006C2C9B" w:rsidRPr="000A037D" w:rsidRDefault="00424108" w:rsidP="000A037D">
      <w:pPr>
        <w:pStyle w:val="Index"/>
      </w:pPr>
      <w:r w:rsidRPr="000A037D">
        <w:t xml:space="preserve"> </w:t>
      </w:r>
      <w:r w:rsidRPr="000A037D">
        <w:tab/>
        <w:t xml:space="preserve"> </w:t>
      </w:r>
    </w:p>
    <w:p w14:paraId="732709BD" w14:textId="77777777" w:rsidR="006C2C9B" w:rsidRPr="000A037D" w:rsidRDefault="00424108" w:rsidP="000A037D">
      <w:pPr>
        <w:pStyle w:val="Index"/>
      </w:pPr>
      <w:r w:rsidRPr="000A037D">
        <w:t xml:space="preserve">4. Hoe is de verhouding tot andere kinderen? (meer dan één antwoord mogelijk): </w:t>
      </w:r>
    </w:p>
    <w:p w14:paraId="3BAD879B" w14:textId="77777777" w:rsidR="006C2C9B" w:rsidRPr="000A037D" w:rsidRDefault="00424108" w:rsidP="000A037D">
      <w:pPr>
        <w:pStyle w:val="Index"/>
      </w:pPr>
      <w:r w:rsidRPr="000A037D">
        <w:t xml:space="preserve">prettig </w:t>
      </w:r>
    </w:p>
    <w:p w14:paraId="0B38072D" w14:textId="77777777" w:rsidR="006C2C9B" w:rsidRPr="000A037D" w:rsidRDefault="00424108" w:rsidP="000A037D">
      <w:pPr>
        <w:pStyle w:val="Index"/>
      </w:pPr>
      <w:r w:rsidRPr="000A037D">
        <w:t xml:space="preserve">geen aansluiting </w:t>
      </w:r>
    </w:p>
    <w:p w14:paraId="7F77EFDB" w14:textId="77777777" w:rsidR="006C2C9B" w:rsidRPr="000A037D" w:rsidRDefault="00424108" w:rsidP="000A037D">
      <w:pPr>
        <w:pStyle w:val="Index"/>
      </w:pPr>
      <w:r w:rsidRPr="000A037D">
        <w:t xml:space="preserve">bang </w:t>
      </w:r>
    </w:p>
    <w:p w14:paraId="3739B2B3" w14:textId="77777777" w:rsidR="006C2C9B" w:rsidRPr="000A037D" w:rsidRDefault="00424108" w:rsidP="000A037D">
      <w:pPr>
        <w:pStyle w:val="Index"/>
      </w:pPr>
      <w:r w:rsidRPr="000A037D">
        <w:t xml:space="preserve">plagerig </w:t>
      </w:r>
    </w:p>
    <w:p w14:paraId="3B894688" w14:textId="77777777" w:rsidR="006C2C9B" w:rsidRPr="000A037D" w:rsidRDefault="00424108" w:rsidP="000A037D">
      <w:pPr>
        <w:pStyle w:val="Index"/>
      </w:pPr>
      <w:r w:rsidRPr="000A037D">
        <w:t xml:space="preserve">agressief naar jongere kinderen </w:t>
      </w:r>
    </w:p>
    <w:p w14:paraId="1C63B084" w14:textId="77777777" w:rsidR="006C2C9B" w:rsidRPr="000A037D" w:rsidRDefault="00424108" w:rsidP="000A037D">
      <w:pPr>
        <w:pStyle w:val="Index"/>
      </w:pPr>
      <w:r w:rsidRPr="000A037D">
        <w:t xml:space="preserve">bazig </w:t>
      </w:r>
    </w:p>
    <w:p w14:paraId="37777B04" w14:textId="77777777" w:rsidR="006C2C9B" w:rsidRPr="000A037D" w:rsidRDefault="00424108" w:rsidP="000A037D">
      <w:pPr>
        <w:pStyle w:val="Index"/>
      </w:pPr>
      <w:r w:rsidRPr="000A037D">
        <w:t xml:space="preserve">wordt gepest </w:t>
      </w:r>
    </w:p>
    <w:p w14:paraId="7DB711BB" w14:textId="77777777" w:rsidR="006C2C9B" w:rsidRPr="000A037D" w:rsidRDefault="00424108" w:rsidP="000A037D">
      <w:pPr>
        <w:pStyle w:val="Index"/>
      </w:pPr>
      <w:r w:rsidRPr="000A037D">
        <w:t xml:space="preserve">pest andere kinderen </w:t>
      </w:r>
    </w:p>
    <w:p w14:paraId="7330257F" w14:textId="77777777" w:rsidR="006C2C9B" w:rsidRPr="000A037D" w:rsidRDefault="00424108" w:rsidP="000A037D">
      <w:pPr>
        <w:pStyle w:val="Index"/>
      </w:pPr>
      <w:r w:rsidRPr="000A037D">
        <w:t xml:space="preserve">anders, namelijk ______________________________________________________________ </w:t>
      </w:r>
    </w:p>
    <w:p w14:paraId="191B6F00" w14:textId="77777777" w:rsidR="006C2C9B" w:rsidRPr="000A037D" w:rsidRDefault="00424108" w:rsidP="000A037D">
      <w:pPr>
        <w:pStyle w:val="Index"/>
      </w:pPr>
      <w:r w:rsidRPr="000A037D">
        <w:t xml:space="preserve"> </w:t>
      </w:r>
    </w:p>
    <w:p w14:paraId="4C7E2233" w14:textId="77777777" w:rsidR="006C2C9B" w:rsidRPr="000A037D" w:rsidRDefault="00424108" w:rsidP="000A037D">
      <w:pPr>
        <w:pStyle w:val="Index"/>
      </w:pPr>
      <w:r w:rsidRPr="000A037D">
        <w:t xml:space="preserve">5.  Hoe is de uiterlijke verzorging van het kind, zoals kleding en dergelijke? </w:t>
      </w:r>
    </w:p>
    <w:p w14:paraId="1DF2D825" w14:textId="77777777" w:rsidR="006C2C9B" w:rsidRPr="000A037D" w:rsidRDefault="00424108" w:rsidP="000A037D">
      <w:pPr>
        <w:pStyle w:val="Index"/>
      </w:pPr>
      <w:r w:rsidRPr="000A037D">
        <w:t xml:space="preserve">over het algemeen verzorgd </w:t>
      </w:r>
    </w:p>
    <w:p w14:paraId="085AC036" w14:textId="77777777" w:rsidR="006C2C9B" w:rsidRPr="000A037D" w:rsidRDefault="00424108" w:rsidP="000A037D">
      <w:pPr>
        <w:pStyle w:val="Index"/>
      </w:pPr>
      <w:r w:rsidRPr="000A037D">
        <w:t xml:space="preserve">over het algemeen onverzorgd </w:t>
      </w:r>
    </w:p>
    <w:p w14:paraId="1C8C9702" w14:textId="77777777" w:rsidR="006C2C9B" w:rsidRPr="000A037D" w:rsidRDefault="00424108" w:rsidP="000A037D">
      <w:pPr>
        <w:pStyle w:val="Index"/>
      </w:pPr>
      <w:r w:rsidRPr="000A037D">
        <w:t xml:space="preserve">sterk wisselend </w:t>
      </w:r>
    </w:p>
    <w:p w14:paraId="5889F4D4" w14:textId="77777777" w:rsidR="006C2C9B" w:rsidRPr="000A037D" w:rsidRDefault="00424108" w:rsidP="000A037D">
      <w:pPr>
        <w:pStyle w:val="Index"/>
      </w:pPr>
      <w:r w:rsidRPr="000A037D">
        <w:t xml:space="preserve">anders, namelijk ______________________________________________________________ </w:t>
      </w:r>
    </w:p>
    <w:p w14:paraId="3F823F55" w14:textId="77777777" w:rsidR="006C2C9B" w:rsidRPr="000A037D" w:rsidRDefault="00424108" w:rsidP="000A037D">
      <w:pPr>
        <w:pStyle w:val="Index"/>
      </w:pPr>
      <w:r w:rsidRPr="000A037D">
        <w:t xml:space="preserve"> </w:t>
      </w:r>
    </w:p>
    <w:p w14:paraId="02C48350" w14:textId="77777777" w:rsidR="006C2C9B" w:rsidRPr="000A037D" w:rsidRDefault="00424108" w:rsidP="000A037D">
      <w:pPr>
        <w:pStyle w:val="Index"/>
      </w:pPr>
      <w:r w:rsidRPr="000A037D">
        <w:t xml:space="preserve">Hoe is de verhouding tot moeder? </w:t>
      </w:r>
    </w:p>
    <w:p w14:paraId="47EE48F6" w14:textId="77777777" w:rsidR="006C2C9B" w:rsidRPr="000A037D" w:rsidRDefault="00424108" w:rsidP="000A037D">
      <w:pPr>
        <w:pStyle w:val="Index"/>
      </w:pPr>
      <w:r w:rsidRPr="000A037D">
        <w:t xml:space="preserve">________________________________________________________________________________ </w:t>
      </w:r>
    </w:p>
    <w:p w14:paraId="1B71E85A" w14:textId="77777777" w:rsidR="006C2C9B" w:rsidRPr="000A037D" w:rsidRDefault="00424108" w:rsidP="000A037D">
      <w:pPr>
        <w:pStyle w:val="Index"/>
      </w:pPr>
      <w:r w:rsidRPr="000A037D">
        <w:t xml:space="preserve">________________________________________________________________________________ </w:t>
      </w:r>
    </w:p>
    <w:p w14:paraId="7BEB8D26" w14:textId="77777777" w:rsidR="006C2C9B" w:rsidRPr="000A037D" w:rsidRDefault="00424108" w:rsidP="000A037D">
      <w:pPr>
        <w:pStyle w:val="Index"/>
      </w:pPr>
      <w:r w:rsidRPr="000A037D">
        <w:lastRenderedPageBreak/>
        <w:t xml:space="preserve">________________________________________________________________________________ </w:t>
      </w:r>
    </w:p>
    <w:p w14:paraId="1692DD73" w14:textId="77777777" w:rsidR="006C2C9B" w:rsidRPr="000A037D" w:rsidRDefault="00424108" w:rsidP="000A037D">
      <w:pPr>
        <w:pStyle w:val="Index"/>
      </w:pPr>
      <w:r w:rsidRPr="000A037D">
        <w:t xml:space="preserve">________________________________________________________________________________ ________________________________________________________________________________ </w:t>
      </w:r>
    </w:p>
    <w:p w14:paraId="1B4634F5" w14:textId="77777777" w:rsidR="006C2C9B" w:rsidRPr="000A037D" w:rsidRDefault="00424108" w:rsidP="000A037D">
      <w:pPr>
        <w:pStyle w:val="Index"/>
      </w:pPr>
      <w:r w:rsidRPr="000A037D">
        <w:t xml:space="preserve"> </w:t>
      </w:r>
    </w:p>
    <w:p w14:paraId="6F6A6CF9" w14:textId="77777777" w:rsidR="006C2C9B" w:rsidRPr="000A037D" w:rsidRDefault="00424108" w:rsidP="000A037D">
      <w:pPr>
        <w:pStyle w:val="Index"/>
      </w:pPr>
      <w:r w:rsidRPr="000A037D">
        <w:t xml:space="preserve">Hoe is de verhouding tot vader? </w:t>
      </w:r>
    </w:p>
    <w:p w14:paraId="60E381B8" w14:textId="77777777" w:rsidR="006C2C9B" w:rsidRPr="000A037D" w:rsidRDefault="00424108" w:rsidP="000A037D">
      <w:pPr>
        <w:pStyle w:val="Index"/>
      </w:pPr>
      <w:r w:rsidRPr="000A037D">
        <w:t xml:space="preserve">________________________________________________________________________________ </w:t>
      </w:r>
    </w:p>
    <w:p w14:paraId="12F45407" w14:textId="77777777" w:rsidR="006C2C9B" w:rsidRPr="000A037D" w:rsidRDefault="00424108" w:rsidP="000A037D">
      <w:pPr>
        <w:pStyle w:val="Index"/>
      </w:pPr>
      <w:r w:rsidRPr="000A037D">
        <w:t xml:space="preserve">________________________________________________________________________________ </w:t>
      </w:r>
    </w:p>
    <w:p w14:paraId="42483E66" w14:textId="77777777" w:rsidR="006C2C9B" w:rsidRPr="000A037D" w:rsidRDefault="00424108" w:rsidP="000A037D">
      <w:pPr>
        <w:pStyle w:val="Index"/>
      </w:pPr>
      <w:r w:rsidRPr="000A037D">
        <w:t xml:space="preserve">________________________________________________________________________________ </w:t>
      </w:r>
    </w:p>
    <w:p w14:paraId="688EAF2F" w14:textId="77777777" w:rsidR="006C2C9B" w:rsidRPr="000A037D" w:rsidRDefault="00424108" w:rsidP="000A037D">
      <w:pPr>
        <w:pStyle w:val="Index"/>
      </w:pPr>
      <w:r w:rsidRPr="000A037D">
        <w:t xml:space="preserve">________________________________________________________________________________ ________________________________________________________________________________ </w:t>
      </w:r>
    </w:p>
    <w:p w14:paraId="44E3A000" w14:textId="77777777" w:rsidR="006C2C9B" w:rsidRPr="000A037D" w:rsidRDefault="00424108" w:rsidP="000A037D">
      <w:pPr>
        <w:pStyle w:val="Index"/>
      </w:pPr>
      <w:r w:rsidRPr="000A037D">
        <w:t xml:space="preserve"> </w:t>
      </w:r>
    </w:p>
    <w:p w14:paraId="6B7DF87D" w14:textId="77777777" w:rsidR="006C2C9B" w:rsidRPr="000A037D" w:rsidRDefault="00424108" w:rsidP="000A037D">
      <w:pPr>
        <w:pStyle w:val="Index"/>
      </w:pPr>
      <w:r w:rsidRPr="000A037D">
        <w:t xml:space="preserve">Hoe is de verhouding tot de beroepskrachten? </w:t>
      </w:r>
    </w:p>
    <w:p w14:paraId="5AB2C11B" w14:textId="77777777" w:rsidR="006C2C9B" w:rsidRPr="000A037D" w:rsidRDefault="00424108" w:rsidP="000A037D">
      <w:pPr>
        <w:pStyle w:val="Index"/>
      </w:pPr>
      <w:r w:rsidRPr="000A037D">
        <w:t xml:space="preserve">________________________________________________________________________________ </w:t>
      </w:r>
    </w:p>
    <w:p w14:paraId="16A6FFA7" w14:textId="77777777" w:rsidR="006C2C9B" w:rsidRPr="000A037D" w:rsidRDefault="00424108" w:rsidP="000A037D">
      <w:pPr>
        <w:pStyle w:val="Index"/>
      </w:pPr>
      <w:r w:rsidRPr="000A037D">
        <w:t xml:space="preserve">________________________________________________________________________________ </w:t>
      </w:r>
    </w:p>
    <w:p w14:paraId="1FAA7127" w14:textId="77777777" w:rsidR="006C2C9B" w:rsidRPr="000A037D" w:rsidRDefault="00424108" w:rsidP="000A037D">
      <w:pPr>
        <w:pStyle w:val="Index"/>
      </w:pPr>
      <w:r w:rsidRPr="000A037D">
        <w:t xml:space="preserve">________________________________________________________________________________ </w:t>
      </w:r>
    </w:p>
    <w:p w14:paraId="68C3A395" w14:textId="77777777" w:rsidR="006C2C9B" w:rsidRPr="000A037D" w:rsidRDefault="00424108" w:rsidP="000A037D">
      <w:pPr>
        <w:pStyle w:val="Index"/>
      </w:pPr>
      <w:r w:rsidRPr="000A037D">
        <w:t xml:space="preserve">________________________________________________________________________________ ________________________________________________________________________________ </w:t>
      </w:r>
    </w:p>
    <w:p w14:paraId="346770BC" w14:textId="77777777" w:rsidR="006C2C9B" w:rsidRPr="000A037D" w:rsidRDefault="00424108" w:rsidP="000A037D">
      <w:pPr>
        <w:pStyle w:val="Index"/>
      </w:pPr>
      <w:r w:rsidRPr="000A037D">
        <w:t xml:space="preserve"> </w:t>
      </w:r>
    </w:p>
    <w:p w14:paraId="7F5C9B75" w14:textId="77777777" w:rsidR="006C2C9B" w:rsidRPr="000A037D" w:rsidRDefault="00424108" w:rsidP="000A037D">
      <w:pPr>
        <w:pStyle w:val="Index"/>
      </w:pPr>
      <w:r w:rsidRPr="000A037D">
        <w:t xml:space="preserve">Hoe is het contact tussen de ouders en de beroepskrachten? </w:t>
      </w:r>
    </w:p>
    <w:p w14:paraId="1EC4DC6E" w14:textId="77777777" w:rsidR="006C2C9B" w:rsidRPr="000A037D" w:rsidRDefault="00424108" w:rsidP="000A037D">
      <w:pPr>
        <w:pStyle w:val="Index"/>
      </w:pPr>
      <w:r w:rsidRPr="000A037D">
        <w:t xml:space="preserve">________________________________________________________________________________ </w:t>
      </w:r>
    </w:p>
    <w:p w14:paraId="0149246F" w14:textId="77777777" w:rsidR="006C2C9B" w:rsidRPr="000A037D" w:rsidRDefault="00424108" w:rsidP="000A037D">
      <w:pPr>
        <w:pStyle w:val="Index"/>
      </w:pPr>
      <w:r w:rsidRPr="000A037D">
        <w:t xml:space="preserve">________________________________________________________________________________ </w:t>
      </w:r>
    </w:p>
    <w:p w14:paraId="6E0759D6" w14:textId="77777777" w:rsidR="006C2C9B" w:rsidRPr="000A037D" w:rsidRDefault="00424108" w:rsidP="000A037D">
      <w:pPr>
        <w:pStyle w:val="Index"/>
      </w:pPr>
      <w:r w:rsidRPr="000A037D">
        <w:t xml:space="preserve">________________________________________________________________________________ </w:t>
      </w:r>
    </w:p>
    <w:p w14:paraId="2B0E6AB2" w14:textId="77777777" w:rsidR="006C2C9B" w:rsidRPr="000A037D" w:rsidRDefault="00424108" w:rsidP="000A037D">
      <w:pPr>
        <w:pStyle w:val="Index"/>
      </w:pPr>
      <w:r w:rsidRPr="000A037D">
        <w:t xml:space="preserve">________________________________________________________________________________ ________________________________________________________________________________ </w:t>
      </w:r>
    </w:p>
    <w:p w14:paraId="631FE8BB" w14:textId="77777777" w:rsidR="006C2C9B" w:rsidRPr="000A037D" w:rsidRDefault="00424108" w:rsidP="000A037D">
      <w:pPr>
        <w:pStyle w:val="Index"/>
      </w:pPr>
      <w:r w:rsidRPr="000A037D">
        <w:t xml:space="preserve"> </w:t>
      </w:r>
    </w:p>
    <w:p w14:paraId="5A30455E" w14:textId="77777777" w:rsidR="006C2C9B" w:rsidRPr="000A037D" w:rsidRDefault="00424108" w:rsidP="000A037D">
      <w:pPr>
        <w:pStyle w:val="Index"/>
      </w:pPr>
      <w:r w:rsidRPr="000A037D">
        <w:t xml:space="preserve">Zijn er bijzonderheden over het gezin te melden? Indien mogelijk ook de bron vermelden. </w:t>
      </w:r>
    </w:p>
    <w:p w14:paraId="08E21586" w14:textId="77777777" w:rsidR="006C2C9B" w:rsidRPr="000A037D" w:rsidRDefault="00424108" w:rsidP="000A037D">
      <w:pPr>
        <w:pStyle w:val="Index"/>
      </w:pPr>
      <w:r w:rsidRPr="000A037D">
        <w:t xml:space="preserve">________________________________________________________________________________ </w:t>
      </w:r>
    </w:p>
    <w:p w14:paraId="64605825" w14:textId="77777777" w:rsidR="006C2C9B" w:rsidRPr="000A037D" w:rsidRDefault="00424108" w:rsidP="000A037D">
      <w:pPr>
        <w:pStyle w:val="Index"/>
      </w:pPr>
      <w:r w:rsidRPr="000A037D">
        <w:t xml:space="preserve">________________________________________________________________________________ </w:t>
      </w:r>
    </w:p>
    <w:p w14:paraId="5F22728F" w14:textId="77777777" w:rsidR="006C2C9B" w:rsidRPr="000A037D" w:rsidRDefault="00424108" w:rsidP="000A037D">
      <w:pPr>
        <w:pStyle w:val="Index"/>
      </w:pPr>
      <w:r w:rsidRPr="000A037D">
        <w:t xml:space="preserve">________________________________________________________________________________ </w:t>
      </w:r>
    </w:p>
    <w:p w14:paraId="4791C019" w14:textId="77777777" w:rsidR="006C2C9B" w:rsidRPr="000A037D" w:rsidRDefault="00424108" w:rsidP="000A037D">
      <w:pPr>
        <w:pStyle w:val="Index"/>
      </w:pPr>
      <w:r w:rsidRPr="000A037D">
        <w:t xml:space="preserve">________________________________________________________________________________ </w:t>
      </w:r>
    </w:p>
    <w:p w14:paraId="3D836B5B" w14:textId="77777777" w:rsidR="006C2C9B" w:rsidRPr="000A037D" w:rsidRDefault="00424108" w:rsidP="000A037D">
      <w:pPr>
        <w:pStyle w:val="Index"/>
      </w:pPr>
      <w:r w:rsidRPr="000A037D">
        <w:t xml:space="preserve">________________________________________________________________________________ </w:t>
      </w:r>
    </w:p>
    <w:p w14:paraId="75BA4797" w14:textId="77777777" w:rsidR="006C2C9B" w:rsidRPr="000A037D" w:rsidRDefault="00424108" w:rsidP="000A037D">
      <w:pPr>
        <w:pStyle w:val="Index"/>
      </w:pPr>
      <w:r w:rsidRPr="000A037D">
        <w:t xml:space="preserve"> </w:t>
      </w:r>
    </w:p>
    <w:p w14:paraId="06595B47" w14:textId="77777777" w:rsidR="006C2C9B" w:rsidRPr="000A037D" w:rsidRDefault="00424108" w:rsidP="000A037D">
      <w:pPr>
        <w:pStyle w:val="Index"/>
      </w:pPr>
      <w:r w:rsidRPr="000A037D">
        <w:t xml:space="preserve">Is er de laatste tijd iets in het gedrag of in de situatie van het kind veranderd? </w:t>
      </w:r>
    </w:p>
    <w:p w14:paraId="2D0F6A2B" w14:textId="77777777" w:rsidR="006C2C9B" w:rsidRPr="000A037D" w:rsidRDefault="00424108" w:rsidP="000A037D">
      <w:pPr>
        <w:pStyle w:val="Index"/>
      </w:pPr>
      <w:r w:rsidRPr="000A037D">
        <w:t xml:space="preserve">________________________________________________________________________________ </w:t>
      </w:r>
    </w:p>
    <w:p w14:paraId="4368B003" w14:textId="77777777" w:rsidR="006C2C9B" w:rsidRPr="000A037D" w:rsidRDefault="00424108" w:rsidP="000A037D">
      <w:pPr>
        <w:pStyle w:val="Index"/>
      </w:pPr>
      <w:r w:rsidRPr="000A037D">
        <w:t xml:space="preserve">________________________________________________________________________________ </w:t>
      </w:r>
    </w:p>
    <w:p w14:paraId="22354C5E" w14:textId="77777777" w:rsidR="006C2C9B" w:rsidRPr="000A037D" w:rsidRDefault="00424108" w:rsidP="000A037D">
      <w:pPr>
        <w:pStyle w:val="Index"/>
      </w:pPr>
      <w:r w:rsidRPr="000A037D">
        <w:t xml:space="preserve">________________________________________________________________________________ </w:t>
      </w:r>
    </w:p>
    <w:p w14:paraId="71BF6D7D" w14:textId="77777777" w:rsidR="006C2C9B" w:rsidRPr="000A037D" w:rsidRDefault="00424108" w:rsidP="000A037D">
      <w:pPr>
        <w:pStyle w:val="Index"/>
      </w:pPr>
      <w:r w:rsidRPr="000A037D">
        <w:t xml:space="preserve">________________________________________________________________________________ ________________________________________________________________________________ </w:t>
      </w:r>
    </w:p>
    <w:p w14:paraId="57D84F37" w14:textId="77777777" w:rsidR="006C2C9B" w:rsidRPr="000A037D" w:rsidRDefault="00424108" w:rsidP="000A037D">
      <w:pPr>
        <w:pStyle w:val="Index"/>
      </w:pPr>
      <w:r w:rsidRPr="000A037D">
        <w:t xml:space="preserve"> </w:t>
      </w:r>
    </w:p>
    <w:p w14:paraId="2063E618" w14:textId="77777777" w:rsidR="006C2C9B" w:rsidRPr="000A037D" w:rsidRDefault="00424108" w:rsidP="000A037D">
      <w:pPr>
        <w:pStyle w:val="Index"/>
      </w:pPr>
      <w:r w:rsidRPr="000A037D">
        <w:t xml:space="preserve">Wat is er bij u bekend over eventuele broertjes en zusjes? </w:t>
      </w:r>
    </w:p>
    <w:p w14:paraId="337EFCE3" w14:textId="77777777" w:rsidR="006C2C9B" w:rsidRPr="000A037D" w:rsidRDefault="00424108" w:rsidP="000A037D">
      <w:pPr>
        <w:pStyle w:val="Index"/>
      </w:pPr>
      <w:r w:rsidRPr="000A037D">
        <w:t xml:space="preserve">________________________________________________________________________________ </w:t>
      </w:r>
    </w:p>
    <w:p w14:paraId="29B865F6" w14:textId="77777777" w:rsidR="006C2C9B" w:rsidRPr="000A037D" w:rsidRDefault="00424108" w:rsidP="000A037D">
      <w:pPr>
        <w:pStyle w:val="Index"/>
      </w:pPr>
      <w:r w:rsidRPr="000A037D">
        <w:t xml:space="preserve">________________________________________________________________________________ </w:t>
      </w:r>
    </w:p>
    <w:p w14:paraId="222C4B83" w14:textId="77777777" w:rsidR="006C2C9B" w:rsidRPr="000A037D" w:rsidRDefault="00424108" w:rsidP="000A037D">
      <w:pPr>
        <w:pStyle w:val="Index"/>
      </w:pPr>
      <w:r w:rsidRPr="000A037D">
        <w:t xml:space="preserve">________________________________________________________________________________ </w:t>
      </w:r>
    </w:p>
    <w:p w14:paraId="18599C76" w14:textId="77777777" w:rsidR="006C2C9B" w:rsidRPr="000A037D" w:rsidRDefault="00424108" w:rsidP="000A037D">
      <w:pPr>
        <w:pStyle w:val="Index"/>
      </w:pPr>
      <w:r w:rsidRPr="000A037D">
        <w:t xml:space="preserve">________________________________________________________________________________ ________________________________________________________________________________ </w:t>
      </w:r>
    </w:p>
    <w:p w14:paraId="40D4135D" w14:textId="77777777" w:rsidR="006C2C9B" w:rsidRPr="000A037D" w:rsidRDefault="00424108" w:rsidP="000A037D">
      <w:pPr>
        <w:pStyle w:val="Index"/>
      </w:pPr>
      <w:r w:rsidRPr="000A037D">
        <w:t xml:space="preserve"> </w:t>
      </w:r>
    </w:p>
    <w:p w14:paraId="22F7AEFA" w14:textId="77777777" w:rsidR="006C2C9B" w:rsidRPr="000A037D" w:rsidRDefault="00424108" w:rsidP="000A037D">
      <w:pPr>
        <w:pStyle w:val="Index"/>
      </w:pPr>
      <w:r w:rsidRPr="000A037D">
        <w:t xml:space="preserve">Wat zijn volgens u de problemen? </w:t>
      </w:r>
    </w:p>
    <w:p w14:paraId="13007EA5" w14:textId="77777777" w:rsidR="006C2C9B" w:rsidRPr="000A037D" w:rsidRDefault="00424108" w:rsidP="000A037D">
      <w:pPr>
        <w:pStyle w:val="Index"/>
      </w:pPr>
      <w:r w:rsidRPr="000A037D">
        <w:t xml:space="preserve">________________________________________________________________________________ </w:t>
      </w:r>
    </w:p>
    <w:p w14:paraId="150740E8" w14:textId="77777777" w:rsidR="006C2C9B" w:rsidRPr="000A037D" w:rsidRDefault="00424108" w:rsidP="000A037D">
      <w:pPr>
        <w:pStyle w:val="Index"/>
      </w:pPr>
      <w:r w:rsidRPr="000A037D">
        <w:t xml:space="preserve">________________________________________________________________________________ </w:t>
      </w:r>
    </w:p>
    <w:p w14:paraId="5251CA43" w14:textId="77777777" w:rsidR="006C2C9B" w:rsidRPr="000A037D" w:rsidRDefault="00424108" w:rsidP="000A037D">
      <w:pPr>
        <w:pStyle w:val="Index"/>
      </w:pPr>
      <w:r w:rsidRPr="000A037D">
        <w:t xml:space="preserve">________________________________________________________________________________ </w:t>
      </w:r>
    </w:p>
    <w:p w14:paraId="26C95F35" w14:textId="77777777" w:rsidR="006C2C9B" w:rsidRPr="000A037D" w:rsidRDefault="00424108" w:rsidP="000A037D">
      <w:pPr>
        <w:pStyle w:val="Index"/>
      </w:pPr>
      <w:r w:rsidRPr="000A037D">
        <w:t xml:space="preserve">________________________________________________________________________________ ________________________________________________________________________________ </w:t>
      </w:r>
    </w:p>
    <w:p w14:paraId="16563931" w14:textId="77777777" w:rsidR="006C2C9B" w:rsidRPr="000A037D" w:rsidRDefault="00424108" w:rsidP="000A037D">
      <w:pPr>
        <w:pStyle w:val="Index"/>
      </w:pPr>
      <w:r w:rsidRPr="000A037D">
        <w:t xml:space="preserve"> </w:t>
      </w:r>
    </w:p>
    <w:p w14:paraId="04DCC47A" w14:textId="77777777" w:rsidR="006C2C9B" w:rsidRPr="000A037D" w:rsidRDefault="00424108" w:rsidP="000A037D">
      <w:pPr>
        <w:pStyle w:val="Index"/>
      </w:pPr>
      <w:r w:rsidRPr="000A037D">
        <w:t xml:space="preserve"> </w:t>
      </w:r>
    </w:p>
    <w:p w14:paraId="246A2E39" w14:textId="77777777" w:rsidR="006C2C9B" w:rsidRPr="000A037D" w:rsidRDefault="00424108" w:rsidP="000A037D">
      <w:pPr>
        <w:pStyle w:val="Index"/>
      </w:pPr>
      <w:r w:rsidRPr="000A037D">
        <w:t xml:space="preserve"> </w:t>
      </w:r>
      <w:r w:rsidRPr="000A037D">
        <w:tab/>
        <w:t xml:space="preserve"> </w:t>
      </w:r>
      <w:r w:rsidRPr="000A037D">
        <w:br w:type="page"/>
      </w:r>
    </w:p>
    <w:p w14:paraId="187C1980" w14:textId="77777777" w:rsidR="006C2C9B" w:rsidRPr="000A037D" w:rsidRDefault="00424108" w:rsidP="000A037D">
      <w:pPr>
        <w:pStyle w:val="Index"/>
      </w:pPr>
      <w:bookmarkStart w:id="412" w:name="_Toc88733177"/>
      <w:bookmarkStart w:id="413" w:name="_Toc90458622"/>
      <w:bookmarkStart w:id="414" w:name="_Toc98257941"/>
      <w:bookmarkStart w:id="415" w:name="_Toc98258301"/>
      <w:bookmarkStart w:id="416" w:name="_Toc109314226"/>
      <w:r w:rsidRPr="000A037D">
        <w:lastRenderedPageBreak/>
        <w:t>Bijlage 6. In gesprek met ouders en kinderen</w:t>
      </w:r>
      <w:bookmarkEnd w:id="412"/>
      <w:bookmarkEnd w:id="413"/>
      <w:bookmarkEnd w:id="414"/>
      <w:bookmarkEnd w:id="415"/>
      <w:bookmarkEnd w:id="416"/>
      <w:r w:rsidRPr="000A037D">
        <w:t xml:space="preserve"> </w:t>
      </w:r>
    </w:p>
    <w:p w14:paraId="6BEB0057" w14:textId="77777777" w:rsidR="006C2C9B" w:rsidRPr="000A037D" w:rsidRDefault="00424108" w:rsidP="000A037D">
      <w:pPr>
        <w:pStyle w:val="Index"/>
      </w:pPr>
      <w:r w:rsidRPr="000A037D">
        <w:t xml:space="preserve"> </w:t>
      </w:r>
    </w:p>
    <w:p w14:paraId="3178F654" w14:textId="77777777" w:rsidR="006C2C9B" w:rsidRPr="000A037D" w:rsidRDefault="00424108" w:rsidP="000A037D">
      <w:pPr>
        <w:pStyle w:val="Index"/>
      </w:pPr>
      <w:r w:rsidRPr="000A037D">
        <w:t xml:space="preserve">Openheid is een belangrijke grondhouding in het contact met de ouders.  Zoek daarom in de drie routes zo snel mogelijk contact met de betreffende ouders om de signalen te bespreken. Soms zal, als sprake is van een vermoeden van huiselijk geweld of kindermishandeling, door het gesprek met de ouders het vermoeden worden weggenomen. In dat geval zijn de volgende stappen in de route niet nodig. Het is belangrijk hiervan wel een verslag te maken voor in het kinddossier. Worden de zorgen door het gesprek niet weggenomen, dan worden ook de volgende stappen gezet. Heeft een beroepskracht behoefte aan ondersteuning bij een gesprek, dan kan hij daarover ook advies vragen aan een collega, de leidinggevende of aan de aandachtsfunctionaris. Ook kan er advies worden gevraagd aan Veilig Thuis.  </w:t>
      </w:r>
    </w:p>
    <w:p w14:paraId="088EBD93" w14:textId="77777777" w:rsidR="006C2C9B" w:rsidRPr="000A037D" w:rsidRDefault="00424108" w:rsidP="000A037D">
      <w:pPr>
        <w:pStyle w:val="Index"/>
      </w:pPr>
      <w:r w:rsidRPr="000A037D">
        <w:t xml:space="preserve"> </w:t>
      </w:r>
    </w:p>
    <w:p w14:paraId="670B67B3" w14:textId="77777777" w:rsidR="006C2C9B" w:rsidRPr="000A037D" w:rsidRDefault="00424108" w:rsidP="000A037D">
      <w:pPr>
        <w:pStyle w:val="Index"/>
      </w:pPr>
      <w:bookmarkStart w:id="417" w:name="_Toc88733178"/>
      <w:bookmarkStart w:id="418" w:name="_Toc90458623"/>
      <w:bookmarkStart w:id="419" w:name="_Toc98257942"/>
      <w:bookmarkStart w:id="420" w:name="_Toc98258302"/>
      <w:bookmarkStart w:id="421" w:name="_Toc109314227"/>
      <w:r w:rsidRPr="000A037D">
        <w:t>Gesprek met kinderen</w:t>
      </w:r>
      <w:bookmarkEnd w:id="417"/>
      <w:bookmarkEnd w:id="418"/>
      <w:bookmarkEnd w:id="419"/>
      <w:bookmarkEnd w:id="420"/>
      <w:bookmarkEnd w:id="421"/>
      <w:r w:rsidRPr="000A037D">
        <w:t xml:space="preserve">  </w:t>
      </w:r>
    </w:p>
    <w:p w14:paraId="3B9619D1" w14:textId="77777777" w:rsidR="006C2C9B" w:rsidRPr="000A037D" w:rsidRDefault="00424108" w:rsidP="000A037D">
      <w:pPr>
        <w:pStyle w:val="Index"/>
      </w:pPr>
      <w:r w:rsidRPr="000A037D">
        <w:t xml:space="preserve">Ook als een kind nog jong is, is het van belang dat de beroepskracht het gesprek met het kind aangaat, tenzij dat niet mogelijk is omdat het kind te jong is of het te belastend is. De beroepskracht beoordeelt in overleg met de leidinggevende of een gesprek zinvol en mogelijk is. Al dan niet in overleg met de aandachtsfunctionaris. Ook hierin kan Veilig Thuis om advies worden gevraagd. </w:t>
      </w:r>
    </w:p>
    <w:p w14:paraId="08692DF6" w14:textId="77777777" w:rsidR="006C2C9B" w:rsidRPr="000A037D" w:rsidRDefault="00424108" w:rsidP="000A037D">
      <w:pPr>
        <w:pStyle w:val="Index"/>
      </w:pPr>
      <w:r w:rsidRPr="000A037D">
        <w:t xml:space="preserve"> </w:t>
      </w:r>
    </w:p>
    <w:p w14:paraId="4614F156" w14:textId="280ACCDE" w:rsidR="006C2C9B" w:rsidRPr="000A037D" w:rsidRDefault="00424108" w:rsidP="000A037D">
      <w:pPr>
        <w:pStyle w:val="Index"/>
      </w:pPr>
      <w:r w:rsidRPr="000A037D">
        <w:t xml:space="preserve">In bepaalde situaties kan het van belang zijn om een kind even alleen te spreken over de signalen, zonder dat de ouders daarbij aanwezig zijn. Als uitgangspunt geldt dat de ouders hierover vooraf worden geïnformeerd. In verband met de veiligheid van het kind, van de beroepskracht, of die van anderen, kan worden besloten om toch een eerste gesprek met het kind te voeren zonder dat de ouders hierover van </w:t>
      </w:r>
      <w:r w:rsidR="0022774B" w:rsidRPr="000A037D">
        <w:t>tevoren</w:t>
      </w:r>
      <w:r w:rsidRPr="000A037D">
        <w:t xml:space="preserve"> worden geïnformeerd. De leidinggevende dient op de hoogte te zijn dat een dergelijk gesprek plaatsvindt. Dit kan schriftelijk worden vastgelegd in het kinddossier.  </w:t>
      </w:r>
    </w:p>
    <w:p w14:paraId="2C7B4836" w14:textId="77777777" w:rsidR="006C2C9B" w:rsidRPr="000A037D" w:rsidRDefault="00424108" w:rsidP="000A037D">
      <w:pPr>
        <w:pStyle w:val="Index"/>
      </w:pPr>
      <w:r w:rsidRPr="000A037D">
        <w:t xml:space="preserve"> </w:t>
      </w:r>
    </w:p>
    <w:p w14:paraId="108DFC8A" w14:textId="77777777" w:rsidR="006C2C9B" w:rsidRPr="000A037D" w:rsidRDefault="00424108" w:rsidP="000A037D">
      <w:pPr>
        <w:pStyle w:val="Index"/>
      </w:pPr>
      <w:bookmarkStart w:id="422" w:name="_Toc88733179"/>
      <w:bookmarkStart w:id="423" w:name="_Toc90458624"/>
      <w:bookmarkStart w:id="424" w:name="_Toc98257943"/>
      <w:bookmarkStart w:id="425" w:name="_Toc98258303"/>
      <w:bookmarkStart w:id="426" w:name="_Toc109314228"/>
      <w:r w:rsidRPr="000A037D">
        <w:t>Tips voor het gesprek</w:t>
      </w:r>
      <w:bookmarkEnd w:id="422"/>
      <w:bookmarkEnd w:id="423"/>
      <w:bookmarkEnd w:id="424"/>
      <w:bookmarkEnd w:id="425"/>
      <w:bookmarkEnd w:id="426"/>
      <w:r w:rsidRPr="000A037D">
        <w:t xml:space="preserve"> </w:t>
      </w:r>
    </w:p>
    <w:p w14:paraId="321DE119" w14:textId="77777777" w:rsidR="006C2C9B" w:rsidRPr="000A037D" w:rsidRDefault="00424108" w:rsidP="000A037D">
      <w:pPr>
        <w:pStyle w:val="Index"/>
      </w:pPr>
      <w:r w:rsidRPr="000A037D">
        <w:t xml:space="preserve">bepaal van tevoren het doel van het gesprek </w:t>
      </w:r>
    </w:p>
    <w:p w14:paraId="3F5140F1" w14:textId="77777777" w:rsidR="006C2C9B" w:rsidRPr="000A037D" w:rsidRDefault="00424108" w:rsidP="000A037D">
      <w:pPr>
        <w:pStyle w:val="Index"/>
      </w:pPr>
      <w:r w:rsidRPr="000A037D">
        <w:t xml:space="preserve">voer het gesprek met een open houding </w:t>
      </w:r>
    </w:p>
    <w:p w14:paraId="2B35349E" w14:textId="77777777" w:rsidR="006C2C9B" w:rsidRPr="000A037D" w:rsidRDefault="00424108" w:rsidP="000A037D">
      <w:pPr>
        <w:pStyle w:val="Index"/>
      </w:pPr>
      <w:r w:rsidRPr="000A037D">
        <w:t xml:space="preserve">sluit aan bij waar het kind op dat moment mee bezig is, bijvoorbeeld spel, een tekening of knutselen </w:t>
      </w:r>
    </w:p>
    <w:p w14:paraId="33306DC9" w14:textId="77777777" w:rsidR="006C2C9B" w:rsidRPr="000A037D" w:rsidRDefault="00424108" w:rsidP="000A037D">
      <w:pPr>
        <w:pStyle w:val="Index"/>
      </w:pPr>
      <w:r w:rsidRPr="000A037D">
        <w:t xml:space="preserve">ga op dezelfde ooghoogte zitten als het kind en kies een rustig moment uit </w:t>
      </w:r>
    </w:p>
    <w:p w14:paraId="63F0906F" w14:textId="77777777" w:rsidR="006C2C9B" w:rsidRPr="000A037D" w:rsidRDefault="00424108" w:rsidP="000A037D">
      <w:pPr>
        <w:pStyle w:val="Index"/>
      </w:pPr>
      <w:r w:rsidRPr="000A037D">
        <w:t xml:space="preserve">steun het kind en stel het op zijn gemak </w:t>
      </w:r>
    </w:p>
    <w:p w14:paraId="1EE1D90E" w14:textId="77777777" w:rsidR="006C2C9B" w:rsidRPr="000A037D" w:rsidRDefault="00424108" w:rsidP="000A037D">
      <w:pPr>
        <w:pStyle w:val="Index"/>
      </w:pPr>
      <w:r w:rsidRPr="000A037D">
        <w:t xml:space="preserve">gebruik korte zinnen </w:t>
      </w:r>
    </w:p>
    <w:p w14:paraId="5950A2AF" w14:textId="77777777" w:rsidR="006C2C9B" w:rsidRPr="000A037D" w:rsidRDefault="00424108" w:rsidP="000A037D">
      <w:pPr>
        <w:pStyle w:val="Index"/>
      </w:pPr>
      <w:r w:rsidRPr="000A037D">
        <w:t xml:space="preserve">vraag belangstellend en betrokken, maar vul het verhaal niet in voor het kind </w:t>
      </w:r>
    </w:p>
    <w:p w14:paraId="057E010C" w14:textId="77777777" w:rsidR="006C2C9B" w:rsidRPr="000A037D" w:rsidRDefault="00424108" w:rsidP="000A037D">
      <w:pPr>
        <w:pStyle w:val="Index"/>
      </w:pPr>
      <w:r w:rsidRPr="000A037D">
        <w:t xml:space="preserve">begin met open vragen (Wat is er/is er iets gebeurd? Wanneer is dat gebeurd? Hoe komt dat?) en wissel deze af met gesloten vragen (Ben je gevallen? Heb je pijn? Ging je huilen? Vond je dat leuk of niet leuk?) </w:t>
      </w:r>
    </w:p>
    <w:p w14:paraId="4DFAEB4C" w14:textId="77777777" w:rsidR="006C2C9B" w:rsidRPr="000A037D" w:rsidRDefault="00424108" w:rsidP="000A037D">
      <w:pPr>
        <w:pStyle w:val="Index"/>
      </w:pPr>
      <w:r w:rsidRPr="000A037D">
        <w:t xml:space="preserve">vraag niet verder wanneer het kind niets wil of kan vertellen </w:t>
      </w:r>
    </w:p>
    <w:p w14:paraId="2E219675" w14:textId="77777777" w:rsidR="006C2C9B" w:rsidRPr="000A037D" w:rsidRDefault="00424108" w:rsidP="000A037D">
      <w:pPr>
        <w:pStyle w:val="Index"/>
      </w:pPr>
      <w:r w:rsidRPr="000A037D">
        <w:t xml:space="preserve">houd het tempo van het kind aan, niet alles hoeft in één gesprek </w:t>
      </w:r>
    </w:p>
    <w:p w14:paraId="5995C3CB" w14:textId="77777777" w:rsidR="006C2C9B" w:rsidRPr="000A037D" w:rsidRDefault="00424108" w:rsidP="000A037D">
      <w:pPr>
        <w:pStyle w:val="Index"/>
      </w:pPr>
      <w:r w:rsidRPr="000A037D">
        <w:t xml:space="preserve">laat het kind niet merken dat je van het verhaal schrikt </w:t>
      </w:r>
    </w:p>
    <w:p w14:paraId="618532E9" w14:textId="77777777" w:rsidR="006C2C9B" w:rsidRPr="000A037D" w:rsidRDefault="00424108" w:rsidP="000A037D">
      <w:pPr>
        <w:pStyle w:val="Index"/>
      </w:pPr>
      <w:r w:rsidRPr="000A037D">
        <w:t xml:space="preserve">Val de ouders (of andere belangrijke personen voor het kind) niet af, in verband met loyaliteitsgevoelens </w:t>
      </w:r>
    </w:p>
    <w:p w14:paraId="4DFF11A0" w14:textId="77777777" w:rsidR="006C2C9B" w:rsidRPr="000A037D" w:rsidRDefault="00424108" w:rsidP="000A037D">
      <w:pPr>
        <w:pStyle w:val="Index"/>
      </w:pPr>
      <w:r w:rsidRPr="000A037D">
        <w:t xml:space="preserve">geef aan dat je niet geheim kunt houden wat het kind vertelt. Leg uit dat je met anderen gaat kijken hoe je het beste kunt helpen. Leg het kind uit dat je het op de hoogte houdt van elke stap die je neemt. Het kind moet nooit zelf de verantwoordelijkheid krijgen in de keuze van de te nemen stappen </w:t>
      </w:r>
    </w:p>
    <w:p w14:paraId="4D540010" w14:textId="77777777" w:rsidR="006C2C9B" w:rsidRPr="000A037D" w:rsidRDefault="00424108" w:rsidP="000A037D">
      <w:pPr>
        <w:pStyle w:val="Index"/>
      </w:pPr>
      <w:r w:rsidRPr="000A037D">
        <w:t xml:space="preserve">vertel het kind dat het heel knap is dat hij/zij het allemaal zo goed kan vertellen </w:t>
      </w:r>
    </w:p>
    <w:p w14:paraId="2A9356F5" w14:textId="77777777" w:rsidR="006C2C9B" w:rsidRPr="000A037D" w:rsidRDefault="00424108" w:rsidP="000A037D">
      <w:pPr>
        <w:pStyle w:val="Index"/>
      </w:pPr>
      <w:r w:rsidRPr="000A037D">
        <w:t xml:space="preserve">let tijdens het gesprek goed op de non-verbale signalen van het kind </w:t>
      </w:r>
    </w:p>
    <w:p w14:paraId="717BB31E" w14:textId="77777777" w:rsidR="006C2C9B" w:rsidRPr="000A037D" w:rsidRDefault="00424108" w:rsidP="000A037D">
      <w:pPr>
        <w:pStyle w:val="Index"/>
      </w:pPr>
      <w:r w:rsidRPr="000A037D">
        <w:t xml:space="preserve">stel geen “waarom”-vragen </w:t>
      </w:r>
    </w:p>
    <w:p w14:paraId="319375FE" w14:textId="77777777" w:rsidR="006C2C9B" w:rsidRPr="000A037D" w:rsidRDefault="00424108" w:rsidP="000A037D">
      <w:pPr>
        <w:pStyle w:val="Index"/>
      </w:pPr>
      <w:r w:rsidRPr="000A037D">
        <w:t xml:space="preserve">stop het gesprek wanneer de aandacht bij het kind weg is. </w:t>
      </w:r>
    </w:p>
    <w:p w14:paraId="012260ED" w14:textId="77777777" w:rsidR="006C2C9B" w:rsidRPr="000A037D" w:rsidRDefault="00424108" w:rsidP="000A037D">
      <w:pPr>
        <w:pStyle w:val="Index"/>
      </w:pPr>
      <w:r w:rsidRPr="000A037D">
        <w:t xml:space="preserve"> </w:t>
      </w:r>
    </w:p>
    <w:p w14:paraId="1EED1ACC" w14:textId="77777777" w:rsidR="006C2C9B" w:rsidRPr="000A037D" w:rsidRDefault="00424108" w:rsidP="000A037D">
      <w:pPr>
        <w:pStyle w:val="Index"/>
      </w:pPr>
      <w:bookmarkStart w:id="427" w:name="_Toc88733180"/>
      <w:bookmarkStart w:id="428" w:name="_Toc90458625"/>
      <w:bookmarkStart w:id="429" w:name="_Toc98257944"/>
      <w:bookmarkStart w:id="430" w:name="_Toc98258304"/>
      <w:bookmarkStart w:id="431" w:name="_Toc109314229"/>
      <w:r w:rsidRPr="000A037D">
        <w:t>Kindermishandeling aanpakken is een zaak van volwassenen</w:t>
      </w:r>
      <w:bookmarkEnd w:id="427"/>
      <w:bookmarkEnd w:id="428"/>
      <w:bookmarkEnd w:id="429"/>
      <w:bookmarkEnd w:id="430"/>
      <w:bookmarkEnd w:id="431"/>
      <w:r w:rsidRPr="000A037D">
        <w:t xml:space="preserve"> </w:t>
      </w:r>
    </w:p>
    <w:p w14:paraId="0929CE85" w14:textId="77777777" w:rsidR="006C2C9B" w:rsidRPr="000A037D" w:rsidRDefault="00424108" w:rsidP="000A037D">
      <w:pPr>
        <w:pStyle w:val="Index"/>
      </w:pPr>
      <w:r w:rsidRPr="000A037D">
        <w:t xml:space="preserve">Het doel van een gesprek met een kind is het ondersteunen en het laten uiten van gevoelens en gedachten van het kind. Het doel van een gesprek is niet om via het kind de situatie te onderzoeken. Het kind is het slachtoffer en kan hierdoor in een onveilige situatie terecht komen of gaan worstelen met loyaliteit ten opzichte van de ouder. Het is belangrijk dat de beroepskracht zich bewust is van de sterke loyaliteitsgevoelens van een kind ten opzichte van zijn/haar ouders. De beroepskracht moet in het gesprek met het kind nooit de ouders afvallen, al hebben ze nog zulke afschuwelijke dingen gedaan. Het kind zal over het algemeen geen vertrouwen meer hebben in iemand die zijn ouders veroordeelt. Wel kan het gevoel van het kind worden verwoord of bevestigd.  </w:t>
      </w:r>
    </w:p>
    <w:p w14:paraId="23E46B18" w14:textId="77777777" w:rsidR="006C2C9B" w:rsidRPr="000A037D" w:rsidRDefault="00424108" w:rsidP="000A037D">
      <w:pPr>
        <w:pStyle w:val="Index"/>
      </w:pPr>
      <w:r w:rsidRPr="000A037D">
        <w:t xml:space="preserve">Wees bij een vermoeden van seksueel misbruik terughoudend in het gesprek met het kind in verband met mogelijke toekomstige bewijslast. Wees met name voorzichtig met het stellen van gesloten vragen. Hierdoor </w:t>
      </w:r>
      <w:r w:rsidRPr="000A037D">
        <w:lastRenderedPageBreak/>
        <w:t xml:space="preserve">kan het namelijk gebeuren dat het kind woorden in de mond gelegd wordt. Het gesprek heeft niet tot doel het bewijs van seksueel misbruik te leveren. Laat dat over aan een deskundige op het gebied van letselduiding en vraag advies bij Veilig Thuis. </w:t>
      </w:r>
    </w:p>
    <w:p w14:paraId="0CED3E58" w14:textId="77777777" w:rsidR="006C2C9B" w:rsidRPr="000A037D" w:rsidRDefault="00424108" w:rsidP="000A037D">
      <w:pPr>
        <w:pStyle w:val="Index"/>
      </w:pPr>
      <w:r w:rsidRPr="000A037D">
        <w:t xml:space="preserve">Indien er vermoedens zijn van een mogelijk geweld- of zedendelict door een collega is het belangrijk dat een bevoegde deskundige het kind hoort. De kinderopvangorganisatie dient conform de stappen uit route 2 ‘Route bij signalen mogelijk geweld- of zedendelict door een collega’ te handelen. </w:t>
      </w:r>
    </w:p>
    <w:p w14:paraId="047D5DCC" w14:textId="77777777" w:rsidR="006C2C9B" w:rsidRPr="000A037D" w:rsidRDefault="00424108" w:rsidP="000A037D">
      <w:pPr>
        <w:pStyle w:val="Index"/>
      </w:pPr>
      <w:r w:rsidRPr="000A037D">
        <w:t xml:space="preserve"> </w:t>
      </w:r>
    </w:p>
    <w:p w14:paraId="58841032" w14:textId="77777777" w:rsidR="006C2C9B" w:rsidRPr="000A037D" w:rsidRDefault="00424108" w:rsidP="000A037D">
      <w:pPr>
        <w:pStyle w:val="Index"/>
      </w:pPr>
      <w:bookmarkStart w:id="432" w:name="_Toc88733181"/>
      <w:bookmarkStart w:id="433" w:name="_Toc90458626"/>
      <w:bookmarkStart w:id="434" w:name="_Toc98257945"/>
      <w:bookmarkStart w:id="435" w:name="_Toc98258305"/>
      <w:bookmarkStart w:id="436" w:name="_Toc109314230"/>
      <w:r w:rsidRPr="000A037D">
        <w:t>Beloof nooit geheimhouding</w:t>
      </w:r>
      <w:bookmarkEnd w:id="432"/>
      <w:bookmarkEnd w:id="433"/>
      <w:bookmarkEnd w:id="434"/>
      <w:bookmarkEnd w:id="435"/>
      <w:bookmarkEnd w:id="436"/>
      <w:r w:rsidRPr="000A037D">
        <w:t xml:space="preserve"> </w:t>
      </w:r>
    </w:p>
    <w:p w14:paraId="5D6E2F62" w14:textId="77777777" w:rsidR="006C2C9B" w:rsidRPr="000A037D" w:rsidRDefault="00424108" w:rsidP="000A037D">
      <w:pPr>
        <w:pStyle w:val="Index"/>
      </w:pPr>
      <w:r w:rsidRPr="000A037D">
        <w:t xml:space="preserve">Het is belangrijk nooit op voorhand geheimhouding aan een kind te beloven. Veel kinderen willen in eerste instantie alleen iets vertellen als wordt beloofd om het tegen niemand anders te zeggen. Als deze belofte wordt gegeven, komt de beroepskracht voor een groot dilemma te staan als het kind vertelt dat het mishandeld wordt: hij moet dan of het vertrouwen van het kind schaden of medeplichtig worden aan het in stand houden van een schadelijke situatie. De beroepskracht die een kind geheimhouding belooft uit angst dat het kind anders blijft zwijgen, moet zich bewust zijn van de consequenties van deze belofte. </w:t>
      </w:r>
    </w:p>
    <w:p w14:paraId="671CA342" w14:textId="77777777" w:rsidR="006C2C9B" w:rsidRPr="000A037D" w:rsidRDefault="00424108" w:rsidP="000A037D">
      <w:pPr>
        <w:pStyle w:val="Index"/>
      </w:pPr>
      <w:r w:rsidRPr="000A037D">
        <w:t xml:space="preserve">Als een beroepskracht geen geheimhouding wil toezeggen kan hij/zij het kind wel beloven dat hij/zij geen stappen zal ondernemen zonder dit van tevoren aan het kind te vertellen. </w:t>
      </w:r>
    </w:p>
    <w:p w14:paraId="50B000F4" w14:textId="77777777" w:rsidR="006C2C9B" w:rsidRPr="000A037D" w:rsidRDefault="00424108" w:rsidP="000A037D">
      <w:pPr>
        <w:pStyle w:val="Index"/>
      </w:pPr>
      <w:r w:rsidRPr="000A037D">
        <w:t xml:space="preserve"> </w:t>
      </w:r>
    </w:p>
    <w:p w14:paraId="0B2172A6" w14:textId="77777777" w:rsidR="006C2C9B" w:rsidRPr="000A037D" w:rsidRDefault="00424108" w:rsidP="000A037D">
      <w:pPr>
        <w:pStyle w:val="Index"/>
      </w:pPr>
      <w:r w:rsidRPr="000A037D">
        <w:t xml:space="preserve">Gesprek met de ouder(s) en/of verzorger(s) </w:t>
      </w:r>
    </w:p>
    <w:p w14:paraId="1D381443" w14:textId="77777777" w:rsidR="006C2C9B" w:rsidRPr="000A037D" w:rsidRDefault="00424108" w:rsidP="000A037D">
      <w:pPr>
        <w:pStyle w:val="Index"/>
      </w:pPr>
      <w:r w:rsidRPr="000A037D">
        <w:t xml:space="preserve">Normaal gesproken zal een gesprek over de signalen worden gevoerd met de ouders. Dit is niet alleen van belang als de ouders mogelijkerwijs betrokken zijn bij het huiselijk geweld of de mishandeling, maar ook als dit niet aan de orde is. De ouders behoren te worden geïnformeerd over wat er bij hun kind speelt.  </w:t>
      </w:r>
    </w:p>
    <w:p w14:paraId="0FCF6D57" w14:textId="03521CCE" w:rsidR="006C2C9B" w:rsidRPr="000A037D" w:rsidRDefault="00424108" w:rsidP="000A037D">
      <w:pPr>
        <w:pStyle w:val="Index"/>
      </w:pPr>
      <w:r w:rsidRPr="000A037D">
        <w:t xml:space="preserve">  </w:t>
      </w:r>
      <w:r w:rsidRPr="000A037D">
        <w:tab/>
        <w:t xml:space="preserve"> </w:t>
      </w:r>
    </w:p>
    <w:p w14:paraId="23A259AE" w14:textId="6EE97069" w:rsidR="006C2C9B" w:rsidRPr="000A037D" w:rsidRDefault="00424108" w:rsidP="000A037D">
      <w:pPr>
        <w:pStyle w:val="Index"/>
      </w:pPr>
      <w:r w:rsidRPr="000A037D">
        <w:t xml:space="preserve">In het gesprek met de ouder gaat het </w:t>
      </w:r>
      <w:r w:rsidR="0022774B" w:rsidRPr="000A037D">
        <w:t>erom</w:t>
      </w:r>
      <w:r w:rsidRPr="000A037D">
        <w:t xml:space="preserve"> dat de beroepskracht of de aandachtsfunctionaris: </w:t>
      </w:r>
    </w:p>
    <w:p w14:paraId="26572F18" w14:textId="77777777" w:rsidR="006C2C9B" w:rsidRPr="000A037D" w:rsidRDefault="00424108" w:rsidP="000A037D">
      <w:pPr>
        <w:pStyle w:val="Index"/>
      </w:pPr>
      <w:r w:rsidRPr="000A037D">
        <w:t xml:space="preserve">het doel van het gesprek uitlegt </w:t>
      </w:r>
    </w:p>
    <w:p w14:paraId="79B67F1C" w14:textId="77777777" w:rsidR="006C2C9B" w:rsidRPr="000A037D" w:rsidRDefault="00424108" w:rsidP="000A037D">
      <w:pPr>
        <w:pStyle w:val="Index"/>
      </w:pPr>
      <w:r w:rsidRPr="000A037D">
        <w:t xml:space="preserve">de signalen, dit wil zeggen de feiten die hij/zij heeft vastgesteld en de waarnemingen die hij/zij heeft gedaan, bespreekt </w:t>
      </w:r>
    </w:p>
    <w:p w14:paraId="69375BBE" w14:textId="77777777" w:rsidR="006C2C9B" w:rsidRPr="000A037D" w:rsidRDefault="00424108" w:rsidP="000A037D">
      <w:pPr>
        <w:pStyle w:val="Index"/>
      </w:pPr>
      <w:r w:rsidRPr="000A037D">
        <w:t xml:space="preserve">de ouder uitnodigt om daarop te reageren </w:t>
      </w:r>
    </w:p>
    <w:p w14:paraId="0BC76A8F" w14:textId="77777777" w:rsidR="006C2C9B" w:rsidRPr="000A037D" w:rsidRDefault="00424108" w:rsidP="000A037D">
      <w:pPr>
        <w:pStyle w:val="Index"/>
      </w:pPr>
      <w:r w:rsidRPr="000A037D">
        <w:t xml:space="preserve">de reactie van de ouder interpreteert en dit checkt bij de ouder. </w:t>
      </w:r>
    </w:p>
    <w:p w14:paraId="7C4F9DF4" w14:textId="77777777" w:rsidR="006C2C9B" w:rsidRPr="000A037D" w:rsidRDefault="00424108" w:rsidP="000A037D">
      <w:pPr>
        <w:pStyle w:val="Index"/>
      </w:pPr>
      <w:r w:rsidRPr="000A037D">
        <w:t xml:space="preserve"> </w:t>
      </w:r>
    </w:p>
    <w:p w14:paraId="156B87B7" w14:textId="77777777" w:rsidR="006C2C9B" w:rsidRPr="000A037D" w:rsidRDefault="00424108" w:rsidP="000A037D">
      <w:pPr>
        <w:pStyle w:val="Index"/>
      </w:pPr>
      <w:r w:rsidRPr="000A037D">
        <w:t xml:space="preserve">Voorkomen moet worden dat de beroepskracht of aandachtsfunctionaris eigen meningen of interpretaties van feiten ter sprake brengt. </w:t>
      </w:r>
    </w:p>
    <w:p w14:paraId="59422483" w14:textId="77777777" w:rsidR="006C2C9B" w:rsidRPr="000A037D" w:rsidRDefault="00424108" w:rsidP="000A037D">
      <w:pPr>
        <w:pStyle w:val="Index"/>
      </w:pPr>
      <w:r w:rsidRPr="000A037D">
        <w:t xml:space="preserve"> </w:t>
      </w:r>
    </w:p>
    <w:p w14:paraId="597F95CC" w14:textId="77777777" w:rsidR="006C2C9B" w:rsidRPr="000A037D" w:rsidRDefault="00424108" w:rsidP="000A037D">
      <w:pPr>
        <w:pStyle w:val="Index"/>
      </w:pPr>
      <w:r w:rsidRPr="000A037D">
        <w:t xml:space="preserve">Een gesprek met (een van) de ouders kan achterwege blijven in verband met de veiligheid van het kind of die van anderen. Bijvoorbeeld als de beroepskracht redenen heeft om aan te nemen dat hij/zij het kind dan uit het oog zal verliezen omdat de ouders het kind bij de kinderopvangorganisatie weg zullen halen of niet meer zullen brengen of dat het geweld zal escaleren. Overleg dit altijd met de aandachtsfunctionaris en leidinggevende. Het is belangrijk ook dit vast te leggen in het kinddossier. </w:t>
      </w:r>
    </w:p>
    <w:p w14:paraId="0EA295A5" w14:textId="77777777" w:rsidR="006C2C9B" w:rsidRPr="000A037D" w:rsidRDefault="00424108" w:rsidP="000A037D">
      <w:pPr>
        <w:pStyle w:val="Index"/>
      </w:pPr>
      <w:r w:rsidRPr="000A037D">
        <w:t xml:space="preserve"> </w:t>
      </w:r>
    </w:p>
    <w:p w14:paraId="0E5388F3" w14:textId="77777777" w:rsidR="006C2C9B" w:rsidRPr="000A037D" w:rsidRDefault="00424108" w:rsidP="000A037D">
      <w:pPr>
        <w:pStyle w:val="Index"/>
      </w:pPr>
      <w:r w:rsidRPr="000A037D">
        <w:t xml:space="preserve"> </w:t>
      </w:r>
      <w:r w:rsidRPr="000A037D">
        <w:tab/>
        <w:t xml:space="preserve"> </w:t>
      </w:r>
      <w:r w:rsidRPr="000A037D">
        <w:br w:type="page"/>
      </w:r>
    </w:p>
    <w:p w14:paraId="35B999FC" w14:textId="77777777" w:rsidR="006C2C9B" w:rsidRPr="000A037D" w:rsidRDefault="00424108" w:rsidP="000A037D">
      <w:pPr>
        <w:pStyle w:val="Index"/>
      </w:pPr>
      <w:bookmarkStart w:id="437" w:name="_Toc88733182"/>
      <w:bookmarkStart w:id="438" w:name="_Toc90458627"/>
      <w:bookmarkStart w:id="439" w:name="_Toc98257946"/>
      <w:bookmarkStart w:id="440" w:name="_Toc98258306"/>
      <w:bookmarkStart w:id="441" w:name="_Toc109314231"/>
      <w:r w:rsidRPr="000A037D">
        <w:lastRenderedPageBreak/>
        <w:t>Bijlage 7. Verantwoordelijkheden binnen de organisatie met betrekking tot de meldcode</w:t>
      </w:r>
      <w:bookmarkEnd w:id="437"/>
      <w:bookmarkEnd w:id="438"/>
      <w:bookmarkEnd w:id="439"/>
      <w:bookmarkEnd w:id="440"/>
      <w:bookmarkEnd w:id="441"/>
      <w:r w:rsidRPr="000A037D">
        <w:t xml:space="preserve"> </w:t>
      </w:r>
    </w:p>
    <w:p w14:paraId="2C552BDE" w14:textId="48DF50FE" w:rsidR="006C2C9B" w:rsidRPr="000A037D" w:rsidRDefault="00424108" w:rsidP="000A037D">
      <w:pPr>
        <w:pStyle w:val="Index"/>
      </w:pPr>
      <w:r w:rsidRPr="000A037D">
        <w:t xml:space="preserve">Om het voor </w:t>
      </w:r>
      <w:r w:rsidR="0022774B" w:rsidRPr="000A037D">
        <w:t>beroepskrachten/</w:t>
      </w:r>
      <w:r w:rsidRPr="000A037D">
        <w:t xml:space="preserve"> gastouders mogelijk te maken in een veilig werkklimaat huiselijk geweld en kindermishandeling te signaleren en de stappen van de meldcode te kunnen zetten, draagt </w:t>
      </w:r>
      <w:r w:rsidRPr="000A037D">
        <w:rPr>
          <w:highlight w:val="green"/>
        </w:rPr>
        <w:t xml:space="preserve">Kinderspeelpaleis Twinkle </w:t>
      </w:r>
      <w:r w:rsidR="0022774B" w:rsidRPr="000A037D">
        <w:rPr>
          <w:highlight w:val="green"/>
        </w:rPr>
        <w:t>Star</w:t>
      </w:r>
      <w:r w:rsidR="0022774B" w:rsidRPr="000A037D">
        <w:t xml:space="preserve"> er</w:t>
      </w:r>
      <w:r w:rsidRPr="000A037D">
        <w:t xml:space="preserve"> zorg voor dat:  </w:t>
      </w:r>
    </w:p>
    <w:p w14:paraId="5A80BCE3" w14:textId="77777777" w:rsidR="006C2C9B" w:rsidRPr="000A037D" w:rsidRDefault="00424108" w:rsidP="000A037D">
      <w:pPr>
        <w:pStyle w:val="Index"/>
      </w:pPr>
      <w:r w:rsidRPr="000A037D">
        <w:t xml:space="preserve"> </w:t>
      </w:r>
    </w:p>
    <w:p w14:paraId="17DB371F" w14:textId="77777777" w:rsidR="006C2C9B" w:rsidRPr="000A037D" w:rsidRDefault="00424108" w:rsidP="000A037D">
      <w:pPr>
        <w:pStyle w:val="Index"/>
      </w:pPr>
      <w:r w:rsidRPr="000A037D">
        <w:t xml:space="preserve">De houder of directie:  </w:t>
      </w:r>
    </w:p>
    <w:p w14:paraId="4FDE4DE4" w14:textId="77777777" w:rsidR="006C2C9B" w:rsidRPr="000A037D" w:rsidRDefault="00424108" w:rsidP="000A037D">
      <w:pPr>
        <w:pStyle w:val="Index"/>
      </w:pPr>
      <w:r w:rsidRPr="000A037D">
        <w:t xml:space="preserve">neemt de meldcode op in het veiligheids- of gezondheidsbeleid van de kinderopvangorganisatie </w:t>
      </w:r>
    </w:p>
    <w:p w14:paraId="1E5F156C" w14:textId="77777777" w:rsidR="006C2C9B" w:rsidRPr="000A037D" w:rsidRDefault="00424108" w:rsidP="000A037D">
      <w:pPr>
        <w:pStyle w:val="Index"/>
      </w:pPr>
      <w:r w:rsidRPr="000A037D">
        <w:t xml:space="preserve">stelt een aandachtsfunctionaris huiselijk geweld en kindermishandeling (mogelijk de direct leidinggevende of bemiddelingsmedewerker) aan </w:t>
      </w:r>
    </w:p>
    <w:p w14:paraId="40C591CC" w14:textId="77777777" w:rsidR="006C2C9B" w:rsidRPr="000A037D" w:rsidRDefault="00424108" w:rsidP="000A037D">
      <w:pPr>
        <w:pStyle w:val="Index"/>
      </w:pPr>
      <w:r w:rsidRPr="000A037D">
        <w:t xml:space="preserve">neemt de deskundigheidsbevordering op in het scholingsplan </w:t>
      </w:r>
    </w:p>
    <w:p w14:paraId="76771679" w14:textId="31E784FE" w:rsidR="006C2C9B" w:rsidRPr="000A037D" w:rsidRDefault="00424108" w:rsidP="000A037D">
      <w:pPr>
        <w:pStyle w:val="Index"/>
      </w:pPr>
      <w:r w:rsidRPr="000A037D">
        <w:t>biedt regelmatig trainingen en andere vormen van deskundigheidsbevordering aan aa</w:t>
      </w:r>
      <w:r w:rsidR="007F43D2" w:rsidRPr="000A037D">
        <w:t xml:space="preserve">n </w:t>
      </w:r>
      <w:r w:rsidRPr="000A037D">
        <w:t xml:space="preserve">beroepskrachten, zodat zij voldoende kennis en vaardigheden ontwikkelen en ook op peil houden voor het signaleren van huiselijk geweld en kindermishandeling en voor het zetten van de stappen van de meldcode </w:t>
      </w:r>
    </w:p>
    <w:p w14:paraId="51A61837" w14:textId="77777777" w:rsidR="006C2C9B" w:rsidRPr="000A037D" w:rsidRDefault="00424108" w:rsidP="000A037D">
      <w:pPr>
        <w:pStyle w:val="Index"/>
      </w:pPr>
      <w:r w:rsidRPr="000A037D">
        <w:t xml:space="preserve">laat de meldcode en bijbehorende routes aansluiten op de werkprocessen binnen de kinderopvangorganisatie </w:t>
      </w:r>
    </w:p>
    <w:p w14:paraId="6BFBE459" w14:textId="77777777" w:rsidR="006C2C9B" w:rsidRPr="000A037D" w:rsidRDefault="00424108" w:rsidP="000A037D">
      <w:pPr>
        <w:pStyle w:val="Index"/>
      </w:pPr>
      <w:r w:rsidRPr="000A037D">
        <w:t xml:space="preserve">zorgt ervoor dat er voldoende deskundigen intern en extern beschikbaar zijn om de beroepskrachten te kunnen ondersteunen bij het signaleren en het zetten van de stappen van de meldcode </w:t>
      </w:r>
    </w:p>
    <w:p w14:paraId="39741987" w14:textId="77777777" w:rsidR="006C2C9B" w:rsidRPr="000A037D" w:rsidRDefault="00424108" w:rsidP="000A037D">
      <w:pPr>
        <w:pStyle w:val="Index"/>
      </w:pPr>
      <w:r w:rsidRPr="000A037D">
        <w:t xml:space="preserve">evalueert de werking van de meldcode regelmatig en zet zo nodig acties in gang om de toepassing van de meldcode te optimaliseren </w:t>
      </w:r>
    </w:p>
    <w:p w14:paraId="360418CD" w14:textId="77777777" w:rsidR="006C2C9B" w:rsidRPr="000A037D" w:rsidRDefault="00424108" w:rsidP="000A037D">
      <w:pPr>
        <w:pStyle w:val="Index"/>
      </w:pPr>
      <w:r w:rsidRPr="000A037D">
        <w:t xml:space="preserve">geeft binnen de kinderopvangorganisatie en onder ouders bekendheid aan het doel en de inhoud van de meldcode </w:t>
      </w:r>
    </w:p>
    <w:p w14:paraId="56383242" w14:textId="77777777" w:rsidR="006C2C9B" w:rsidRPr="000A037D" w:rsidRDefault="00424108" w:rsidP="000A037D">
      <w:pPr>
        <w:pStyle w:val="Index"/>
      </w:pPr>
      <w:r w:rsidRPr="000A037D">
        <w:t xml:space="preserve">maakt afspraken over de wijze waarop Kinderspeelpaleis Twinkle Star haar beroepskrachten zal ondersteunen als zij door ouders in of buiten rechte worden aangesproken op de wijze waarop zij de meldcode toepassen </w:t>
      </w:r>
    </w:p>
    <w:p w14:paraId="44ECFA3F" w14:textId="77777777" w:rsidR="006C2C9B" w:rsidRPr="000A037D" w:rsidRDefault="00424108" w:rsidP="000A037D">
      <w:pPr>
        <w:pStyle w:val="Index"/>
      </w:pPr>
      <w:r w:rsidRPr="000A037D">
        <w:t xml:space="preserve">maakt afspraken over de wijze waarop Kinderspeelpaleis Twinkle Star de verantwoordelijkheid opschaalt indien de signalering en verwijzing voor een kind stagneert; </w:t>
      </w:r>
    </w:p>
    <w:p w14:paraId="52492EC8" w14:textId="77777777" w:rsidR="006C2C9B" w:rsidRPr="000A037D" w:rsidRDefault="00424108" w:rsidP="000A037D">
      <w:pPr>
        <w:pStyle w:val="Index"/>
      </w:pPr>
      <w:r w:rsidRPr="000A037D">
        <w:t xml:space="preserve">draagt eindverantwoordelijkheid voor de uitvoering van de meldcode en het eventueel doen van een melding </w:t>
      </w:r>
    </w:p>
    <w:p w14:paraId="5C949E13" w14:textId="77777777" w:rsidR="006C2C9B" w:rsidRPr="000A037D" w:rsidRDefault="00424108" w:rsidP="000A037D">
      <w:pPr>
        <w:pStyle w:val="Index"/>
      </w:pPr>
      <w:r w:rsidRPr="000A037D">
        <w:t xml:space="preserve">investeert in de opleidingen voor aankomend beroepsbeoefenaren: zorgt voor kennis en vaardigheden inzake het herkennen van en omgaan met een vermoeden van seksueel misbruik, waarbij de ontwikkeling van de seksualiteit van kinderen en het bespreekbaar </w:t>
      </w:r>
    </w:p>
    <w:p w14:paraId="4C811C90" w14:textId="77777777" w:rsidR="006C2C9B" w:rsidRPr="000A037D" w:rsidRDefault="00424108" w:rsidP="000A037D">
      <w:pPr>
        <w:pStyle w:val="Index"/>
      </w:pPr>
      <w:r w:rsidRPr="000A037D">
        <w:t xml:space="preserve">maken van de eigen normen en waarden aan de orde komt </w:t>
      </w:r>
    </w:p>
    <w:p w14:paraId="10319C1A" w14:textId="77777777" w:rsidR="006C2C9B" w:rsidRPr="000A037D" w:rsidRDefault="00424108" w:rsidP="000A037D">
      <w:pPr>
        <w:pStyle w:val="Index"/>
      </w:pPr>
      <w:r w:rsidRPr="000A037D">
        <w:t xml:space="preserve">investeert in nascholing van zittend personeel in de kinderopvangorganisatie (staf/management en beroepskrachten): zorgt voor kennis en vaardigheden inzake het herkennen van en omgaan met een vermoeden van seksueel misbruik, waarbij de ontwikkeling van de seksualiteit van kinderen en het bespreekbaar maken van de eigen normen en waarden aan de orde komt </w:t>
      </w:r>
    </w:p>
    <w:p w14:paraId="5A3E587A" w14:textId="77777777" w:rsidR="006C2C9B" w:rsidRPr="000A037D" w:rsidRDefault="00424108" w:rsidP="000A037D">
      <w:pPr>
        <w:pStyle w:val="Index"/>
      </w:pPr>
      <w:r w:rsidRPr="000A037D">
        <w:t xml:space="preserve">investeert in een open aanspreekcultuur binnen kinderopvangorganisaties: zorgt voor een open cultuur waarbinnen op professionele wijze reflectie op normen en waarden, werkwijze en handelen plaatsvindt </w:t>
      </w:r>
    </w:p>
    <w:p w14:paraId="24D521A7" w14:textId="77777777" w:rsidR="006C2C9B" w:rsidRPr="000A037D" w:rsidRDefault="00424108" w:rsidP="000A037D">
      <w:pPr>
        <w:pStyle w:val="Index"/>
      </w:pPr>
      <w:r w:rsidRPr="000A037D">
        <w:t xml:space="preserve">investeert in een goede ‘zorgstructuur’ binnen kinderopvangorganisaties: zorgt voor voldoende lucht in teams, vertrouwenspersonen, vertrouwenscommissie (als van toepassing), structurele agendering, bij- en nascholing, etc. </w:t>
      </w:r>
    </w:p>
    <w:p w14:paraId="50611AAD" w14:textId="00DC1950" w:rsidR="006C2C9B" w:rsidRPr="000A037D" w:rsidRDefault="00424108" w:rsidP="000A037D">
      <w:pPr>
        <w:pStyle w:val="Index"/>
      </w:pPr>
      <w:r w:rsidRPr="000A037D">
        <w:t xml:space="preserve">  </w:t>
      </w:r>
    </w:p>
    <w:p w14:paraId="38494A12" w14:textId="51F6CD98" w:rsidR="006C2C9B" w:rsidRPr="000A037D" w:rsidRDefault="00424108" w:rsidP="000A037D">
      <w:pPr>
        <w:pStyle w:val="Index"/>
      </w:pPr>
      <w:r w:rsidRPr="000A037D">
        <w:t xml:space="preserve">De direct </w:t>
      </w:r>
      <w:r w:rsidR="0022774B" w:rsidRPr="000A037D">
        <w:t>leidinggevende/</w:t>
      </w:r>
      <w:r w:rsidRPr="000A037D">
        <w:t xml:space="preserve"> </w:t>
      </w:r>
      <w:r w:rsidR="0022774B" w:rsidRPr="000A037D">
        <w:t>bemiddelingswerker/</w:t>
      </w:r>
      <w:r w:rsidRPr="000A037D">
        <w:t xml:space="preserve"> senior pedagogisch medewerker die als aandachtsfunctionaris huiselijk geweld en kindermishandeling is aangesteld: </w:t>
      </w:r>
    </w:p>
    <w:p w14:paraId="6EAB6B9A" w14:textId="77777777" w:rsidR="006C2C9B" w:rsidRPr="000A037D" w:rsidRDefault="00424108" w:rsidP="000A037D">
      <w:pPr>
        <w:pStyle w:val="Index"/>
      </w:pPr>
      <w:r w:rsidRPr="000A037D">
        <w:t xml:space="preserve">functioneert als vraagbaak binnen de kinderopvangorganisatie voor algemene informatie over (de meldcode) kindermishandeling en grensoverschrijdend gedrag </w:t>
      </w:r>
    </w:p>
    <w:p w14:paraId="414BF5B2" w14:textId="77777777" w:rsidR="006C2C9B" w:rsidRPr="000A037D" w:rsidRDefault="00424108" w:rsidP="000A037D">
      <w:pPr>
        <w:pStyle w:val="Index"/>
      </w:pPr>
      <w:r w:rsidRPr="000A037D">
        <w:t xml:space="preserve">herkent signalen die kunnen wijzen op kindermishandeling of huiselijk geweld </w:t>
      </w:r>
    </w:p>
    <w:p w14:paraId="1A1D8628" w14:textId="77777777" w:rsidR="006C2C9B" w:rsidRPr="000A037D" w:rsidRDefault="00424108" w:rsidP="000A037D">
      <w:pPr>
        <w:pStyle w:val="Index"/>
      </w:pPr>
      <w:r w:rsidRPr="000A037D">
        <w:t xml:space="preserve">heeft kennis van de stappen volgens de meldcode  </w:t>
      </w:r>
    </w:p>
    <w:p w14:paraId="79B073DC" w14:textId="06F7E056" w:rsidR="006C2C9B" w:rsidRPr="000A037D" w:rsidRDefault="00424108" w:rsidP="000A037D">
      <w:pPr>
        <w:pStyle w:val="Index"/>
      </w:pPr>
      <w:r w:rsidRPr="000A037D">
        <w:t>stelt taken vast</w:t>
      </w:r>
      <w:r w:rsidR="007F43D2" w:rsidRPr="000A037D">
        <w:t xml:space="preserve"> </w:t>
      </w:r>
      <w:r w:rsidRPr="000A037D">
        <w:t xml:space="preserve">van </w:t>
      </w:r>
      <w:r w:rsidR="0022774B" w:rsidRPr="000A037D">
        <w:t>eenieder</w:t>
      </w:r>
      <w:r w:rsidRPr="000A037D">
        <w:t xml:space="preserve"> (wie doet wat wanneer) en legt deze in de meldcode vast </w:t>
      </w:r>
    </w:p>
    <w:p w14:paraId="0159BC22" w14:textId="77777777" w:rsidR="006C2C9B" w:rsidRPr="000A037D" w:rsidRDefault="00424108" w:rsidP="000A037D">
      <w:pPr>
        <w:pStyle w:val="Index"/>
      </w:pPr>
      <w:r w:rsidRPr="000A037D">
        <w:t xml:space="preserve">vult de sociale kaart in de meldcode in  </w:t>
      </w:r>
    </w:p>
    <w:p w14:paraId="6A93058B" w14:textId="77777777" w:rsidR="006C2C9B" w:rsidRPr="000A037D" w:rsidRDefault="00424108" w:rsidP="000A037D">
      <w:pPr>
        <w:pStyle w:val="Index"/>
      </w:pPr>
      <w:r w:rsidRPr="000A037D">
        <w:t xml:space="preserve">neemt deel aan het zorgadviesteam (indien dit beschikbaar is) </w:t>
      </w:r>
    </w:p>
    <w:p w14:paraId="2548913F" w14:textId="77777777" w:rsidR="006C2C9B" w:rsidRPr="000A037D" w:rsidRDefault="00424108" w:rsidP="000A037D">
      <w:pPr>
        <w:pStyle w:val="Index"/>
      </w:pPr>
      <w:r w:rsidRPr="000A037D">
        <w:t xml:space="preserve">voert de aansluiting van de meldcode op de werkprocessen uit </w:t>
      </w:r>
    </w:p>
    <w:p w14:paraId="6BF8E478" w14:textId="77777777" w:rsidR="006C2C9B" w:rsidRPr="000A037D" w:rsidRDefault="00424108" w:rsidP="000A037D">
      <w:pPr>
        <w:pStyle w:val="Index"/>
      </w:pPr>
      <w:r w:rsidRPr="000A037D">
        <w:t xml:space="preserve">voert de aansluiting van de meldcode op de zorgstructuur uit </w:t>
      </w:r>
    </w:p>
    <w:p w14:paraId="4661AD7B" w14:textId="1FC96FC4" w:rsidR="006C2C9B" w:rsidRPr="000A037D" w:rsidRDefault="00424108" w:rsidP="000A037D">
      <w:pPr>
        <w:pStyle w:val="Index"/>
      </w:pPr>
      <w:r w:rsidRPr="000A037D">
        <w:t>legt samenwerkingsafspraken vast</w:t>
      </w:r>
      <w:r w:rsidR="007F43D2" w:rsidRPr="000A037D">
        <w:t xml:space="preserve"> </w:t>
      </w:r>
      <w:r w:rsidRPr="000A037D">
        <w:t xml:space="preserve">met ketenpartners </w:t>
      </w:r>
    </w:p>
    <w:p w14:paraId="2C491217" w14:textId="77777777" w:rsidR="006C2C9B" w:rsidRPr="000A037D" w:rsidRDefault="00424108" w:rsidP="000A037D">
      <w:pPr>
        <w:pStyle w:val="Index"/>
      </w:pPr>
      <w:r w:rsidRPr="000A037D">
        <w:t xml:space="preserve">coördineert de uitvoering van de meldcode bij een vermoeden van huiselijk geweld en/of kindermishandeling </w:t>
      </w:r>
    </w:p>
    <w:p w14:paraId="0A47BDFF" w14:textId="77777777" w:rsidR="006C2C9B" w:rsidRPr="000A037D" w:rsidRDefault="00424108" w:rsidP="000A037D">
      <w:pPr>
        <w:pStyle w:val="Index"/>
      </w:pPr>
      <w:r w:rsidRPr="000A037D">
        <w:t xml:space="preserve">waakt over de veiligheid van het kind bij het nemen van beslissingen </w:t>
      </w:r>
    </w:p>
    <w:p w14:paraId="7D50979B" w14:textId="0DD16D53" w:rsidR="006C2C9B" w:rsidRPr="000A037D" w:rsidRDefault="00424108" w:rsidP="000A037D">
      <w:pPr>
        <w:pStyle w:val="Index"/>
      </w:pPr>
      <w:r w:rsidRPr="000A037D">
        <w:t>neemt zo nodig contact op</w:t>
      </w:r>
      <w:r w:rsidR="007F43D2" w:rsidRPr="000A037D">
        <w:t xml:space="preserve"> </w:t>
      </w:r>
      <w:r w:rsidRPr="000A037D">
        <w:t xml:space="preserve">met Veilig Thuis voor advies of melding </w:t>
      </w:r>
    </w:p>
    <w:p w14:paraId="17D50973" w14:textId="77777777" w:rsidR="006C2C9B" w:rsidRPr="000A037D" w:rsidRDefault="00424108" w:rsidP="000A037D">
      <w:pPr>
        <w:pStyle w:val="Index"/>
      </w:pPr>
      <w:r w:rsidRPr="000A037D">
        <w:t xml:space="preserve">evalueert de genomen stappen met betrokkenen </w:t>
      </w:r>
    </w:p>
    <w:p w14:paraId="62D8493B" w14:textId="77777777" w:rsidR="006C2C9B" w:rsidRPr="000A037D" w:rsidRDefault="00424108" w:rsidP="000A037D">
      <w:pPr>
        <w:pStyle w:val="Index"/>
      </w:pPr>
      <w:r w:rsidRPr="000A037D">
        <w:t xml:space="preserve">ziet toe op zorgvuldige omgang met de privacy van het betreffende gezin </w:t>
      </w:r>
    </w:p>
    <w:p w14:paraId="1E7E4F14" w14:textId="77777777" w:rsidR="006C2C9B" w:rsidRPr="000A037D" w:rsidRDefault="00424108" w:rsidP="000A037D">
      <w:pPr>
        <w:pStyle w:val="Index"/>
      </w:pPr>
      <w:r w:rsidRPr="000A037D">
        <w:lastRenderedPageBreak/>
        <w:t xml:space="preserve"> </w:t>
      </w:r>
      <w:r w:rsidRPr="000A037D">
        <w:tab/>
        <w:t xml:space="preserve">ziet toe op dossiervorming en verslaglegging. </w:t>
      </w:r>
    </w:p>
    <w:p w14:paraId="6EAC624B" w14:textId="77777777" w:rsidR="006C2C9B" w:rsidRPr="000A037D" w:rsidRDefault="006C2C9B" w:rsidP="000A037D">
      <w:pPr>
        <w:pStyle w:val="Index"/>
      </w:pPr>
    </w:p>
    <w:p w14:paraId="6643C1A4" w14:textId="59F8B408" w:rsidR="006C2C9B" w:rsidRPr="000A037D" w:rsidRDefault="00424108" w:rsidP="000A037D">
      <w:pPr>
        <w:pStyle w:val="Index"/>
      </w:pPr>
      <w:r w:rsidRPr="000A037D">
        <w:t xml:space="preserve">De </w:t>
      </w:r>
      <w:r w:rsidR="0022774B" w:rsidRPr="000A037D">
        <w:t>beroepskracht/</w:t>
      </w:r>
      <w:r w:rsidRPr="000A037D">
        <w:t xml:space="preserve"> gastouder: </w:t>
      </w:r>
    </w:p>
    <w:p w14:paraId="5068AE15" w14:textId="77777777" w:rsidR="006C2C9B" w:rsidRPr="000A037D" w:rsidRDefault="00424108" w:rsidP="000A037D">
      <w:pPr>
        <w:pStyle w:val="Index"/>
      </w:pPr>
      <w:r w:rsidRPr="000A037D">
        <w:t xml:space="preserve">herkent signalen die kunnen wijzen op kindermishandeling of huiselijk geweld </w:t>
      </w:r>
    </w:p>
    <w:p w14:paraId="5AEB3EFC" w14:textId="77777777" w:rsidR="006C2C9B" w:rsidRPr="000A037D" w:rsidRDefault="00424108" w:rsidP="000A037D">
      <w:pPr>
        <w:pStyle w:val="Index"/>
      </w:pPr>
      <w:r w:rsidRPr="000A037D">
        <w:t xml:space="preserve">overlegt met de direct leidinggevende of bemiddelingsmedewerker bij zorg over een kind aan de hand van waargenomen signalen die kunnen wijzen op kindermishandeling of huiselijk geweld </w:t>
      </w:r>
    </w:p>
    <w:p w14:paraId="0DDC1DD8" w14:textId="77777777" w:rsidR="006C2C9B" w:rsidRPr="000A037D" w:rsidRDefault="00424108" w:rsidP="000A037D">
      <w:pPr>
        <w:pStyle w:val="Index"/>
      </w:pPr>
      <w:r w:rsidRPr="000A037D">
        <w:t xml:space="preserve">voert afspraken uit die zijn voortgekomen uit het overleg met de direct leidinggevende of bemiddelingsmedewerker, zoals observeren of een gesprek met de ouder </w:t>
      </w:r>
    </w:p>
    <w:p w14:paraId="5071A835" w14:textId="77777777" w:rsidR="006C2C9B" w:rsidRPr="000A037D" w:rsidRDefault="00424108" w:rsidP="000A037D">
      <w:pPr>
        <w:pStyle w:val="Index"/>
      </w:pPr>
      <w:r w:rsidRPr="000A037D">
        <w:t xml:space="preserve">bespreekt de resultaten van deze ondernomen stappen met de direct leidinggevende of bemiddelingsmedewerker. </w:t>
      </w:r>
    </w:p>
    <w:p w14:paraId="334ED0B2" w14:textId="77777777" w:rsidR="006C2C9B" w:rsidRPr="000A037D" w:rsidRDefault="006C2C9B" w:rsidP="000A037D">
      <w:pPr>
        <w:pStyle w:val="Index"/>
      </w:pPr>
    </w:p>
    <w:p w14:paraId="71A91587" w14:textId="77777777" w:rsidR="006C2C9B" w:rsidRPr="000A037D" w:rsidRDefault="00424108" w:rsidP="000A037D">
      <w:pPr>
        <w:pStyle w:val="Index"/>
      </w:pPr>
      <w:r w:rsidRPr="000A037D">
        <w:t xml:space="preserve">De houder, directie, de leidinggevende, de beroepskrachten en gastouders zijn niet verantwoordelijk voor: </w:t>
      </w:r>
    </w:p>
    <w:p w14:paraId="7EABC636" w14:textId="77777777" w:rsidR="006C2C9B" w:rsidRPr="000A037D" w:rsidRDefault="00424108" w:rsidP="000A037D">
      <w:pPr>
        <w:pStyle w:val="Index"/>
      </w:pPr>
      <w:r w:rsidRPr="000A037D">
        <w:t xml:space="preserve">het vaststellen of er al dan niet sprake is van kindermishandeling of huiselijk geweld </w:t>
      </w:r>
      <w:r w:rsidRPr="000A037D">
        <w:t xml:space="preserve"> </w:t>
      </w:r>
      <w:r w:rsidRPr="000A037D">
        <w:tab/>
        <w:t xml:space="preserve">het verlenen van professionele hulp aan ouder of kind (begeleiding). </w:t>
      </w:r>
    </w:p>
    <w:p w14:paraId="1EE014A8" w14:textId="77777777" w:rsidR="006C2C9B" w:rsidRPr="000A037D" w:rsidRDefault="00424108" w:rsidP="000A037D">
      <w:pPr>
        <w:pStyle w:val="Index"/>
      </w:pPr>
      <w:r w:rsidRPr="000A037D">
        <w:t xml:space="preserve"> </w:t>
      </w:r>
    </w:p>
    <w:p w14:paraId="1585416F" w14:textId="77777777" w:rsidR="006C2C9B" w:rsidRPr="000A037D" w:rsidRDefault="00424108" w:rsidP="000A037D">
      <w:pPr>
        <w:pStyle w:val="Index"/>
      </w:pPr>
      <w:r w:rsidRPr="000A037D">
        <w:tab/>
        <w:t xml:space="preserve"> </w:t>
      </w:r>
    </w:p>
    <w:p w14:paraId="342BEEFB" w14:textId="77777777" w:rsidR="006C2C9B" w:rsidRPr="000A037D" w:rsidRDefault="00424108" w:rsidP="000A037D">
      <w:pPr>
        <w:pStyle w:val="Index"/>
      </w:pPr>
      <w:bookmarkStart w:id="442" w:name="_Toc88733183"/>
      <w:bookmarkStart w:id="443" w:name="_Toc90458628"/>
      <w:bookmarkStart w:id="444" w:name="_Toc98257947"/>
      <w:bookmarkStart w:id="445" w:name="_Toc98258307"/>
      <w:bookmarkStart w:id="446" w:name="_Toc109314232"/>
      <w:r w:rsidRPr="000A037D">
        <w:t>Bijlage 8. Het kinddossier</w:t>
      </w:r>
      <w:bookmarkEnd w:id="442"/>
      <w:bookmarkEnd w:id="443"/>
      <w:bookmarkEnd w:id="444"/>
      <w:bookmarkEnd w:id="445"/>
      <w:bookmarkEnd w:id="446"/>
      <w:r w:rsidRPr="000A037D">
        <w:t xml:space="preserve"> </w:t>
      </w:r>
    </w:p>
    <w:p w14:paraId="147BDABE" w14:textId="77777777" w:rsidR="006C2C9B" w:rsidRPr="000A037D" w:rsidRDefault="00424108" w:rsidP="000A037D">
      <w:pPr>
        <w:pStyle w:val="Index"/>
      </w:pPr>
      <w:r w:rsidRPr="000A037D">
        <w:t xml:space="preserve">In een kinddossier kunnen de volgende gegevens worden vastgelegd: </w:t>
      </w:r>
    </w:p>
    <w:p w14:paraId="6E837068" w14:textId="77777777" w:rsidR="006C2C9B" w:rsidRPr="000A037D" w:rsidRDefault="00424108" w:rsidP="000A037D">
      <w:pPr>
        <w:pStyle w:val="Index"/>
      </w:pPr>
      <w:r w:rsidRPr="000A037D">
        <w:t xml:space="preserve">datum, plaats, situatie en overige aanwezigen </w:t>
      </w:r>
    </w:p>
    <w:p w14:paraId="437C2743" w14:textId="77777777" w:rsidR="006C2C9B" w:rsidRPr="000A037D" w:rsidRDefault="00424108" w:rsidP="000A037D">
      <w:pPr>
        <w:pStyle w:val="Index"/>
      </w:pPr>
      <w:r w:rsidRPr="000A037D">
        <w:t xml:space="preserve">observaties van het kind </w:t>
      </w:r>
    </w:p>
    <w:p w14:paraId="0CFB1B52" w14:textId="77777777" w:rsidR="006C2C9B" w:rsidRPr="000A037D" w:rsidRDefault="00424108" w:rsidP="000A037D">
      <w:pPr>
        <w:pStyle w:val="Index"/>
      </w:pPr>
      <w:r w:rsidRPr="000A037D">
        <w:t xml:space="preserve">signalen die duidelijk maken welke zorgen gezien en gehoord worden </w:t>
      </w:r>
    </w:p>
    <w:p w14:paraId="1853D46F" w14:textId="77777777" w:rsidR="006C2C9B" w:rsidRPr="000A037D" w:rsidRDefault="00424108" w:rsidP="000A037D">
      <w:pPr>
        <w:pStyle w:val="Index"/>
      </w:pPr>
      <w:r w:rsidRPr="000A037D">
        <w:t xml:space="preserve">eventuele signalen die een vermoeden van seksueel grensoverschrijdend gedrag bevestigen of ontkrachten </w:t>
      </w:r>
    </w:p>
    <w:p w14:paraId="63097047" w14:textId="77777777" w:rsidR="006C2C9B" w:rsidRPr="000A037D" w:rsidRDefault="00424108" w:rsidP="000A037D">
      <w:pPr>
        <w:pStyle w:val="Index"/>
      </w:pPr>
      <w:r w:rsidRPr="000A037D">
        <w:t xml:space="preserve">contacten over de signalen </w:t>
      </w:r>
    </w:p>
    <w:p w14:paraId="7C253858" w14:textId="77777777" w:rsidR="006C2C9B" w:rsidRPr="000A037D" w:rsidRDefault="00424108" w:rsidP="000A037D">
      <w:pPr>
        <w:pStyle w:val="Index"/>
      </w:pPr>
      <w:r w:rsidRPr="000A037D">
        <w:t xml:space="preserve">gegevens die verstrekt zullen worden, aan wie en wat de reden daarvoor is </w:t>
      </w:r>
    </w:p>
    <w:p w14:paraId="3AEF7F08" w14:textId="77777777" w:rsidR="006C2C9B" w:rsidRPr="000A037D" w:rsidRDefault="00424108" w:rsidP="000A037D">
      <w:pPr>
        <w:pStyle w:val="Index"/>
      </w:pPr>
      <w:r w:rsidRPr="000A037D">
        <w:t xml:space="preserve">stappen die worden gezet </w:t>
      </w:r>
    </w:p>
    <w:p w14:paraId="10E92183" w14:textId="77777777" w:rsidR="006C2C9B" w:rsidRPr="000A037D" w:rsidRDefault="00424108" w:rsidP="000A037D">
      <w:pPr>
        <w:pStyle w:val="Index"/>
      </w:pPr>
      <w:r w:rsidRPr="000A037D">
        <w:t xml:space="preserve">wat er ondernomen is om toestemming te krijgen, indien de ouder geen toestemming geeft voor uitwisselen van gegevens </w:t>
      </w:r>
    </w:p>
    <w:p w14:paraId="5AB75CA1" w14:textId="77777777" w:rsidR="006C2C9B" w:rsidRPr="000A037D" w:rsidRDefault="00424108" w:rsidP="000A037D">
      <w:pPr>
        <w:pStyle w:val="Index"/>
      </w:pPr>
      <w:r w:rsidRPr="000A037D">
        <w:t xml:space="preserve">besluiten die worden genomen </w:t>
      </w:r>
    </w:p>
    <w:p w14:paraId="4769759D" w14:textId="77777777" w:rsidR="006C2C9B" w:rsidRPr="000A037D" w:rsidRDefault="00424108" w:rsidP="000A037D">
      <w:pPr>
        <w:pStyle w:val="Index"/>
      </w:pPr>
      <w:r w:rsidRPr="000A037D">
        <w:t xml:space="preserve">vervolgaantekeningen over het verloop. </w:t>
      </w:r>
    </w:p>
    <w:p w14:paraId="33D1DBCE" w14:textId="77777777" w:rsidR="006C2C9B" w:rsidRPr="000A037D" w:rsidRDefault="00424108" w:rsidP="000A037D">
      <w:pPr>
        <w:pStyle w:val="Index"/>
      </w:pPr>
      <w:r w:rsidRPr="000A037D">
        <w:t xml:space="preserve"> </w:t>
      </w:r>
    </w:p>
    <w:p w14:paraId="14EA4A86" w14:textId="77777777" w:rsidR="006C2C9B" w:rsidRPr="000A037D" w:rsidRDefault="00424108" w:rsidP="000A037D">
      <w:pPr>
        <w:pStyle w:val="Index"/>
      </w:pPr>
      <w:r w:rsidRPr="000A037D">
        <w:t xml:space="preserve">Beschrijf de signalen zo feitelijk mogelijk:  </w:t>
      </w:r>
    </w:p>
    <w:p w14:paraId="7B39C49A" w14:textId="77777777" w:rsidR="006C2C9B" w:rsidRPr="000A037D" w:rsidRDefault="00424108" w:rsidP="000A037D">
      <w:pPr>
        <w:pStyle w:val="Index"/>
      </w:pPr>
      <w:r w:rsidRPr="000A037D">
        <w:t xml:space="preserve">worden ook veronderstellingen vastgelegd, vermeld dan uitdrukkelijk dat het gaat om een veronderstelling. Maak een vervolgaantekening als een hypothese of veronderstelling later wordt bevestigd of ontkracht </w:t>
      </w:r>
    </w:p>
    <w:p w14:paraId="7238448C" w14:textId="77777777" w:rsidR="006C2C9B" w:rsidRPr="000A037D" w:rsidRDefault="00424108" w:rsidP="000A037D">
      <w:pPr>
        <w:pStyle w:val="Index"/>
      </w:pPr>
      <w:r w:rsidRPr="000A037D">
        <w:t xml:space="preserve">vermeld de bron als er informatie van derden wordt vastgelegd </w:t>
      </w:r>
    </w:p>
    <w:p w14:paraId="73AAB1C2" w14:textId="77777777" w:rsidR="006C2C9B" w:rsidRPr="000A037D" w:rsidRDefault="00424108" w:rsidP="000A037D">
      <w:pPr>
        <w:pStyle w:val="Index"/>
      </w:pPr>
      <w:r w:rsidRPr="000A037D">
        <w:t xml:space="preserve">leg diagnoses alleen vast als ze zijn gesteld door een beroepskracht die hierin geschoold is.  </w:t>
      </w:r>
    </w:p>
    <w:p w14:paraId="767245E7" w14:textId="77777777" w:rsidR="006C2C9B" w:rsidRPr="000A037D" w:rsidRDefault="00424108" w:rsidP="000A037D">
      <w:pPr>
        <w:pStyle w:val="Index"/>
      </w:pPr>
      <w:r w:rsidRPr="000A037D">
        <w:t xml:space="preserve"> </w:t>
      </w:r>
      <w:r w:rsidRPr="000A037D">
        <w:tab/>
        <w:t xml:space="preserve"> </w:t>
      </w:r>
      <w:r w:rsidRPr="000A037D">
        <w:br w:type="page"/>
      </w:r>
    </w:p>
    <w:p w14:paraId="18F09473" w14:textId="77777777" w:rsidR="006C2C9B" w:rsidRPr="000A037D" w:rsidRDefault="00424108" w:rsidP="000A037D">
      <w:pPr>
        <w:pStyle w:val="Index"/>
      </w:pPr>
      <w:bookmarkStart w:id="447" w:name="_Toc88733184"/>
      <w:bookmarkStart w:id="448" w:name="_Toc90458629"/>
      <w:bookmarkStart w:id="449" w:name="_Toc98257948"/>
      <w:bookmarkStart w:id="450" w:name="_Toc98258308"/>
      <w:bookmarkStart w:id="451" w:name="_Toc109314233"/>
      <w:r w:rsidRPr="000A037D">
        <w:lastRenderedPageBreak/>
        <w:t>Bijlage 9. Signalen die kunnen duiden op mogelijk geweld- of zedendelict door een collega</w:t>
      </w:r>
      <w:bookmarkEnd w:id="447"/>
      <w:bookmarkEnd w:id="448"/>
      <w:bookmarkEnd w:id="449"/>
      <w:bookmarkEnd w:id="450"/>
      <w:bookmarkEnd w:id="451"/>
      <w:r w:rsidRPr="000A037D">
        <w:t xml:space="preserve"> </w:t>
      </w:r>
    </w:p>
    <w:p w14:paraId="607BB80C" w14:textId="77777777" w:rsidR="006C2C9B" w:rsidRPr="000A037D" w:rsidRDefault="00424108" w:rsidP="000A037D">
      <w:pPr>
        <w:pStyle w:val="Index"/>
      </w:pPr>
      <w:r w:rsidRPr="000A037D">
        <w:t xml:space="preserve"> </w:t>
      </w:r>
    </w:p>
    <w:p w14:paraId="05508E03" w14:textId="77777777" w:rsidR="006C2C9B" w:rsidRPr="000A037D" w:rsidRDefault="00424108" w:rsidP="000A037D">
      <w:pPr>
        <w:pStyle w:val="Index"/>
      </w:pPr>
      <w:r w:rsidRPr="000A037D">
        <w:t xml:space="preserve">Wanneer een beroepskracht vermoedens heeft van een geweld- of zedendelict door een collega, is de beroepskracht verplicht dit te melden bij de houder.  Deze bijlage bestaat uit 2 delen: </w:t>
      </w:r>
    </w:p>
    <w:p w14:paraId="7E64C0E8" w14:textId="77777777" w:rsidR="006C2C9B" w:rsidRPr="000A037D" w:rsidRDefault="00424108" w:rsidP="000A037D">
      <w:pPr>
        <w:pStyle w:val="Index"/>
      </w:pPr>
      <w:r w:rsidRPr="000A037D">
        <w:t xml:space="preserve">Ongewenste omgangsvormen </w:t>
      </w:r>
    </w:p>
    <w:p w14:paraId="7A4990D8" w14:textId="77777777" w:rsidR="006C2C9B" w:rsidRPr="000A037D" w:rsidRDefault="00424108" w:rsidP="000A037D">
      <w:pPr>
        <w:pStyle w:val="Index"/>
      </w:pPr>
      <w:r w:rsidRPr="000A037D">
        <w:t xml:space="preserve">Signalen die kunnen duiden op kindermishandeling gepleegd door een beroepskracht. </w:t>
      </w:r>
    </w:p>
    <w:p w14:paraId="7346A561" w14:textId="77777777" w:rsidR="006C2C9B" w:rsidRPr="000A037D" w:rsidRDefault="00424108" w:rsidP="000A037D">
      <w:pPr>
        <w:pStyle w:val="Index"/>
      </w:pPr>
      <w:r w:rsidRPr="000A037D">
        <w:t xml:space="preserve"> </w:t>
      </w:r>
    </w:p>
    <w:p w14:paraId="78435E44" w14:textId="77777777" w:rsidR="006C2C9B" w:rsidRPr="000A037D" w:rsidRDefault="00424108" w:rsidP="000A037D">
      <w:pPr>
        <w:pStyle w:val="Index"/>
      </w:pPr>
      <w:r w:rsidRPr="000A037D">
        <w:t xml:space="preserve">Ongewenste omgangsvormen en deze signalen kunnen ook duiden op ander gedrag. Het is daarom belangrijk om ook de signalenlijsten (bijlage 3 en 4) te raadplegen om tot heldere onderbouwing te komen. </w:t>
      </w:r>
    </w:p>
    <w:p w14:paraId="4B84436C" w14:textId="77777777" w:rsidR="006C2C9B" w:rsidRPr="000A037D" w:rsidRDefault="00424108" w:rsidP="000A037D">
      <w:pPr>
        <w:pStyle w:val="Index"/>
      </w:pPr>
      <w:r w:rsidRPr="000A037D">
        <w:t xml:space="preserve"> </w:t>
      </w:r>
    </w:p>
    <w:p w14:paraId="2C1B75A7" w14:textId="77777777" w:rsidR="006C2C9B" w:rsidRPr="000A037D" w:rsidRDefault="00424108" w:rsidP="000A037D">
      <w:pPr>
        <w:pStyle w:val="Index"/>
      </w:pPr>
      <w:bookmarkStart w:id="452" w:name="_Toc88733185"/>
      <w:bookmarkStart w:id="453" w:name="_Toc90458630"/>
      <w:bookmarkStart w:id="454" w:name="_Toc98257949"/>
      <w:bookmarkStart w:id="455" w:name="_Toc98258309"/>
      <w:bookmarkStart w:id="456" w:name="_Toc109314234"/>
      <w:r w:rsidRPr="000A037D">
        <w:t>1. Ongewenste omgangsvormen</w:t>
      </w:r>
      <w:bookmarkEnd w:id="452"/>
      <w:bookmarkEnd w:id="453"/>
      <w:bookmarkEnd w:id="454"/>
      <w:bookmarkEnd w:id="455"/>
      <w:bookmarkEnd w:id="456"/>
      <w:r w:rsidRPr="000A037D">
        <w:t xml:space="preserve"> </w:t>
      </w:r>
    </w:p>
    <w:p w14:paraId="347D6554" w14:textId="79861CAD" w:rsidR="006C2C9B" w:rsidRPr="000A037D" w:rsidRDefault="00424108" w:rsidP="000A037D">
      <w:pPr>
        <w:pStyle w:val="Index"/>
      </w:pPr>
      <w:r w:rsidRPr="000A037D">
        <w:t xml:space="preserve">Een beroepskracht of bemiddelingsmedewerker kan een niet-pluis-gevoel hebben over het gedrag van een andere collega of gastouder. Deze zullen vaak te maken hebben met ongewenste omgangsvormen. Ongewenste omgangsvormen komen tot uiting in verbaal, fysiek of ander </w:t>
      </w:r>
      <w:r w:rsidR="007F43D2" w:rsidRPr="000A037D">
        <w:t>non-verbaal</w:t>
      </w:r>
      <w:r w:rsidRPr="000A037D">
        <w:t xml:space="preserve"> gedrag. Dit gedrag kan zowel opzettelijk als onopzettelijk zijn, maar degene die hiermee wordt geconfronteerd ervaart het als ongewenst en onaangenaam. </w:t>
      </w:r>
    </w:p>
    <w:p w14:paraId="49A5234D" w14:textId="77777777" w:rsidR="006C2C9B" w:rsidRPr="000A037D" w:rsidRDefault="00424108" w:rsidP="000A037D">
      <w:pPr>
        <w:pStyle w:val="Index"/>
      </w:pPr>
      <w:r w:rsidRPr="000A037D">
        <w:t xml:space="preserve"> </w:t>
      </w:r>
    </w:p>
    <w:p w14:paraId="5F482E5E" w14:textId="77777777" w:rsidR="006C2C9B" w:rsidRPr="000A037D" w:rsidRDefault="00424108" w:rsidP="000A037D">
      <w:pPr>
        <w:pStyle w:val="Index"/>
      </w:pPr>
      <w:r w:rsidRPr="000A037D">
        <w:t xml:space="preserve">Onder ongewenste omgangsvormen worden handelingen verstaan van alle vormen van discriminatie, agressie, seksuele intimidatie, pesten en treiteren (hieronder beschreven). Ook gaat het om combinaties van dit gedrag en andere vormen van ongewenst gedrag die in het verlengde liggen of overeenkomen met het hieronder beschreven gedrag. </w:t>
      </w:r>
    </w:p>
    <w:p w14:paraId="6F27AD7A" w14:textId="77777777" w:rsidR="006C2C9B" w:rsidRPr="000A037D" w:rsidRDefault="00424108" w:rsidP="000A037D">
      <w:pPr>
        <w:pStyle w:val="Index"/>
      </w:pPr>
      <w:r w:rsidRPr="000A037D">
        <w:t xml:space="preserve"> </w:t>
      </w:r>
    </w:p>
    <w:p w14:paraId="60371FA6" w14:textId="77777777" w:rsidR="006C2C9B" w:rsidRPr="000A037D" w:rsidRDefault="00424108" w:rsidP="000A037D">
      <w:pPr>
        <w:pStyle w:val="Index"/>
      </w:pPr>
      <w:bookmarkStart w:id="457" w:name="_Toc88733186"/>
      <w:bookmarkStart w:id="458" w:name="_Toc90458631"/>
      <w:bookmarkStart w:id="459" w:name="_Toc98257950"/>
      <w:bookmarkStart w:id="460" w:name="_Toc98258310"/>
      <w:bookmarkStart w:id="461" w:name="_Toc109314235"/>
      <w:r w:rsidRPr="000A037D">
        <w:t>Seksuele intimidatie</w:t>
      </w:r>
      <w:bookmarkEnd w:id="457"/>
      <w:bookmarkEnd w:id="458"/>
      <w:bookmarkEnd w:id="459"/>
      <w:bookmarkEnd w:id="460"/>
      <w:bookmarkEnd w:id="461"/>
      <w:r w:rsidRPr="000A037D">
        <w:t xml:space="preserve"> </w:t>
      </w:r>
    </w:p>
    <w:p w14:paraId="3DC606BC" w14:textId="77777777" w:rsidR="006C2C9B" w:rsidRPr="000A037D" w:rsidRDefault="00424108" w:rsidP="000A037D">
      <w:pPr>
        <w:pStyle w:val="Index"/>
      </w:pPr>
      <w:r w:rsidRPr="000A037D">
        <w:t xml:space="preserve">Onder seksuele intimidatie wordt verstaan: ongewenste seksuele toenadering, verzoeken om seksuele gunsten of ander verbaal, non-verbaal of fysiek gedrag. </w:t>
      </w:r>
    </w:p>
    <w:p w14:paraId="70FD358F" w14:textId="77777777" w:rsidR="006C2C9B" w:rsidRPr="000A037D" w:rsidRDefault="00424108" w:rsidP="000A037D">
      <w:pPr>
        <w:pStyle w:val="Index"/>
      </w:pPr>
      <w:r w:rsidRPr="000A037D">
        <w:t xml:space="preserve"> </w:t>
      </w:r>
    </w:p>
    <w:p w14:paraId="3CFC91EE" w14:textId="77777777" w:rsidR="006C2C9B" w:rsidRPr="000A037D" w:rsidRDefault="00424108" w:rsidP="000A037D">
      <w:pPr>
        <w:pStyle w:val="Index"/>
      </w:pPr>
      <w:r w:rsidRPr="000A037D">
        <w:t xml:space="preserve">Voorbeelden van verbale seksuele intimidatie:  </w:t>
      </w:r>
    </w:p>
    <w:p w14:paraId="40772F5A" w14:textId="77777777" w:rsidR="006C2C9B" w:rsidRPr="000A037D" w:rsidRDefault="00424108" w:rsidP="000A037D">
      <w:pPr>
        <w:pStyle w:val="Index"/>
      </w:pPr>
      <w:r w:rsidRPr="000A037D">
        <w:t xml:space="preserve">aanspreekvormen: bijvoorbeeld Alexia verbasteren tot Asexia </w:t>
      </w:r>
    </w:p>
    <w:p w14:paraId="37606C02" w14:textId="77777777" w:rsidR="006C2C9B" w:rsidRPr="000A037D" w:rsidRDefault="00424108" w:rsidP="000A037D">
      <w:pPr>
        <w:pStyle w:val="Index"/>
      </w:pPr>
      <w:r w:rsidRPr="000A037D">
        <w:t xml:space="preserve">kinderen aanspreken met "Hé lekker ding!" </w:t>
      </w:r>
    </w:p>
    <w:p w14:paraId="091C5A2D" w14:textId="77777777" w:rsidR="006C2C9B" w:rsidRPr="000A037D" w:rsidRDefault="00424108" w:rsidP="000A037D">
      <w:pPr>
        <w:pStyle w:val="Index"/>
      </w:pPr>
      <w:r w:rsidRPr="000A037D">
        <w:t xml:space="preserve">seksuele dubbelzinnigheden </w:t>
      </w:r>
    </w:p>
    <w:p w14:paraId="1FBC34D6" w14:textId="77777777" w:rsidR="006C2C9B" w:rsidRPr="000A037D" w:rsidRDefault="00424108" w:rsidP="000A037D">
      <w:pPr>
        <w:pStyle w:val="Index"/>
      </w:pPr>
      <w:r w:rsidRPr="000A037D">
        <w:t xml:space="preserve">uitnodigen tot seksueel contact </w:t>
      </w:r>
    </w:p>
    <w:p w14:paraId="1243A9F8" w14:textId="77777777" w:rsidR="006C2C9B" w:rsidRPr="000A037D" w:rsidRDefault="00424108" w:rsidP="000A037D">
      <w:pPr>
        <w:pStyle w:val="Index"/>
      </w:pPr>
      <w:r w:rsidRPr="000A037D">
        <w:t xml:space="preserve">seksueel getinte grappen maken </w:t>
      </w:r>
    </w:p>
    <w:p w14:paraId="48DC59B9" w14:textId="77777777" w:rsidR="006C2C9B" w:rsidRPr="000A037D" w:rsidRDefault="00424108" w:rsidP="000A037D">
      <w:pPr>
        <w:pStyle w:val="Index"/>
      </w:pPr>
      <w:r w:rsidRPr="000A037D">
        <w:t xml:space="preserve">stoere verhalen over seksuele prestaties vertellen </w:t>
      </w:r>
    </w:p>
    <w:p w14:paraId="486AE4C0" w14:textId="77777777" w:rsidR="006C2C9B" w:rsidRPr="000A037D" w:rsidRDefault="00424108" w:rsidP="000A037D">
      <w:pPr>
        <w:pStyle w:val="Index"/>
      </w:pPr>
      <w:r w:rsidRPr="000A037D">
        <w:t xml:space="preserve">seksueel getinte opmerkingen maken over iemands uiterlijk </w:t>
      </w:r>
    </w:p>
    <w:p w14:paraId="47D66BB9" w14:textId="77777777" w:rsidR="006C2C9B" w:rsidRPr="000A037D" w:rsidRDefault="00424108" w:rsidP="000A037D">
      <w:pPr>
        <w:pStyle w:val="Index"/>
      </w:pPr>
      <w:r w:rsidRPr="000A037D">
        <w:t xml:space="preserve"> </w:t>
      </w:r>
    </w:p>
    <w:p w14:paraId="07EF671C" w14:textId="77777777" w:rsidR="006C2C9B" w:rsidRPr="000A037D" w:rsidRDefault="00424108" w:rsidP="000A037D">
      <w:pPr>
        <w:pStyle w:val="Index"/>
      </w:pPr>
      <w:r w:rsidRPr="000A037D">
        <w:t xml:space="preserve">Voorbeelden van fysieke seksuele intimidatie: </w:t>
      </w:r>
    </w:p>
    <w:p w14:paraId="06535AEB" w14:textId="77777777" w:rsidR="006C2C9B" w:rsidRPr="000A037D" w:rsidRDefault="00424108" w:rsidP="000A037D">
      <w:pPr>
        <w:pStyle w:val="Index"/>
      </w:pPr>
      <w:r w:rsidRPr="000A037D">
        <w:t xml:space="preserve">handtastelijkheden </w:t>
      </w:r>
    </w:p>
    <w:p w14:paraId="46D39042" w14:textId="77777777" w:rsidR="006C2C9B" w:rsidRPr="000A037D" w:rsidRDefault="00424108" w:rsidP="000A037D">
      <w:pPr>
        <w:pStyle w:val="Index"/>
      </w:pPr>
      <w:r w:rsidRPr="000A037D">
        <w:t xml:space="preserve">dwingen tot zoenen, knuffelen, strelen, geslachtsgemeenschap </w:t>
      </w:r>
    </w:p>
    <w:p w14:paraId="3D52183B" w14:textId="77777777" w:rsidR="006C2C9B" w:rsidRPr="000A037D" w:rsidRDefault="00424108" w:rsidP="000A037D">
      <w:pPr>
        <w:pStyle w:val="Index"/>
      </w:pPr>
      <w:r w:rsidRPr="000A037D">
        <w:t xml:space="preserve">geslachtsdelen (laten) strelen of betasten boven of onder de kleding </w:t>
      </w:r>
      <w:r w:rsidRPr="000A037D">
        <w:t xml:space="preserve"> </w:t>
      </w:r>
      <w:r w:rsidRPr="000A037D">
        <w:tab/>
        <w:t xml:space="preserve">uitkleden </w:t>
      </w:r>
    </w:p>
    <w:p w14:paraId="11786AA0" w14:textId="77777777" w:rsidR="006C2C9B" w:rsidRPr="000A037D" w:rsidRDefault="00424108" w:rsidP="000A037D">
      <w:pPr>
        <w:pStyle w:val="Index"/>
      </w:pPr>
      <w:r w:rsidRPr="000A037D">
        <w:t xml:space="preserve"> </w:t>
      </w:r>
    </w:p>
    <w:p w14:paraId="539F31C6" w14:textId="77777777" w:rsidR="006C2C9B" w:rsidRPr="000A037D" w:rsidRDefault="00424108" w:rsidP="000A037D">
      <w:pPr>
        <w:pStyle w:val="Index"/>
      </w:pPr>
      <w:r w:rsidRPr="000A037D">
        <w:t xml:space="preserve">Voorbeelden van non-verbale seksuele intimidatie: </w:t>
      </w:r>
    </w:p>
    <w:p w14:paraId="1D4554DF" w14:textId="77777777" w:rsidR="006C2C9B" w:rsidRPr="000A037D" w:rsidRDefault="00424108" w:rsidP="000A037D">
      <w:pPr>
        <w:pStyle w:val="Index"/>
      </w:pPr>
      <w:r w:rsidRPr="000A037D">
        <w:t xml:space="preserve">staren, gluren, lonken </w:t>
      </w:r>
    </w:p>
    <w:p w14:paraId="07D59D9F" w14:textId="77777777" w:rsidR="006C2C9B" w:rsidRPr="000A037D" w:rsidRDefault="00424108" w:rsidP="000A037D">
      <w:pPr>
        <w:pStyle w:val="Index"/>
      </w:pPr>
      <w:r w:rsidRPr="000A037D">
        <w:t xml:space="preserve">iemand met de ogen uitkleden </w:t>
      </w:r>
    </w:p>
    <w:p w14:paraId="290C8F7D" w14:textId="77777777" w:rsidR="006C2C9B" w:rsidRPr="000A037D" w:rsidRDefault="00424108" w:rsidP="000A037D">
      <w:pPr>
        <w:pStyle w:val="Index"/>
      </w:pPr>
      <w:r w:rsidRPr="000A037D">
        <w:t xml:space="preserve">seksueel getinte cadeautjes geven </w:t>
      </w:r>
    </w:p>
    <w:p w14:paraId="61E98720" w14:textId="77777777" w:rsidR="006C2C9B" w:rsidRPr="000A037D" w:rsidRDefault="00424108" w:rsidP="000A037D">
      <w:pPr>
        <w:pStyle w:val="Index"/>
      </w:pPr>
      <w:r w:rsidRPr="000A037D">
        <w:t xml:space="preserve">confrontatie met kinderporno </w:t>
      </w:r>
    </w:p>
    <w:p w14:paraId="56F1B2DC" w14:textId="77777777" w:rsidR="006C2C9B" w:rsidRPr="000A037D" w:rsidRDefault="00424108" w:rsidP="000A037D">
      <w:pPr>
        <w:pStyle w:val="Index"/>
      </w:pPr>
      <w:r w:rsidRPr="000A037D">
        <w:t xml:space="preserve">het kind (deels) ontbloot filmen of fotograferen </w:t>
      </w:r>
    </w:p>
    <w:p w14:paraId="116792C4" w14:textId="77777777" w:rsidR="006C2C9B" w:rsidRPr="000A037D" w:rsidRDefault="00424108" w:rsidP="000A037D">
      <w:pPr>
        <w:pStyle w:val="Index"/>
      </w:pPr>
      <w:r w:rsidRPr="000A037D">
        <w:t xml:space="preserve">het maken van obscene gebaren </w:t>
      </w:r>
    </w:p>
    <w:p w14:paraId="4D7631CF" w14:textId="77777777" w:rsidR="006C2C9B" w:rsidRPr="000A037D" w:rsidRDefault="00424108" w:rsidP="000A037D">
      <w:pPr>
        <w:pStyle w:val="Index"/>
      </w:pPr>
      <w:r w:rsidRPr="000A037D">
        <w:t xml:space="preserve">iemand seksueel geladen afbeeldingen/brieven/berichtjes sturen of geven. </w:t>
      </w:r>
    </w:p>
    <w:p w14:paraId="4A61AC6A" w14:textId="77777777" w:rsidR="006C2C9B" w:rsidRPr="000A037D" w:rsidRDefault="00424108" w:rsidP="000A037D">
      <w:pPr>
        <w:pStyle w:val="Index"/>
      </w:pPr>
      <w:r w:rsidRPr="000A037D">
        <w:t xml:space="preserve"> </w:t>
      </w:r>
    </w:p>
    <w:p w14:paraId="20202CA9" w14:textId="77777777" w:rsidR="006C2C9B" w:rsidRPr="000A037D" w:rsidRDefault="00424108" w:rsidP="000A037D">
      <w:pPr>
        <w:pStyle w:val="Index"/>
      </w:pPr>
      <w:bookmarkStart w:id="462" w:name="_Toc88733187"/>
      <w:bookmarkStart w:id="463" w:name="_Toc90458632"/>
      <w:bookmarkStart w:id="464" w:name="_Toc98257951"/>
      <w:bookmarkStart w:id="465" w:name="_Toc98258311"/>
      <w:bookmarkStart w:id="466" w:name="_Toc109314236"/>
      <w:r w:rsidRPr="000A037D">
        <w:t>Agressie en geweld</w:t>
      </w:r>
      <w:bookmarkEnd w:id="462"/>
      <w:bookmarkEnd w:id="463"/>
      <w:bookmarkEnd w:id="464"/>
      <w:bookmarkEnd w:id="465"/>
      <w:bookmarkEnd w:id="466"/>
      <w:r w:rsidRPr="000A037D">
        <w:t xml:space="preserve"> </w:t>
      </w:r>
    </w:p>
    <w:p w14:paraId="0D5E142F" w14:textId="0A1D99A6" w:rsidR="006C2C9B" w:rsidRPr="000A037D" w:rsidRDefault="00424108" w:rsidP="000A037D">
      <w:pPr>
        <w:pStyle w:val="Index"/>
      </w:pPr>
      <w:r w:rsidRPr="000A037D">
        <w:t xml:space="preserve">Er wordt gesproken van agressie en geweld als het kind psychisch en/of fysiek, verbaal of </w:t>
      </w:r>
      <w:r w:rsidR="007F43D2" w:rsidRPr="000A037D">
        <w:t>non-verbaal</w:t>
      </w:r>
      <w:r w:rsidRPr="000A037D">
        <w:t xml:space="preserve"> wordt lastiggevallen, bedreigd of aangevallen. Er zijn vier vormen van agressie en geweld: </w:t>
      </w:r>
    </w:p>
    <w:p w14:paraId="6D38F8CF" w14:textId="77777777" w:rsidR="006C2C9B" w:rsidRPr="000A037D" w:rsidRDefault="00424108" w:rsidP="000A037D">
      <w:pPr>
        <w:pStyle w:val="Index"/>
      </w:pPr>
      <w:r w:rsidRPr="000A037D">
        <w:t xml:space="preserve"> </w:t>
      </w:r>
    </w:p>
    <w:p w14:paraId="3DADFDB5" w14:textId="11FBA3A6" w:rsidR="006C2C9B" w:rsidRPr="000A037D" w:rsidRDefault="0022774B" w:rsidP="000A037D">
      <w:pPr>
        <w:pStyle w:val="Index"/>
      </w:pPr>
      <w:r w:rsidRPr="000A037D">
        <w:t xml:space="preserve">Verbaal: </w:t>
      </w:r>
      <w:r w:rsidRPr="000A037D">
        <w:tab/>
      </w:r>
      <w:r w:rsidR="00424108" w:rsidRPr="000A037D">
        <w:t xml:space="preserve">schelden, schreeuwen, treiteren en beledigen </w:t>
      </w:r>
    </w:p>
    <w:p w14:paraId="56EAE0CB" w14:textId="0F566347" w:rsidR="006C2C9B" w:rsidRPr="000A037D" w:rsidRDefault="00424108" w:rsidP="000A037D">
      <w:pPr>
        <w:pStyle w:val="Index"/>
      </w:pPr>
      <w:r w:rsidRPr="000A037D">
        <w:t>Non-</w:t>
      </w:r>
      <w:r w:rsidR="0022774B" w:rsidRPr="000A037D">
        <w:t>verbaal: tegen</w:t>
      </w:r>
      <w:r w:rsidRPr="000A037D">
        <w:t xml:space="preserve"> iemand aandrukken, vasthouden, expres naar je toetrekken </w:t>
      </w:r>
    </w:p>
    <w:p w14:paraId="0BBEB5FF" w14:textId="43292D14" w:rsidR="006C2C9B" w:rsidRPr="000A037D" w:rsidRDefault="0022774B" w:rsidP="000A037D">
      <w:pPr>
        <w:pStyle w:val="Index"/>
      </w:pPr>
      <w:r w:rsidRPr="000A037D">
        <w:t xml:space="preserve">Psychisch: </w:t>
      </w:r>
      <w:r w:rsidRPr="000A037D">
        <w:tab/>
        <w:t>lastigvallen</w:t>
      </w:r>
      <w:r w:rsidR="00424108" w:rsidRPr="000A037D">
        <w:t xml:space="preserve">, onder druk zetten, bedreigen met fysiek geweld en irriteren </w:t>
      </w:r>
    </w:p>
    <w:p w14:paraId="2E58C0D8" w14:textId="00145649" w:rsidR="006C2C9B" w:rsidRPr="000A037D" w:rsidRDefault="0022774B" w:rsidP="000A037D">
      <w:pPr>
        <w:pStyle w:val="Index"/>
      </w:pPr>
      <w:r w:rsidRPr="000A037D">
        <w:lastRenderedPageBreak/>
        <w:t xml:space="preserve">Fysiek: </w:t>
      </w:r>
      <w:r w:rsidRPr="000A037D">
        <w:tab/>
      </w:r>
      <w:r w:rsidR="00424108" w:rsidRPr="000A037D">
        <w:t xml:space="preserve">schoppen, slaan, bijten, vastgrijpen en klemzetten </w:t>
      </w:r>
    </w:p>
    <w:p w14:paraId="1DEAE3B4" w14:textId="77777777" w:rsidR="006C2C9B" w:rsidRPr="000A037D" w:rsidRDefault="00424108" w:rsidP="000A037D">
      <w:pPr>
        <w:pStyle w:val="Index"/>
      </w:pPr>
      <w:r w:rsidRPr="000A037D">
        <w:t xml:space="preserve"> </w:t>
      </w:r>
    </w:p>
    <w:p w14:paraId="572E43EF" w14:textId="77777777" w:rsidR="006C2C9B" w:rsidRPr="000A037D" w:rsidRDefault="00424108" w:rsidP="000A037D">
      <w:pPr>
        <w:pStyle w:val="Index"/>
      </w:pPr>
      <w:bookmarkStart w:id="467" w:name="_Toc88733188"/>
      <w:bookmarkStart w:id="468" w:name="_Toc90458633"/>
      <w:bookmarkStart w:id="469" w:name="_Toc98257952"/>
      <w:bookmarkStart w:id="470" w:name="_Toc98258312"/>
      <w:bookmarkStart w:id="471" w:name="_Toc109314237"/>
      <w:r w:rsidRPr="000A037D">
        <w:t>Discriminatie</w:t>
      </w:r>
      <w:bookmarkEnd w:id="467"/>
      <w:bookmarkEnd w:id="468"/>
      <w:bookmarkEnd w:id="469"/>
      <w:bookmarkEnd w:id="470"/>
      <w:bookmarkEnd w:id="471"/>
      <w:r w:rsidRPr="000A037D">
        <w:t xml:space="preserve"> </w:t>
      </w:r>
    </w:p>
    <w:p w14:paraId="24F115F9" w14:textId="77777777" w:rsidR="006C2C9B" w:rsidRPr="000A037D" w:rsidRDefault="00424108" w:rsidP="000A037D">
      <w:pPr>
        <w:pStyle w:val="Index"/>
      </w:pPr>
      <w:r w:rsidRPr="000A037D">
        <w:t xml:space="preserve">Onder discriminatie wordt verstaan: elke vorm van ongerechtvaardigd onderscheid, elke uitsluiting, beperking of voorkeur die ten doel heeft of tot gevolg kan hebben dat de erkenning, het genot of de uitoefening op voet van gelijkheid van de rechten van de mens in de werk- of studie-gerelateerde situatie teniet wordt gedaan of aangetast alsmede iedere uiting in woord, gebaar of geschrift. Hierbij is sprake van ontoelaatbare opvattingen over achterstelling van mensen, doelbewuste belediging of van grievend handelen jegens anderen op grond van diens godsdienst, levensovertuiging, politieke gezindheid, ras, geslacht, seksuele geaardheid of op enige andere grond. </w:t>
      </w:r>
    </w:p>
    <w:p w14:paraId="4FE4A562" w14:textId="77777777" w:rsidR="006C2C9B" w:rsidRPr="000A037D" w:rsidRDefault="00424108" w:rsidP="000A037D">
      <w:pPr>
        <w:pStyle w:val="Index"/>
      </w:pPr>
      <w:r w:rsidRPr="000A037D">
        <w:t xml:space="preserve"> </w:t>
      </w:r>
    </w:p>
    <w:p w14:paraId="11A975B9" w14:textId="77777777" w:rsidR="006C2C9B" w:rsidRPr="000A037D" w:rsidRDefault="00424108" w:rsidP="000A037D">
      <w:pPr>
        <w:pStyle w:val="Index"/>
      </w:pPr>
      <w:bookmarkStart w:id="472" w:name="_Toc88733189"/>
      <w:bookmarkStart w:id="473" w:name="_Toc90458634"/>
      <w:bookmarkStart w:id="474" w:name="_Toc98257953"/>
      <w:bookmarkStart w:id="475" w:name="_Toc98258313"/>
      <w:bookmarkStart w:id="476" w:name="_Toc109314238"/>
      <w:r w:rsidRPr="000A037D">
        <w:t>Pesten en treiteren</w:t>
      </w:r>
      <w:bookmarkEnd w:id="472"/>
      <w:bookmarkEnd w:id="473"/>
      <w:bookmarkEnd w:id="474"/>
      <w:bookmarkEnd w:id="475"/>
      <w:bookmarkEnd w:id="476"/>
      <w:r w:rsidRPr="000A037D">
        <w:t xml:space="preserve"> </w:t>
      </w:r>
    </w:p>
    <w:p w14:paraId="2D15FADF" w14:textId="77777777" w:rsidR="006C2C9B" w:rsidRPr="000A037D" w:rsidRDefault="00424108" w:rsidP="000A037D">
      <w:pPr>
        <w:pStyle w:val="Index"/>
      </w:pPr>
      <w:r w:rsidRPr="000A037D">
        <w:t xml:space="preserve">Onder pesten en treiteren wordt verstaan: gedragingen waarbij sprake is van stelselmatig, gedurende een langere periode, psychisch of fysiek vernederen, kwetsen of anderszins lastigvallen van een persoon. </w:t>
      </w:r>
    </w:p>
    <w:p w14:paraId="3F460D7C" w14:textId="77777777" w:rsidR="006C2C9B" w:rsidRPr="000A037D" w:rsidRDefault="006C2C9B" w:rsidP="000A037D">
      <w:pPr>
        <w:pStyle w:val="Index"/>
      </w:pPr>
    </w:p>
    <w:p w14:paraId="7D802B08" w14:textId="77777777" w:rsidR="006C2C9B" w:rsidRPr="000A037D" w:rsidRDefault="00424108" w:rsidP="000A037D">
      <w:pPr>
        <w:pStyle w:val="Index"/>
      </w:pPr>
      <w:r w:rsidRPr="000A037D">
        <w:t xml:space="preserve">2. Signalen met betrekking tot seksueel misbruik door een beroepskracht of gastouder </w:t>
      </w:r>
    </w:p>
    <w:p w14:paraId="38FFBBB5" w14:textId="77777777" w:rsidR="006C2C9B" w:rsidRPr="000A037D" w:rsidRDefault="00424108" w:rsidP="000A037D">
      <w:pPr>
        <w:pStyle w:val="Index"/>
      </w:pPr>
      <w:r w:rsidRPr="000A037D">
        <w:t xml:space="preserve">sterke afhankelijkheid van een kind ten opzichte van een beroepskracht of gastouder </w:t>
      </w:r>
    </w:p>
    <w:p w14:paraId="45D0D483" w14:textId="77777777" w:rsidR="006C2C9B" w:rsidRPr="000A037D" w:rsidRDefault="00424108" w:rsidP="000A037D">
      <w:pPr>
        <w:pStyle w:val="Index"/>
      </w:pPr>
      <w:r w:rsidRPr="000A037D">
        <w:t xml:space="preserve">beroepskracht of gastouder creëert een soort isolement rond het kind (bijvoorbeeld apart nemen zonder dat daar een duidelijke aanleiding voor is of dat daar verslag van volgt) </w:t>
      </w:r>
    </w:p>
    <w:p w14:paraId="7775838C" w14:textId="77777777" w:rsidR="006C2C9B" w:rsidRPr="000A037D" w:rsidRDefault="00424108" w:rsidP="000A037D">
      <w:pPr>
        <w:pStyle w:val="Index"/>
      </w:pPr>
      <w:r w:rsidRPr="000A037D">
        <w:t xml:space="preserve">veelvuldige seksistische uitingen </w:t>
      </w:r>
    </w:p>
    <w:p w14:paraId="72448984" w14:textId="77777777" w:rsidR="006C2C9B" w:rsidRPr="000A037D" w:rsidRDefault="00424108" w:rsidP="000A037D">
      <w:pPr>
        <w:pStyle w:val="Index"/>
      </w:pPr>
      <w:r w:rsidRPr="000A037D">
        <w:t xml:space="preserve">gespannen sfeer in de opvang  </w:t>
      </w:r>
    </w:p>
    <w:p w14:paraId="4A5C904D" w14:textId="77777777" w:rsidR="006C2C9B" w:rsidRPr="000A037D" w:rsidRDefault="00424108" w:rsidP="000A037D">
      <w:pPr>
        <w:pStyle w:val="Index"/>
      </w:pPr>
      <w:r w:rsidRPr="000A037D">
        <w:t xml:space="preserve">kind is bang, gespannen, wanneer specifieke beroepskracht dienst heeft of telkens wanneer het met de specifieke beroepskracht of gastouder te maken heeft </w:t>
      </w:r>
    </w:p>
    <w:p w14:paraId="5C18C3D8" w14:textId="77777777" w:rsidR="006C2C9B" w:rsidRPr="000A037D" w:rsidRDefault="00424108" w:rsidP="000A037D">
      <w:pPr>
        <w:pStyle w:val="Index"/>
      </w:pPr>
      <w:r w:rsidRPr="000A037D">
        <w:t xml:space="preserve">extreem concurreren met kinderen/collega’s om de aandacht van de verdachte beroepskracht of gastouder. </w:t>
      </w:r>
    </w:p>
    <w:p w14:paraId="3D1E288F" w14:textId="77777777" w:rsidR="006C2C9B" w:rsidRPr="000A037D" w:rsidRDefault="006C2C9B" w:rsidP="000A037D">
      <w:pPr>
        <w:pStyle w:val="Index"/>
      </w:pPr>
    </w:p>
    <w:p w14:paraId="4906CFCA" w14:textId="77777777" w:rsidR="006C2C9B" w:rsidRPr="000A037D" w:rsidRDefault="00424108" w:rsidP="000A037D">
      <w:pPr>
        <w:pStyle w:val="Index"/>
      </w:pPr>
      <w:r w:rsidRPr="000A037D">
        <w:t xml:space="preserve"> </w:t>
      </w:r>
      <w:r w:rsidRPr="000A037D">
        <w:tab/>
        <w:t xml:space="preserve"> </w:t>
      </w:r>
    </w:p>
    <w:p w14:paraId="255E4A0E" w14:textId="77777777" w:rsidR="006C2C9B" w:rsidRPr="000A037D" w:rsidRDefault="00424108" w:rsidP="000A037D">
      <w:pPr>
        <w:pStyle w:val="Index"/>
      </w:pPr>
      <w:bookmarkStart w:id="477" w:name="_Toc88733190"/>
      <w:bookmarkStart w:id="478" w:name="_Toc90458635"/>
      <w:bookmarkStart w:id="479" w:name="_Toc98257954"/>
      <w:bookmarkStart w:id="480" w:name="_Toc98258314"/>
      <w:bookmarkStart w:id="481" w:name="_Toc109314239"/>
      <w:r w:rsidRPr="000A037D">
        <w:t>Bijlage 10. Een draaiboek aanleggen</w:t>
      </w:r>
      <w:bookmarkEnd w:id="477"/>
      <w:bookmarkEnd w:id="478"/>
      <w:bookmarkEnd w:id="479"/>
      <w:bookmarkEnd w:id="480"/>
      <w:bookmarkEnd w:id="481"/>
      <w:r w:rsidRPr="000A037D">
        <w:t xml:space="preserve"> </w:t>
      </w:r>
    </w:p>
    <w:p w14:paraId="2D4BD47A" w14:textId="77777777" w:rsidR="006C2C9B" w:rsidRPr="000A037D" w:rsidRDefault="00424108" w:rsidP="000A037D">
      <w:pPr>
        <w:pStyle w:val="Index"/>
      </w:pPr>
      <w:r w:rsidRPr="000A037D">
        <w:t xml:space="preserve">Er wordt geadviseerd dat de kinderopvangorganisatie een draaiboek opstelt als zich in de organisatie incidenten voordoen waarbij er vermoedens bestaan van een mogelijk geweld- of zedendelict door een collega. Dit geldt ook voor wanneer er sprake is van ernstig seksueel grensoverschrijdend gedrag tussen kinderen onderling. In dit draaiboek wordt vanaf het eerste moment van melding geregistreerd hoe men heeft gehandeld en wie men op welk tijdstip heeft geïnformeerd en waarover.  </w:t>
      </w:r>
    </w:p>
    <w:p w14:paraId="51231A8B" w14:textId="77777777" w:rsidR="006C2C9B" w:rsidRPr="000A037D" w:rsidRDefault="00424108" w:rsidP="000A037D">
      <w:pPr>
        <w:pStyle w:val="Index"/>
      </w:pPr>
      <w:r w:rsidRPr="000A037D">
        <w:t xml:space="preserve"> </w:t>
      </w:r>
    </w:p>
    <w:p w14:paraId="4ABE389D" w14:textId="77777777" w:rsidR="006C2C9B" w:rsidRPr="000A037D" w:rsidRDefault="00424108" w:rsidP="000A037D">
      <w:pPr>
        <w:pStyle w:val="Index"/>
      </w:pPr>
      <w:r w:rsidRPr="000A037D">
        <w:t xml:space="preserve">Een draaiboek bestaat uit een registratie van een aantal actiepunten: </w:t>
      </w:r>
    </w:p>
    <w:p w14:paraId="7E8EAB02" w14:textId="77777777" w:rsidR="006C2C9B" w:rsidRPr="000A037D" w:rsidRDefault="00424108" w:rsidP="000A037D">
      <w:pPr>
        <w:pStyle w:val="Index"/>
      </w:pPr>
      <w:r w:rsidRPr="000A037D">
        <w:t xml:space="preserve">omschrijving incident </w:t>
      </w:r>
    </w:p>
    <w:p w14:paraId="424372F9" w14:textId="77777777" w:rsidR="006C2C9B" w:rsidRPr="000A037D" w:rsidRDefault="00424108" w:rsidP="000A037D">
      <w:pPr>
        <w:pStyle w:val="Index"/>
      </w:pPr>
      <w:r w:rsidRPr="000A037D">
        <w:t xml:space="preserve">omschrijving van de maatregelen richting betrokken beroepskracht (non-actiefstelling) </w:t>
      </w:r>
      <w:r w:rsidRPr="000A037D">
        <w:t xml:space="preserve"> </w:t>
      </w:r>
      <w:r w:rsidRPr="000A037D">
        <w:tab/>
        <w:t xml:space="preserve">contact met politie </w:t>
      </w:r>
    </w:p>
    <w:p w14:paraId="309E8F0D" w14:textId="77777777" w:rsidR="006C2C9B" w:rsidRPr="000A037D" w:rsidRDefault="00424108" w:rsidP="000A037D">
      <w:pPr>
        <w:pStyle w:val="Index"/>
      </w:pPr>
      <w:r w:rsidRPr="000A037D">
        <w:t xml:space="preserve">consultatie van deskundigen </w:t>
      </w:r>
    </w:p>
    <w:p w14:paraId="4DE2C255" w14:textId="77777777" w:rsidR="006C2C9B" w:rsidRPr="000A037D" w:rsidRDefault="00424108" w:rsidP="000A037D">
      <w:pPr>
        <w:pStyle w:val="Index"/>
      </w:pPr>
      <w:r w:rsidRPr="000A037D">
        <w:t xml:space="preserve">de 'andere' ouders informeren </w:t>
      </w:r>
    </w:p>
    <w:p w14:paraId="0F462434" w14:textId="77777777" w:rsidR="006C2C9B" w:rsidRPr="000A037D" w:rsidRDefault="00424108" w:rsidP="000A037D">
      <w:pPr>
        <w:pStyle w:val="Index"/>
      </w:pPr>
      <w:r w:rsidRPr="000A037D">
        <w:t xml:space="preserve">activiteiten met kinderen </w:t>
      </w:r>
    </w:p>
    <w:p w14:paraId="10E792E5" w14:textId="77777777" w:rsidR="006C2C9B" w:rsidRPr="000A037D" w:rsidRDefault="00424108" w:rsidP="000A037D">
      <w:pPr>
        <w:pStyle w:val="Index"/>
      </w:pPr>
      <w:r w:rsidRPr="000A037D">
        <w:t xml:space="preserve">omgaan met de pers </w:t>
      </w:r>
    </w:p>
    <w:p w14:paraId="1EFB10EB" w14:textId="77777777" w:rsidR="006C2C9B" w:rsidRPr="000A037D" w:rsidRDefault="00424108" w:rsidP="000A037D">
      <w:pPr>
        <w:pStyle w:val="Index"/>
      </w:pPr>
      <w:r w:rsidRPr="000A037D">
        <w:t xml:space="preserve">nieuwe meldingen </w:t>
      </w:r>
    </w:p>
    <w:p w14:paraId="20C4C3EA" w14:textId="77777777" w:rsidR="006C2C9B" w:rsidRPr="000A037D" w:rsidRDefault="00424108" w:rsidP="000A037D">
      <w:pPr>
        <w:pStyle w:val="Index"/>
      </w:pPr>
      <w:r w:rsidRPr="000A037D">
        <w:t xml:space="preserve">afronding </w:t>
      </w:r>
    </w:p>
    <w:p w14:paraId="379CB8DB" w14:textId="77777777" w:rsidR="006C2C9B" w:rsidRPr="000A037D" w:rsidRDefault="00424108" w:rsidP="000A037D">
      <w:pPr>
        <w:pStyle w:val="Index"/>
      </w:pPr>
      <w:r w:rsidRPr="000A037D">
        <w:t xml:space="preserve">nazorg </w:t>
      </w:r>
    </w:p>
    <w:p w14:paraId="126C8307" w14:textId="77777777" w:rsidR="006C2C9B" w:rsidRPr="000A037D" w:rsidRDefault="00424108" w:rsidP="000A037D">
      <w:pPr>
        <w:pStyle w:val="Index"/>
      </w:pPr>
      <w:r w:rsidRPr="000A037D">
        <w:t xml:space="preserve">opheffen crisissituatie </w:t>
      </w:r>
    </w:p>
    <w:p w14:paraId="67EB525F" w14:textId="77777777" w:rsidR="006C2C9B" w:rsidRPr="000A037D" w:rsidRDefault="00424108" w:rsidP="000A037D">
      <w:pPr>
        <w:pStyle w:val="Index"/>
      </w:pPr>
      <w:r w:rsidRPr="000A037D">
        <w:t xml:space="preserve"> </w:t>
      </w:r>
      <w:r w:rsidRPr="000A037D">
        <w:tab/>
        <w:t xml:space="preserve"> </w:t>
      </w:r>
      <w:r w:rsidRPr="000A037D">
        <w:br w:type="page"/>
      </w:r>
    </w:p>
    <w:p w14:paraId="49C3F482" w14:textId="77777777" w:rsidR="006C2C9B" w:rsidRPr="000A037D" w:rsidRDefault="00424108" w:rsidP="000A037D">
      <w:pPr>
        <w:pStyle w:val="Index"/>
      </w:pPr>
      <w:bookmarkStart w:id="482" w:name="_Toc88733191"/>
      <w:bookmarkStart w:id="483" w:name="_Toc90458636"/>
      <w:bookmarkStart w:id="484" w:name="_Toc98257955"/>
      <w:bookmarkStart w:id="485" w:name="_Toc98258315"/>
      <w:bookmarkStart w:id="486" w:name="_Toc109314240"/>
      <w:r w:rsidRPr="000A037D">
        <w:lastRenderedPageBreak/>
        <w:t>Bijlage 11. Omgaan met de media</w:t>
      </w:r>
      <w:bookmarkEnd w:id="482"/>
      <w:bookmarkEnd w:id="483"/>
      <w:bookmarkEnd w:id="484"/>
      <w:bookmarkEnd w:id="485"/>
      <w:bookmarkEnd w:id="486"/>
      <w:r w:rsidRPr="000A037D">
        <w:t xml:space="preserve">  </w:t>
      </w:r>
    </w:p>
    <w:p w14:paraId="7DF2EFB4" w14:textId="77777777" w:rsidR="00884E67" w:rsidRPr="000A037D" w:rsidRDefault="00884E67" w:rsidP="000A037D">
      <w:pPr>
        <w:pStyle w:val="Index"/>
      </w:pPr>
    </w:p>
    <w:p w14:paraId="7D87EB93" w14:textId="27BFA392" w:rsidR="006C2C9B" w:rsidRPr="000A037D" w:rsidRDefault="00424108" w:rsidP="000A037D">
      <w:pPr>
        <w:pStyle w:val="Index"/>
      </w:pPr>
      <w:r w:rsidRPr="000A037D">
        <w:t xml:space="preserve">Als binnen een kinderopvangorganisatie een incident plaatsvindt, is de kans groot dat ook de media hiervan op de hoogte raken. Het is verstandig van tevoren zorgvuldig te overwegen hoe omgegaan zal worden met de pers. Naast onderstaande aandachtspunten kan ook de GGD hierbij ondersteuning bieden. </w:t>
      </w:r>
    </w:p>
    <w:p w14:paraId="62656A20" w14:textId="77777777" w:rsidR="006C2C9B" w:rsidRPr="000A037D" w:rsidRDefault="00424108" w:rsidP="000A037D">
      <w:pPr>
        <w:pStyle w:val="Index"/>
      </w:pPr>
      <w:r w:rsidRPr="000A037D">
        <w:t xml:space="preserve"> </w:t>
      </w:r>
    </w:p>
    <w:p w14:paraId="67A5340D" w14:textId="77777777" w:rsidR="006C2C9B" w:rsidRPr="000A037D" w:rsidRDefault="00424108" w:rsidP="000A037D">
      <w:pPr>
        <w:pStyle w:val="Index"/>
      </w:pPr>
      <w:r w:rsidRPr="000A037D">
        <w:t xml:space="preserve">Enkele aandachtspunten bij het omgaan met de pers: </w:t>
      </w:r>
    </w:p>
    <w:p w14:paraId="47CABC2D" w14:textId="77777777" w:rsidR="006C2C9B" w:rsidRPr="000A037D" w:rsidRDefault="00424108" w:rsidP="000A037D">
      <w:pPr>
        <w:pStyle w:val="Index"/>
      </w:pPr>
      <w:r w:rsidRPr="000A037D">
        <w:t xml:space="preserve">denk na over de keuze van een passieve of actieve opstelling. Door zelf de pers te informeren wordt wellicht erger voorkomen en wordt de regie min of meer in eigen handen gehouden </w:t>
      </w:r>
    </w:p>
    <w:p w14:paraId="47A1E1F0" w14:textId="77777777" w:rsidR="006C2C9B" w:rsidRPr="000A037D" w:rsidRDefault="00424108" w:rsidP="000A037D">
      <w:pPr>
        <w:pStyle w:val="Index"/>
      </w:pPr>
      <w:r w:rsidRPr="000A037D">
        <w:t xml:space="preserve">wijs een vaste, liefst geoefende persoon aan die de contacten met de pers onderhoudt. Overweeg daarbij of een persoon van buiten het team (bijv. een externe adviseur of een bestuurslid) te verkiezen is omdat deze toch wat verder van de zaak afstaat </w:t>
      </w:r>
    </w:p>
    <w:p w14:paraId="28659AFE" w14:textId="77777777" w:rsidR="006C2C9B" w:rsidRPr="000A037D" w:rsidRDefault="00424108" w:rsidP="000A037D">
      <w:pPr>
        <w:pStyle w:val="Index"/>
      </w:pPr>
      <w:r w:rsidRPr="000A037D">
        <w:t xml:space="preserve">denk goed na over de boodschap: wat willen we wel/niet vertellen en hoe formuleren we dat kort en concreet? </w:t>
      </w:r>
    </w:p>
    <w:p w14:paraId="5CF7BDD7" w14:textId="77777777" w:rsidR="006C2C9B" w:rsidRPr="000A037D" w:rsidRDefault="00424108" w:rsidP="000A037D">
      <w:pPr>
        <w:pStyle w:val="Index"/>
      </w:pPr>
      <w:r w:rsidRPr="000A037D">
        <w:t xml:space="preserve">selecteer: wie staan we wel te woord en wie niet? </w:t>
      </w:r>
    </w:p>
    <w:p w14:paraId="273ACA75" w14:textId="77777777" w:rsidR="006C2C9B" w:rsidRPr="000A037D" w:rsidRDefault="00424108" w:rsidP="000A037D">
      <w:pPr>
        <w:pStyle w:val="Index"/>
      </w:pPr>
      <w:r w:rsidRPr="000A037D">
        <w:t xml:space="preserve">noteer voorwaarden: bijv. vragen vooraf op papier, afspraken over inzien en mogen corrigeren van tekst voor publicatie </w:t>
      </w:r>
    </w:p>
    <w:p w14:paraId="1575ACD2" w14:textId="77777777" w:rsidR="006C2C9B" w:rsidRPr="000A037D" w:rsidRDefault="00424108" w:rsidP="000A037D">
      <w:pPr>
        <w:pStyle w:val="Index"/>
      </w:pPr>
      <w:r w:rsidRPr="000A037D">
        <w:t xml:space="preserve">wanneer wordt de pers ingelicht? In ieder geval niet voordat personeel, ouders en kinderen goed zijn ingelicht </w:t>
      </w:r>
    </w:p>
    <w:p w14:paraId="5E739E3F" w14:textId="77777777" w:rsidR="006C2C9B" w:rsidRPr="000A037D" w:rsidRDefault="00424108" w:rsidP="000A037D">
      <w:pPr>
        <w:pStyle w:val="Index"/>
      </w:pPr>
      <w:r w:rsidRPr="000A037D">
        <w:t xml:space="preserve">wat is ons belang en van (direct) betrokkenen om in te gaan op vragen van de pers? Wat is wenselijk, wat is nodig? </w:t>
      </w:r>
    </w:p>
    <w:p w14:paraId="148ACC4D" w14:textId="77777777" w:rsidR="006C2C9B" w:rsidRPr="000A037D" w:rsidRDefault="00424108" w:rsidP="000A037D">
      <w:pPr>
        <w:pStyle w:val="Index"/>
      </w:pPr>
      <w:r w:rsidRPr="000A037D">
        <w:t xml:space="preserve">Betracht openheid binnen grenzen: vertel de waarheid, tot de feitelijke kern beperkt. Noem geen namen, bewandel geen zijpaden </w:t>
      </w:r>
    </w:p>
    <w:p w14:paraId="2BCC71A7" w14:textId="77777777" w:rsidR="006C2C9B" w:rsidRPr="000A037D" w:rsidRDefault="00424108" w:rsidP="000A037D">
      <w:pPr>
        <w:pStyle w:val="Index"/>
      </w:pPr>
      <w:r w:rsidRPr="000A037D">
        <w:t xml:space="preserve">zorg voor een adempauze: niet direct reageren in bijvoorbeeld een live uitzending, vragen vooraf inzien, terug (laten) bellen, afspraak later op de dag </w:t>
      </w:r>
    </w:p>
    <w:p w14:paraId="5D30D8AD" w14:textId="622F1FFC" w:rsidR="006C2C9B" w:rsidRPr="000A037D" w:rsidRDefault="00424108" w:rsidP="000A037D">
      <w:pPr>
        <w:pStyle w:val="Index"/>
      </w:pPr>
      <w:r w:rsidRPr="000A037D">
        <w:t xml:space="preserve">doe de contacten met de pers nooit alleen: bereid de boodschap samen met anderen voor, neem iemand mee of laat iemand </w:t>
      </w:r>
      <w:r w:rsidR="0022774B" w:rsidRPr="000A037D">
        <w:t>meeluisteren</w:t>
      </w:r>
      <w:r w:rsidRPr="000A037D">
        <w:t xml:space="preserve">, evalueren samen.  </w:t>
      </w:r>
    </w:p>
    <w:p w14:paraId="35F549DA" w14:textId="4CE6D3DE" w:rsidR="00F63FAE" w:rsidRPr="000A037D" w:rsidRDefault="00424108" w:rsidP="000A037D">
      <w:pPr>
        <w:pStyle w:val="Index"/>
      </w:pPr>
      <w:r w:rsidRPr="000A037D">
        <w:t xml:space="preserve"> </w:t>
      </w:r>
    </w:p>
    <w:p w14:paraId="5AC4D9DD" w14:textId="0C1D7529" w:rsidR="006C2C9B" w:rsidRPr="000A037D" w:rsidRDefault="00F63FAE" w:rsidP="000A037D">
      <w:pPr>
        <w:pStyle w:val="Index"/>
      </w:pPr>
      <w:r w:rsidRPr="000A037D">
        <w:br w:type="page"/>
      </w:r>
    </w:p>
    <w:p w14:paraId="1E1F0458" w14:textId="77777777" w:rsidR="006C2C9B" w:rsidRDefault="00424108">
      <w:pPr>
        <w:spacing w:line="259" w:lineRule="auto"/>
        <w:ind w:left="720"/>
      </w:pPr>
      <w:r>
        <w:rPr>
          <w:b/>
        </w:rPr>
        <w:lastRenderedPageBreak/>
        <w:t xml:space="preserve"> </w:t>
      </w:r>
    </w:p>
    <w:p w14:paraId="57CCBE60" w14:textId="77777777" w:rsidR="00654FA4" w:rsidRPr="0019031F" w:rsidRDefault="00424108">
      <w:pPr>
        <w:pStyle w:val="Kop10"/>
        <w:tabs>
          <w:tab w:val="num" w:pos="720"/>
        </w:tabs>
        <w:ind w:left="720" w:hanging="360"/>
      </w:pPr>
      <w:r>
        <w:t xml:space="preserve"> </w:t>
      </w:r>
      <w:r>
        <w:tab/>
        <w:t xml:space="preserve"> </w:t>
      </w:r>
      <w:bookmarkStart w:id="487" w:name="_Toc109314065"/>
      <w:bookmarkStart w:id="488" w:name="_Toc121911619"/>
      <w:r w:rsidR="00654FA4" w:rsidRPr="0019031F">
        <w:t>Bijlage 10 Hitteprotocol</w:t>
      </w:r>
      <w:bookmarkEnd w:id="487"/>
      <w:r w:rsidR="00654FA4" w:rsidRPr="0019031F">
        <w:t>; temperatuur en ventileren</w:t>
      </w:r>
      <w:bookmarkEnd w:id="488"/>
    </w:p>
    <w:p w14:paraId="64B05B5D" w14:textId="77777777" w:rsidR="00654FA4" w:rsidRPr="0019031F" w:rsidRDefault="00654FA4" w:rsidP="00654FA4"/>
    <w:p w14:paraId="5CADED9A" w14:textId="77777777" w:rsidR="00654FA4" w:rsidRPr="0019031F" w:rsidRDefault="00654FA4" w:rsidP="00654FA4"/>
    <w:p w14:paraId="17811F97" w14:textId="77777777" w:rsidR="00654FA4" w:rsidRPr="0019031F" w:rsidRDefault="00654FA4" w:rsidP="00654FA4">
      <w:pPr>
        <w:rPr>
          <w:b/>
          <w:bCs/>
        </w:rPr>
      </w:pPr>
      <w:r w:rsidRPr="0019031F">
        <w:rPr>
          <w:b/>
          <w:bCs/>
        </w:rPr>
        <w:t>Hitte</w:t>
      </w:r>
    </w:p>
    <w:p w14:paraId="4FA593E2" w14:textId="77777777" w:rsidR="00654FA4" w:rsidRPr="0019031F" w:rsidRDefault="00654FA4" w:rsidP="00654FA4">
      <w:r w:rsidRPr="0019031F">
        <w:t>Warm weer kan leiden tot klachten als vermoeidheid, concentratieproblemen, duizeligheid en hoofdpijn. Daarnaast kunnen huidklachten optreden zoals jeuk en uitslag met blaasjes. Bij hitte kunnen kleine blaasjes op een jeukende rode huid optreden door het verstopt raken van zweetklieren, meestal onder kleding. Dit wordt ook wel prickly heat genoemd en is niet gevaarlijk maar wel hinderlijk. Verlichtend werkt luchtige kleding, afnemen met een koele natte doek en drogen met een frisse luchtstroom. Door uitdroging kunnen kramp, misselijkheid, uitputting, flauwte en bewusteloosheid optreden.</w:t>
      </w:r>
    </w:p>
    <w:p w14:paraId="1E272F81" w14:textId="77777777" w:rsidR="00654FA4" w:rsidRPr="0019031F" w:rsidRDefault="00654FA4" w:rsidP="00654FA4"/>
    <w:p w14:paraId="605618A4" w14:textId="77777777" w:rsidR="00654FA4" w:rsidRPr="0019031F" w:rsidRDefault="00654FA4" w:rsidP="00654FA4">
      <w:r w:rsidRPr="0019031F">
        <w:t>Kinderen zijn kwetsbaar voor hitte omdat ze minder goed kunnen aangeven hoe het met ze gaat. Daarom zijn maatregelen belangrijk als het binnen meer dan 25°C wordt.</w:t>
      </w:r>
    </w:p>
    <w:p w14:paraId="61FC2EEE" w14:textId="77777777" w:rsidR="00654FA4" w:rsidRPr="0019031F" w:rsidRDefault="00654FA4" w:rsidP="00654FA4"/>
    <w:p w14:paraId="22A15B1F" w14:textId="77777777" w:rsidR="00654FA4" w:rsidRPr="0019031F" w:rsidRDefault="00654FA4">
      <w:pPr>
        <w:pStyle w:val="Lijstalinea"/>
        <w:numPr>
          <w:ilvl w:val="0"/>
          <w:numId w:val="45"/>
        </w:numPr>
      </w:pPr>
      <w:r w:rsidRPr="0019031F">
        <w:t>Plaats zonwering voor de ramen waar de zon op staat en doe deze omlaag voordat de zon naar binnen schijnt;</w:t>
      </w:r>
    </w:p>
    <w:p w14:paraId="23317500" w14:textId="77777777" w:rsidR="00654FA4" w:rsidRPr="0019031F" w:rsidRDefault="00654FA4">
      <w:pPr>
        <w:pStyle w:val="Lijstalinea"/>
        <w:numPr>
          <w:ilvl w:val="0"/>
          <w:numId w:val="45"/>
        </w:numPr>
      </w:pPr>
      <w:r w:rsidRPr="0019031F">
        <w:t>Zet zo min mogelijk lampen of apparaten aan;</w:t>
      </w:r>
    </w:p>
    <w:p w14:paraId="3B625871" w14:textId="77777777" w:rsidR="00654FA4" w:rsidRPr="0019031F" w:rsidRDefault="00654FA4">
      <w:pPr>
        <w:pStyle w:val="Lijstalinea"/>
        <w:numPr>
          <w:ilvl w:val="0"/>
          <w:numId w:val="45"/>
        </w:numPr>
      </w:pPr>
      <w:r w:rsidRPr="0019031F">
        <w:t>Zet ramen en deuren wijder open wanneer dit verkoelend is. Doe ze echter nooit dicht bij warmte, ventileren blijft noodzakelijk;</w:t>
      </w:r>
    </w:p>
    <w:p w14:paraId="46E7BFEA" w14:textId="77777777" w:rsidR="00654FA4" w:rsidRPr="0019031F" w:rsidRDefault="00654FA4">
      <w:pPr>
        <w:pStyle w:val="Lijstalinea"/>
        <w:numPr>
          <w:ilvl w:val="0"/>
          <w:numId w:val="45"/>
        </w:numPr>
      </w:pPr>
      <w:r w:rsidRPr="0019031F">
        <w:t>Ventileer ‘s nachts zoveel mogelijk extra, zodra het buiten koeler is dan binnen;</w:t>
      </w:r>
    </w:p>
    <w:p w14:paraId="43BA5E2E" w14:textId="77777777" w:rsidR="00654FA4" w:rsidRPr="0019031F" w:rsidRDefault="00654FA4">
      <w:pPr>
        <w:pStyle w:val="Lijstalinea"/>
        <w:numPr>
          <w:ilvl w:val="0"/>
          <w:numId w:val="45"/>
        </w:numPr>
      </w:pPr>
      <w:r w:rsidRPr="0019031F">
        <w:t>Gebruik een ventilator in de ruimtes als het warmer wordt dan 25°C. Zet de ventilatoren op een veilige plek;</w:t>
      </w:r>
    </w:p>
    <w:p w14:paraId="5FBBF34F" w14:textId="77777777" w:rsidR="00654FA4" w:rsidRPr="0019031F" w:rsidRDefault="00654FA4">
      <w:pPr>
        <w:pStyle w:val="Lijstalinea"/>
        <w:numPr>
          <w:ilvl w:val="0"/>
          <w:numId w:val="45"/>
        </w:numPr>
      </w:pPr>
      <w:r w:rsidRPr="0019031F">
        <w:t>Laat de kinderen buiten blijven als het daar koeler is dan binnen (maar voorkom blootstelling aan direct zonlicht tussen 12.00 en 15.00 uur);</w:t>
      </w:r>
    </w:p>
    <w:p w14:paraId="48720D6B" w14:textId="77777777" w:rsidR="00654FA4" w:rsidRPr="0019031F" w:rsidRDefault="00654FA4">
      <w:pPr>
        <w:pStyle w:val="Lijstalinea"/>
        <w:numPr>
          <w:ilvl w:val="0"/>
          <w:numId w:val="45"/>
        </w:numPr>
      </w:pPr>
      <w:r w:rsidRPr="0019031F">
        <w:t>Houd kinderen jonger dan 1 jaar helemaal uit de zon;</w:t>
      </w:r>
    </w:p>
    <w:p w14:paraId="5A79950A" w14:textId="77777777" w:rsidR="00654FA4" w:rsidRPr="0019031F" w:rsidRDefault="00654FA4">
      <w:pPr>
        <w:pStyle w:val="Lijstalinea"/>
        <w:numPr>
          <w:ilvl w:val="0"/>
          <w:numId w:val="45"/>
        </w:numPr>
      </w:pPr>
      <w:r w:rsidRPr="0019031F">
        <w:t xml:space="preserve">Smeer de kinderen goed in, ook al spelen zij alleen in de schaduw, herhaal het insmeren elke 2 uur;  </w:t>
      </w:r>
    </w:p>
    <w:p w14:paraId="0557924E" w14:textId="77777777" w:rsidR="00654FA4" w:rsidRPr="0019031F" w:rsidRDefault="00654FA4">
      <w:pPr>
        <w:pStyle w:val="Lijstalinea"/>
        <w:numPr>
          <w:ilvl w:val="0"/>
          <w:numId w:val="45"/>
        </w:numPr>
      </w:pPr>
      <w:r w:rsidRPr="0019031F">
        <w:t>Laat de kinderen petjes of hoedjes dragen als zij deze mee hebben gekregen van ouders;</w:t>
      </w:r>
    </w:p>
    <w:p w14:paraId="0B945C82" w14:textId="77777777" w:rsidR="00654FA4" w:rsidRPr="0019031F" w:rsidRDefault="00654FA4">
      <w:pPr>
        <w:pStyle w:val="Lijstalinea"/>
        <w:numPr>
          <w:ilvl w:val="0"/>
          <w:numId w:val="45"/>
        </w:numPr>
      </w:pPr>
      <w:r w:rsidRPr="0019031F">
        <w:t>Zorg voor schaduw op de speelplaats;</w:t>
      </w:r>
    </w:p>
    <w:p w14:paraId="55AD941C" w14:textId="77777777" w:rsidR="00654FA4" w:rsidRPr="0019031F" w:rsidRDefault="00654FA4">
      <w:pPr>
        <w:pStyle w:val="Lijstalinea"/>
        <w:numPr>
          <w:ilvl w:val="0"/>
          <w:numId w:val="45"/>
        </w:numPr>
      </w:pPr>
      <w:r w:rsidRPr="0019031F">
        <w:t>Doe geen spelletjes waarvan kinderen het te warm krijgen;</w:t>
      </w:r>
    </w:p>
    <w:p w14:paraId="7F17C871" w14:textId="77777777" w:rsidR="00654FA4" w:rsidRPr="0019031F" w:rsidRDefault="00654FA4">
      <w:pPr>
        <w:pStyle w:val="Lijstalinea"/>
        <w:numPr>
          <w:ilvl w:val="0"/>
          <w:numId w:val="45"/>
        </w:numPr>
      </w:pPr>
      <w:r w:rsidRPr="0019031F">
        <w:t>Laat kinderen extra dan normaal drinken en drink zelf ook extra;</w:t>
      </w:r>
    </w:p>
    <w:p w14:paraId="4E7181D3" w14:textId="77777777" w:rsidR="00654FA4" w:rsidRPr="0019031F" w:rsidRDefault="00654FA4">
      <w:pPr>
        <w:pStyle w:val="Lijstalinea"/>
        <w:numPr>
          <w:ilvl w:val="0"/>
          <w:numId w:val="45"/>
        </w:numPr>
      </w:pPr>
      <w:r w:rsidRPr="0019031F">
        <w:t xml:space="preserve">Kijk goed naar het kind, is de temperatuur goed? Zo niet, zoek onmiddellijk de koelte op. </w:t>
      </w:r>
    </w:p>
    <w:p w14:paraId="738E4F58" w14:textId="77777777" w:rsidR="00654FA4" w:rsidRPr="0019031F" w:rsidRDefault="00654FA4" w:rsidP="00654FA4"/>
    <w:p w14:paraId="3586DF0D" w14:textId="77777777" w:rsidR="00654FA4" w:rsidRPr="0019031F" w:rsidRDefault="00654FA4" w:rsidP="00654FA4">
      <w:pPr>
        <w:rPr>
          <w:b/>
          <w:bCs/>
        </w:rPr>
      </w:pPr>
      <w:r w:rsidRPr="0019031F">
        <w:rPr>
          <w:b/>
          <w:bCs/>
        </w:rPr>
        <w:t>Temperatuur en ventilatie</w:t>
      </w:r>
    </w:p>
    <w:p w14:paraId="1227C7C6" w14:textId="77777777" w:rsidR="00654FA4" w:rsidRPr="0019031F" w:rsidRDefault="00654FA4" w:rsidP="00654FA4">
      <w:r w:rsidRPr="0019031F">
        <w:t xml:space="preserve">Voor een goede temperatuur en vochtbeheersing gelden de volgende adviezen: </w:t>
      </w:r>
    </w:p>
    <w:p w14:paraId="1B27A670" w14:textId="77777777" w:rsidR="00654FA4" w:rsidRPr="0019031F" w:rsidRDefault="00654FA4" w:rsidP="00654FA4">
      <w:r w:rsidRPr="0019031F">
        <w:sym w:font="Symbol" w:char="F0B7"/>
      </w:r>
      <w:r w:rsidRPr="0019031F">
        <w:t xml:space="preserve"> Plaats in elke ruimte waar kinderen verblijven een thermometer. </w:t>
      </w:r>
    </w:p>
    <w:p w14:paraId="5B28D04E" w14:textId="77777777" w:rsidR="00654FA4" w:rsidRPr="0019031F" w:rsidRDefault="00654FA4" w:rsidP="00654FA4">
      <w:r w:rsidRPr="0019031F">
        <w:sym w:font="Symbol" w:char="F0B7"/>
      </w:r>
      <w:r w:rsidRPr="0019031F">
        <w:t xml:space="preserve"> Stel de temperatuur in groepsruimten tijdens koude perioden in op 20 °C en in slaapkamers op 15 à 18°C.</w:t>
      </w:r>
    </w:p>
    <w:p w14:paraId="47CC3453" w14:textId="77777777" w:rsidR="00654FA4" w:rsidRPr="0019031F" w:rsidRDefault="00654FA4" w:rsidP="00654FA4">
      <w:r w:rsidRPr="0019031F">
        <w:sym w:font="Symbol" w:char="F0B7"/>
      </w:r>
      <w:r w:rsidRPr="0019031F">
        <w:t xml:space="preserve"> Zorg ervoor dat de temperatuur altijd ongeveer hetzelfde blijft. </w:t>
      </w:r>
    </w:p>
    <w:p w14:paraId="000034E4" w14:textId="77777777" w:rsidR="00654FA4" w:rsidRPr="0019031F" w:rsidRDefault="00654FA4" w:rsidP="00654FA4">
      <w:r w:rsidRPr="0019031F">
        <w:sym w:font="Symbol" w:char="F0B7"/>
      </w:r>
      <w:r w:rsidRPr="0019031F">
        <w:t xml:space="preserve"> Houd de luchtvochtigheid tussen de 30% á 70%.</w:t>
      </w:r>
    </w:p>
    <w:p w14:paraId="22F9AF0D" w14:textId="77777777" w:rsidR="00654FA4" w:rsidRPr="0019031F" w:rsidRDefault="00654FA4" w:rsidP="00654FA4">
      <w:r w:rsidRPr="0019031F">
        <w:sym w:font="Symbol" w:char="F0B7"/>
      </w:r>
      <w:r w:rsidRPr="0019031F">
        <w:t xml:space="preserve"> Ventileer de ruimte meer als de kinderen erg actief zijn. </w:t>
      </w:r>
    </w:p>
    <w:p w14:paraId="5FBD3D3F" w14:textId="77777777" w:rsidR="00654FA4" w:rsidRPr="0019031F" w:rsidRDefault="00654FA4" w:rsidP="00654FA4">
      <w:pPr>
        <w:tabs>
          <w:tab w:val="left" w:pos="6010"/>
        </w:tabs>
      </w:pPr>
      <w:r w:rsidRPr="0019031F">
        <w:sym w:font="Symbol" w:char="F0B7"/>
      </w:r>
      <w:r w:rsidRPr="0019031F">
        <w:t xml:space="preserve"> Herstel lekkages direct en maak de vochtplekken goed schoon.</w:t>
      </w:r>
    </w:p>
    <w:p w14:paraId="79E37200" w14:textId="77777777" w:rsidR="00654FA4" w:rsidRPr="0019031F" w:rsidRDefault="00654FA4" w:rsidP="00654FA4">
      <w:pPr>
        <w:tabs>
          <w:tab w:val="left" w:pos="6010"/>
        </w:tabs>
      </w:pPr>
    </w:p>
    <w:p w14:paraId="25995B38" w14:textId="77777777" w:rsidR="00654FA4" w:rsidRPr="0019031F" w:rsidRDefault="00654FA4" w:rsidP="00654FA4">
      <w:pPr>
        <w:tabs>
          <w:tab w:val="left" w:pos="6010"/>
        </w:tabs>
      </w:pPr>
    </w:p>
    <w:p w14:paraId="074D3882" w14:textId="77777777" w:rsidR="00654FA4" w:rsidRPr="0019031F" w:rsidRDefault="00654FA4" w:rsidP="00654FA4">
      <w:pPr>
        <w:tabs>
          <w:tab w:val="left" w:pos="6010"/>
        </w:tabs>
      </w:pPr>
      <w:r w:rsidRPr="0019031F">
        <w:t>Door altijd te ventileren; er staat altijd een raam open op de groep én in de slaapkamers, voeren wij preventief beleid op:</w:t>
      </w:r>
    </w:p>
    <w:p w14:paraId="387D7971" w14:textId="77777777" w:rsidR="00654FA4" w:rsidRPr="0019031F" w:rsidRDefault="00654FA4" w:rsidP="00654FA4">
      <w:pPr>
        <w:tabs>
          <w:tab w:val="left" w:pos="6010"/>
        </w:tabs>
      </w:pPr>
    </w:p>
    <w:p w14:paraId="40A8AFF4" w14:textId="77777777" w:rsidR="00654FA4" w:rsidRPr="0019031F" w:rsidRDefault="00654FA4">
      <w:pPr>
        <w:pStyle w:val="Lijstalinea"/>
        <w:numPr>
          <w:ilvl w:val="0"/>
          <w:numId w:val="54"/>
        </w:numPr>
        <w:tabs>
          <w:tab w:val="left" w:pos="6010"/>
        </w:tabs>
      </w:pPr>
      <w:r w:rsidRPr="0019031F">
        <w:t>wiegendood</w:t>
      </w:r>
    </w:p>
    <w:p w14:paraId="2272FD8F" w14:textId="77777777" w:rsidR="00654FA4" w:rsidRPr="0019031F" w:rsidRDefault="00654FA4">
      <w:pPr>
        <w:pStyle w:val="Lijstalinea"/>
        <w:numPr>
          <w:ilvl w:val="0"/>
          <w:numId w:val="53"/>
        </w:numPr>
        <w:tabs>
          <w:tab w:val="left" w:pos="6010"/>
        </w:tabs>
      </w:pPr>
      <w:r w:rsidRPr="0019031F">
        <w:t>Ziekte</w:t>
      </w:r>
    </w:p>
    <w:p w14:paraId="3076093A" w14:textId="77777777" w:rsidR="00654FA4" w:rsidRPr="0019031F" w:rsidRDefault="00654FA4">
      <w:pPr>
        <w:pStyle w:val="Lijstalinea"/>
        <w:numPr>
          <w:ilvl w:val="0"/>
          <w:numId w:val="53"/>
        </w:numPr>
        <w:tabs>
          <w:tab w:val="left" w:pos="6010"/>
        </w:tabs>
      </w:pPr>
      <w:r w:rsidRPr="0019031F">
        <w:t>Stress</w:t>
      </w:r>
    </w:p>
    <w:p w14:paraId="3B4CCB57" w14:textId="77777777" w:rsidR="00654FA4" w:rsidRPr="0019031F" w:rsidRDefault="00654FA4">
      <w:pPr>
        <w:pStyle w:val="Lijstalinea"/>
        <w:numPr>
          <w:ilvl w:val="0"/>
          <w:numId w:val="53"/>
        </w:numPr>
        <w:tabs>
          <w:tab w:val="left" w:pos="6010"/>
        </w:tabs>
      </w:pPr>
      <w:r w:rsidRPr="0019031F">
        <w:t>Vermoeidheid</w:t>
      </w:r>
    </w:p>
    <w:p w14:paraId="0C219735" w14:textId="77777777" w:rsidR="00654FA4" w:rsidRPr="0019031F" w:rsidRDefault="00654FA4">
      <w:pPr>
        <w:pStyle w:val="Lijstalinea"/>
        <w:numPr>
          <w:ilvl w:val="0"/>
          <w:numId w:val="53"/>
        </w:numPr>
        <w:tabs>
          <w:tab w:val="left" w:pos="6010"/>
        </w:tabs>
      </w:pPr>
      <w:r w:rsidRPr="0019031F">
        <w:t xml:space="preserve">Tekenen van astma </w:t>
      </w:r>
    </w:p>
    <w:p w14:paraId="7FB2947B" w14:textId="77777777" w:rsidR="00654FA4" w:rsidRPr="0019031F" w:rsidRDefault="00654FA4">
      <w:pPr>
        <w:pStyle w:val="Lijstalinea"/>
        <w:numPr>
          <w:ilvl w:val="0"/>
          <w:numId w:val="53"/>
        </w:numPr>
        <w:tabs>
          <w:tab w:val="left" w:pos="6010"/>
        </w:tabs>
      </w:pPr>
      <w:r w:rsidRPr="0019031F">
        <w:t>Concentratiestoornissen</w:t>
      </w:r>
    </w:p>
    <w:p w14:paraId="00F736C9" w14:textId="77777777" w:rsidR="00654FA4" w:rsidRPr="0019031F" w:rsidRDefault="00654FA4">
      <w:pPr>
        <w:pStyle w:val="Lijstalinea"/>
        <w:numPr>
          <w:ilvl w:val="0"/>
          <w:numId w:val="53"/>
        </w:numPr>
        <w:tabs>
          <w:tab w:val="left" w:pos="6010"/>
        </w:tabs>
      </w:pPr>
      <w:r w:rsidRPr="0019031F">
        <w:t>Irritatie van de ogen</w:t>
      </w:r>
    </w:p>
    <w:p w14:paraId="26FD797D" w14:textId="77777777" w:rsidR="00654FA4" w:rsidRPr="0019031F" w:rsidRDefault="00654FA4">
      <w:pPr>
        <w:pStyle w:val="Lijstalinea"/>
        <w:numPr>
          <w:ilvl w:val="0"/>
          <w:numId w:val="53"/>
        </w:numPr>
        <w:tabs>
          <w:tab w:val="left" w:pos="6010"/>
        </w:tabs>
      </w:pPr>
      <w:r w:rsidRPr="0019031F">
        <w:lastRenderedPageBreak/>
        <w:t>Hoofdpijn</w:t>
      </w:r>
      <w:r w:rsidRPr="0019031F">
        <w:tab/>
      </w:r>
    </w:p>
    <w:p w14:paraId="652A7A4A" w14:textId="77777777" w:rsidR="00654FA4" w:rsidRPr="0019031F" w:rsidRDefault="00654FA4" w:rsidP="00654FA4">
      <w:r w:rsidRPr="0019031F">
        <w:t>Ook bij hitte staat het raam op een kier.</w:t>
      </w:r>
    </w:p>
    <w:p w14:paraId="31350C1D" w14:textId="5FB41190" w:rsidR="006C2C9B" w:rsidRDefault="00654FA4" w:rsidP="009D6473">
      <w:r w:rsidRPr="0019031F">
        <w:t>Wij hebben in elke ruimte een co2 meter hangen. Op het moment dat er te veel co2 in de lucht is en we beter moeten ventileren gaat er een melder af.</w:t>
      </w:r>
    </w:p>
    <w:sectPr w:rsidR="006C2C9B">
      <w:headerReference w:type="default" r:id="rId57"/>
      <w:footerReference w:type="default" r:id="rId58"/>
      <w:headerReference w:type="first" r:id="rId59"/>
      <w:footerReference w:type="first" r:id="rId60"/>
      <w:pgSz w:w="11906" w:h="16838"/>
      <w:pgMar w:top="1417" w:right="1417" w:bottom="1417" w:left="1417" w:header="708" w:footer="708"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2B453" w14:textId="77777777" w:rsidR="008464CD" w:rsidRDefault="008464CD">
      <w:r>
        <w:separator/>
      </w:r>
    </w:p>
  </w:endnote>
  <w:endnote w:type="continuationSeparator" w:id="0">
    <w:p w14:paraId="0863B2AC" w14:textId="77777777" w:rsidR="008464CD" w:rsidRDefault="00846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Calibri"/>
    <w:charset w:val="01"/>
    <w:family w:val="auto"/>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MT">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Al Bayan Plain">
    <w:charset w:val="B2"/>
    <w:family w:val="auto"/>
    <w:pitch w:val="variable"/>
    <w:sig w:usb0="00002001" w:usb1="0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5899A" w14:textId="77777777" w:rsidR="006C2C9B" w:rsidRDefault="006C2C9B">
    <w:pPr>
      <w:spacing w:after="160" w:line="259"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D4ABD" w14:textId="2C43FBDA" w:rsidR="006C2C9B" w:rsidRDefault="006C2C9B" w:rsidP="00087FF3">
    <w:pPr>
      <w:spacing w:after="538" w:line="259" w:lineRule="auto"/>
    </w:pPr>
  </w:p>
  <w:p w14:paraId="7CD92CD7" w14:textId="77777777" w:rsidR="006C2C9B" w:rsidRDefault="00424108">
    <w:pPr>
      <w:tabs>
        <w:tab w:val="center" w:pos="4538"/>
      </w:tabs>
      <w:spacing w:line="259" w:lineRule="auto"/>
    </w:pPr>
    <w:r>
      <w:t xml:space="preserve"> </w:t>
    </w:r>
    <w:r>
      <w:tab/>
      <w:t xml:space="preserve">Juni 2018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88AD1" w14:textId="77777777" w:rsidR="006C2C9B" w:rsidRDefault="00424108">
    <w:pPr>
      <w:tabs>
        <w:tab w:val="center" w:pos="4538"/>
      </w:tabs>
      <w:spacing w:line="259" w:lineRule="auto"/>
    </w:pPr>
    <w:r>
      <w:t xml:space="preserve"> </w:t>
    </w:r>
    <w:r>
      <w:tab/>
      <w:t xml:space="preserve">Juni 2018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0108663"/>
      <w:docPartObj>
        <w:docPartGallery w:val="Page Numbers (Bottom of Page)"/>
        <w:docPartUnique/>
      </w:docPartObj>
    </w:sdtPr>
    <w:sdtContent>
      <w:p w14:paraId="4000BE3A" w14:textId="77777777" w:rsidR="006C2C9B" w:rsidRDefault="00424108">
        <w:pPr>
          <w:pStyle w:val="Voettekst"/>
          <w:rPr>
            <w:rStyle w:val="Paginanummer"/>
          </w:rPr>
        </w:pPr>
        <w:r>
          <w:rPr>
            <w:rStyle w:val="Paginanummer"/>
          </w:rPr>
          <w:fldChar w:fldCharType="begin"/>
        </w:r>
        <w:r>
          <w:rPr>
            <w:rStyle w:val="Paginanummer"/>
          </w:rPr>
          <w:instrText>PAGE</w:instrText>
        </w:r>
        <w:r>
          <w:rPr>
            <w:rStyle w:val="Paginanummer"/>
          </w:rPr>
          <w:fldChar w:fldCharType="separate"/>
        </w:r>
        <w:r>
          <w:rPr>
            <w:rStyle w:val="Paginanummer"/>
          </w:rPr>
          <w:t>29</w:t>
        </w:r>
        <w:r>
          <w:rPr>
            <w:rStyle w:val="Paginanummer"/>
          </w:rPr>
          <w:fldChar w:fldCharType="end"/>
        </w:r>
      </w:p>
    </w:sdtContent>
  </w:sdt>
  <w:p w14:paraId="778E849E" w14:textId="77777777" w:rsidR="006C2C9B" w:rsidRDefault="006C2C9B">
    <w:pPr>
      <w:pStyle w:val="Voettekst"/>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CBC35" w14:textId="77777777" w:rsidR="006C2C9B" w:rsidRDefault="00424108">
    <w:pPr>
      <w:tabs>
        <w:tab w:val="center" w:pos="4538"/>
      </w:tabs>
      <w:spacing w:line="259" w:lineRule="auto"/>
    </w:pPr>
    <w:r>
      <w:t xml:space="preserve"> </w:t>
    </w:r>
    <w:r>
      <w:tab/>
      <w:t xml:space="preserve">Juni 2018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62D4B" w14:textId="77777777" w:rsidR="008464CD" w:rsidRDefault="008464CD">
      <w:r>
        <w:separator/>
      </w:r>
    </w:p>
  </w:footnote>
  <w:footnote w:type="continuationSeparator" w:id="0">
    <w:p w14:paraId="3AAF9294" w14:textId="77777777" w:rsidR="008464CD" w:rsidRDefault="008464CD">
      <w:r>
        <w:continuationSeparator/>
      </w:r>
    </w:p>
  </w:footnote>
  <w:footnote w:id="1">
    <w:p w14:paraId="68E17729" w14:textId="77777777" w:rsidR="006C2C9B" w:rsidRDefault="00424108">
      <w:pPr>
        <w:pStyle w:val="footnotedescription"/>
        <w:spacing w:line="247" w:lineRule="auto"/>
      </w:pPr>
      <w:r>
        <w:rPr>
          <w:rStyle w:val="Voetnoottekens"/>
        </w:rPr>
        <w:footnoteRef/>
      </w:r>
      <w:r>
        <w:t xml:space="preserve"> De functies van medewerkers binnen dit protocol zijn zo generiek mogelijk beschreven. Er kan voor gekozen worden om functies te wijzigen. Hierbij moet wel rekening worden gehouden met de scheiding van (eind)verantwoordelijkheden en functieniveaus binnen de organisatie (zie ook bijlage 7).  </w:t>
      </w:r>
    </w:p>
    <w:p w14:paraId="2CA55037" w14:textId="77777777" w:rsidR="006C2C9B" w:rsidRDefault="00424108">
      <w:pPr>
        <w:pStyle w:val="footnotedescription"/>
        <w:spacing w:line="259" w:lineRule="auto"/>
        <w:ind w:right="0"/>
      </w:pPr>
      <w:r>
        <w:t xml:space="preserve"> </w:t>
      </w:r>
    </w:p>
  </w:footnote>
  <w:footnote w:id="2">
    <w:p w14:paraId="5D030C2B" w14:textId="77777777" w:rsidR="006C2C9B" w:rsidRDefault="00424108">
      <w:pPr>
        <w:pStyle w:val="footnotedescription"/>
        <w:spacing w:after="199" w:line="259" w:lineRule="auto"/>
        <w:ind w:left="540" w:right="757"/>
      </w:pPr>
      <w:r>
        <w:rPr>
          <w:rStyle w:val="Voetnoottekens"/>
        </w:rPr>
        <w:footnoteRef/>
      </w:r>
      <w:r>
        <w:t xml:space="preserve"> De kindcheck is onderdeel van de meldcode, maar gericht op professionals die contacten hebben met volwassen cliënten en niet met hun kinderen en daarom niet beschikken over kindsignalen. In de kinderopvang kunnen feitelijk op dagelijkse basis ‘kindchecks’ plaatsvinden. </w:t>
      </w:r>
    </w:p>
    <w:p w14:paraId="58F6C4AE" w14:textId="77777777" w:rsidR="006C2C9B" w:rsidRDefault="00424108">
      <w:pPr>
        <w:pStyle w:val="footnotedescription"/>
        <w:spacing w:line="259" w:lineRule="auto"/>
        <w:ind w:right="0"/>
      </w:pPr>
      <w:r>
        <w:rPr>
          <w:sz w:val="20"/>
        </w:rPr>
        <w:t xml:space="preserve"> </w:t>
      </w:r>
    </w:p>
  </w:footnote>
  <w:footnote w:id="3">
    <w:p w14:paraId="0DE4391B" w14:textId="77777777" w:rsidR="006C2C9B" w:rsidRDefault="00424108">
      <w:pPr>
        <w:pStyle w:val="footnotedescription"/>
        <w:ind w:right="996"/>
      </w:pPr>
      <w:r>
        <w:rPr>
          <w:rStyle w:val="Voetnoottekens"/>
        </w:rPr>
        <w:footnoteRef/>
      </w:r>
      <w:r>
        <w:t xml:space="preserve"> </w:t>
      </w:r>
      <w:r>
        <w:rPr>
          <w:sz w:val="20"/>
        </w:rPr>
        <w:t xml:space="preserve">In dit hoofdstuk wordt gesproken over ‘cliënt(en)’ omdat het algemene wetgeving betreft voor de verschillende sectoren die werken met de meldcode. Voor de kinderopvang gaat het uiteraard om kinderen en hun ouders. </w:t>
      </w:r>
      <w:r>
        <w:rPr>
          <w: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E8F5B" w14:textId="77777777" w:rsidR="006C2C9B" w:rsidRDefault="006C2C9B">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0384A" w14:textId="77777777" w:rsidR="006C2C9B" w:rsidRDefault="00424108">
    <w:pPr>
      <w:spacing w:line="259" w:lineRule="auto"/>
      <w:ind w:left="22"/>
      <w:jc w:val="center"/>
    </w:pPr>
    <w:r>
      <w:fldChar w:fldCharType="begin"/>
    </w:r>
    <w:r>
      <w:instrText>PAGE</w:instrText>
    </w:r>
    <w:r>
      <w:fldChar w:fldCharType="separate"/>
    </w:r>
    <w:r>
      <w:t>4</w:t>
    </w:r>
    <w:r>
      <w:fldChar w:fldCharType="end"/>
    </w:r>
    <w:r>
      <w:t xml:space="preserve"> </w:t>
    </w:r>
  </w:p>
  <w:p w14:paraId="797C589A" w14:textId="77777777" w:rsidR="006C2C9B" w:rsidRDefault="00424108">
    <w:pPr>
      <w:spacing w:after="167" w:line="259" w:lineRule="auto"/>
    </w:pPr>
    <w:r>
      <w:t xml:space="preserve"> </w:t>
    </w:r>
  </w:p>
  <w:p w14:paraId="32601777" w14:textId="77777777" w:rsidR="006C2C9B" w:rsidRDefault="00424108">
    <w:pPr>
      <w:spacing w:line="259" w:lineRule="auto"/>
      <w:ind w:left="360"/>
    </w:pPr>
    <w:r>
      <w:rPr>
        <w:rFonts w:ascii="Arial" w:eastAsia="Arial" w:hAnsi="Arial" w:cs="Aria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AF52A" w14:textId="77777777" w:rsidR="006C2C9B" w:rsidRDefault="00424108">
    <w:pPr>
      <w:spacing w:line="259" w:lineRule="auto"/>
      <w:ind w:left="24"/>
      <w:jc w:val="center"/>
    </w:pPr>
    <w:r>
      <w:fldChar w:fldCharType="begin"/>
    </w:r>
    <w:r>
      <w:instrText>PAGE</w:instrText>
    </w:r>
    <w:r>
      <w:fldChar w:fldCharType="separate"/>
    </w:r>
    <w:r>
      <w:t>1</w:t>
    </w:r>
    <w:r>
      <w:fldChar w:fldCharType="end"/>
    </w:r>
    <w:r>
      <w:t xml:space="preserve"> </w:t>
    </w:r>
  </w:p>
  <w:p w14:paraId="04FC4618" w14:textId="77777777" w:rsidR="006C2C9B" w:rsidRDefault="00424108">
    <w:pPr>
      <w:spacing w:line="259" w:lineRule="auto"/>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AB2AB" w14:textId="77777777" w:rsidR="006C2C9B" w:rsidRDefault="00424108">
    <w:pPr>
      <w:spacing w:line="259" w:lineRule="auto"/>
      <w:ind w:left="22"/>
      <w:jc w:val="center"/>
    </w:pPr>
    <w:r>
      <w:fldChar w:fldCharType="begin"/>
    </w:r>
    <w:r>
      <w:instrText>PAGE</w:instrText>
    </w:r>
    <w:r>
      <w:fldChar w:fldCharType="separate"/>
    </w:r>
    <w:r>
      <w:t>29</w:t>
    </w:r>
    <w:r>
      <w:fldChar w:fldCharType="end"/>
    </w:r>
    <w:r>
      <w:t xml:space="preserve"> </w:t>
    </w:r>
  </w:p>
  <w:p w14:paraId="27552F5A" w14:textId="77777777" w:rsidR="006C2C9B" w:rsidRDefault="00424108">
    <w:pPr>
      <w:spacing w:after="167" w:line="259" w:lineRule="auto"/>
    </w:pPr>
    <w:r>
      <w:t xml:space="preserve"> </w:t>
    </w:r>
  </w:p>
  <w:p w14:paraId="0A065263" w14:textId="77777777" w:rsidR="006C2C9B" w:rsidRDefault="00424108">
    <w:pPr>
      <w:spacing w:line="259" w:lineRule="auto"/>
      <w:ind w:left="360"/>
    </w:pPr>
    <w:r>
      <w:rPr>
        <w:rFonts w:ascii="Arial" w:eastAsia="Arial" w:hAnsi="Arial" w:cs="Aria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B82E5" w14:textId="77777777" w:rsidR="006C2C9B" w:rsidRDefault="00424108">
    <w:pPr>
      <w:spacing w:line="259" w:lineRule="auto"/>
      <w:ind w:left="24"/>
      <w:jc w:val="center"/>
    </w:pPr>
    <w:r>
      <w:fldChar w:fldCharType="begin"/>
    </w:r>
    <w:r>
      <w:instrText>PAGE</w:instrText>
    </w:r>
    <w:r>
      <w:fldChar w:fldCharType="separate"/>
    </w:r>
    <w:r>
      <w:t>5</w:t>
    </w:r>
    <w:r>
      <w:fldChar w:fldCharType="end"/>
    </w:r>
    <w:r>
      <w:t xml:space="preserve"> </w:t>
    </w:r>
  </w:p>
  <w:p w14:paraId="4C5976A3" w14:textId="77777777" w:rsidR="006C2C9B" w:rsidRDefault="00424108">
    <w:pPr>
      <w:spacing w:line="259" w:lineRule="auto"/>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20" type="#_x0000_t75" style="width:11.25pt;height:11.25pt" o:bullet="t">
        <v:imagedata r:id="rId1" o:title="mso654F"/>
      </v:shape>
    </w:pict>
  </w:numPicBullet>
  <w:abstractNum w:abstractNumId="0" w15:restartNumberingAfterBreak="0">
    <w:nsid w:val="00F027D2"/>
    <w:multiLevelType w:val="multilevel"/>
    <w:tmpl w:val="9866164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042236A6"/>
    <w:multiLevelType w:val="multilevel"/>
    <w:tmpl w:val="644875D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074354D5"/>
    <w:multiLevelType w:val="multilevel"/>
    <w:tmpl w:val="7B8C35B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0861143B"/>
    <w:multiLevelType w:val="hybridMultilevel"/>
    <w:tmpl w:val="968E46C8"/>
    <w:lvl w:ilvl="0" w:tplc="0413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9F3662F"/>
    <w:multiLevelType w:val="multilevel"/>
    <w:tmpl w:val="CEA2C50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0B630F33"/>
    <w:multiLevelType w:val="multilevel"/>
    <w:tmpl w:val="768E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E15286"/>
    <w:multiLevelType w:val="multilevel"/>
    <w:tmpl w:val="38244C6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0CF427D2"/>
    <w:multiLevelType w:val="multilevel"/>
    <w:tmpl w:val="CB60CD6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0084441"/>
    <w:multiLevelType w:val="multilevel"/>
    <w:tmpl w:val="8D48AA2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15:restartNumberingAfterBreak="0">
    <w:nsid w:val="13E60DC1"/>
    <w:multiLevelType w:val="multilevel"/>
    <w:tmpl w:val="AAF28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0208BA"/>
    <w:multiLevelType w:val="multilevel"/>
    <w:tmpl w:val="1274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FD0AFA"/>
    <w:multiLevelType w:val="hybridMultilevel"/>
    <w:tmpl w:val="742635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8220D97"/>
    <w:multiLevelType w:val="multilevel"/>
    <w:tmpl w:val="0AB2A836"/>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95A49EF"/>
    <w:multiLevelType w:val="multilevel"/>
    <w:tmpl w:val="14D0B52A"/>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00D5B08"/>
    <w:multiLevelType w:val="multilevel"/>
    <w:tmpl w:val="32762D38"/>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3E1312B"/>
    <w:multiLevelType w:val="multilevel"/>
    <w:tmpl w:val="DFE62B88"/>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6" w15:restartNumberingAfterBreak="0">
    <w:nsid w:val="25A55EA6"/>
    <w:multiLevelType w:val="hybridMultilevel"/>
    <w:tmpl w:val="942492D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62B005B"/>
    <w:multiLevelType w:val="multilevel"/>
    <w:tmpl w:val="9EB02EB8"/>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8" w15:restartNumberingAfterBreak="0">
    <w:nsid w:val="27B33219"/>
    <w:multiLevelType w:val="multilevel"/>
    <w:tmpl w:val="328EED9C"/>
    <w:lvl w:ilvl="0">
      <w:start w:val="1"/>
      <w:numFmt w:val="bullet"/>
      <w:lvlText w:val=""/>
      <w:lvlPicBulletId w:val="0"/>
      <w:lvlJc w:val="left"/>
      <w:pPr>
        <w:ind w:left="720" w:firstLine="0"/>
      </w:pPr>
      <w:rPr>
        <w:rFonts w:ascii="Symbol" w:hAnsi="Symbol"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19" w15:restartNumberingAfterBreak="0">
    <w:nsid w:val="2DEA36EF"/>
    <w:multiLevelType w:val="multilevel"/>
    <w:tmpl w:val="566E1E7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2E441A2A"/>
    <w:multiLevelType w:val="multilevel"/>
    <w:tmpl w:val="F4AC2D8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2E9E1B1E"/>
    <w:multiLevelType w:val="multilevel"/>
    <w:tmpl w:val="EF701E0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2" w15:restartNumberingAfterBreak="0">
    <w:nsid w:val="312E7ECF"/>
    <w:multiLevelType w:val="multilevel"/>
    <w:tmpl w:val="CEA2C50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3379706E"/>
    <w:multiLevelType w:val="hybridMultilevel"/>
    <w:tmpl w:val="617653CC"/>
    <w:lvl w:ilvl="0" w:tplc="FFFFFFFF">
      <w:start w:val="1"/>
      <w:numFmt w:val="bullet"/>
      <w:lvlText w:val=""/>
      <w:lvlJc w:val="left"/>
      <w:pPr>
        <w:ind w:left="720" w:hanging="360"/>
      </w:pPr>
      <w:rPr>
        <w:rFonts w:ascii="Symbol" w:hAnsi="Symbol" w:hint="default"/>
      </w:rPr>
    </w:lvl>
    <w:lvl w:ilvl="1" w:tplc="04130007">
      <w:start w:val="1"/>
      <w:numFmt w:val="bullet"/>
      <w:lvlText w:val=""/>
      <w:lvlPicBulletId w:val="0"/>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43C197C"/>
    <w:multiLevelType w:val="hybridMultilevel"/>
    <w:tmpl w:val="E5D24B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861175E"/>
    <w:multiLevelType w:val="multilevel"/>
    <w:tmpl w:val="58A4139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3AD96498"/>
    <w:multiLevelType w:val="hybridMultilevel"/>
    <w:tmpl w:val="CFE288C8"/>
    <w:lvl w:ilvl="0" w:tplc="0413000B">
      <w:start w:val="1"/>
      <w:numFmt w:val="bullet"/>
      <w:lvlText w:val=""/>
      <w:lvlJc w:val="left"/>
      <w:pPr>
        <w:ind w:left="720" w:hanging="360"/>
      </w:pPr>
      <w:rPr>
        <w:rFonts w:ascii="Wingdings" w:hAnsi="Wingdings" w:hint="default"/>
      </w:rPr>
    </w:lvl>
    <w:lvl w:ilvl="1" w:tplc="C9BE1392">
      <w:numFmt w:val="bullet"/>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D687C32"/>
    <w:multiLevelType w:val="multilevel"/>
    <w:tmpl w:val="A664DD80"/>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42B27320"/>
    <w:multiLevelType w:val="hybridMultilevel"/>
    <w:tmpl w:val="E7C89D3E"/>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9" w15:restartNumberingAfterBreak="0">
    <w:nsid w:val="42DF282C"/>
    <w:multiLevelType w:val="multilevel"/>
    <w:tmpl w:val="D5E4269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0" w15:restartNumberingAfterBreak="0">
    <w:nsid w:val="43846EB2"/>
    <w:multiLevelType w:val="hybridMultilevel"/>
    <w:tmpl w:val="EFF07682"/>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6282BEB"/>
    <w:multiLevelType w:val="multilevel"/>
    <w:tmpl w:val="19C04DC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2" w15:restartNumberingAfterBreak="0">
    <w:nsid w:val="4D66051C"/>
    <w:multiLevelType w:val="multilevel"/>
    <w:tmpl w:val="73949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FE3117"/>
    <w:multiLevelType w:val="multilevel"/>
    <w:tmpl w:val="D3EA490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4" w15:restartNumberingAfterBreak="0">
    <w:nsid w:val="535B0D40"/>
    <w:multiLevelType w:val="hybridMultilevel"/>
    <w:tmpl w:val="BA6C42B0"/>
    <w:lvl w:ilvl="0" w:tplc="04130001">
      <w:start w:val="1"/>
      <w:numFmt w:val="bullet"/>
      <w:lvlText w:val=""/>
      <w:lvlJc w:val="left"/>
      <w:pPr>
        <w:ind w:left="718" w:hanging="360"/>
      </w:pPr>
      <w:rPr>
        <w:rFonts w:ascii="Symbol" w:hAnsi="Symbol" w:hint="default"/>
      </w:rPr>
    </w:lvl>
    <w:lvl w:ilvl="1" w:tplc="04130003" w:tentative="1">
      <w:start w:val="1"/>
      <w:numFmt w:val="bullet"/>
      <w:lvlText w:val="o"/>
      <w:lvlJc w:val="left"/>
      <w:pPr>
        <w:ind w:left="1438" w:hanging="360"/>
      </w:pPr>
      <w:rPr>
        <w:rFonts w:ascii="Courier New" w:hAnsi="Courier New" w:cs="Courier New" w:hint="default"/>
      </w:rPr>
    </w:lvl>
    <w:lvl w:ilvl="2" w:tplc="04130005" w:tentative="1">
      <w:start w:val="1"/>
      <w:numFmt w:val="bullet"/>
      <w:lvlText w:val=""/>
      <w:lvlJc w:val="left"/>
      <w:pPr>
        <w:ind w:left="2158" w:hanging="360"/>
      </w:pPr>
      <w:rPr>
        <w:rFonts w:ascii="Wingdings" w:hAnsi="Wingdings" w:hint="default"/>
      </w:rPr>
    </w:lvl>
    <w:lvl w:ilvl="3" w:tplc="04130001" w:tentative="1">
      <w:start w:val="1"/>
      <w:numFmt w:val="bullet"/>
      <w:lvlText w:val=""/>
      <w:lvlJc w:val="left"/>
      <w:pPr>
        <w:ind w:left="2878" w:hanging="360"/>
      </w:pPr>
      <w:rPr>
        <w:rFonts w:ascii="Symbol" w:hAnsi="Symbol" w:hint="default"/>
      </w:rPr>
    </w:lvl>
    <w:lvl w:ilvl="4" w:tplc="04130003" w:tentative="1">
      <w:start w:val="1"/>
      <w:numFmt w:val="bullet"/>
      <w:lvlText w:val="o"/>
      <w:lvlJc w:val="left"/>
      <w:pPr>
        <w:ind w:left="3598" w:hanging="360"/>
      </w:pPr>
      <w:rPr>
        <w:rFonts w:ascii="Courier New" w:hAnsi="Courier New" w:cs="Courier New" w:hint="default"/>
      </w:rPr>
    </w:lvl>
    <w:lvl w:ilvl="5" w:tplc="04130005" w:tentative="1">
      <w:start w:val="1"/>
      <w:numFmt w:val="bullet"/>
      <w:lvlText w:val=""/>
      <w:lvlJc w:val="left"/>
      <w:pPr>
        <w:ind w:left="4318" w:hanging="360"/>
      </w:pPr>
      <w:rPr>
        <w:rFonts w:ascii="Wingdings" w:hAnsi="Wingdings" w:hint="default"/>
      </w:rPr>
    </w:lvl>
    <w:lvl w:ilvl="6" w:tplc="04130001" w:tentative="1">
      <w:start w:val="1"/>
      <w:numFmt w:val="bullet"/>
      <w:lvlText w:val=""/>
      <w:lvlJc w:val="left"/>
      <w:pPr>
        <w:ind w:left="5038" w:hanging="360"/>
      </w:pPr>
      <w:rPr>
        <w:rFonts w:ascii="Symbol" w:hAnsi="Symbol" w:hint="default"/>
      </w:rPr>
    </w:lvl>
    <w:lvl w:ilvl="7" w:tplc="04130003" w:tentative="1">
      <w:start w:val="1"/>
      <w:numFmt w:val="bullet"/>
      <w:lvlText w:val="o"/>
      <w:lvlJc w:val="left"/>
      <w:pPr>
        <w:ind w:left="5758" w:hanging="360"/>
      </w:pPr>
      <w:rPr>
        <w:rFonts w:ascii="Courier New" w:hAnsi="Courier New" w:cs="Courier New" w:hint="default"/>
      </w:rPr>
    </w:lvl>
    <w:lvl w:ilvl="8" w:tplc="04130005" w:tentative="1">
      <w:start w:val="1"/>
      <w:numFmt w:val="bullet"/>
      <w:lvlText w:val=""/>
      <w:lvlJc w:val="left"/>
      <w:pPr>
        <w:ind w:left="6478" w:hanging="360"/>
      </w:pPr>
      <w:rPr>
        <w:rFonts w:ascii="Wingdings" w:hAnsi="Wingdings" w:hint="default"/>
      </w:rPr>
    </w:lvl>
  </w:abstractNum>
  <w:abstractNum w:abstractNumId="35" w15:restartNumberingAfterBreak="0">
    <w:nsid w:val="59E43DA2"/>
    <w:multiLevelType w:val="multilevel"/>
    <w:tmpl w:val="5DF61A8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B0E6A78"/>
    <w:multiLevelType w:val="multilevel"/>
    <w:tmpl w:val="A9CEB1E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5B5C17E4"/>
    <w:multiLevelType w:val="multilevel"/>
    <w:tmpl w:val="91C80A6E"/>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8" w15:restartNumberingAfterBreak="0">
    <w:nsid w:val="60CD6D16"/>
    <w:multiLevelType w:val="multilevel"/>
    <w:tmpl w:val="4BD461C6"/>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60F72BE9"/>
    <w:multiLevelType w:val="hybridMultilevel"/>
    <w:tmpl w:val="962EFF56"/>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21507E9"/>
    <w:multiLevelType w:val="multilevel"/>
    <w:tmpl w:val="2752D570"/>
    <w:lvl w:ilvl="0">
      <w:start w:val="1"/>
      <w:numFmt w:val="bullet"/>
      <w:lvlText w:val=""/>
      <w:lvlJc w:val="left"/>
      <w:pPr>
        <w:tabs>
          <w:tab w:val="num" w:pos="720"/>
        </w:tabs>
        <w:ind w:left="720" w:hanging="360"/>
      </w:pPr>
      <w:rPr>
        <w:rFonts w:ascii="Symbol" w:hAnsi="Symbol" w:cs="Symbol" w:hint="default"/>
        <w:b/>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63E50E9F"/>
    <w:multiLevelType w:val="hybridMultilevel"/>
    <w:tmpl w:val="3022D0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5AC50DD"/>
    <w:multiLevelType w:val="hybridMultilevel"/>
    <w:tmpl w:val="FAB825DA"/>
    <w:lvl w:ilvl="0" w:tplc="04130001">
      <w:start w:val="1"/>
      <w:numFmt w:val="bullet"/>
      <w:lvlText w:val=""/>
      <w:lvlJc w:val="left"/>
      <w:pPr>
        <w:tabs>
          <w:tab w:val="num" w:pos="348"/>
        </w:tabs>
        <w:ind w:left="348"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3" w15:restartNumberingAfterBreak="0">
    <w:nsid w:val="665E68BC"/>
    <w:multiLevelType w:val="multilevel"/>
    <w:tmpl w:val="8488F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92A402F"/>
    <w:multiLevelType w:val="multilevel"/>
    <w:tmpl w:val="04130027"/>
    <w:lvl w:ilvl="0">
      <w:start w:val="1"/>
      <w:numFmt w:val="upperRoman"/>
      <w:pStyle w:val="Kop1"/>
      <w:lvlText w:val="%1."/>
      <w:lvlJc w:val="left"/>
      <w:pPr>
        <w:ind w:left="0" w:firstLine="0"/>
      </w:pPr>
    </w:lvl>
    <w:lvl w:ilvl="1">
      <w:start w:val="1"/>
      <w:numFmt w:val="upperLetter"/>
      <w:pStyle w:val="Kop2"/>
      <w:lvlText w:val="%2."/>
      <w:lvlJc w:val="left"/>
      <w:pPr>
        <w:ind w:left="720" w:firstLine="0"/>
      </w:pPr>
    </w:lvl>
    <w:lvl w:ilvl="2">
      <w:start w:val="1"/>
      <w:numFmt w:val="decimal"/>
      <w:pStyle w:val="Kop3"/>
      <w:lvlText w:val="%3."/>
      <w:lvlJc w:val="left"/>
      <w:pPr>
        <w:ind w:left="1440" w:firstLine="0"/>
      </w:pPr>
    </w:lvl>
    <w:lvl w:ilvl="3">
      <w:start w:val="1"/>
      <w:numFmt w:val="lowerLetter"/>
      <w:pStyle w:val="Kop4"/>
      <w:lvlText w:val="%4)"/>
      <w:lvlJc w:val="left"/>
      <w:pPr>
        <w:ind w:left="2160" w:firstLine="0"/>
      </w:pPr>
    </w:lvl>
    <w:lvl w:ilvl="4">
      <w:start w:val="1"/>
      <w:numFmt w:val="decimal"/>
      <w:pStyle w:val="Kop5"/>
      <w:lvlText w:val="(%5)"/>
      <w:lvlJc w:val="left"/>
      <w:pPr>
        <w:ind w:left="2880" w:firstLine="0"/>
      </w:pPr>
    </w:lvl>
    <w:lvl w:ilvl="5">
      <w:start w:val="1"/>
      <w:numFmt w:val="lowerLetter"/>
      <w:pStyle w:val="Kop6"/>
      <w:lvlText w:val="(%6)"/>
      <w:lvlJc w:val="left"/>
      <w:pPr>
        <w:ind w:left="3600" w:firstLine="0"/>
      </w:pPr>
    </w:lvl>
    <w:lvl w:ilvl="6">
      <w:start w:val="1"/>
      <w:numFmt w:val="lowerRoman"/>
      <w:pStyle w:val="Kop7"/>
      <w:lvlText w:val="(%7)"/>
      <w:lvlJc w:val="left"/>
      <w:pPr>
        <w:ind w:left="4320" w:firstLine="0"/>
      </w:pPr>
    </w:lvl>
    <w:lvl w:ilvl="7">
      <w:start w:val="1"/>
      <w:numFmt w:val="lowerLetter"/>
      <w:pStyle w:val="Kop8"/>
      <w:lvlText w:val="(%8)"/>
      <w:lvlJc w:val="left"/>
      <w:pPr>
        <w:ind w:left="5040" w:firstLine="0"/>
      </w:pPr>
    </w:lvl>
    <w:lvl w:ilvl="8">
      <w:start w:val="1"/>
      <w:numFmt w:val="lowerRoman"/>
      <w:pStyle w:val="Kop9"/>
      <w:lvlText w:val="(%9)"/>
      <w:lvlJc w:val="left"/>
      <w:pPr>
        <w:ind w:left="5760" w:firstLine="0"/>
      </w:pPr>
    </w:lvl>
  </w:abstractNum>
  <w:abstractNum w:abstractNumId="45" w15:restartNumberingAfterBreak="0">
    <w:nsid w:val="6C345A57"/>
    <w:multiLevelType w:val="hybridMultilevel"/>
    <w:tmpl w:val="28C0B6F0"/>
    <w:lvl w:ilvl="0" w:tplc="970C508C">
      <w:start w:val="1"/>
      <w:numFmt w:val="decimal"/>
      <w:lvlText w:val="%1."/>
      <w:lvlJc w:val="left"/>
      <w:pPr>
        <w:ind w:left="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14ED04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83C6DF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BD01C7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534944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C2F73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A6CC18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3F622D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11C4FC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6C497E20"/>
    <w:multiLevelType w:val="multilevel"/>
    <w:tmpl w:val="B4A82B8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7" w15:restartNumberingAfterBreak="0">
    <w:nsid w:val="6DD31589"/>
    <w:multiLevelType w:val="hybridMultilevel"/>
    <w:tmpl w:val="CBEE05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1C0103E"/>
    <w:multiLevelType w:val="multilevel"/>
    <w:tmpl w:val="79E2470E"/>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723819B8"/>
    <w:multiLevelType w:val="hybridMultilevel"/>
    <w:tmpl w:val="CA3E61F6"/>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7A1B3A9C"/>
    <w:multiLevelType w:val="hybridMultilevel"/>
    <w:tmpl w:val="21FAB7FC"/>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1" w15:restartNumberingAfterBreak="0">
    <w:nsid w:val="7C5B14E2"/>
    <w:multiLevelType w:val="multilevel"/>
    <w:tmpl w:val="B0E2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DE21D8F"/>
    <w:multiLevelType w:val="hybridMultilevel"/>
    <w:tmpl w:val="821A93A4"/>
    <w:lvl w:ilvl="0" w:tplc="986C0C10">
      <w:start w:val="1"/>
      <w:numFmt w:val="decimal"/>
      <w:lvlText w:val="%1."/>
      <w:lvlJc w:val="left"/>
      <w:pPr>
        <w:ind w:left="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1E655F6">
      <w:start w:val="1"/>
      <w:numFmt w:val="bullet"/>
      <w:lvlText w:val="-"/>
      <w:lvlJc w:val="left"/>
      <w:pPr>
        <w:ind w:left="1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12A9EE">
      <w:start w:val="1"/>
      <w:numFmt w:val="bullet"/>
      <w:lvlText w:val="▪"/>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9446B58">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04A768">
      <w:start w:val="1"/>
      <w:numFmt w:val="bullet"/>
      <w:lvlText w:val="o"/>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E9888FA">
      <w:start w:val="1"/>
      <w:numFmt w:val="bullet"/>
      <w:lvlText w:val="▪"/>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09A616C">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B01C2E">
      <w:start w:val="1"/>
      <w:numFmt w:val="bullet"/>
      <w:lvlText w:val="o"/>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E5E5356">
      <w:start w:val="1"/>
      <w:numFmt w:val="bullet"/>
      <w:lvlText w:val="▪"/>
      <w:lvlJc w:val="left"/>
      <w:pPr>
        <w:ind w:left="64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7F4A0EE4"/>
    <w:multiLevelType w:val="multilevel"/>
    <w:tmpl w:val="C5F283EC"/>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1409814220">
    <w:abstractNumId w:val="0"/>
  </w:num>
  <w:num w:numId="2" w16cid:durableId="1562590954">
    <w:abstractNumId w:val="33"/>
  </w:num>
  <w:num w:numId="3" w16cid:durableId="1864319291">
    <w:abstractNumId w:val="1"/>
  </w:num>
  <w:num w:numId="4" w16cid:durableId="64689386">
    <w:abstractNumId w:val="46"/>
  </w:num>
  <w:num w:numId="5" w16cid:durableId="972098807">
    <w:abstractNumId w:val="48"/>
  </w:num>
  <w:num w:numId="6" w16cid:durableId="419253431">
    <w:abstractNumId w:val="14"/>
  </w:num>
  <w:num w:numId="7" w16cid:durableId="1844852323">
    <w:abstractNumId w:val="13"/>
  </w:num>
  <w:num w:numId="8" w16cid:durableId="160508985">
    <w:abstractNumId w:val="38"/>
  </w:num>
  <w:num w:numId="9" w16cid:durableId="410394017">
    <w:abstractNumId w:val="27"/>
  </w:num>
  <w:num w:numId="10" w16cid:durableId="2128616788">
    <w:abstractNumId w:val="12"/>
  </w:num>
  <w:num w:numId="11" w16cid:durableId="716397336">
    <w:abstractNumId w:val="35"/>
  </w:num>
  <w:num w:numId="12" w16cid:durableId="1487671893">
    <w:abstractNumId w:val="6"/>
  </w:num>
  <w:num w:numId="13" w16cid:durableId="179048183">
    <w:abstractNumId w:val="19"/>
  </w:num>
  <w:num w:numId="14" w16cid:durableId="751705982">
    <w:abstractNumId w:val="25"/>
  </w:num>
  <w:num w:numId="15" w16cid:durableId="597104593">
    <w:abstractNumId w:val="7"/>
  </w:num>
  <w:num w:numId="16" w16cid:durableId="1108044756">
    <w:abstractNumId w:val="20"/>
  </w:num>
  <w:num w:numId="17" w16cid:durableId="1944678440">
    <w:abstractNumId w:val="40"/>
  </w:num>
  <w:num w:numId="18" w16cid:durableId="1989356992">
    <w:abstractNumId w:val="36"/>
  </w:num>
  <w:num w:numId="19" w16cid:durableId="485826240">
    <w:abstractNumId w:val="29"/>
  </w:num>
  <w:num w:numId="20" w16cid:durableId="481195975">
    <w:abstractNumId w:val="31"/>
  </w:num>
  <w:num w:numId="21" w16cid:durableId="312834077">
    <w:abstractNumId w:val="21"/>
  </w:num>
  <w:num w:numId="22" w16cid:durableId="1175417103">
    <w:abstractNumId w:val="2"/>
  </w:num>
  <w:num w:numId="23" w16cid:durableId="1167013257">
    <w:abstractNumId w:val="8"/>
  </w:num>
  <w:num w:numId="24" w16cid:durableId="699822215">
    <w:abstractNumId w:val="34"/>
  </w:num>
  <w:num w:numId="25" w16cid:durableId="621032522">
    <w:abstractNumId w:val="32"/>
  </w:num>
  <w:num w:numId="26" w16cid:durableId="1340621009">
    <w:abstractNumId w:val="11"/>
  </w:num>
  <w:num w:numId="27" w16cid:durableId="914432406">
    <w:abstractNumId w:val="45"/>
  </w:num>
  <w:num w:numId="28" w16cid:durableId="40401283">
    <w:abstractNumId w:val="52"/>
  </w:num>
  <w:num w:numId="29" w16cid:durableId="152085522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8682191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3284939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08901052">
    <w:abstractNumId w:val="44"/>
  </w:num>
  <w:num w:numId="33" w16cid:durableId="828446599">
    <w:abstractNumId w:val="26"/>
  </w:num>
  <w:num w:numId="34" w16cid:durableId="119762587">
    <w:abstractNumId w:val="53"/>
  </w:num>
  <w:num w:numId="35" w16cid:durableId="2131971922">
    <w:abstractNumId w:val="16"/>
  </w:num>
  <w:num w:numId="36" w16cid:durableId="707296768">
    <w:abstractNumId w:val="30"/>
  </w:num>
  <w:num w:numId="37" w16cid:durableId="172110133">
    <w:abstractNumId w:val="18"/>
  </w:num>
  <w:num w:numId="38" w16cid:durableId="828210504">
    <w:abstractNumId w:val="37"/>
  </w:num>
  <w:num w:numId="39" w16cid:durableId="1796098319">
    <w:abstractNumId w:val="3"/>
  </w:num>
  <w:num w:numId="40" w16cid:durableId="117722878">
    <w:abstractNumId w:val="23"/>
  </w:num>
  <w:num w:numId="41" w16cid:durableId="1323587236">
    <w:abstractNumId w:val="17"/>
  </w:num>
  <w:num w:numId="42" w16cid:durableId="112747597">
    <w:abstractNumId w:val="15"/>
  </w:num>
  <w:num w:numId="43" w16cid:durableId="2138643799">
    <w:abstractNumId w:val="4"/>
  </w:num>
  <w:num w:numId="44" w16cid:durableId="1425608768">
    <w:abstractNumId w:val="22"/>
  </w:num>
  <w:num w:numId="45" w16cid:durableId="1819498559">
    <w:abstractNumId w:val="47"/>
  </w:num>
  <w:num w:numId="46" w16cid:durableId="697239955">
    <w:abstractNumId w:val="43"/>
  </w:num>
  <w:num w:numId="47" w16cid:durableId="2107385228">
    <w:abstractNumId w:val="5"/>
  </w:num>
  <w:num w:numId="48" w16cid:durableId="1171144516">
    <w:abstractNumId w:val="9"/>
  </w:num>
  <w:num w:numId="49" w16cid:durableId="1480338508">
    <w:abstractNumId w:val="10"/>
  </w:num>
  <w:num w:numId="50" w16cid:durableId="291643093">
    <w:abstractNumId w:val="51"/>
  </w:num>
  <w:num w:numId="51" w16cid:durableId="1449473503">
    <w:abstractNumId w:val="49"/>
  </w:num>
  <w:num w:numId="52" w16cid:durableId="685786759">
    <w:abstractNumId w:val="39"/>
  </w:num>
  <w:num w:numId="53" w16cid:durableId="5593923">
    <w:abstractNumId w:val="24"/>
  </w:num>
  <w:num w:numId="54" w16cid:durableId="1346592512">
    <w:abstractNumId w:val="4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C9B"/>
    <w:rsid w:val="00004499"/>
    <w:rsid w:val="000705C6"/>
    <w:rsid w:val="00074487"/>
    <w:rsid w:val="00080DE9"/>
    <w:rsid w:val="0008342F"/>
    <w:rsid w:val="00087FF3"/>
    <w:rsid w:val="000A037D"/>
    <w:rsid w:val="000A74E3"/>
    <w:rsid w:val="000B636F"/>
    <w:rsid w:val="000D16D6"/>
    <w:rsid w:val="000D4165"/>
    <w:rsid w:val="000E43A2"/>
    <w:rsid w:val="000F7E03"/>
    <w:rsid w:val="00104B97"/>
    <w:rsid w:val="00105C93"/>
    <w:rsid w:val="00140531"/>
    <w:rsid w:val="001406C6"/>
    <w:rsid w:val="001478A2"/>
    <w:rsid w:val="00151229"/>
    <w:rsid w:val="00173E5A"/>
    <w:rsid w:val="00174D21"/>
    <w:rsid w:val="0018168A"/>
    <w:rsid w:val="00182B3A"/>
    <w:rsid w:val="001A0E26"/>
    <w:rsid w:val="001A13C4"/>
    <w:rsid w:val="001A31D4"/>
    <w:rsid w:val="001D07DC"/>
    <w:rsid w:val="001F1E16"/>
    <w:rsid w:val="00207FD5"/>
    <w:rsid w:val="00213502"/>
    <w:rsid w:val="00215C2B"/>
    <w:rsid w:val="0022033A"/>
    <w:rsid w:val="0022774B"/>
    <w:rsid w:val="00231DC6"/>
    <w:rsid w:val="00236E6C"/>
    <w:rsid w:val="00264FBC"/>
    <w:rsid w:val="00266464"/>
    <w:rsid w:val="002703F3"/>
    <w:rsid w:val="002A0DA5"/>
    <w:rsid w:val="002A1CA1"/>
    <w:rsid w:val="002C5F04"/>
    <w:rsid w:val="002D6837"/>
    <w:rsid w:val="002E444F"/>
    <w:rsid w:val="002F76BB"/>
    <w:rsid w:val="00302288"/>
    <w:rsid w:val="003055CB"/>
    <w:rsid w:val="003212E3"/>
    <w:rsid w:val="00340C59"/>
    <w:rsid w:val="00354735"/>
    <w:rsid w:val="00366479"/>
    <w:rsid w:val="003719FC"/>
    <w:rsid w:val="0037627C"/>
    <w:rsid w:val="003955B6"/>
    <w:rsid w:val="003A156A"/>
    <w:rsid w:val="003A4BB6"/>
    <w:rsid w:val="003A7D5E"/>
    <w:rsid w:val="003B3204"/>
    <w:rsid w:val="003B42FD"/>
    <w:rsid w:val="003C5321"/>
    <w:rsid w:val="003E04A8"/>
    <w:rsid w:val="003E6475"/>
    <w:rsid w:val="00400566"/>
    <w:rsid w:val="0040230B"/>
    <w:rsid w:val="0040548F"/>
    <w:rsid w:val="0041316B"/>
    <w:rsid w:val="00414F5D"/>
    <w:rsid w:val="00424108"/>
    <w:rsid w:val="00435235"/>
    <w:rsid w:val="00436A33"/>
    <w:rsid w:val="00444BC3"/>
    <w:rsid w:val="00454ABE"/>
    <w:rsid w:val="00455CB2"/>
    <w:rsid w:val="00467AA1"/>
    <w:rsid w:val="004823D1"/>
    <w:rsid w:val="004A190C"/>
    <w:rsid w:val="004C43BE"/>
    <w:rsid w:val="004D6D17"/>
    <w:rsid w:val="004E21B0"/>
    <w:rsid w:val="004E4329"/>
    <w:rsid w:val="004F6AA8"/>
    <w:rsid w:val="00506E8C"/>
    <w:rsid w:val="005310BF"/>
    <w:rsid w:val="00535BC4"/>
    <w:rsid w:val="00546138"/>
    <w:rsid w:val="00586168"/>
    <w:rsid w:val="005A1D60"/>
    <w:rsid w:val="005D6097"/>
    <w:rsid w:val="0060036E"/>
    <w:rsid w:val="00614ADA"/>
    <w:rsid w:val="00622092"/>
    <w:rsid w:val="006303D3"/>
    <w:rsid w:val="00632FB8"/>
    <w:rsid w:val="00641DC2"/>
    <w:rsid w:val="00642F9D"/>
    <w:rsid w:val="00645ADD"/>
    <w:rsid w:val="00654FA4"/>
    <w:rsid w:val="006562AB"/>
    <w:rsid w:val="00681F88"/>
    <w:rsid w:val="0068636F"/>
    <w:rsid w:val="006B18AD"/>
    <w:rsid w:val="006C2C9B"/>
    <w:rsid w:val="006C5A0E"/>
    <w:rsid w:val="006F492E"/>
    <w:rsid w:val="006F68C5"/>
    <w:rsid w:val="00715029"/>
    <w:rsid w:val="00720A54"/>
    <w:rsid w:val="007214C8"/>
    <w:rsid w:val="007305B6"/>
    <w:rsid w:val="00735AEA"/>
    <w:rsid w:val="007429E6"/>
    <w:rsid w:val="00743B3E"/>
    <w:rsid w:val="007628AB"/>
    <w:rsid w:val="0079082F"/>
    <w:rsid w:val="00790A7B"/>
    <w:rsid w:val="007A52D3"/>
    <w:rsid w:val="007A6F44"/>
    <w:rsid w:val="007B5AC2"/>
    <w:rsid w:val="007B692A"/>
    <w:rsid w:val="007D53C3"/>
    <w:rsid w:val="007E7181"/>
    <w:rsid w:val="007F43D2"/>
    <w:rsid w:val="00802C71"/>
    <w:rsid w:val="0080609F"/>
    <w:rsid w:val="008156DC"/>
    <w:rsid w:val="008235B3"/>
    <w:rsid w:val="008245A0"/>
    <w:rsid w:val="008440B9"/>
    <w:rsid w:val="008464CD"/>
    <w:rsid w:val="008567DB"/>
    <w:rsid w:val="008628A4"/>
    <w:rsid w:val="008724AF"/>
    <w:rsid w:val="0088157C"/>
    <w:rsid w:val="00884E67"/>
    <w:rsid w:val="00892A14"/>
    <w:rsid w:val="008A2374"/>
    <w:rsid w:val="008A2FCF"/>
    <w:rsid w:val="008D18C2"/>
    <w:rsid w:val="008D1A12"/>
    <w:rsid w:val="00901377"/>
    <w:rsid w:val="0092715B"/>
    <w:rsid w:val="00936ED3"/>
    <w:rsid w:val="00940E3E"/>
    <w:rsid w:val="00957837"/>
    <w:rsid w:val="00960BC8"/>
    <w:rsid w:val="00961C12"/>
    <w:rsid w:val="0096558E"/>
    <w:rsid w:val="0097618D"/>
    <w:rsid w:val="00977BE2"/>
    <w:rsid w:val="00982816"/>
    <w:rsid w:val="00983C4F"/>
    <w:rsid w:val="0098408B"/>
    <w:rsid w:val="00985793"/>
    <w:rsid w:val="009A49DD"/>
    <w:rsid w:val="009D6473"/>
    <w:rsid w:val="009E5010"/>
    <w:rsid w:val="009F5C4F"/>
    <w:rsid w:val="00A14AA7"/>
    <w:rsid w:val="00A150E4"/>
    <w:rsid w:val="00A25F74"/>
    <w:rsid w:val="00A430C3"/>
    <w:rsid w:val="00A76B91"/>
    <w:rsid w:val="00A85AF5"/>
    <w:rsid w:val="00A86AB9"/>
    <w:rsid w:val="00AB07B9"/>
    <w:rsid w:val="00AC6A11"/>
    <w:rsid w:val="00AC7D47"/>
    <w:rsid w:val="00AE73F9"/>
    <w:rsid w:val="00AF2053"/>
    <w:rsid w:val="00B015CF"/>
    <w:rsid w:val="00B36B3C"/>
    <w:rsid w:val="00B53910"/>
    <w:rsid w:val="00B5618B"/>
    <w:rsid w:val="00B57CAD"/>
    <w:rsid w:val="00B6467C"/>
    <w:rsid w:val="00B801D1"/>
    <w:rsid w:val="00B81549"/>
    <w:rsid w:val="00B878BD"/>
    <w:rsid w:val="00B931B2"/>
    <w:rsid w:val="00BB28E0"/>
    <w:rsid w:val="00BC55C9"/>
    <w:rsid w:val="00C226CA"/>
    <w:rsid w:val="00C26BA3"/>
    <w:rsid w:val="00C34A73"/>
    <w:rsid w:val="00C43C82"/>
    <w:rsid w:val="00C60520"/>
    <w:rsid w:val="00C626B7"/>
    <w:rsid w:val="00C82FE4"/>
    <w:rsid w:val="00C85166"/>
    <w:rsid w:val="00CA1862"/>
    <w:rsid w:val="00CA3082"/>
    <w:rsid w:val="00CC4D0E"/>
    <w:rsid w:val="00CD73A2"/>
    <w:rsid w:val="00CD770E"/>
    <w:rsid w:val="00D137C8"/>
    <w:rsid w:val="00D54155"/>
    <w:rsid w:val="00D556E6"/>
    <w:rsid w:val="00D67357"/>
    <w:rsid w:val="00D71255"/>
    <w:rsid w:val="00D718FB"/>
    <w:rsid w:val="00D77BE4"/>
    <w:rsid w:val="00DA5D26"/>
    <w:rsid w:val="00DA71AA"/>
    <w:rsid w:val="00DA735C"/>
    <w:rsid w:val="00DA7391"/>
    <w:rsid w:val="00DB1524"/>
    <w:rsid w:val="00DC099B"/>
    <w:rsid w:val="00DF3AE7"/>
    <w:rsid w:val="00DF5400"/>
    <w:rsid w:val="00E00987"/>
    <w:rsid w:val="00E513EA"/>
    <w:rsid w:val="00E57F76"/>
    <w:rsid w:val="00E733D1"/>
    <w:rsid w:val="00E94761"/>
    <w:rsid w:val="00E9549C"/>
    <w:rsid w:val="00EC4E53"/>
    <w:rsid w:val="00EC5521"/>
    <w:rsid w:val="00EE3121"/>
    <w:rsid w:val="00EE748C"/>
    <w:rsid w:val="00EF0BAE"/>
    <w:rsid w:val="00F02FEA"/>
    <w:rsid w:val="00F15E2B"/>
    <w:rsid w:val="00F25678"/>
    <w:rsid w:val="00F33568"/>
    <w:rsid w:val="00F42F8E"/>
    <w:rsid w:val="00F463CD"/>
    <w:rsid w:val="00F54588"/>
    <w:rsid w:val="00F63FAE"/>
    <w:rsid w:val="00F76F3B"/>
    <w:rsid w:val="00FB0A83"/>
    <w:rsid w:val="00FC61DB"/>
    <w:rsid w:val="00FC71EE"/>
    <w:rsid w:val="00FD4F12"/>
  </w:rsids>
  <m:mathPr>
    <m:mathFont m:val="Cambria Math"/>
    <m:brkBin m:val="before"/>
    <m:brkBinSub m:val="--"/>
    <m:smallFrac m:val="0"/>
    <m:dispDef/>
    <m:lMargin m:val="0"/>
    <m:rMargin m:val="0"/>
    <m:defJc m:val="centerGroup"/>
    <m:wrapIndent m:val="1440"/>
    <m:intLim m:val="subSup"/>
    <m:naryLim m:val="undOvr"/>
  </m:mathPr>
  <w:themeFontLang w:val="nl-NL"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8FBEA"/>
  <w15:docId w15:val="{F07D4F13-7F59-4BA5-ADF9-0A3A9DF7C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74D21"/>
  </w:style>
  <w:style w:type="paragraph" w:styleId="Kop1">
    <w:name w:val="heading 1"/>
    <w:basedOn w:val="Standaard"/>
    <w:next w:val="Standaard"/>
    <w:link w:val="Kop1Char"/>
    <w:uiPriority w:val="9"/>
    <w:qFormat/>
    <w:rsid w:val="00537886"/>
    <w:pPr>
      <w:keepNext/>
      <w:keepLines/>
      <w:numPr>
        <w:numId w:val="32"/>
      </w:numPr>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qFormat/>
    <w:rsid w:val="00537886"/>
    <w:pPr>
      <w:keepNext/>
      <w:keepLines/>
      <w:numPr>
        <w:ilvl w:val="1"/>
        <w:numId w:val="32"/>
      </w:numPr>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next w:val="Standaard"/>
    <w:link w:val="Kop3Char"/>
    <w:uiPriority w:val="9"/>
    <w:qFormat/>
    <w:rsid w:val="006C13B8"/>
    <w:pPr>
      <w:keepNext/>
      <w:keepLines/>
      <w:numPr>
        <w:ilvl w:val="2"/>
        <w:numId w:val="32"/>
      </w:numPr>
      <w:spacing w:after="10" w:line="259" w:lineRule="auto"/>
      <w:outlineLvl w:val="2"/>
    </w:pPr>
    <w:rPr>
      <w:rFonts w:ascii="Calibri" w:eastAsia="Calibri" w:hAnsi="Calibri" w:cs="Calibri"/>
      <w:color w:val="BF8F00"/>
      <w:sz w:val="22"/>
      <w:szCs w:val="22"/>
      <w:lang w:eastAsia="nl-NL"/>
    </w:rPr>
  </w:style>
  <w:style w:type="paragraph" w:styleId="Kop4">
    <w:name w:val="heading 4"/>
    <w:next w:val="Standaard"/>
    <w:link w:val="Kop4Char"/>
    <w:uiPriority w:val="9"/>
    <w:qFormat/>
    <w:rsid w:val="006C13B8"/>
    <w:pPr>
      <w:keepNext/>
      <w:keepLines/>
      <w:numPr>
        <w:ilvl w:val="3"/>
        <w:numId w:val="32"/>
      </w:numPr>
      <w:spacing w:line="259" w:lineRule="auto"/>
      <w:outlineLvl w:val="3"/>
    </w:pPr>
    <w:rPr>
      <w:rFonts w:ascii="Calibri" w:eastAsia="Calibri" w:hAnsi="Calibri" w:cs="Calibri"/>
      <w:color w:val="002060"/>
      <w:sz w:val="24"/>
      <w:szCs w:val="22"/>
      <w:lang w:eastAsia="nl-NL"/>
    </w:rPr>
  </w:style>
  <w:style w:type="paragraph" w:styleId="Kop5">
    <w:name w:val="heading 5"/>
    <w:next w:val="Standaard"/>
    <w:link w:val="Kop5Char"/>
    <w:uiPriority w:val="9"/>
    <w:unhideWhenUsed/>
    <w:qFormat/>
    <w:rsid w:val="006C13B8"/>
    <w:pPr>
      <w:keepNext/>
      <w:keepLines/>
      <w:numPr>
        <w:ilvl w:val="4"/>
        <w:numId w:val="32"/>
      </w:numPr>
      <w:shd w:val="clear" w:color="auto" w:fill="DEEAF6"/>
      <w:spacing w:line="259" w:lineRule="auto"/>
      <w:outlineLvl w:val="4"/>
    </w:pPr>
    <w:rPr>
      <w:rFonts w:ascii="Calibri" w:eastAsia="Calibri" w:hAnsi="Calibri" w:cs="Calibri"/>
      <w:b/>
      <w:color w:val="000000"/>
      <w:sz w:val="22"/>
      <w:szCs w:val="22"/>
      <w:lang w:eastAsia="nl-NL"/>
    </w:rPr>
  </w:style>
  <w:style w:type="paragraph" w:styleId="Kop6">
    <w:name w:val="heading 6"/>
    <w:next w:val="Standaard"/>
    <w:link w:val="Kop6Char"/>
    <w:uiPriority w:val="9"/>
    <w:unhideWhenUsed/>
    <w:qFormat/>
    <w:rsid w:val="006C13B8"/>
    <w:pPr>
      <w:keepNext/>
      <w:keepLines/>
      <w:numPr>
        <w:ilvl w:val="5"/>
        <w:numId w:val="32"/>
      </w:numPr>
      <w:spacing w:line="259" w:lineRule="auto"/>
      <w:outlineLvl w:val="5"/>
    </w:pPr>
    <w:rPr>
      <w:rFonts w:ascii="Calibri" w:eastAsia="Calibri" w:hAnsi="Calibri" w:cs="Calibri"/>
      <w:color w:val="ED7D31"/>
      <w:sz w:val="24"/>
      <w:szCs w:val="22"/>
      <w:lang w:eastAsia="nl-NL"/>
    </w:rPr>
  </w:style>
  <w:style w:type="paragraph" w:styleId="Kop7">
    <w:name w:val="heading 7"/>
    <w:basedOn w:val="Standaard"/>
    <w:next w:val="Standaard"/>
    <w:link w:val="Kop7Char"/>
    <w:uiPriority w:val="9"/>
    <w:semiHidden/>
    <w:unhideWhenUsed/>
    <w:qFormat/>
    <w:rsid w:val="0080609F"/>
    <w:pPr>
      <w:keepNext/>
      <w:keepLines/>
      <w:numPr>
        <w:ilvl w:val="6"/>
        <w:numId w:val="32"/>
      </w:numPr>
      <w:spacing w:before="4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80609F"/>
    <w:pPr>
      <w:keepNext/>
      <w:keepLines/>
      <w:numPr>
        <w:ilvl w:val="7"/>
        <w:numId w:val="32"/>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80609F"/>
    <w:pPr>
      <w:keepNext/>
      <w:keepLines/>
      <w:numPr>
        <w:ilvl w:val="8"/>
        <w:numId w:val="3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qFormat/>
    <w:rsid w:val="00537886"/>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qFormat/>
    <w:rsid w:val="00174D21"/>
    <w:rPr>
      <w:rFonts w:asciiTheme="majorHAnsi" w:eastAsiaTheme="majorEastAsia" w:hAnsiTheme="majorHAnsi" w:cstheme="majorBidi"/>
      <w:color w:val="2F5496" w:themeColor="accent1" w:themeShade="BF"/>
      <w:sz w:val="26"/>
      <w:szCs w:val="26"/>
    </w:rPr>
  </w:style>
  <w:style w:type="character" w:customStyle="1" w:styleId="Internetkoppeling">
    <w:name w:val="Internetkoppeling"/>
    <w:basedOn w:val="Standaardalinea-lettertype"/>
    <w:uiPriority w:val="99"/>
    <w:unhideWhenUsed/>
    <w:rsid w:val="009D356F"/>
    <w:rPr>
      <w:color w:val="0563C1" w:themeColor="hyperlink"/>
      <w:u w:val="single"/>
    </w:rPr>
  </w:style>
  <w:style w:type="character" w:customStyle="1" w:styleId="VoettekstChar">
    <w:name w:val="Voettekst Char"/>
    <w:basedOn w:val="Standaardalinea-lettertype"/>
    <w:link w:val="Voettekst"/>
    <w:uiPriority w:val="99"/>
    <w:qFormat/>
    <w:rsid w:val="009E383F"/>
  </w:style>
  <w:style w:type="character" w:styleId="Paginanummer">
    <w:name w:val="page number"/>
    <w:basedOn w:val="Standaardalinea-lettertype"/>
    <w:uiPriority w:val="99"/>
    <w:semiHidden/>
    <w:unhideWhenUsed/>
    <w:qFormat/>
    <w:rsid w:val="009E383F"/>
  </w:style>
  <w:style w:type="character" w:customStyle="1" w:styleId="KoptekstChar">
    <w:name w:val="Koptekst Char"/>
    <w:basedOn w:val="Standaardalinea-lettertype"/>
    <w:link w:val="Koptekst"/>
    <w:uiPriority w:val="99"/>
    <w:qFormat/>
    <w:rsid w:val="00865BD5"/>
  </w:style>
  <w:style w:type="character" w:customStyle="1" w:styleId="apple-converted-space">
    <w:name w:val="apple-converted-space"/>
    <w:basedOn w:val="Standaardalinea-lettertype"/>
    <w:qFormat/>
    <w:rsid w:val="00994DF4"/>
  </w:style>
  <w:style w:type="character" w:customStyle="1" w:styleId="sr-only">
    <w:name w:val="sr-only"/>
    <w:basedOn w:val="Standaardalinea-lettertype"/>
    <w:qFormat/>
    <w:rsid w:val="00994DF4"/>
  </w:style>
  <w:style w:type="character" w:customStyle="1" w:styleId="BallontekstChar">
    <w:name w:val="Ballontekst Char"/>
    <w:basedOn w:val="Standaardalinea-lettertype"/>
    <w:link w:val="Ballontekst"/>
    <w:uiPriority w:val="99"/>
    <w:qFormat/>
    <w:rsid w:val="00EE19F8"/>
    <w:rPr>
      <w:rFonts w:ascii="Tahoma" w:hAnsi="Tahoma" w:cs="Tahoma"/>
      <w:sz w:val="16"/>
      <w:szCs w:val="16"/>
    </w:rPr>
  </w:style>
  <w:style w:type="character" w:styleId="Onopgelostemelding">
    <w:name w:val="Unresolved Mention"/>
    <w:basedOn w:val="Standaardalinea-lettertype"/>
    <w:uiPriority w:val="99"/>
    <w:semiHidden/>
    <w:unhideWhenUsed/>
    <w:qFormat/>
    <w:rsid w:val="00F92D36"/>
    <w:rPr>
      <w:color w:val="605E5C"/>
      <w:shd w:val="clear" w:color="auto" w:fill="E1DFDD"/>
    </w:rPr>
  </w:style>
  <w:style w:type="character" w:styleId="Verwijzingopmerking">
    <w:name w:val="annotation reference"/>
    <w:basedOn w:val="Standaardalinea-lettertype"/>
    <w:uiPriority w:val="99"/>
    <w:semiHidden/>
    <w:unhideWhenUsed/>
    <w:qFormat/>
    <w:rsid w:val="00521749"/>
    <w:rPr>
      <w:sz w:val="16"/>
      <w:szCs w:val="16"/>
    </w:rPr>
  </w:style>
  <w:style w:type="character" w:customStyle="1" w:styleId="TekstopmerkingChar">
    <w:name w:val="Tekst opmerking Char"/>
    <w:basedOn w:val="Standaardalinea-lettertype"/>
    <w:link w:val="Tekstopmerking"/>
    <w:uiPriority w:val="99"/>
    <w:semiHidden/>
    <w:qFormat/>
    <w:rsid w:val="00521749"/>
    <w:rPr>
      <w:sz w:val="20"/>
      <w:szCs w:val="20"/>
    </w:rPr>
  </w:style>
  <w:style w:type="character" w:customStyle="1" w:styleId="OnderwerpvanopmerkingChar">
    <w:name w:val="Onderwerp van opmerking Char"/>
    <w:basedOn w:val="TekstopmerkingChar"/>
    <w:link w:val="Onderwerpvanopmerking"/>
    <w:uiPriority w:val="99"/>
    <w:semiHidden/>
    <w:qFormat/>
    <w:rsid w:val="00521749"/>
    <w:rPr>
      <w:b/>
      <w:bCs/>
      <w:sz w:val="20"/>
      <w:szCs w:val="20"/>
    </w:rPr>
  </w:style>
  <w:style w:type="character" w:customStyle="1" w:styleId="Kop3Char">
    <w:name w:val="Kop 3 Char"/>
    <w:basedOn w:val="Standaardalinea-lettertype"/>
    <w:link w:val="Kop3"/>
    <w:uiPriority w:val="9"/>
    <w:qFormat/>
    <w:rsid w:val="00174D21"/>
    <w:rPr>
      <w:rFonts w:ascii="Calibri" w:eastAsia="Calibri" w:hAnsi="Calibri" w:cs="Calibri"/>
      <w:color w:val="BF8F00"/>
      <w:sz w:val="22"/>
      <w:szCs w:val="22"/>
      <w:lang w:eastAsia="nl-NL"/>
    </w:rPr>
  </w:style>
  <w:style w:type="character" w:customStyle="1" w:styleId="Kop4Char">
    <w:name w:val="Kop 4 Char"/>
    <w:basedOn w:val="Standaardalinea-lettertype"/>
    <w:link w:val="Kop4"/>
    <w:uiPriority w:val="9"/>
    <w:qFormat/>
    <w:rsid w:val="00174D21"/>
    <w:rPr>
      <w:rFonts w:ascii="Calibri" w:eastAsia="Calibri" w:hAnsi="Calibri" w:cs="Calibri"/>
      <w:color w:val="002060"/>
      <w:sz w:val="24"/>
      <w:szCs w:val="22"/>
      <w:lang w:eastAsia="nl-NL"/>
    </w:rPr>
  </w:style>
  <w:style w:type="character" w:customStyle="1" w:styleId="Kop5Char">
    <w:name w:val="Kop 5 Char"/>
    <w:basedOn w:val="Standaardalinea-lettertype"/>
    <w:link w:val="Kop5"/>
    <w:uiPriority w:val="9"/>
    <w:qFormat/>
    <w:rsid w:val="006C13B8"/>
    <w:rPr>
      <w:rFonts w:ascii="Calibri" w:eastAsia="Calibri" w:hAnsi="Calibri" w:cs="Calibri"/>
      <w:b/>
      <w:color w:val="000000"/>
      <w:sz w:val="22"/>
      <w:szCs w:val="22"/>
      <w:shd w:val="clear" w:color="auto" w:fill="DEEAF6"/>
      <w:lang w:eastAsia="nl-NL"/>
    </w:rPr>
  </w:style>
  <w:style w:type="character" w:customStyle="1" w:styleId="Kop6Char">
    <w:name w:val="Kop 6 Char"/>
    <w:basedOn w:val="Standaardalinea-lettertype"/>
    <w:link w:val="Kop6"/>
    <w:uiPriority w:val="9"/>
    <w:qFormat/>
    <w:rsid w:val="006C13B8"/>
    <w:rPr>
      <w:rFonts w:ascii="Calibri" w:eastAsia="Calibri" w:hAnsi="Calibri" w:cs="Calibri"/>
      <w:color w:val="ED7D31"/>
      <w:sz w:val="24"/>
      <w:szCs w:val="22"/>
      <w:lang w:eastAsia="nl-NL"/>
    </w:rPr>
  </w:style>
  <w:style w:type="character" w:customStyle="1" w:styleId="footnotedescriptionChar">
    <w:name w:val="footnote description Char"/>
    <w:qFormat/>
    <w:rsid w:val="006C13B8"/>
    <w:rPr>
      <w:rFonts w:ascii="Calibri" w:eastAsia="Calibri" w:hAnsi="Calibri" w:cs="Calibri"/>
      <w:color w:val="000000"/>
      <w:sz w:val="16"/>
      <w:szCs w:val="22"/>
      <w:lang w:eastAsia="nl-NL"/>
    </w:rPr>
  </w:style>
  <w:style w:type="character" w:customStyle="1" w:styleId="footnotemark">
    <w:name w:val="footnote mark"/>
    <w:qFormat/>
    <w:rsid w:val="006C13B8"/>
    <w:rPr>
      <w:rFonts w:ascii="Calibri" w:eastAsia="Calibri" w:hAnsi="Calibri" w:cs="Calibri"/>
      <w:color w:val="000000"/>
      <w:sz w:val="16"/>
      <w:vertAlign w:val="superscript"/>
    </w:rPr>
  </w:style>
  <w:style w:type="character" w:customStyle="1" w:styleId="Onopgelostemelding1">
    <w:name w:val="Onopgeloste melding1"/>
    <w:basedOn w:val="Standaardalinea-lettertype"/>
    <w:uiPriority w:val="99"/>
    <w:semiHidden/>
    <w:unhideWhenUsed/>
    <w:qFormat/>
    <w:rsid w:val="006C13B8"/>
    <w:rPr>
      <w:color w:val="605E5C"/>
      <w:shd w:val="clear" w:color="auto" w:fill="E1DFDD"/>
    </w:rPr>
  </w:style>
  <w:style w:type="character" w:customStyle="1" w:styleId="TekstzonderopmaakChar">
    <w:name w:val="Tekst zonder opmaak Char"/>
    <w:basedOn w:val="Standaardalinea-lettertype"/>
    <w:link w:val="Tekstzonderopmaak"/>
    <w:uiPriority w:val="99"/>
    <w:qFormat/>
    <w:rsid w:val="006C13B8"/>
    <w:rPr>
      <w:rFonts w:ascii="Calibri" w:hAnsi="Calibri"/>
      <w:sz w:val="22"/>
      <w:szCs w:val="21"/>
    </w:rPr>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eastAsia="Calibri" w:cs="Times New Roman"/>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ListLabel100">
    <w:name w:val="ListLabel 100"/>
    <w:qFormat/>
    <w:rPr>
      <w:sz w:val="20"/>
    </w:rPr>
  </w:style>
  <w:style w:type="character" w:customStyle="1" w:styleId="ListLabel101">
    <w:name w:val="ListLabel 101"/>
    <w:qFormat/>
    <w:rPr>
      <w:sz w:val="20"/>
    </w:rPr>
  </w:style>
  <w:style w:type="character" w:customStyle="1" w:styleId="ListLabel102">
    <w:name w:val="ListLabel 102"/>
    <w:qFormat/>
    <w:rPr>
      <w:sz w:val="20"/>
    </w:rPr>
  </w:style>
  <w:style w:type="character" w:customStyle="1" w:styleId="ListLabel103">
    <w:name w:val="ListLabel 103"/>
    <w:qFormat/>
    <w:rPr>
      <w:sz w:val="20"/>
    </w:rPr>
  </w:style>
  <w:style w:type="character" w:customStyle="1" w:styleId="ListLabel104">
    <w:name w:val="ListLabel 104"/>
    <w:qFormat/>
    <w:rPr>
      <w:sz w:val="20"/>
    </w:rPr>
  </w:style>
  <w:style w:type="character" w:customStyle="1" w:styleId="ListLabel105">
    <w:name w:val="ListLabel 105"/>
    <w:qFormat/>
    <w:rPr>
      <w:sz w:val="20"/>
    </w:rPr>
  </w:style>
  <w:style w:type="character" w:customStyle="1" w:styleId="ListLabel106">
    <w:name w:val="ListLabel 106"/>
    <w:qFormat/>
    <w:rPr>
      <w:sz w:val="20"/>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cs="Courier New"/>
    </w:rPr>
  </w:style>
  <w:style w:type="character" w:customStyle="1" w:styleId="ListLabel133">
    <w:name w:val="ListLabel 133"/>
    <w:qFormat/>
    <w:rPr>
      <w:rFonts w:cs="Courier New"/>
    </w:rPr>
  </w:style>
  <w:style w:type="character" w:customStyle="1" w:styleId="ListLabel134">
    <w:name w:val="ListLabel 134"/>
    <w:qFormat/>
    <w:rPr>
      <w:sz w:val="20"/>
    </w:rPr>
  </w:style>
  <w:style w:type="character" w:customStyle="1" w:styleId="ListLabel135">
    <w:name w:val="ListLabel 135"/>
    <w:qFormat/>
    <w:rPr>
      <w:sz w:val="20"/>
    </w:rPr>
  </w:style>
  <w:style w:type="character" w:customStyle="1" w:styleId="ListLabel136">
    <w:name w:val="ListLabel 136"/>
    <w:qFormat/>
    <w:rPr>
      <w:sz w:val="20"/>
    </w:rPr>
  </w:style>
  <w:style w:type="character" w:customStyle="1" w:styleId="ListLabel137">
    <w:name w:val="ListLabel 137"/>
    <w:qFormat/>
    <w:rPr>
      <w:sz w:val="20"/>
    </w:rPr>
  </w:style>
  <w:style w:type="character" w:customStyle="1" w:styleId="ListLabel138">
    <w:name w:val="ListLabel 138"/>
    <w:qFormat/>
    <w:rPr>
      <w:sz w:val="20"/>
    </w:rPr>
  </w:style>
  <w:style w:type="character" w:customStyle="1" w:styleId="ListLabel139">
    <w:name w:val="ListLabel 139"/>
    <w:qFormat/>
    <w:rPr>
      <w:sz w:val="20"/>
    </w:rPr>
  </w:style>
  <w:style w:type="character" w:customStyle="1" w:styleId="ListLabel140">
    <w:name w:val="ListLabel 140"/>
    <w:qFormat/>
    <w:rPr>
      <w:sz w:val="20"/>
    </w:rPr>
  </w:style>
  <w:style w:type="character" w:customStyle="1" w:styleId="ListLabel141">
    <w:name w:val="ListLabel 141"/>
    <w:qFormat/>
    <w:rPr>
      <w:sz w:val="20"/>
    </w:rPr>
  </w:style>
  <w:style w:type="character" w:customStyle="1" w:styleId="ListLabel142">
    <w:name w:val="ListLabel 142"/>
    <w:qFormat/>
    <w:rPr>
      <w:sz w:val="20"/>
    </w:rPr>
  </w:style>
  <w:style w:type="character" w:customStyle="1" w:styleId="ListLabel143">
    <w:name w:val="ListLabel 143"/>
    <w:qFormat/>
    <w:rPr>
      <w:sz w:val="20"/>
    </w:rPr>
  </w:style>
  <w:style w:type="character" w:customStyle="1" w:styleId="ListLabel144">
    <w:name w:val="ListLabel 144"/>
    <w:qFormat/>
    <w:rPr>
      <w:sz w:val="20"/>
    </w:rPr>
  </w:style>
  <w:style w:type="character" w:customStyle="1" w:styleId="ListLabel145">
    <w:name w:val="ListLabel 145"/>
    <w:qFormat/>
    <w:rPr>
      <w:sz w:val="20"/>
    </w:rPr>
  </w:style>
  <w:style w:type="character" w:customStyle="1" w:styleId="ListLabel146">
    <w:name w:val="ListLabel 146"/>
    <w:qFormat/>
    <w:rPr>
      <w:sz w:val="20"/>
    </w:rPr>
  </w:style>
  <w:style w:type="character" w:customStyle="1" w:styleId="ListLabel147">
    <w:name w:val="ListLabel 147"/>
    <w:qFormat/>
    <w:rPr>
      <w:sz w:val="20"/>
    </w:rPr>
  </w:style>
  <w:style w:type="character" w:customStyle="1" w:styleId="ListLabel148">
    <w:name w:val="ListLabel 148"/>
    <w:qFormat/>
    <w:rPr>
      <w:sz w:val="20"/>
    </w:rPr>
  </w:style>
  <w:style w:type="character" w:customStyle="1" w:styleId="ListLabel149">
    <w:name w:val="ListLabel 149"/>
    <w:qFormat/>
    <w:rPr>
      <w:sz w:val="20"/>
    </w:rPr>
  </w:style>
  <w:style w:type="character" w:customStyle="1" w:styleId="ListLabel150">
    <w:name w:val="ListLabel 150"/>
    <w:qFormat/>
    <w:rPr>
      <w:sz w:val="20"/>
    </w:rPr>
  </w:style>
  <w:style w:type="character" w:customStyle="1" w:styleId="ListLabel151">
    <w:name w:val="ListLabel 151"/>
    <w:qFormat/>
    <w:rPr>
      <w:sz w:val="20"/>
    </w:rPr>
  </w:style>
  <w:style w:type="character" w:customStyle="1" w:styleId="ListLabel152">
    <w:name w:val="ListLabel 152"/>
    <w:qFormat/>
    <w:rPr>
      <w:sz w:val="20"/>
    </w:rPr>
  </w:style>
  <w:style w:type="character" w:customStyle="1" w:styleId="ListLabel153">
    <w:name w:val="ListLabel 153"/>
    <w:qFormat/>
    <w:rPr>
      <w:sz w:val="20"/>
    </w:rPr>
  </w:style>
  <w:style w:type="character" w:customStyle="1" w:styleId="ListLabel154">
    <w:name w:val="ListLabel 154"/>
    <w:qFormat/>
    <w:rPr>
      <w:sz w:val="20"/>
    </w:rPr>
  </w:style>
  <w:style w:type="character" w:customStyle="1" w:styleId="ListLabel155">
    <w:name w:val="ListLabel 155"/>
    <w:qFormat/>
    <w:rPr>
      <w:sz w:val="20"/>
    </w:rPr>
  </w:style>
  <w:style w:type="character" w:customStyle="1" w:styleId="ListLabel156">
    <w:name w:val="ListLabel 156"/>
    <w:qFormat/>
    <w:rPr>
      <w:sz w:val="20"/>
    </w:rPr>
  </w:style>
  <w:style w:type="character" w:customStyle="1" w:styleId="ListLabel157">
    <w:name w:val="ListLabel 157"/>
    <w:qFormat/>
    <w:rPr>
      <w:sz w:val="20"/>
    </w:rPr>
  </w:style>
  <w:style w:type="character" w:customStyle="1" w:styleId="ListLabel158">
    <w:name w:val="ListLabel 158"/>
    <w:qFormat/>
    <w:rPr>
      <w:sz w:val="20"/>
    </w:rPr>
  </w:style>
  <w:style w:type="character" w:customStyle="1" w:styleId="ListLabel159">
    <w:name w:val="ListLabel 159"/>
    <w:qFormat/>
    <w:rPr>
      <w:sz w:val="20"/>
    </w:rPr>
  </w:style>
  <w:style w:type="character" w:customStyle="1" w:styleId="ListLabel160">
    <w:name w:val="ListLabel 160"/>
    <w:qFormat/>
    <w:rPr>
      <w:sz w:val="20"/>
    </w:rPr>
  </w:style>
  <w:style w:type="character" w:customStyle="1" w:styleId="ListLabel161">
    <w:name w:val="ListLabel 161"/>
    <w:qFormat/>
    <w:rPr>
      <w:sz w:val="20"/>
    </w:rPr>
  </w:style>
  <w:style w:type="character" w:customStyle="1" w:styleId="ListLabel162">
    <w:name w:val="ListLabel 162"/>
    <w:qFormat/>
    <w:rPr>
      <w:sz w:val="20"/>
    </w:rPr>
  </w:style>
  <w:style w:type="character" w:customStyle="1" w:styleId="ListLabel163">
    <w:name w:val="ListLabel 163"/>
    <w:qFormat/>
    <w:rPr>
      <w:sz w:val="20"/>
    </w:rPr>
  </w:style>
  <w:style w:type="character" w:customStyle="1" w:styleId="ListLabel164">
    <w:name w:val="ListLabel 164"/>
    <w:qFormat/>
    <w:rPr>
      <w:sz w:val="20"/>
    </w:rPr>
  </w:style>
  <w:style w:type="character" w:customStyle="1" w:styleId="ListLabel165">
    <w:name w:val="ListLabel 165"/>
    <w:qFormat/>
    <w:rPr>
      <w:sz w:val="20"/>
    </w:rPr>
  </w:style>
  <w:style w:type="character" w:customStyle="1" w:styleId="ListLabel166">
    <w:name w:val="ListLabel 166"/>
    <w:qFormat/>
    <w:rPr>
      <w:sz w:val="20"/>
    </w:rPr>
  </w:style>
  <w:style w:type="character" w:customStyle="1" w:styleId="ListLabel167">
    <w:name w:val="ListLabel 167"/>
    <w:qFormat/>
    <w:rPr>
      <w:sz w:val="20"/>
    </w:rPr>
  </w:style>
  <w:style w:type="character" w:customStyle="1" w:styleId="ListLabel168">
    <w:name w:val="ListLabel 168"/>
    <w:qFormat/>
    <w:rPr>
      <w:sz w:val="20"/>
    </w:rPr>
  </w:style>
  <w:style w:type="character" w:customStyle="1" w:styleId="ListLabel169">
    <w:name w:val="ListLabel 169"/>
    <w:qFormat/>
    <w:rPr>
      <w:sz w:val="20"/>
    </w:rPr>
  </w:style>
  <w:style w:type="character" w:customStyle="1" w:styleId="ListLabel170">
    <w:name w:val="ListLabel 170"/>
    <w:qFormat/>
    <w:rPr>
      <w:sz w:val="20"/>
    </w:rPr>
  </w:style>
  <w:style w:type="character" w:customStyle="1" w:styleId="ListLabel171">
    <w:name w:val="ListLabel 171"/>
    <w:qFormat/>
    <w:rPr>
      <w:sz w:val="20"/>
    </w:rPr>
  </w:style>
  <w:style w:type="character" w:customStyle="1" w:styleId="ListLabel172">
    <w:name w:val="ListLabel 172"/>
    <w:qFormat/>
    <w:rPr>
      <w:sz w:val="20"/>
    </w:rPr>
  </w:style>
  <w:style w:type="character" w:customStyle="1" w:styleId="ListLabel173">
    <w:name w:val="ListLabel 173"/>
    <w:qFormat/>
    <w:rPr>
      <w:sz w:val="20"/>
    </w:rPr>
  </w:style>
  <w:style w:type="character" w:customStyle="1" w:styleId="ListLabel174">
    <w:name w:val="ListLabel 174"/>
    <w:qFormat/>
    <w:rPr>
      <w:sz w:val="20"/>
    </w:rPr>
  </w:style>
  <w:style w:type="character" w:customStyle="1" w:styleId="ListLabel175">
    <w:name w:val="ListLabel 175"/>
    <w:qFormat/>
    <w:rPr>
      <w:sz w:val="20"/>
    </w:rPr>
  </w:style>
  <w:style w:type="character" w:customStyle="1" w:styleId="ListLabel176">
    <w:name w:val="ListLabel 176"/>
    <w:qFormat/>
    <w:rPr>
      <w:sz w:val="20"/>
    </w:rPr>
  </w:style>
  <w:style w:type="character" w:customStyle="1" w:styleId="ListLabel177">
    <w:name w:val="ListLabel 177"/>
    <w:qFormat/>
    <w:rPr>
      <w:sz w:val="20"/>
    </w:rPr>
  </w:style>
  <w:style w:type="character" w:customStyle="1" w:styleId="ListLabel178">
    <w:name w:val="ListLabel 178"/>
    <w:qFormat/>
    <w:rPr>
      <w:rFonts w:ascii="SymbolMT" w:hAnsi="SymbolMT"/>
      <w:sz w:val="22"/>
    </w:rPr>
  </w:style>
  <w:style w:type="character" w:customStyle="1" w:styleId="ListLabel179">
    <w:name w:val="ListLabel 179"/>
    <w:qFormat/>
    <w:rPr>
      <w:sz w:val="20"/>
    </w:rPr>
  </w:style>
  <w:style w:type="character" w:customStyle="1" w:styleId="ListLabel180">
    <w:name w:val="ListLabel 180"/>
    <w:qFormat/>
    <w:rPr>
      <w:sz w:val="20"/>
    </w:rPr>
  </w:style>
  <w:style w:type="character" w:customStyle="1" w:styleId="ListLabel181">
    <w:name w:val="ListLabel 181"/>
    <w:qFormat/>
    <w:rPr>
      <w:sz w:val="20"/>
    </w:rPr>
  </w:style>
  <w:style w:type="character" w:customStyle="1" w:styleId="ListLabel182">
    <w:name w:val="ListLabel 182"/>
    <w:qFormat/>
    <w:rPr>
      <w:sz w:val="20"/>
    </w:rPr>
  </w:style>
  <w:style w:type="character" w:customStyle="1" w:styleId="ListLabel183">
    <w:name w:val="ListLabel 183"/>
    <w:qFormat/>
    <w:rPr>
      <w:sz w:val="20"/>
    </w:rPr>
  </w:style>
  <w:style w:type="character" w:customStyle="1" w:styleId="ListLabel184">
    <w:name w:val="ListLabel 184"/>
    <w:qFormat/>
    <w:rPr>
      <w:sz w:val="20"/>
    </w:rPr>
  </w:style>
  <w:style w:type="character" w:customStyle="1" w:styleId="ListLabel185">
    <w:name w:val="ListLabel 185"/>
    <w:qFormat/>
    <w:rPr>
      <w:sz w:val="20"/>
    </w:rPr>
  </w:style>
  <w:style w:type="character" w:customStyle="1" w:styleId="ListLabel186">
    <w:name w:val="ListLabel 186"/>
    <w:qFormat/>
    <w:rPr>
      <w:sz w:val="20"/>
    </w:rPr>
  </w:style>
  <w:style w:type="character" w:customStyle="1" w:styleId="ListLabel187">
    <w:name w:val="ListLabel 187"/>
    <w:qFormat/>
    <w:rPr>
      <w:rFonts w:ascii="SymbolMT" w:hAnsi="SymbolMT"/>
      <w:sz w:val="22"/>
    </w:rPr>
  </w:style>
  <w:style w:type="character" w:customStyle="1" w:styleId="ListLabel188">
    <w:name w:val="ListLabel 188"/>
    <w:qFormat/>
    <w:rPr>
      <w:sz w:val="20"/>
    </w:rPr>
  </w:style>
  <w:style w:type="character" w:customStyle="1" w:styleId="ListLabel189">
    <w:name w:val="ListLabel 189"/>
    <w:qFormat/>
    <w:rPr>
      <w:sz w:val="20"/>
    </w:rPr>
  </w:style>
  <w:style w:type="character" w:customStyle="1" w:styleId="ListLabel190">
    <w:name w:val="ListLabel 190"/>
    <w:qFormat/>
    <w:rPr>
      <w:sz w:val="20"/>
    </w:rPr>
  </w:style>
  <w:style w:type="character" w:customStyle="1" w:styleId="ListLabel191">
    <w:name w:val="ListLabel 191"/>
    <w:qFormat/>
    <w:rPr>
      <w:sz w:val="20"/>
    </w:rPr>
  </w:style>
  <w:style w:type="character" w:customStyle="1" w:styleId="ListLabel192">
    <w:name w:val="ListLabel 192"/>
    <w:qFormat/>
    <w:rPr>
      <w:sz w:val="20"/>
    </w:rPr>
  </w:style>
  <w:style w:type="character" w:customStyle="1" w:styleId="ListLabel193">
    <w:name w:val="ListLabel 193"/>
    <w:qFormat/>
    <w:rPr>
      <w:sz w:val="20"/>
    </w:rPr>
  </w:style>
  <w:style w:type="character" w:customStyle="1" w:styleId="ListLabel194">
    <w:name w:val="ListLabel 194"/>
    <w:qFormat/>
    <w:rPr>
      <w:sz w:val="20"/>
    </w:rPr>
  </w:style>
  <w:style w:type="character" w:customStyle="1" w:styleId="ListLabel195">
    <w:name w:val="ListLabel 195"/>
    <w:qFormat/>
    <w:rPr>
      <w:sz w:val="20"/>
    </w:rPr>
  </w:style>
  <w:style w:type="character" w:customStyle="1" w:styleId="ListLabel196">
    <w:name w:val="ListLabel 196"/>
    <w:qFormat/>
    <w:rPr>
      <w:rFonts w:ascii="SymbolMT" w:hAnsi="SymbolMT"/>
      <w:sz w:val="22"/>
    </w:rPr>
  </w:style>
  <w:style w:type="character" w:customStyle="1" w:styleId="ListLabel197">
    <w:name w:val="ListLabel 197"/>
    <w:qFormat/>
    <w:rPr>
      <w:sz w:val="20"/>
    </w:rPr>
  </w:style>
  <w:style w:type="character" w:customStyle="1" w:styleId="ListLabel198">
    <w:name w:val="ListLabel 198"/>
    <w:qFormat/>
    <w:rPr>
      <w:sz w:val="20"/>
    </w:rPr>
  </w:style>
  <w:style w:type="character" w:customStyle="1" w:styleId="ListLabel199">
    <w:name w:val="ListLabel 199"/>
    <w:qFormat/>
    <w:rPr>
      <w:sz w:val="20"/>
    </w:rPr>
  </w:style>
  <w:style w:type="character" w:customStyle="1" w:styleId="ListLabel200">
    <w:name w:val="ListLabel 200"/>
    <w:qFormat/>
    <w:rPr>
      <w:sz w:val="20"/>
    </w:rPr>
  </w:style>
  <w:style w:type="character" w:customStyle="1" w:styleId="ListLabel201">
    <w:name w:val="ListLabel 201"/>
    <w:qFormat/>
    <w:rPr>
      <w:sz w:val="20"/>
    </w:rPr>
  </w:style>
  <w:style w:type="character" w:customStyle="1" w:styleId="ListLabel202">
    <w:name w:val="ListLabel 202"/>
    <w:qFormat/>
    <w:rPr>
      <w:sz w:val="20"/>
    </w:rPr>
  </w:style>
  <w:style w:type="character" w:customStyle="1" w:styleId="ListLabel203">
    <w:name w:val="ListLabel 203"/>
    <w:qFormat/>
    <w:rPr>
      <w:sz w:val="20"/>
    </w:rPr>
  </w:style>
  <w:style w:type="character" w:customStyle="1" w:styleId="ListLabel204">
    <w:name w:val="ListLabel 204"/>
    <w:qFormat/>
    <w:rPr>
      <w:sz w:val="20"/>
    </w:rPr>
  </w:style>
  <w:style w:type="character" w:customStyle="1" w:styleId="ListLabel205">
    <w:name w:val="ListLabel 205"/>
    <w:qFormat/>
    <w:rPr>
      <w:rFonts w:ascii="SymbolMT" w:hAnsi="SymbolMT"/>
      <w:sz w:val="22"/>
    </w:rPr>
  </w:style>
  <w:style w:type="character" w:customStyle="1" w:styleId="ListLabel206">
    <w:name w:val="ListLabel 206"/>
    <w:qFormat/>
    <w:rPr>
      <w:sz w:val="20"/>
    </w:rPr>
  </w:style>
  <w:style w:type="character" w:customStyle="1" w:styleId="ListLabel207">
    <w:name w:val="ListLabel 207"/>
    <w:qFormat/>
    <w:rPr>
      <w:sz w:val="20"/>
    </w:rPr>
  </w:style>
  <w:style w:type="character" w:customStyle="1" w:styleId="ListLabel208">
    <w:name w:val="ListLabel 208"/>
    <w:qFormat/>
    <w:rPr>
      <w:sz w:val="20"/>
    </w:rPr>
  </w:style>
  <w:style w:type="character" w:customStyle="1" w:styleId="ListLabel209">
    <w:name w:val="ListLabel 209"/>
    <w:qFormat/>
    <w:rPr>
      <w:sz w:val="20"/>
    </w:rPr>
  </w:style>
  <w:style w:type="character" w:customStyle="1" w:styleId="ListLabel210">
    <w:name w:val="ListLabel 210"/>
    <w:qFormat/>
    <w:rPr>
      <w:sz w:val="20"/>
    </w:rPr>
  </w:style>
  <w:style w:type="character" w:customStyle="1" w:styleId="ListLabel211">
    <w:name w:val="ListLabel 211"/>
    <w:qFormat/>
    <w:rPr>
      <w:sz w:val="20"/>
    </w:rPr>
  </w:style>
  <w:style w:type="character" w:customStyle="1" w:styleId="ListLabel212">
    <w:name w:val="ListLabel 212"/>
    <w:qFormat/>
    <w:rPr>
      <w:sz w:val="20"/>
    </w:rPr>
  </w:style>
  <w:style w:type="character" w:customStyle="1" w:styleId="ListLabel213">
    <w:name w:val="ListLabel 213"/>
    <w:qFormat/>
    <w:rPr>
      <w:sz w:val="20"/>
    </w:rPr>
  </w:style>
  <w:style w:type="character" w:customStyle="1" w:styleId="ListLabel214">
    <w:name w:val="ListLabel 214"/>
    <w:qFormat/>
    <w:rPr>
      <w:rFonts w:ascii="SymbolMT" w:hAnsi="SymbolMT"/>
      <w:sz w:val="22"/>
    </w:rPr>
  </w:style>
  <w:style w:type="character" w:customStyle="1" w:styleId="ListLabel215">
    <w:name w:val="ListLabel 215"/>
    <w:qFormat/>
    <w:rPr>
      <w:sz w:val="20"/>
    </w:rPr>
  </w:style>
  <w:style w:type="character" w:customStyle="1" w:styleId="ListLabel216">
    <w:name w:val="ListLabel 216"/>
    <w:qFormat/>
    <w:rPr>
      <w:sz w:val="20"/>
    </w:rPr>
  </w:style>
  <w:style w:type="character" w:customStyle="1" w:styleId="ListLabel217">
    <w:name w:val="ListLabel 217"/>
    <w:qFormat/>
    <w:rPr>
      <w:sz w:val="20"/>
    </w:rPr>
  </w:style>
  <w:style w:type="character" w:customStyle="1" w:styleId="ListLabel218">
    <w:name w:val="ListLabel 218"/>
    <w:qFormat/>
    <w:rPr>
      <w:sz w:val="20"/>
    </w:rPr>
  </w:style>
  <w:style w:type="character" w:customStyle="1" w:styleId="ListLabel219">
    <w:name w:val="ListLabel 219"/>
    <w:qFormat/>
    <w:rPr>
      <w:sz w:val="20"/>
    </w:rPr>
  </w:style>
  <w:style w:type="character" w:customStyle="1" w:styleId="ListLabel220">
    <w:name w:val="ListLabel 220"/>
    <w:qFormat/>
    <w:rPr>
      <w:sz w:val="20"/>
    </w:rPr>
  </w:style>
  <w:style w:type="character" w:customStyle="1" w:styleId="ListLabel221">
    <w:name w:val="ListLabel 221"/>
    <w:qFormat/>
    <w:rPr>
      <w:sz w:val="20"/>
    </w:rPr>
  </w:style>
  <w:style w:type="character" w:customStyle="1" w:styleId="ListLabel222">
    <w:name w:val="ListLabel 222"/>
    <w:qFormat/>
    <w:rPr>
      <w:sz w:val="20"/>
    </w:rPr>
  </w:style>
  <w:style w:type="character" w:customStyle="1" w:styleId="ListLabel223">
    <w:name w:val="ListLabel 223"/>
    <w:qFormat/>
    <w:rPr>
      <w:rFonts w:ascii="SymbolMT" w:hAnsi="SymbolMT"/>
      <w:sz w:val="22"/>
    </w:rPr>
  </w:style>
  <w:style w:type="character" w:customStyle="1" w:styleId="ListLabel224">
    <w:name w:val="ListLabel 224"/>
    <w:qFormat/>
    <w:rPr>
      <w:sz w:val="20"/>
    </w:rPr>
  </w:style>
  <w:style w:type="character" w:customStyle="1" w:styleId="ListLabel225">
    <w:name w:val="ListLabel 225"/>
    <w:qFormat/>
    <w:rPr>
      <w:sz w:val="20"/>
    </w:rPr>
  </w:style>
  <w:style w:type="character" w:customStyle="1" w:styleId="ListLabel226">
    <w:name w:val="ListLabel 226"/>
    <w:qFormat/>
    <w:rPr>
      <w:sz w:val="20"/>
    </w:rPr>
  </w:style>
  <w:style w:type="character" w:customStyle="1" w:styleId="ListLabel227">
    <w:name w:val="ListLabel 227"/>
    <w:qFormat/>
    <w:rPr>
      <w:sz w:val="20"/>
    </w:rPr>
  </w:style>
  <w:style w:type="character" w:customStyle="1" w:styleId="ListLabel228">
    <w:name w:val="ListLabel 228"/>
    <w:qFormat/>
    <w:rPr>
      <w:sz w:val="20"/>
    </w:rPr>
  </w:style>
  <w:style w:type="character" w:customStyle="1" w:styleId="ListLabel229">
    <w:name w:val="ListLabel 229"/>
    <w:qFormat/>
    <w:rPr>
      <w:sz w:val="20"/>
    </w:rPr>
  </w:style>
  <w:style w:type="character" w:customStyle="1" w:styleId="ListLabel230">
    <w:name w:val="ListLabel 230"/>
    <w:qFormat/>
    <w:rPr>
      <w:sz w:val="20"/>
    </w:rPr>
  </w:style>
  <w:style w:type="character" w:customStyle="1" w:styleId="ListLabel231">
    <w:name w:val="ListLabel 231"/>
    <w:qFormat/>
    <w:rPr>
      <w:sz w:val="20"/>
    </w:rPr>
  </w:style>
  <w:style w:type="character" w:customStyle="1" w:styleId="ListLabel232">
    <w:name w:val="ListLabel 232"/>
    <w:qFormat/>
    <w:rPr>
      <w:rFonts w:ascii="SymbolMT" w:hAnsi="SymbolMT"/>
      <w:sz w:val="22"/>
    </w:rPr>
  </w:style>
  <w:style w:type="character" w:customStyle="1" w:styleId="ListLabel233">
    <w:name w:val="ListLabel 233"/>
    <w:qFormat/>
    <w:rPr>
      <w:sz w:val="20"/>
    </w:rPr>
  </w:style>
  <w:style w:type="character" w:customStyle="1" w:styleId="ListLabel234">
    <w:name w:val="ListLabel 234"/>
    <w:qFormat/>
    <w:rPr>
      <w:sz w:val="20"/>
    </w:rPr>
  </w:style>
  <w:style w:type="character" w:customStyle="1" w:styleId="ListLabel235">
    <w:name w:val="ListLabel 235"/>
    <w:qFormat/>
    <w:rPr>
      <w:sz w:val="20"/>
    </w:rPr>
  </w:style>
  <w:style w:type="character" w:customStyle="1" w:styleId="ListLabel236">
    <w:name w:val="ListLabel 236"/>
    <w:qFormat/>
    <w:rPr>
      <w:sz w:val="20"/>
    </w:rPr>
  </w:style>
  <w:style w:type="character" w:customStyle="1" w:styleId="ListLabel237">
    <w:name w:val="ListLabel 237"/>
    <w:qFormat/>
    <w:rPr>
      <w:sz w:val="20"/>
    </w:rPr>
  </w:style>
  <w:style w:type="character" w:customStyle="1" w:styleId="ListLabel238">
    <w:name w:val="ListLabel 238"/>
    <w:qFormat/>
    <w:rPr>
      <w:sz w:val="20"/>
    </w:rPr>
  </w:style>
  <w:style w:type="character" w:customStyle="1" w:styleId="ListLabel239">
    <w:name w:val="ListLabel 239"/>
    <w:qFormat/>
    <w:rPr>
      <w:sz w:val="20"/>
    </w:rPr>
  </w:style>
  <w:style w:type="character" w:customStyle="1" w:styleId="ListLabel240">
    <w:name w:val="ListLabel 240"/>
    <w:qFormat/>
    <w:rPr>
      <w:sz w:val="20"/>
    </w:rPr>
  </w:style>
  <w:style w:type="character" w:customStyle="1" w:styleId="ListLabel241">
    <w:name w:val="ListLabel 241"/>
    <w:qFormat/>
    <w:rPr>
      <w:rFonts w:cs="Courier New"/>
    </w:rPr>
  </w:style>
  <w:style w:type="character" w:customStyle="1" w:styleId="ListLabel242">
    <w:name w:val="ListLabel 242"/>
    <w:qFormat/>
    <w:rPr>
      <w:rFonts w:cs="Courier New"/>
    </w:rPr>
  </w:style>
  <w:style w:type="character" w:customStyle="1" w:styleId="ListLabel243">
    <w:name w:val="ListLabel 243"/>
    <w:qFormat/>
    <w:rPr>
      <w:rFonts w:cs="Courier New"/>
    </w:rPr>
  </w:style>
  <w:style w:type="character" w:customStyle="1" w:styleId="ListLabel244">
    <w:name w:val="ListLabel 244"/>
    <w:qFormat/>
    <w:rPr>
      <w:rFonts w:eastAsia="Wingdings" w:cs="Wingdings"/>
      <w:b w:val="0"/>
      <w:i w:val="0"/>
      <w:strike w:val="0"/>
      <w:dstrike w:val="0"/>
      <w:color w:val="000000"/>
      <w:position w:val="0"/>
      <w:sz w:val="22"/>
      <w:szCs w:val="22"/>
      <w:u w:val="none" w:color="000000"/>
      <w:vertAlign w:val="baseline"/>
    </w:rPr>
  </w:style>
  <w:style w:type="character" w:customStyle="1" w:styleId="ListLabel245">
    <w:name w:val="ListLabel 245"/>
    <w:qFormat/>
    <w:rPr>
      <w:rFonts w:eastAsia="Wingdings" w:cs="Wingdings"/>
      <w:b w:val="0"/>
      <w:i w:val="0"/>
      <w:strike w:val="0"/>
      <w:dstrike w:val="0"/>
      <w:color w:val="000000"/>
      <w:position w:val="0"/>
      <w:sz w:val="22"/>
      <w:szCs w:val="22"/>
      <w:u w:val="none" w:color="000000"/>
      <w:vertAlign w:val="baseline"/>
    </w:rPr>
  </w:style>
  <w:style w:type="character" w:customStyle="1" w:styleId="ListLabel246">
    <w:name w:val="ListLabel 246"/>
    <w:qFormat/>
    <w:rPr>
      <w:rFonts w:eastAsia="Wingdings" w:cs="Wingdings"/>
      <w:b w:val="0"/>
      <w:i w:val="0"/>
      <w:strike w:val="0"/>
      <w:dstrike w:val="0"/>
      <w:color w:val="000000"/>
      <w:position w:val="0"/>
      <w:sz w:val="22"/>
      <w:szCs w:val="22"/>
      <w:u w:val="none" w:color="000000"/>
      <w:vertAlign w:val="baseline"/>
    </w:rPr>
  </w:style>
  <w:style w:type="character" w:customStyle="1" w:styleId="ListLabel247">
    <w:name w:val="ListLabel 247"/>
    <w:qFormat/>
    <w:rPr>
      <w:rFonts w:eastAsia="Wingdings" w:cs="Wingdings"/>
      <w:b w:val="0"/>
      <w:i w:val="0"/>
      <w:strike w:val="0"/>
      <w:dstrike w:val="0"/>
      <w:color w:val="000000"/>
      <w:position w:val="0"/>
      <w:sz w:val="22"/>
      <w:szCs w:val="22"/>
      <w:u w:val="none" w:color="000000"/>
      <w:vertAlign w:val="baseline"/>
    </w:rPr>
  </w:style>
  <w:style w:type="character" w:customStyle="1" w:styleId="ListLabel248">
    <w:name w:val="ListLabel 248"/>
    <w:qFormat/>
    <w:rPr>
      <w:rFonts w:eastAsia="Wingdings" w:cs="Wingdings"/>
      <w:b w:val="0"/>
      <w:i w:val="0"/>
      <w:strike w:val="0"/>
      <w:dstrike w:val="0"/>
      <w:color w:val="000000"/>
      <w:position w:val="0"/>
      <w:sz w:val="22"/>
      <w:szCs w:val="22"/>
      <w:u w:val="none" w:color="000000"/>
      <w:vertAlign w:val="baseline"/>
    </w:rPr>
  </w:style>
  <w:style w:type="character" w:customStyle="1" w:styleId="ListLabel249">
    <w:name w:val="ListLabel 249"/>
    <w:qFormat/>
    <w:rPr>
      <w:rFonts w:eastAsia="Wingdings" w:cs="Wingdings"/>
      <w:b w:val="0"/>
      <w:i w:val="0"/>
      <w:strike w:val="0"/>
      <w:dstrike w:val="0"/>
      <w:color w:val="000000"/>
      <w:position w:val="0"/>
      <w:sz w:val="22"/>
      <w:szCs w:val="22"/>
      <w:u w:val="none" w:color="000000"/>
      <w:vertAlign w:val="baseline"/>
    </w:rPr>
  </w:style>
  <w:style w:type="character" w:customStyle="1" w:styleId="ListLabel250">
    <w:name w:val="ListLabel 250"/>
    <w:qFormat/>
    <w:rPr>
      <w:rFonts w:eastAsia="Wingdings" w:cs="Wingdings"/>
      <w:b w:val="0"/>
      <w:i w:val="0"/>
      <w:strike w:val="0"/>
      <w:dstrike w:val="0"/>
      <w:color w:val="000000"/>
      <w:position w:val="0"/>
      <w:sz w:val="22"/>
      <w:szCs w:val="22"/>
      <w:u w:val="none" w:color="000000"/>
      <w:vertAlign w:val="baseline"/>
    </w:rPr>
  </w:style>
  <w:style w:type="character" w:customStyle="1" w:styleId="ListLabel251">
    <w:name w:val="ListLabel 251"/>
    <w:qFormat/>
    <w:rPr>
      <w:rFonts w:eastAsia="Wingdings" w:cs="Wingdings"/>
      <w:b w:val="0"/>
      <w:i w:val="0"/>
      <w:strike w:val="0"/>
      <w:dstrike w:val="0"/>
      <w:color w:val="000000"/>
      <w:position w:val="0"/>
      <w:sz w:val="22"/>
      <w:szCs w:val="22"/>
      <w:u w:val="none" w:color="000000"/>
      <w:vertAlign w:val="baseline"/>
    </w:rPr>
  </w:style>
  <w:style w:type="character" w:customStyle="1" w:styleId="ListLabel252">
    <w:name w:val="ListLabel 252"/>
    <w:qFormat/>
    <w:rPr>
      <w:rFonts w:eastAsia="Wingdings" w:cs="Wingdings"/>
      <w:b w:val="0"/>
      <w:i w:val="0"/>
      <w:strike w:val="0"/>
      <w:dstrike w:val="0"/>
      <w:color w:val="000000"/>
      <w:position w:val="0"/>
      <w:sz w:val="22"/>
      <w:szCs w:val="22"/>
      <w:u w:val="none" w:color="000000"/>
      <w:vertAlign w:val="baseline"/>
    </w:rPr>
  </w:style>
  <w:style w:type="character" w:customStyle="1" w:styleId="ListLabel253">
    <w:name w:val="ListLabel 253"/>
    <w:qFormat/>
    <w:rPr>
      <w:rFonts w:eastAsia="Wingdings" w:cs="Wingdings"/>
      <w:b w:val="0"/>
      <w:i w:val="0"/>
      <w:strike w:val="0"/>
      <w:dstrike w:val="0"/>
      <w:color w:val="000000"/>
      <w:position w:val="0"/>
      <w:sz w:val="22"/>
      <w:szCs w:val="22"/>
      <w:u w:val="none" w:color="000000"/>
      <w:vertAlign w:val="baseline"/>
    </w:rPr>
  </w:style>
  <w:style w:type="character" w:customStyle="1" w:styleId="ListLabel254">
    <w:name w:val="ListLabel 254"/>
    <w:qFormat/>
    <w:rPr>
      <w:rFonts w:eastAsia="Wingdings" w:cs="Wingdings"/>
      <w:b w:val="0"/>
      <w:i w:val="0"/>
      <w:strike w:val="0"/>
      <w:dstrike w:val="0"/>
      <w:color w:val="000000"/>
      <w:position w:val="0"/>
      <w:sz w:val="22"/>
      <w:szCs w:val="22"/>
      <w:u w:val="none" w:color="000000"/>
      <w:vertAlign w:val="baseline"/>
    </w:rPr>
  </w:style>
  <w:style w:type="character" w:customStyle="1" w:styleId="ListLabel255">
    <w:name w:val="ListLabel 255"/>
    <w:qFormat/>
    <w:rPr>
      <w:rFonts w:eastAsia="Wingdings" w:cs="Wingdings"/>
      <w:b w:val="0"/>
      <w:i w:val="0"/>
      <w:strike w:val="0"/>
      <w:dstrike w:val="0"/>
      <w:color w:val="000000"/>
      <w:position w:val="0"/>
      <w:sz w:val="22"/>
      <w:szCs w:val="22"/>
      <w:u w:val="none" w:color="000000"/>
      <w:vertAlign w:val="baseline"/>
    </w:rPr>
  </w:style>
  <w:style w:type="character" w:customStyle="1" w:styleId="ListLabel256">
    <w:name w:val="ListLabel 256"/>
    <w:qFormat/>
    <w:rPr>
      <w:rFonts w:eastAsia="Wingdings" w:cs="Wingdings"/>
      <w:b w:val="0"/>
      <w:i w:val="0"/>
      <w:strike w:val="0"/>
      <w:dstrike w:val="0"/>
      <w:color w:val="000000"/>
      <w:position w:val="0"/>
      <w:sz w:val="22"/>
      <w:szCs w:val="22"/>
      <w:u w:val="none" w:color="000000"/>
      <w:vertAlign w:val="baseline"/>
    </w:rPr>
  </w:style>
  <w:style w:type="character" w:customStyle="1" w:styleId="ListLabel257">
    <w:name w:val="ListLabel 257"/>
    <w:qFormat/>
    <w:rPr>
      <w:rFonts w:eastAsia="Wingdings" w:cs="Wingdings"/>
      <w:b w:val="0"/>
      <w:i w:val="0"/>
      <w:strike w:val="0"/>
      <w:dstrike w:val="0"/>
      <w:color w:val="000000"/>
      <w:position w:val="0"/>
      <w:sz w:val="22"/>
      <w:szCs w:val="22"/>
      <w:u w:val="none" w:color="000000"/>
      <w:vertAlign w:val="baseline"/>
    </w:rPr>
  </w:style>
  <w:style w:type="character" w:customStyle="1" w:styleId="ListLabel258">
    <w:name w:val="ListLabel 258"/>
    <w:qFormat/>
    <w:rPr>
      <w:rFonts w:eastAsia="Wingdings" w:cs="Wingdings"/>
      <w:b w:val="0"/>
      <w:i w:val="0"/>
      <w:strike w:val="0"/>
      <w:dstrike w:val="0"/>
      <w:color w:val="000000"/>
      <w:position w:val="0"/>
      <w:sz w:val="22"/>
      <w:szCs w:val="22"/>
      <w:u w:val="none" w:color="000000"/>
      <w:vertAlign w:val="baseline"/>
    </w:rPr>
  </w:style>
  <w:style w:type="character" w:customStyle="1" w:styleId="ListLabel259">
    <w:name w:val="ListLabel 259"/>
    <w:qFormat/>
    <w:rPr>
      <w:rFonts w:eastAsia="Wingdings" w:cs="Wingdings"/>
      <w:b w:val="0"/>
      <w:i w:val="0"/>
      <w:strike w:val="0"/>
      <w:dstrike w:val="0"/>
      <w:color w:val="000000"/>
      <w:position w:val="0"/>
      <w:sz w:val="22"/>
      <w:szCs w:val="22"/>
      <w:u w:val="none" w:color="000000"/>
      <w:vertAlign w:val="baseline"/>
    </w:rPr>
  </w:style>
  <w:style w:type="character" w:customStyle="1" w:styleId="ListLabel260">
    <w:name w:val="ListLabel 260"/>
    <w:qFormat/>
    <w:rPr>
      <w:rFonts w:eastAsia="Wingdings" w:cs="Wingdings"/>
      <w:b w:val="0"/>
      <w:i w:val="0"/>
      <w:strike w:val="0"/>
      <w:dstrike w:val="0"/>
      <w:color w:val="000000"/>
      <w:position w:val="0"/>
      <w:sz w:val="22"/>
      <w:szCs w:val="22"/>
      <w:u w:val="none" w:color="000000"/>
      <w:vertAlign w:val="baseline"/>
    </w:rPr>
  </w:style>
  <w:style w:type="character" w:customStyle="1" w:styleId="ListLabel261">
    <w:name w:val="ListLabel 261"/>
    <w:qFormat/>
    <w:rPr>
      <w:rFonts w:eastAsia="Wingdings" w:cs="Wingdings"/>
      <w:b w:val="0"/>
      <w:i w:val="0"/>
      <w:strike w:val="0"/>
      <w:dstrike w:val="0"/>
      <w:color w:val="000000"/>
      <w:position w:val="0"/>
      <w:sz w:val="22"/>
      <w:szCs w:val="22"/>
      <w:u w:val="none" w:color="000000"/>
      <w:vertAlign w:val="baseline"/>
    </w:rPr>
  </w:style>
  <w:style w:type="character" w:customStyle="1" w:styleId="ListLabel262">
    <w:name w:val="ListLabel 262"/>
    <w:qFormat/>
    <w:rPr>
      <w:rFonts w:eastAsia="Calibri" w:cs="Calibri"/>
      <w:b w:val="0"/>
      <w:i w:val="0"/>
      <w:strike w:val="0"/>
      <w:dstrike w:val="0"/>
      <w:color w:val="000000"/>
      <w:position w:val="0"/>
      <w:sz w:val="22"/>
      <w:szCs w:val="22"/>
      <w:u w:val="none" w:color="000000"/>
      <w:vertAlign w:val="baseline"/>
    </w:rPr>
  </w:style>
  <w:style w:type="character" w:customStyle="1" w:styleId="ListLabel263">
    <w:name w:val="ListLabel 263"/>
    <w:qFormat/>
    <w:rPr>
      <w:rFonts w:eastAsia="Calibri" w:cs="Calibri"/>
      <w:b w:val="0"/>
      <w:i w:val="0"/>
      <w:strike w:val="0"/>
      <w:dstrike w:val="0"/>
      <w:color w:val="000000"/>
      <w:position w:val="0"/>
      <w:sz w:val="22"/>
      <w:szCs w:val="22"/>
      <w:u w:val="none" w:color="000000"/>
      <w:vertAlign w:val="baseline"/>
    </w:rPr>
  </w:style>
  <w:style w:type="character" w:customStyle="1" w:styleId="ListLabel264">
    <w:name w:val="ListLabel 264"/>
    <w:qFormat/>
    <w:rPr>
      <w:rFonts w:eastAsia="Calibri" w:cs="Calibri"/>
      <w:b w:val="0"/>
      <w:i w:val="0"/>
      <w:strike w:val="0"/>
      <w:dstrike w:val="0"/>
      <w:color w:val="000000"/>
      <w:position w:val="0"/>
      <w:sz w:val="22"/>
      <w:szCs w:val="22"/>
      <w:u w:val="none" w:color="000000"/>
      <w:vertAlign w:val="baseline"/>
    </w:rPr>
  </w:style>
  <w:style w:type="character" w:customStyle="1" w:styleId="ListLabel265">
    <w:name w:val="ListLabel 265"/>
    <w:qFormat/>
    <w:rPr>
      <w:rFonts w:eastAsia="Calibri" w:cs="Calibri"/>
      <w:b w:val="0"/>
      <w:i w:val="0"/>
      <w:strike w:val="0"/>
      <w:dstrike w:val="0"/>
      <w:color w:val="000000"/>
      <w:position w:val="0"/>
      <w:sz w:val="22"/>
      <w:szCs w:val="22"/>
      <w:u w:val="none" w:color="000000"/>
      <w:vertAlign w:val="baseline"/>
    </w:rPr>
  </w:style>
  <w:style w:type="character" w:customStyle="1" w:styleId="ListLabel266">
    <w:name w:val="ListLabel 266"/>
    <w:qFormat/>
    <w:rPr>
      <w:rFonts w:eastAsia="Calibri" w:cs="Calibri"/>
      <w:b w:val="0"/>
      <w:i w:val="0"/>
      <w:strike w:val="0"/>
      <w:dstrike w:val="0"/>
      <w:color w:val="000000"/>
      <w:position w:val="0"/>
      <w:sz w:val="22"/>
      <w:szCs w:val="22"/>
      <w:u w:val="none" w:color="000000"/>
      <w:vertAlign w:val="baseline"/>
    </w:rPr>
  </w:style>
  <w:style w:type="character" w:customStyle="1" w:styleId="ListLabel267">
    <w:name w:val="ListLabel 267"/>
    <w:qFormat/>
    <w:rPr>
      <w:rFonts w:eastAsia="Calibri" w:cs="Calibri"/>
      <w:b w:val="0"/>
      <w:i w:val="0"/>
      <w:strike w:val="0"/>
      <w:dstrike w:val="0"/>
      <w:color w:val="000000"/>
      <w:position w:val="0"/>
      <w:sz w:val="22"/>
      <w:szCs w:val="22"/>
      <w:u w:val="none" w:color="000000"/>
      <w:vertAlign w:val="baseline"/>
    </w:rPr>
  </w:style>
  <w:style w:type="character" w:customStyle="1" w:styleId="ListLabel268">
    <w:name w:val="ListLabel 268"/>
    <w:qFormat/>
    <w:rPr>
      <w:rFonts w:eastAsia="Calibri" w:cs="Calibri"/>
      <w:b w:val="0"/>
      <w:i w:val="0"/>
      <w:strike w:val="0"/>
      <w:dstrike w:val="0"/>
      <w:color w:val="000000"/>
      <w:position w:val="0"/>
      <w:sz w:val="22"/>
      <w:szCs w:val="22"/>
      <w:u w:val="none" w:color="000000"/>
      <w:vertAlign w:val="baseline"/>
    </w:rPr>
  </w:style>
  <w:style w:type="character" w:customStyle="1" w:styleId="ListLabel269">
    <w:name w:val="ListLabel 269"/>
    <w:qFormat/>
    <w:rPr>
      <w:rFonts w:eastAsia="Calibri" w:cs="Calibri"/>
      <w:b w:val="0"/>
      <w:i w:val="0"/>
      <w:strike w:val="0"/>
      <w:dstrike w:val="0"/>
      <w:color w:val="000000"/>
      <w:position w:val="0"/>
      <w:sz w:val="22"/>
      <w:szCs w:val="22"/>
      <w:u w:val="none" w:color="000000"/>
      <w:vertAlign w:val="baseline"/>
    </w:rPr>
  </w:style>
  <w:style w:type="character" w:customStyle="1" w:styleId="ListLabel270">
    <w:name w:val="ListLabel 270"/>
    <w:qFormat/>
    <w:rPr>
      <w:rFonts w:eastAsia="Calibri" w:cs="Calibri"/>
      <w:b w:val="0"/>
      <w:i w:val="0"/>
      <w:strike w:val="0"/>
      <w:dstrike w:val="0"/>
      <w:color w:val="000000"/>
      <w:position w:val="0"/>
      <w:sz w:val="22"/>
      <w:szCs w:val="22"/>
      <w:u w:val="none" w:color="000000"/>
      <w:vertAlign w:val="baseline"/>
    </w:rPr>
  </w:style>
  <w:style w:type="character" w:customStyle="1" w:styleId="ListLabel271">
    <w:name w:val="ListLabel 271"/>
    <w:qFormat/>
    <w:rPr>
      <w:rFonts w:eastAsia="Wingdings" w:cs="Wingdings"/>
      <w:b w:val="0"/>
      <w:i w:val="0"/>
      <w:strike w:val="0"/>
      <w:dstrike w:val="0"/>
      <w:color w:val="000000"/>
      <w:position w:val="0"/>
      <w:sz w:val="20"/>
      <w:szCs w:val="20"/>
      <w:u w:val="none" w:color="000000"/>
      <w:vertAlign w:val="baseline"/>
    </w:rPr>
  </w:style>
  <w:style w:type="character" w:customStyle="1" w:styleId="ListLabel272">
    <w:name w:val="ListLabel 272"/>
    <w:qFormat/>
    <w:rPr>
      <w:rFonts w:eastAsia="Wingdings" w:cs="Wingdings"/>
      <w:b w:val="0"/>
      <w:i w:val="0"/>
      <w:strike w:val="0"/>
      <w:dstrike w:val="0"/>
      <w:color w:val="000000"/>
      <w:position w:val="0"/>
      <w:sz w:val="20"/>
      <w:szCs w:val="20"/>
      <w:u w:val="none" w:color="000000"/>
      <w:vertAlign w:val="baseline"/>
    </w:rPr>
  </w:style>
  <w:style w:type="character" w:customStyle="1" w:styleId="ListLabel273">
    <w:name w:val="ListLabel 273"/>
    <w:qFormat/>
    <w:rPr>
      <w:rFonts w:eastAsia="Wingdings" w:cs="Wingdings"/>
      <w:b w:val="0"/>
      <w:i w:val="0"/>
      <w:strike w:val="0"/>
      <w:dstrike w:val="0"/>
      <w:color w:val="000000"/>
      <w:position w:val="0"/>
      <w:sz w:val="20"/>
      <w:szCs w:val="20"/>
      <w:u w:val="none" w:color="000000"/>
      <w:vertAlign w:val="baseline"/>
    </w:rPr>
  </w:style>
  <w:style w:type="character" w:customStyle="1" w:styleId="ListLabel274">
    <w:name w:val="ListLabel 274"/>
    <w:qFormat/>
    <w:rPr>
      <w:rFonts w:eastAsia="Wingdings" w:cs="Wingdings"/>
      <w:b w:val="0"/>
      <w:i w:val="0"/>
      <w:strike w:val="0"/>
      <w:dstrike w:val="0"/>
      <w:color w:val="000000"/>
      <w:position w:val="0"/>
      <w:sz w:val="20"/>
      <w:szCs w:val="20"/>
      <w:u w:val="none" w:color="000000"/>
      <w:vertAlign w:val="baseline"/>
    </w:rPr>
  </w:style>
  <w:style w:type="character" w:customStyle="1" w:styleId="ListLabel275">
    <w:name w:val="ListLabel 275"/>
    <w:qFormat/>
    <w:rPr>
      <w:rFonts w:eastAsia="Wingdings" w:cs="Wingdings"/>
      <w:b w:val="0"/>
      <w:i w:val="0"/>
      <w:strike w:val="0"/>
      <w:dstrike w:val="0"/>
      <w:color w:val="000000"/>
      <w:position w:val="0"/>
      <w:sz w:val="20"/>
      <w:szCs w:val="20"/>
      <w:u w:val="none" w:color="000000"/>
      <w:vertAlign w:val="baseline"/>
    </w:rPr>
  </w:style>
  <w:style w:type="character" w:customStyle="1" w:styleId="ListLabel276">
    <w:name w:val="ListLabel 276"/>
    <w:qFormat/>
    <w:rPr>
      <w:rFonts w:eastAsia="Wingdings" w:cs="Wingdings"/>
      <w:b w:val="0"/>
      <w:i w:val="0"/>
      <w:strike w:val="0"/>
      <w:dstrike w:val="0"/>
      <w:color w:val="000000"/>
      <w:position w:val="0"/>
      <w:sz w:val="20"/>
      <w:szCs w:val="20"/>
      <w:u w:val="none" w:color="000000"/>
      <w:vertAlign w:val="baseline"/>
    </w:rPr>
  </w:style>
  <w:style w:type="character" w:customStyle="1" w:styleId="ListLabel277">
    <w:name w:val="ListLabel 277"/>
    <w:qFormat/>
    <w:rPr>
      <w:rFonts w:eastAsia="Wingdings" w:cs="Wingdings"/>
      <w:b w:val="0"/>
      <w:i w:val="0"/>
      <w:strike w:val="0"/>
      <w:dstrike w:val="0"/>
      <w:color w:val="000000"/>
      <w:position w:val="0"/>
      <w:sz w:val="20"/>
      <w:szCs w:val="20"/>
      <w:u w:val="none" w:color="000000"/>
      <w:vertAlign w:val="baseline"/>
    </w:rPr>
  </w:style>
  <w:style w:type="character" w:customStyle="1" w:styleId="ListLabel278">
    <w:name w:val="ListLabel 278"/>
    <w:qFormat/>
    <w:rPr>
      <w:rFonts w:eastAsia="Wingdings" w:cs="Wingdings"/>
      <w:b w:val="0"/>
      <w:i w:val="0"/>
      <w:strike w:val="0"/>
      <w:dstrike w:val="0"/>
      <w:color w:val="000000"/>
      <w:position w:val="0"/>
      <w:sz w:val="20"/>
      <w:szCs w:val="20"/>
      <w:u w:val="none" w:color="000000"/>
      <w:vertAlign w:val="baseline"/>
    </w:rPr>
  </w:style>
  <w:style w:type="character" w:customStyle="1" w:styleId="ListLabel279">
    <w:name w:val="ListLabel 279"/>
    <w:qFormat/>
    <w:rPr>
      <w:rFonts w:eastAsia="Wingdings" w:cs="Wingdings"/>
      <w:b w:val="0"/>
      <w:i w:val="0"/>
      <w:strike w:val="0"/>
      <w:dstrike w:val="0"/>
      <w:color w:val="000000"/>
      <w:position w:val="0"/>
      <w:sz w:val="20"/>
      <w:szCs w:val="20"/>
      <w:u w:val="none" w:color="000000"/>
      <w:vertAlign w:val="baseline"/>
    </w:rPr>
  </w:style>
  <w:style w:type="character" w:customStyle="1" w:styleId="ListLabel280">
    <w:name w:val="ListLabel 280"/>
    <w:qFormat/>
    <w:rPr>
      <w:rFonts w:eastAsia="Calibri" w:cs="Calibri"/>
      <w:b w:val="0"/>
      <w:i w:val="0"/>
      <w:strike w:val="0"/>
      <w:dstrike w:val="0"/>
      <w:color w:val="000000"/>
      <w:position w:val="0"/>
      <w:sz w:val="22"/>
      <w:szCs w:val="22"/>
      <w:u w:val="none" w:color="000000"/>
      <w:vertAlign w:val="baseline"/>
    </w:rPr>
  </w:style>
  <w:style w:type="character" w:customStyle="1" w:styleId="ListLabel281">
    <w:name w:val="ListLabel 281"/>
    <w:qFormat/>
    <w:rPr>
      <w:rFonts w:eastAsia="Calibri" w:cs="Calibri"/>
      <w:b w:val="0"/>
      <w:i w:val="0"/>
      <w:strike w:val="0"/>
      <w:dstrike w:val="0"/>
      <w:color w:val="000000"/>
      <w:position w:val="0"/>
      <w:sz w:val="22"/>
      <w:szCs w:val="22"/>
      <w:u w:val="none" w:color="000000"/>
      <w:vertAlign w:val="baseline"/>
    </w:rPr>
  </w:style>
  <w:style w:type="character" w:customStyle="1" w:styleId="ListLabel282">
    <w:name w:val="ListLabel 282"/>
    <w:qFormat/>
    <w:rPr>
      <w:rFonts w:eastAsia="Calibri" w:cs="Calibri"/>
      <w:b w:val="0"/>
      <w:i w:val="0"/>
      <w:strike w:val="0"/>
      <w:dstrike w:val="0"/>
      <w:color w:val="000000"/>
      <w:position w:val="0"/>
      <w:sz w:val="22"/>
      <w:szCs w:val="22"/>
      <w:u w:val="none" w:color="000000"/>
      <w:vertAlign w:val="baseline"/>
    </w:rPr>
  </w:style>
  <w:style w:type="character" w:customStyle="1" w:styleId="ListLabel283">
    <w:name w:val="ListLabel 283"/>
    <w:qFormat/>
    <w:rPr>
      <w:rFonts w:eastAsia="Calibri" w:cs="Calibri"/>
      <w:b w:val="0"/>
      <w:i w:val="0"/>
      <w:strike w:val="0"/>
      <w:dstrike w:val="0"/>
      <w:color w:val="000000"/>
      <w:position w:val="0"/>
      <w:sz w:val="22"/>
      <w:szCs w:val="22"/>
      <w:u w:val="none" w:color="000000"/>
      <w:vertAlign w:val="baseline"/>
    </w:rPr>
  </w:style>
  <w:style w:type="character" w:customStyle="1" w:styleId="ListLabel284">
    <w:name w:val="ListLabel 284"/>
    <w:qFormat/>
    <w:rPr>
      <w:rFonts w:eastAsia="Calibri" w:cs="Calibri"/>
      <w:b w:val="0"/>
      <w:i w:val="0"/>
      <w:strike w:val="0"/>
      <w:dstrike w:val="0"/>
      <w:color w:val="000000"/>
      <w:position w:val="0"/>
      <w:sz w:val="22"/>
      <w:szCs w:val="22"/>
      <w:u w:val="none" w:color="000000"/>
      <w:vertAlign w:val="baseline"/>
    </w:rPr>
  </w:style>
  <w:style w:type="character" w:customStyle="1" w:styleId="ListLabel285">
    <w:name w:val="ListLabel 285"/>
    <w:qFormat/>
    <w:rPr>
      <w:rFonts w:eastAsia="Calibri" w:cs="Calibri"/>
      <w:b w:val="0"/>
      <w:i w:val="0"/>
      <w:strike w:val="0"/>
      <w:dstrike w:val="0"/>
      <w:color w:val="000000"/>
      <w:position w:val="0"/>
      <w:sz w:val="22"/>
      <w:szCs w:val="22"/>
      <w:u w:val="none" w:color="000000"/>
      <w:vertAlign w:val="baseline"/>
    </w:rPr>
  </w:style>
  <w:style w:type="character" w:customStyle="1" w:styleId="ListLabel286">
    <w:name w:val="ListLabel 286"/>
    <w:qFormat/>
    <w:rPr>
      <w:rFonts w:eastAsia="Calibri" w:cs="Calibri"/>
      <w:b w:val="0"/>
      <w:i w:val="0"/>
      <w:strike w:val="0"/>
      <w:dstrike w:val="0"/>
      <w:color w:val="000000"/>
      <w:position w:val="0"/>
      <w:sz w:val="22"/>
      <w:szCs w:val="22"/>
      <w:u w:val="none" w:color="000000"/>
      <w:vertAlign w:val="baseline"/>
    </w:rPr>
  </w:style>
  <w:style w:type="character" w:customStyle="1" w:styleId="ListLabel287">
    <w:name w:val="ListLabel 287"/>
    <w:qFormat/>
    <w:rPr>
      <w:rFonts w:eastAsia="Calibri" w:cs="Calibri"/>
      <w:b w:val="0"/>
      <w:i w:val="0"/>
      <w:strike w:val="0"/>
      <w:dstrike w:val="0"/>
      <w:color w:val="000000"/>
      <w:position w:val="0"/>
      <w:sz w:val="22"/>
      <w:szCs w:val="22"/>
      <w:u w:val="none" w:color="000000"/>
      <w:vertAlign w:val="baseline"/>
    </w:rPr>
  </w:style>
  <w:style w:type="character" w:customStyle="1" w:styleId="ListLabel288">
    <w:name w:val="ListLabel 288"/>
    <w:qFormat/>
    <w:rPr>
      <w:rFonts w:eastAsia="Calibri" w:cs="Calibri"/>
      <w:b w:val="0"/>
      <w:i w:val="0"/>
      <w:strike w:val="0"/>
      <w:dstrike w:val="0"/>
      <w:color w:val="000000"/>
      <w:position w:val="0"/>
      <w:sz w:val="22"/>
      <w:szCs w:val="22"/>
      <w:u w:val="none" w:color="000000"/>
      <w:vertAlign w:val="baseline"/>
    </w:rPr>
  </w:style>
  <w:style w:type="character" w:customStyle="1" w:styleId="ListLabel289">
    <w:name w:val="ListLabel 289"/>
    <w:qFormat/>
    <w:rPr>
      <w:rFonts w:eastAsia="Arial" w:cs="Arial"/>
      <w:b w:val="0"/>
      <w:i w:val="0"/>
      <w:strike w:val="0"/>
      <w:dstrike w:val="0"/>
      <w:color w:val="000000"/>
      <w:position w:val="0"/>
      <w:sz w:val="22"/>
      <w:szCs w:val="22"/>
      <w:u w:val="none" w:color="000000"/>
      <w:vertAlign w:val="baseline"/>
    </w:rPr>
  </w:style>
  <w:style w:type="character" w:customStyle="1" w:styleId="ListLabel290">
    <w:name w:val="ListLabel 290"/>
    <w:qFormat/>
    <w:rPr>
      <w:rFonts w:eastAsia="Segoe UI Symbol" w:cs="Segoe UI Symbol"/>
      <w:b w:val="0"/>
      <w:i w:val="0"/>
      <w:strike w:val="0"/>
      <w:dstrike w:val="0"/>
      <w:color w:val="000000"/>
      <w:position w:val="0"/>
      <w:sz w:val="22"/>
      <w:szCs w:val="22"/>
      <w:u w:val="none" w:color="000000"/>
      <w:vertAlign w:val="baseline"/>
    </w:rPr>
  </w:style>
  <w:style w:type="character" w:customStyle="1" w:styleId="ListLabel291">
    <w:name w:val="ListLabel 291"/>
    <w:qFormat/>
    <w:rPr>
      <w:rFonts w:eastAsia="Segoe UI Symbol" w:cs="Segoe UI Symbol"/>
      <w:b w:val="0"/>
      <w:i w:val="0"/>
      <w:strike w:val="0"/>
      <w:dstrike w:val="0"/>
      <w:color w:val="000000"/>
      <w:position w:val="0"/>
      <w:sz w:val="22"/>
      <w:szCs w:val="22"/>
      <w:u w:val="none" w:color="000000"/>
      <w:vertAlign w:val="baseline"/>
    </w:rPr>
  </w:style>
  <w:style w:type="character" w:customStyle="1" w:styleId="ListLabel292">
    <w:name w:val="ListLabel 292"/>
    <w:qFormat/>
    <w:rPr>
      <w:rFonts w:eastAsia="Arial" w:cs="Arial"/>
      <w:b w:val="0"/>
      <w:i w:val="0"/>
      <w:strike w:val="0"/>
      <w:dstrike w:val="0"/>
      <w:color w:val="000000"/>
      <w:position w:val="0"/>
      <w:sz w:val="22"/>
      <w:szCs w:val="22"/>
      <w:u w:val="none" w:color="000000"/>
      <w:vertAlign w:val="baseline"/>
    </w:rPr>
  </w:style>
  <w:style w:type="character" w:customStyle="1" w:styleId="ListLabel293">
    <w:name w:val="ListLabel 293"/>
    <w:qFormat/>
    <w:rPr>
      <w:rFonts w:eastAsia="Segoe UI Symbol" w:cs="Segoe UI Symbol"/>
      <w:b w:val="0"/>
      <w:i w:val="0"/>
      <w:strike w:val="0"/>
      <w:dstrike w:val="0"/>
      <w:color w:val="000000"/>
      <w:position w:val="0"/>
      <w:sz w:val="22"/>
      <w:szCs w:val="22"/>
      <w:u w:val="none" w:color="000000"/>
      <w:vertAlign w:val="baseline"/>
    </w:rPr>
  </w:style>
  <w:style w:type="character" w:customStyle="1" w:styleId="ListLabel294">
    <w:name w:val="ListLabel 294"/>
    <w:qFormat/>
    <w:rPr>
      <w:rFonts w:eastAsia="Segoe UI Symbol" w:cs="Segoe UI Symbol"/>
      <w:b w:val="0"/>
      <w:i w:val="0"/>
      <w:strike w:val="0"/>
      <w:dstrike w:val="0"/>
      <w:color w:val="000000"/>
      <w:position w:val="0"/>
      <w:sz w:val="22"/>
      <w:szCs w:val="22"/>
      <w:u w:val="none" w:color="000000"/>
      <w:vertAlign w:val="baseline"/>
    </w:rPr>
  </w:style>
  <w:style w:type="character" w:customStyle="1" w:styleId="ListLabel295">
    <w:name w:val="ListLabel 295"/>
    <w:qFormat/>
    <w:rPr>
      <w:rFonts w:eastAsia="Arial" w:cs="Arial"/>
      <w:b w:val="0"/>
      <w:i w:val="0"/>
      <w:strike w:val="0"/>
      <w:dstrike w:val="0"/>
      <w:color w:val="000000"/>
      <w:position w:val="0"/>
      <w:sz w:val="22"/>
      <w:szCs w:val="22"/>
      <w:u w:val="none" w:color="000000"/>
      <w:vertAlign w:val="baseline"/>
    </w:rPr>
  </w:style>
  <w:style w:type="character" w:customStyle="1" w:styleId="ListLabel296">
    <w:name w:val="ListLabel 296"/>
    <w:qFormat/>
    <w:rPr>
      <w:rFonts w:eastAsia="Segoe UI Symbol" w:cs="Segoe UI Symbol"/>
      <w:b w:val="0"/>
      <w:i w:val="0"/>
      <w:strike w:val="0"/>
      <w:dstrike w:val="0"/>
      <w:color w:val="000000"/>
      <w:position w:val="0"/>
      <w:sz w:val="22"/>
      <w:szCs w:val="22"/>
      <w:u w:val="none" w:color="000000"/>
      <w:vertAlign w:val="baseline"/>
    </w:rPr>
  </w:style>
  <w:style w:type="character" w:customStyle="1" w:styleId="ListLabel297">
    <w:name w:val="ListLabel 297"/>
    <w:qFormat/>
    <w:rPr>
      <w:rFonts w:eastAsia="Segoe UI Symbol" w:cs="Segoe UI Symbol"/>
      <w:b w:val="0"/>
      <w:i w:val="0"/>
      <w:strike w:val="0"/>
      <w:dstrike w:val="0"/>
      <w:color w:val="000000"/>
      <w:position w:val="0"/>
      <w:sz w:val="22"/>
      <w:szCs w:val="22"/>
      <w:u w:val="none" w:color="000000"/>
      <w:vertAlign w:val="baseline"/>
    </w:rPr>
  </w:style>
  <w:style w:type="character" w:customStyle="1" w:styleId="ListLabel298">
    <w:name w:val="ListLabel 298"/>
    <w:qFormat/>
    <w:rPr>
      <w:rFonts w:eastAsia="Wingdings" w:cs="Wingdings"/>
      <w:b w:val="0"/>
      <w:i w:val="0"/>
      <w:strike w:val="0"/>
      <w:dstrike w:val="0"/>
      <w:color w:val="000000"/>
      <w:position w:val="0"/>
      <w:sz w:val="22"/>
      <w:szCs w:val="22"/>
      <w:u w:val="none" w:color="000000"/>
      <w:vertAlign w:val="baseline"/>
    </w:rPr>
  </w:style>
  <w:style w:type="character" w:customStyle="1" w:styleId="ListLabel299">
    <w:name w:val="ListLabel 299"/>
    <w:qFormat/>
    <w:rPr>
      <w:rFonts w:eastAsia="Wingdings" w:cs="Wingdings"/>
      <w:b w:val="0"/>
      <w:i w:val="0"/>
      <w:strike w:val="0"/>
      <w:dstrike w:val="0"/>
      <w:color w:val="000000"/>
      <w:position w:val="0"/>
      <w:sz w:val="22"/>
      <w:szCs w:val="22"/>
      <w:u w:val="none" w:color="000000"/>
      <w:vertAlign w:val="baseline"/>
    </w:rPr>
  </w:style>
  <w:style w:type="character" w:customStyle="1" w:styleId="ListLabel300">
    <w:name w:val="ListLabel 300"/>
    <w:qFormat/>
    <w:rPr>
      <w:rFonts w:eastAsia="Wingdings" w:cs="Wingdings"/>
      <w:b w:val="0"/>
      <w:i w:val="0"/>
      <w:strike w:val="0"/>
      <w:dstrike w:val="0"/>
      <w:color w:val="000000"/>
      <w:position w:val="0"/>
      <w:sz w:val="22"/>
      <w:szCs w:val="22"/>
      <w:u w:val="none" w:color="000000"/>
      <w:vertAlign w:val="baseline"/>
    </w:rPr>
  </w:style>
  <w:style w:type="character" w:customStyle="1" w:styleId="ListLabel301">
    <w:name w:val="ListLabel 301"/>
    <w:qFormat/>
    <w:rPr>
      <w:rFonts w:eastAsia="Wingdings" w:cs="Wingdings"/>
      <w:b w:val="0"/>
      <w:i w:val="0"/>
      <w:strike w:val="0"/>
      <w:dstrike w:val="0"/>
      <w:color w:val="000000"/>
      <w:position w:val="0"/>
      <w:sz w:val="22"/>
      <w:szCs w:val="22"/>
      <w:u w:val="none" w:color="000000"/>
      <w:vertAlign w:val="baseline"/>
    </w:rPr>
  </w:style>
  <w:style w:type="character" w:customStyle="1" w:styleId="ListLabel302">
    <w:name w:val="ListLabel 302"/>
    <w:qFormat/>
    <w:rPr>
      <w:rFonts w:eastAsia="Wingdings" w:cs="Wingdings"/>
      <w:b w:val="0"/>
      <w:i w:val="0"/>
      <w:strike w:val="0"/>
      <w:dstrike w:val="0"/>
      <w:color w:val="000000"/>
      <w:position w:val="0"/>
      <w:sz w:val="22"/>
      <w:szCs w:val="22"/>
      <w:u w:val="none" w:color="000000"/>
      <w:vertAlign w:val="baseline"/>
    </w:rPr>
  </w:style>
  <w:style w:type="character" w:customStyle="1" w:styleId="ListLabel303">
    <w:name w:val="ListLabel 303"/>
    <w:qFormat/>
    <w:rPr>
      <w:rFonts w:eastAsia="Wingdings" w:cs="Wingdings"/>
      <w:b w:val="0"/>
      <w:i w:val="0"/>
      <w:strike w:val="0"/>
      <w:dstrike w:val="0"/>
      <w:color w:val="000000"/>
      <w:position w:val="0"/>
      <w:sz w:val="22"/>
      <w:szCs w:val="22"/>
      <w:u w:val="none" w:color="000000"/>
      <w:vertAlign w:val="baseline"/>
    </w:rPr>
  </w:style>
  <w:style w:type="character" w:customStyle="1" w:styleId="ListLabel304">
    <w:name w:val="ListLabel 304"/>
    <w:qFormat/>
    <w:rPr>
      <w:rFonts w:eastAsia="Wingdings" w:cs="Wingdings"/>
      <w:b w:val="0"/>
      <w:i w:val="0"/>
      <w:strike w:val="0"/>
      <w:dstrike w:val="0"/>
      <w:color w:val="000000"/>
      <w:position w:val="0"/>
      <w:sz w:val="22"/>
      <w:szCs w:val="22"/>
      <w:u w:val="none" w:color="000000"/>
      <w:vertAlign w:val="baseline"/>
    </w:rPr>
  </w:style>
  <w:style w:type="character" w:customStyle="1" w:styleId="ListLabel305">
    <w:name w:val="ListLabel 305"/>
    <w:qFormat/>
    <w:rPr>
      <w:rFonts w:eastAsia="Wingdings" w:cs="Wingdings"/>
      <w:b w:val="0"/>
      <w:i w:val="0"/>
      <w:strike w:val="0"/>
      <w:dstrike w:val="0"/>
      <w:color w:val="000000"/>
      <w:position w:val="0"/>
      <w:sz w:val="22"/>
      <w:szCs w:val="22"/>
      <w:u w:val="none" w:color="000000"/>
      <w:vertAlign w:val="baseline"/>
    </w:rPr>
  </w:style>
  <w:style w:type="character" w:customStyle="1" w:styleId="ListLabel306">
    <w:name w:val="ListLabel 306"/>
    <w:qFormat/>
    <w:rPr>
      <w:rFonts w:eastAsia="Wingdings" w:cs="Wingdings"/>
      <w:b w:val="0"/>
      <w:i w:val="0"/>
      <w:strike w:val="0"/>
      <w:dstrike w:val="0"/>
      <w:color w:val="000000"/>
      <w:position w:val="0"/>
      <w:sz w:val="22"/>
      <w:szCs w:val="22"/>
      <w:u w:val="none" w:color="000000"/>
      <w:vertAlign w:val="baseline"/>
    </w:rPr>
  </w:style>
  <w:style w:type="character" w:customStyle="1" w:styleId="ListLabel307">
    <w:name w:val="ListLabel 307"/>
    <w:qFormat/>
    <w:rPr>
      <w:rFonts w:eastAsia="Wingdings" w:cs="Wingdings"/>
      <w:b w:val="0"/>
      <w:i w:val="0"/>
      <w:strike w:val="0"/>
      <w:dstrike w:val="0"/>
      <w:color w:val="000000"/>
      <w:position w:val="0"/>
      <w:sz w:val="18"/>
      <w:szCs w:val="18"/>
      <w:u w:val="none" w:color="000000"/>
      <w:vertAlign w:val="baseline"/>
    </w:rPr>
  </w:style>
  <w:style w:type="character" w:customStyle="1" w:styleId="ListLabel308">
    <w:name w:val="ListLabel 308"/>
    <w:qFormat/>
    <w:rPr>
      <w:rFonts w:eastAsia="Wingdings" w:cs="Wingdings"/>
      <w:b w:val="0"/>
      <w:i w:val="0"/>
      <w:strike w:val="0"/>
      <w:dstrike w:val="0"/>
      <w:color w:val="000000"/>
      <w:position w:val="0"/>
      <w:sz w:val="18"/>
      <w:szCs w:val="18"/>
      <w:u w:val="none" w:color="000000"/>
      <w:vertAlign w:val="baseline"/>
    </w:rPr>
  </w:style>
  <w:style w:type="character" w:customStyle="1" w:styleId="ListLabel309">
    <w:name w:val="ListLabel 309"/>
    <w:qFormat/>
    <w:rPr>
      <w:rFonts w:eastAsia="Wingdings" w:cs="Wingdings"/>
      <w:b w:val="0"/>
      <w:i w:val="0"/>
      <w:strike w:val="0"/>
      <w:dstrike w:val="0"/>
      <w:color w:val="000000"/>
      <w:position w:val="0"/>
      <w:sz w:val="18"/>
      <w:szCs w:val="18"/>
      <w:u w:val="none" w:color="000000"/>
      <w:vertAlign w:val="baseline"/>
    </w:rPr>
  </w:style>
  <w:style w:type="character" w:customStyle="1" w:styleId="ListLabel310">
    <w:name w:val="ListLabel 310"/>
    <w:qFormat/>
    <w:rPr>
      <w:rFonts w:eastAsia="Wingdings" w:cs="Wingdings"/>
      <w:b w:val="0"/>
      <w:i w:val="0"/>
      <w:strike w:val="0"/>
      <w:dstrike w:val="0"/>
      <w:color w:val="000000"/>
      <w:position w:val="0"/>
      <w:sz w:val="18"/>
      <w:szCs w:val="18"/>
      <w:u w:val="none" w:color="000000"/>
      <w:vertAlign w:val="baseline"/>
    </w:rPr>
  </w:style>
  <w:style w:type="character" w:customStyle="1" w:styleId="ListLabel311">
    <w:name w:val="ListLabel 311"/>
    <w:qFormat/>
    <w:rPr>
      <w:rFonts w:eastAsia="Wingdings" w:cs="Wingdings"/>
      <w:b w:val="0"/>
      <w:i w:val="0"/>
      <w:strike w:val="0"/>
      <w:dstrike w:val="0"/>
      <w:color w:val="000000"/>
      <w:position w:val="0"/>
      <w:sz w:val="18"/>
      <w:szCs w:val="18"/>
      <w:u w:val="none" w:color="000000"/>
      <w:vertAlign w:val="baseline"/>
    </w:rPr>
  </w:style>
  <w:style w:type="character" w:customStyle="1" w:styleId="ListLabel312">
    <w:name w:val="ListLabel 312"/>
    <w:qFormat/>
    <w:rPr>
      <w:rFonts w:eastAsia="Wingdings" w:cs="Wingdings"/>
      <w:b w:val="0"/>
      <w:i w:val="0"/>
      <w:strike w:val="0"/>
      <w:dstrike w:val="0"/>
      <w:color w:val="000000"/>
      <w:position w:val="0"/>
      <w:sz w:val="18"/>
      <w:szCs w:val="18"/>
      <w:u w:val="none" w:color="000000"/>
      <w:vertAlign w:val="baseline"/>
    </w:rPr>
  </w:style>
  <w:style w:type="character" w:customStyle="1" w:styleId="ListLabel313">
    <w:name w:val="ListLabel 313"/>
    <w:qFormat/>
    <w:rPr>
      <w:rFonts w:eastAsia="Wingdings" w:cs="Wingdings"/>
      <w:b w:val="0"/>
      <w:i w:val="0"/>
      <w:strike w:val="0"/>
      <w:dstrike w:val="0"/>
      <w:color w:val="000000"/>
      <w:position w:val="0"/>
      <w:sz w:val="18"/>
      <w:szCs w:val="18"/>
      <w:u w:val="none" w:color="000000"/>
      <w:vertAlign w:val="baseline"/>
    </w:rPr>
  </w:style>
  <w:style w:type="character" w:customStyle="1" w:styleId="ListLabel314">
    <w:name w:val="ListLabel 314"/>
    <w:qFormat/>
    <w:rPr>
      <w:rFonts w:eastAsia="Wingdings" w:cs="Wingdings"/>
      <w:b w:val="0"/>
      <w:i w:val="0"/>
      <w:strike w:val="0"/>
      <w:dstrike w:val="0"/>
      <w:color w:val="000000"/>
      <w:position w:val="0"/>
      <w:sz w:val="18"/>
      <w:szCs w:val="18"/>
      <w:u w:val="none" w:color="000000"/>
      <w:vertAlign w:val="baseline"/>
    </w:rPr>
  </w:style>
  <w:style w:type="character" w:customStyle="1" w:styleId="ListLabel315">
    <w:name w:val="ListLabel 315"/>
    <w:qFormat/>
    <w:rPr>
      <w:rFonts w:eastAsia="Wingdings" w:cs="Wingdings"/>
      <w:b w:val="0"/>
      <w:i w:val="0"/>
      <w:strike w:val="0"/>
      <w:dstrike w:val="0"/>
      <w:color w:val="000000"/>
      <w:position w:val="0"/>
      <w:sz w:val="18"/>
      <w:szCs w:val="18"/>
      <w:u w:val="none" w:color="000000"/>
      <w:vertAlign w:val="baseline"/>
    </w:rPr>
  </w:style>
  <w:style w:type="character" w:customStyle="1" w:styleId="ListLabel316">
    <w:name w:val="ListLabel 316"/>
    <w:qFormat/>
    <w:rPr>
      <w:rFonts w:eastAsia="Wingdings" w:cs="Wingdings"/>
      <w:b w:val="0"/>
      <w:i w:val="0"/>
      <w:strike w:val="0"/>
      <w:dstrike w:val="0"/>
      <w:color w:val="000000"/>
      <w:position w:val="0"/>
      <w:sz w:val="22"/>
      <w:szCs w:val="22"/>
      <w:u w:val="none" w:color="000000"/>
      <w:vertAlign w:val="baseline"/>
    </w:rPr>
  </w:style>
  <w:style w:type="character" w:customStyle="1" w:styleId="ListLabel317">
    <w:name w:val="ListLabel 317"/>
    <w:qFormat/>
    <w:rPr>
      <w:rFonts w:eastAsia="Wingdings" w:cs="Wingdings"/>
      <w:b w:val="0"/>
      <w:i w:val="0"/>
      <w:strike w:val="0"/>
      <w:dstrike w:val="0"/>
      <w:color w:val="000000"/>
      <w:position w:val="0"/>
      <w:sz w:val="22"/>
      <w:szCs w:val="22"/>
      <w:u w:val="none" w:color="000000"/>
      <w:vertAlign w:val="baseline"/>
    </w:rPr>
  </w:style>
  <w:style w:type="character" w:customStyle="1" w:styleId="ListLabel318">
    <w:name w:val="ListLabel 318"/>
    <w:qFormat/>
    <w:rPr>
      <w:rFonts w:eastAsia="Wingdings" w:cs="Wingdings"/>
      <w:b w:val="0"/>
      <w:i w:val="0"/>
      <w:strike w:val="0"/>
      <w:dstrike w:val="0"/>
      <w:color w:val="000000"/>
      <w:position w:val="0"/>
      <w:sz w:val="22"/>
      <w:szCs w:val="22"/>
      <w:u w:val="none" w:color="000000"/>
      <w:vertAlign w:val="baseline"/>
    </w:rPr>
  </w:style>
  <w:style w:type="character" w:customStyle="1" w:styleId="ListLabel319">
    <w:name w:val="ListLabel 319"/>
    <w:qFormat/>
    <w:rPr>
      <w:rFonts w:eastAsia="Wingdings" w:cs="Wingdings"/>
      <w:b w:val="0"/>
      <w:i w:val="0"/>
      <w:strike w:val="0"/>
      <w:dstrike w:val="0"/>
      <w:color w:val="000000"/>
      <w:position w:val="0"/>
      <w:sz w:val="22"/>
      <w:szCs w:val="22"/>
      <w:u w:val="none" w:color="000000"/>
      <w:vertAlign w:val="baseline"/>
    </w:rPr>
  </w:style>
  <w:style w:type="character" w:customStyle="1" w:styleId="ListLabel320">
    <w:name w:val="ListLabel 320"/>
    <w:qFormat/>
    <w:rPr>
      <w:rFonts w:eastAsia="Wingdings" w:cs="Wingdings"/>
      <w:b w:val="0"/>
      <w:i w:val="0"/>
      <w:strike w:val="0"/>
      <w:dstrike w:val="0"/>
      <w:color w:val="000000"/>
      <w:position w:val="0"/>
      <w:sz w:val="22"/>
      <w:szCs w:val="22"/>
      <w:u w:val="none" w:color="000000"/>
      <w:vertAlign w:val="baseline"/>
    </w:rPr>
  </w:style>
  <w:style w:type="character" w:customStyle="1" w:styleId="ListLabel321">
    <w:name w:val="ListLabel 321"/>
    <w:qFormat/>
    <w:rPr>
      <w:rFonts w:eastAsia="Wingdings" w:cs="Wingdings"/>
      <w:b w:val="0"/>
      <w:i w:val="0"/>
      <w:strike w:val="0"/>
      <w:dstrike w:val="0"/>
      <w:color w:val="000000"/>
      <w:position w:val="0"/>
      <w:sz w:val="22"/>
      <w:szCs w:val="22"/>
      <w:u w:val="none" w:color="000000"/>
      <w:vertAlign w:val="baseline"/>
    </w:rPr>
  </w:style>
  <w:style w:type="character" w:customStyle="1" w:styleId="ListLabel322">
    <w:name w:val="ListLabel 322"/>
    <w:qFormat/>
    <w:rPr>
      <w:rFonts w:eastAsia="Wingdings" w:cs="Wingdings"/>
      <w:b w:val="0"/>
      <w:i w:val="0"/>
      <w:strike w:val="0"/>
      <w:dstrike w:val="0"/>
      <w:color w:val="000000"/>
      <w:position w:val="0"/>
      <w:sz w:val="22"/>
      <w:szCs w:val="22"/>
      <w:u w:val="none" w:color="000000"/>
      <w:vertAlign w:val="baseline"/>
    </w:rPr>
  </w:style>
  <w:style w:type="character" w:customStyle="1" w:styleId="ListLabel323">
    <w:name w:val="ListLabel 323"/>
    <w:qFormat/>
    <w:rPr>
      <w:rFonts w:eastAsia="Wingdings" w:cs="Wingdings"/>
      <w:b w:val="0"/>
      <w:i w:val="0"/>
      <w:strike w:val="0"/>
      <w:dstrike w:val="0"/>
      <w:color w:val="000000"/>
      <w:position w:val="0"/>
      <w:sz w:val="22"/>
      <w:szCs w:val="22"/>
      <w:u w:val="none" w:color="000000"/>
      <w:vertAlign w:val="baseline"/>
    </w:rPr>
  </w:style>
  <w:style w:type="character" w:customStyle="1" w:styleId="ListLabel324">
    <w:name w:val="ListLabel 324"/>
    <w:qFormat/>
    <w:rPr>
      <w:rFonts w:eastAsia="Wingdings" w:cs="Wingdings"/>
      <w:b w:val="0"/>
      <w:i w:val="0"/>
      <w:strike w:val="0"/>
      <w:dstrike w:val="0"/>
      <w:color w:val="000000"/>
      <w:position w:val="0"/>
      <w:sz w:val="22"/>
      <w:szCs w:val="22"/>
      <w:u w:val="none" w:color="000000"/>
      <w:vertAlign w:val="baseline"/>
    </w:rPr>
  </w:style>
  <w:style w:type="character" w:customStyle="1" w:styleId="ListLabel325">
    <w:name w:val="ListLabel 325"/>
    <w:qFormat/>
    <w:rPr>
      <w:rFonts w:eastAsia="Calibri" w:cs="Calibri"/>
      <w:b w:val="0"/>
      <w:i w:val="0"/>
      <w:strike w:val="0"/>
      <w:dstrike w:val="0"/>
      <w:color w:val="000000"/>
      <w:position w:val="0"/>
      <w:sz w:val="22"/>
      <w:szCs w:val="22"/>
      <w:u w:val="none" w:color="000000"/>
      <w:vertAlign w:val="baseline"/>
    </w:rPr>
  </w:style>
  <w:style w:type="character" w:customStyle="1" w:styleId="ListLabel326">
    <w:name w:val="ListLabel 326"/>
    <w:qFormat/>
    <w:rPr>
      <w:rFonts w:eastAsia="Calibri" w:cs="Calibri"/>
      <w:b w:val="0"/>
      <w:i w:val="0"/>
      <w:strike w:val="0"/>
      <w:dstrike w:val="0"/>
      <w:color w:val="000000"/>
      <w:position w:val="0"/>
      <w:sz w:val="22"/>
      <w:szCs w:val="22"/>
      <w:u w:val="none" w:color="000000"/>
      <w:vertAlign w:val="baseline"/>
    </w:rPr>
  </w:style>
  <w:style w:type="character" w:customStyle="1" w:styleId="ListLabel327">
    <w:name w:val="ListLabel 327"/>
    <w:qFormat/>
    <w:rPr>
      <w:rFonts w:eastAsia="Calibri" w:cs="Calibri"/>
      <w:b w:val="0"/>
      <w:i w:val="0"/>
      <w:strike w:val="0"/>
      <w:dstrike w:val="0"/>
      <w:color w:val="000000"/>
      <w:position w:val="0"/>
      <w:sz w:val="22"/>
      <w:szCs w:val="22"/>
      <w:u w:val="none" w:color="000000"/>
      <w:vertAlign w:val="baseline"/>
    </w:rPr>
  </w:style>
  <w:style w:type="character" w:customStyle="1" w:styleId="ListLabel328">
    <w:name w:val="ListLabel 328"/>
    <w:qFormat/>
    <w:rPr>
      <w:rFonts w:eastAsia="Calibri" w:cs="Calibri"/>
      <w:b w:val="0"/>
      <w:i w:val="0"/>
      <w:strike w:val="0"/>
      <w:dstrike w:val="0"/>
      <w:color w:val="000000"/>
      <w:position w:val="0"/>
      <w:sz w:val="22"/>
      <w:szCs w:val="22"/>
      <w:u w:val="none" w:color="000000"/>
      <w:vertAlign w:val="baseline"/>
    </w:rPr>
  </w:style>
  <w:style w:type="character" w:customStyle="1" w:styleId="ListLabel329">
    <w:name w:val="ListLabel 329"/>
    <w:qFormat/>
    <w:rPr>
      <w:rFonts w:eastAsia="Calibri" w:cs="Calibri"/>
      <w:b w:val="0"/>
      <w:i w:val="0"/>
      <w:strike w:val="0"/>
      <w:dstrike w:val="0"/>
      <w:color w:val="000000"/>
      <w:position w:val="0"/>
      <w:sz w:val="22"/>
      <w:szCs w:val="22"/>
      <w:u w:val="none" w:color="000000"/>
      <w:vertAlign w:val="baseline"/>
    </w:rPr>
  </w:style>
  <w:style w:type="character" w:customStyle="1" w:styleId="ListLabel330">
    <w:name w:val="ListLabel 330"/>
    <w:qFormat/>
    <w:rPr>
      <w:rFonts w:eastAsia="Calibri" w:cs="Calibri"/>
      <w:b w:val="0"/>
      <w:i w:val="0"/>
      <w:strike w:val="0"/>
      <w:dstrike w:val="0"/>
      <w:color w:val="000000"/>
      <w:position w:val="0"/>
      <w:sz w:val="22"/>
      <w:szCs w:val="22"/>
      <w:u w:val="none" w:color="000000"/>
      <w:vertAlign w:val="baseline"/>
    </w:rPr>
  </w:style>
  <w:style w:type="character" w:customStyle="1" w:styleId="ListLabel331">
    <w:name w:val="ListLabel 331"/>
    <w:qFormat/>
    <w:rPr>
      <w:rFonts w:eastAsia="Calibri" w:cs="Calibri"/>
      <w:b w:val="0"/>
      <w:i w:val="0"/>
      <w:strike w:val="0"/>
      <w:dstrike w:val="0"/>
      <w:color w:val="000000"/>
      <w:position w:val="0"/>
      <w:sz w:val="22"/>
      <w:szCs w:val="22"/>
      <w:u w:val="none" w:color="000000"/>
      <w:vertAlign w:val="baseline"/>
    </w:rPr>
  </w:style>
  <w:style w:type="character" w:customStyle="1" w:styleId="ListLabel332">
    <w:name w:val="ListLabel 332"/>
    <w:qFormat/>
    <w:rPr>
      <w:rFonts w:eastAsia="Calibri" w:cs="Calibri"/>
      <w:b w:val="0"/>
      <w:i w:val="0"/>
      <w:strike w:val="0"/>
      <w:dstrike w:val="0"/>
      <w:color w:val="000000"/>
      <w:position w:val="0"/>
      <w:sz w:val="22"/>
      <w:szCs w:val="22"/>
      <w:u w:val="none" w:color="000000"/>
      <w:vertAlign w:val="baseline"/>
    </w:rPr>
  </w:style>
  <w:style w:type="character" w:customStyle="1" w:styleId="ListLabel333">
    <w:name w:val="ListLabel 333"/>
    <w:qFormat/>
    <w:rPr>
      <w:rFonts w:eastAsia="Calibri" w:cs="Calibri"/>
      <w:b w:val="0"/>
      <w:i w:val="0"/>
      <w:strike w:val="0"/>
      <w:dstrike w:val="0"/>
      <w:color w:val="000000"/>
      <w:position w:val="0"/>
      <w:sz w:val="22"/>
      <w:szCs w:val="22"/>
      <w:u w:val="none" w:color="000000"/>
      <w:vertAlign w:val="baseline"/>
    </w:rPr>
  </w:style>
  <w:style w:type="character" w:customStyle="1" w:styleId="ListLabel334">
    <w:name w:val="ListLabel 334"/>
    <w:qFormat/>
    <w:rPr>
      <w:rFonts w:eastAsia="Calibri" w:cs="Calibri"/>
      <w:b w:val="0"/>
      <w:i w:val="0"/>
      <w:strike w:val="0"/>
      <w:dstrike w:val="0"/>
      <w:color w:val="000000"/>
      <w:position w:val="0"/>
      <w:sz w:val="22"/>
      <w:szCs w:val="22"/>
      <w:u w:val="none" w:color="000000"/>
      <w:vertAlign w:val="baseline"/>
    </w:rPr>
  </w:style>
  <w:style w:type="character" w:customStyle="1" w:styleId="ListLabel335">
    <w:name w:val="ListLabel 335"/>
    <w:qFormat/>
    <w:rPr>
      <w:rFonts w:eastAsia="Calibri" w:cs="Calibri"/>
      <w:b w:val="0"/>
      <w:i w:val="0"/>
      <w:strike w:val="0"/>
      <w:dstrike w:val="0"/>
      <w:color w:val="000000"/>
      <w:position w:val="0"/>
      <w:sz w:val="22"/>
      <w:szCs w:val="22"/>
      <w:u w:val="none" w:color="000000"/>
      <w:vertAlign w:val="baseline"/>
    </w:rPr>
  </w:style>
  <w:style w:type="character" w:customStyle="1" w:styleId="ListLabel336">
    <w:name w:val="ListLabel 336"/>
    <w:qFormat/>
    <w:rPr>
      <w:rFonts w:eastAsia="Calibri" w:cs="Calibri"/>
      <w:b w:val="0"/>
      <w:i w:val="0"/>
      <w:strike w:val="0"/>
      <w:dstrike w:val="0"/>
      <w:color w:val="000000"/>
      <w:position w:val="0"/>
      <w:sz w:val="22"/>
      <w:szCs w:val="22"/>
      <w:u w:val="none" w:color="000000"/>
      <w:vertAlign w:val="baseline"/>
    </w:rPr>
  </w:style>
  <w:style w:type="character" w:customStyle="1" w:styleId="ListLabel337">
    <w:name w:val="ListLabel 337"/>
    <w:qFormat/>
    <w:rPr>
      <w:rFonts w:eastAsia="Calibri" w:cs="Calibri"/>
      <w:b w:val="0"/>
      <w:i w:val="0"/>
      <w:strike w:val="0"/>
      <w:dstrike w:val="0"/>
      <w:color w:val="000000"/>
      <w:position w:val="0"/>
      <w:sz w:val="22"/>
      <w:szCs w:val="22"/>
      <w:u w:val="none" w:color="000000"/>
      <w:vertAlign w:val="baseline"/>
    </w:rPr>
  </w:style>
  <w:style w:type="character" w:customStyle="1" w:styleId="ListLabel338">
    <w:name w:val="ListLabel 338"/>
    <w:qFormat/>
    <w:rPr>
      <w:rFonts w:eastAsia="Calibri" w:cs="Calibri"/>
      <w:b w:val="0"/>
      <w:i w:val="0"/>
      <w:strike w:val="0"/>
      <w:dstrike w:val="0"/>
      <w:color w:val="000000"/>
      <w:position w:val="0"/>
      <w:sz w:val="22"/>
      <w:szCs w:val="22"/>
      <w:u w:val="none" w:color="000000"/>
      <w:vertAlign w:val="baseline"/>
    </w:rPr>
  </w:style>
  <w:style w:type="character" w:customStyle="1" w:styleId="ListLabel339">
    <w:name w:val="ListLabel 339"/>
    <w:qFormat/>
    <w:rPr>
      <w:rFonts w:eastAsia="Calibri" w:cs="Calibri"/>
      <w:b w:val="0"/>
      <w:i w:val="0"/>
      <w:strike w:val="0"/>
      <w:dstrike w:val="0"/>
      <w:color w:val="000000"/>
      <w:position w:val="0"/>
      <w:sz w:val="22"/>
      <w:szCs w:val="22"/>
      <w:u w:val="none" w:color="000000"/>
      <w:vertAlign w:val="baseline"/>
    </w:rPr>
  </w:style>
  <w:style w:type="character" w:customStyle="1" w:styleId="ListLabel340">
    <w:name w:val="ListLabel 340"/>
    <w:qFormat/>
    <w:rPr>
      <w:rFonts w:eastAsia="Calibri" w:cs="Calibri"/>
      <w:b w:val="0"/>
      <w:i w:val="0"/>
      <w:strike w:val="0"/>
      <w:dstrike w:val="0"/>
      <w:color w:val="000000"/>
      <w:position w:val="0"/>
      <w:sz w:val="22"/>
      <w:szCs w:val="22"/>
      <w:u w:val="none" w:color="000000"/>
      <w:vertAlign w:val="baseline"/>
    </w:rPr>
  </w:style>
  <w:style w:type="character" w:customStyle="1" w:styleId="ListLabel341">
    <w:name w:val="ListLabel 341"/>
    <w:qFormat/>
    <w:rPr>
      <w:rFonts w:eastAsia="Calibri" w:cs="Calibri"/>
      <w:b w:val="0"/>
      <w:i w:val="0"/>
      <w:strike w:val="0"/>
      <w:dstrike w:val="0"/>
      <w:color w:val="000000"/>
      <w:position w:val="0"/>
      <w:sz w:val="22"/>
      <w:szCs w:val="22"/>
      <w:u w:val="none" w:color="000000"/>
      <w:vertAlign w:val="baseline"/>
    </w:rPr>
  </w:style>
  <w:style w:type="character" w:customStyle="1" w:styleId="ListLabel342">
    <w:name w:val="ListLabel 342"/>
    <w:qFormat/>
    <w:rPr>
      <w:rFonts w:eastAsia="Calibri" w:cs="Calibri"/>
      <w:b w:val="0"/>
      <w:i w:val="0"/>
      <w:strike w:val="0"/>
      <w:dstrike w:val="0"/>
      <w:color w:val="000000"/>
      <w:position w:val="0"/>
      <w:sz w:val="22"/>
      <w:szCs w:val="22"/>
      <w:u w:val="none" w:color="000000"/>
      <w:vertAlign w:val="baseline"/>
    </w:rPr>
  </w:style>
  <w:style w:type="character" w:customStyle="1" w:styleId="ListLabel343">
    <w:name w:val="ListLabel 343"/>
    <w:qFormat/>
    <w:rPr>
      <w:rFonts w:eastAsia="Calibri" w:cs="Calibri"/>
      <w:b w:val="0"/>
      <w:i w:val="0"/>
      <w:strike w:val="0"/>
      <w:dstrike w:val="0"/>
      <w:color w:val="000000"/>
      <w:position w:val="0"/>
      <w:sz w:val="22"/>
      <w:szCs w:val="22"/>
      <w:u w:val="none" w:color="000000"/>
      <w:vertAlign w:val="baseline"/>
    </w:rPr>
  </w:style>
  <w:style w:type="character" w:customStyle="1" w:styleId="ListLabel344">
    <w:name w:val="ListLabel 344"/>
    <w:qFormat/>
    <w:rPr>
      <w:rFonts w:eastAsia="Calibri" w:cs="Calibri"/>
      <w:b w:val="0"/>
      <w:i w:val="0"/>
      <w:strike w:val="0"/>
      <w:dstrike w:val="0"/>
      <w:color w:val="000000"/>
      <w:position w:val="0"/>
      <w:sz w:val="22"/>
      <w:szCs w:val="22"/>
      <w:u w:val="none" w:color="000000"/>
      <w:vertAlign w:val="baseline"/>
    </w:rPr>
  </w:style>
  <w:style w:type="character" w:customStyle="1" w:styleId="ListLabel345">
    <w:name w:val="ListLabel 345"/>
    <w:qFormat/>
    <w:rPr>
      <w:rFonts w:eastAsia="Calibri" w:cs="Calibri"/>
      <w:b w:val="0"/>
      <w:i w:val="0"/>
      <w:strike w:val="0"/>
      <w:dstrike w:val="0"/>
      <w:color w:val="000000"/>
      <w:position w:val="0"/>
      <w:sz w:val="22"/>
      <w:szCs w:val="22"/>
      <w:u w:val="none" w:color="000000"/>
      <w:vertAlign w:val="baseline"/>
    </w:rPr>
  </w:style>
  <w:style w:type="character" w:customStyle="1" w:styleId="ListLabel346">
    <w:name w:val="ListLabel 346"/>
    <w:qFormat/>
    <w:rPr>
      <w:rFonts w:eastAsia="Calibri" w:cs="Calibri"/>
      <w:b w:val="0"/>
      <w:i w:val="0"/>
      <w:strike w:val="0"/>
      <w:dstrike w:val="0"/>
      <w:color w:val="000000"/>
      <w:position w:val="0"/>
      <w:sz w:val="22"/>
      <w:szCs w:val="22"/>
      <w:u w:val="none" w:color="000000"/>
      <w:vertAlign w:val="baseline"/>
    </w:rPr>
  </w:style>
  <w:style w:type="character" w:customStyle="1" w:styleId="ListLabel347">
    <w:name w:val="ListLabel 347"/>
    <w:qFormat/>
    <w:rPr>
      <w:rFonts w:eastAsia="Calibri" w:cs="Calibri"/>
      <w:b w:val="0"/>
      <w:i w:val="0"/>
      <w:strike w:val="0"/>
      <w:dstrike w:val="0"/>
      <w:color w:val="000000"/>
      <w:position w:val="0"/>
      <w:sz w:val="22"/>
      <w:szCs w:val="22"/>
      <w:u w:val="none" w:color="000000"/>
      <w:vertAlign w:val="baseline"/>
    </w:rPr>
  </w:style>
  <w:style w:type="character" w:customStyle="1" w:styleId="ListLabel348">
    <w:name w:val="ListLabel 348"/>
    <w:qFormat/>
    <w:rPr>
      <w:rFonts w:eastAsia="Calibri" w:cs="Calibri"/>
      <w:b w:val="0"/>
      <w:i w:val="0"/>
      <w:strike w:val="0"/>
      <w:dstrike w:val="0"/>
      <w:color w:val="000000"/>
      <w:position w:val="0"/>
      <w:sz w:val="22"/>
      <w:szCs w:val="22"/>
      <w:u w:val="none" w:color="000000"/>
      <w:vertAlign w:val="baseline"/>
    </w:rPr>
  </w:style>
  <w:style w:type="character" w:customStyle="1" w:styleId="ListLabel349">
    <w:name w:val="ListLabel 349"/>
    <w:qFormat/>
    <w:rPr>
      <w:rFonts w:eastAsia="Calibri" w:cs="Calibri"/>
      <w:b w:val="0"/>
      <w:i w:val="0"/>
      <w:strike w:val="0"/>
      <w:dstrike w:val="0"/>
      <w:color w:val="000000"/>
      <w:position w:val="0"/>
      <w:sz w:val="22"/>
      <w:szCs w:val="22"/>
      <w:u w:val="none" w:color="000000"/>
      <w:vertAlign w:val="baseline"/>
    </w:rPr>
  </w:style>
  <w:style w:type="character" w:customStyle="1" w:styleId="ListLabel350">
    <w:name w:val="ListLabel 350"/>
    <w:qFormat/>
    <w:rPr>
      <w:rFonts w:eastAsia="Calibri" w:cs="Calibri"/>
      <w:b w:val="0"/>
      <w:i w:val="0"/>
      <w:strike w:val="0"/>
      <w:dstrike w:val="0"/>
      <w:color w:val="000000"/>
      <w:position w:val="0"/>
      <w:sz w:val="22"/>
      <w:szCs w:val="22"/>
      <w:u w:val="none" w:color="000000"/>
      <w:vertAlign w:val="baseline"/>
    </w:rPr>
  </w:style>
  <w:style w:type="character" w:customStyle="1" w:styleId="ListLabel351">
    <w:name w:val="ListLabel 351"/>
    <w:qFormat/>
    <w:rPr>
      <w:rFonts w:eastAsia="Calibri" w:cs="Calibri"/>
      <w:b w:val="0"/>
      <w:i w:val="0"/>
      <w:strike w:val="0"/>
      <w:dstrike w:val="0"/>
      <w:color w:val="000000"/>
      <w:position w:val="0"/>
      <w:sz w:val="22"/>
      <w:szCs w:val="22"/>
      <w:u w:val="none" w:color="000000"/>
      <w:vertAlign w:val="baseline"/>
    </w:rPr>
  </w:style>
  <w:style w:type="character" w:customStyle="1" w:styleId="ListLabel352">
    <w:name w:val="ListLabel 352"/>
    <w:qFormat/>
    <w:rPr>
      <w:rFonts w:eastAsia="Calibri" w:cs="Calibri"/>
      <w:b w:val="0"/>
      <w:i/>
      <w:iCs/>
      <w:strike w:val="0"/>
      <w:dstrike w:val="0"/>
      <w:color w:val="000000"/>
      <w:position w:val="0"/>
      <w:sz w:val="22"/>
      <w:szCs w:val="22"/>
      <w:u w:val="none" w:color="000000"/>
      <w:vertAlign w:val="baseline"/>
    </w:rPr>
  </w:style>
  <w:style w:type="character" w:customStyle="1" w:styleId="ListLabel353">
    <w:name w:val="ListLabel 353"/>
    <w:qFormat/>
    <w:rPr>
      <w:rFonts w:eastAsia="Wingdings" w:cs="Wingdings"/>
      <w:b w:val="0"/>
      <w:i w:val="0"/>
      <w:strike w:val="0"/>
      <w:dstrike w:val="0"/>
      <w:color w:val="000000"/>
      <w:position w:val="0"/>
      <w:sz w:val="22"/>
      <w:szCs w:val="22"/>
      <w:u w:val="none" w:color="000000"/>
      <w:vertAlign w:val="baseline"/>
    </w:rPr>
  </w:style>
  <w:style w:type="character" w:customStyle="1" w:styleId="ListLabel354">
    <w:name w:val="ListLabel 354"/>
    <w:qFormat/>
    <w:rPr>
      <w:rFonts w:eastAsia="Wingdings" w:cs="Wingdings"/>
      <w:b w:val="0"/>
      <w:i w:val="0"/>
      <w:strike w:val="0"/>
      <w:dstrike w:val="0"/>
      <w:color w:val="000000"/>
      <w:position w:val="0"/>
      <w:sz w:val="22"/>
      <w:szCs w:val="22"/>
      <w:u w:val="none" w:color="000000"/>
      <w:vertAlign w:val="baseline"/>
    </w:rPr>
  </w:style>
  <w:style w:type="character" w:customStyle="1" w:styleId="ListLabel355">
    <w:name w:val="ListLabel 355"/>
    <w:qFormat/>
    <w:rPr>
      <w:rFonts w:eastAsia="Wingdings" w:cs="Wingdings"/>
      <w:b w:val="0"/>
      <w:i w:val="0"/>
      <w:strike w:val="0"/>
      <w:dstrike w:val="0"/>
      <w:color w:val="000000"/>
      <w:position w:val="0"/>
      <w:sz w:val="22"/>
      <w:szCs w:val="22"/>
      <w:u w:val="none" w:color="000000"/>
      <w:vertAlign w:val="baseline"/>
    </w:rPr>
  </w:style>
  <w:style w:type="character" w:customStyle="1" w:styleId="ListLabel356">
    <w:name w:val="ListLabel 356"/>
    <w:qFormat/>
    <w:rPr>
      <w:rFonts w:eastAsia="Wingdings" w:cs="Wingdings"/>
      <w:b w:val="0"/>
      <w:i w:val="0"/>
      <w:strike w:val="0"/>
      <w:dstrike w:val="0"/>
      <w:color w:val="000000"/>
      <w:position w:val="0"/>
      <w:sz w:val="22"/>
      <w:szCs w:val="22"/>
      <w:u w:val="none" w:color="000000"/>
      <w:vertAlign w:val="baseline"/>
    </w:rPr>
  </w:style>
  <w:style w:type="character" w:customStyle="1" w:styleId="ListLabel357">
    <w:name w:val="ListLabel 357"/>
    <w:qFormat/>
    <w:rPr>
      <w:rFonts w:eastAsia="Wingdings" w:cs="Wingdings"/>
      <w:b w:val="0"/>
      <w:i w:val="0"/>
      <w:strike w:val="0"/>
      <w:dstrike w:val="0"/>
      <w:color w:val="000000"/>
      <w:position w:val="0"/>
      <w:sz w:val="22"/>
      <w:szCs w:val="22"/>
      <w:u w:val="none" w:color="000000"/>
      <w:vertAlign w:val="baseline"/>
    </w:rPr>
  </w:style>
  <w:style w:type="character" w:customStyle="1" w:styleId="ListLabel358">
    <w:name w:val="ListLabel 358"/>
    <w:qFormat/>
    <w:rPr>
      <w:rFonts w:eastAsia="Wingdings" w:cs="Wingdings"/>
      <w:b w:val="0"/>
      <w:i w:val="0"/>
      <w:strike w:val="0"/>
      <w:dstrike w:val="0"/>
      <w:color w:val="000000"/>
      <w:position w:val="0"/>
      <w:sz w:val="22"/>
      <w:szCs w:val="22"/>
      <w:u w:val="none" w:color="000000"/>
      <w:vertAlign w:val="baseline"/>
    </w:rPr>
  </w:style>
  <w:style w:type="character" w:customStyle="1" w:styleId="ListLabel359">
    <w:name w:val="ListLabel 359"/>
    <w:qFormat/>
    <w:rPr>
      <w:rFonts w:eastAsia="Wingdings" w:cs="Wingdings"/>
      <w:b w:val="0"/>
      <w:i w:val="0"/>
      <w:strike w:val="0"/>
      <w:dstrike w:val="0"/>
      <w:color w:val="000000"/>
      <w:position w:val="0"/>
      <w:sz w:val="22"/>
      <w:szCs w:val="22"/>
      <w:u w:val="none" w:color="000000"/>
      <w:vertAlign w:val="baseline"/>
    </w:rPr>
  </w:style>
  <w:style w:type="character" w:customStyle="1" w:styleId="ListLabel360">
    <w:name w:val="ListLabel 360"/>
    <w:qFormat/>
    <w:rPr>
      <w:rFonts w:eastAsia="Wingdings" w:cs="Wingdings"/>
      <w:b w:val="0"/>
      <w:i w:val="0"/>
      <w:strike w:val="0"/>
      <w:dstrike w:val="0"/>
      <w:color w:val="000000"/>
      <w:position w:val="0"/>
      <w:sz w:val="22"/>
      <w:szCs w:val="22"/>
      <w:u w:val="none" w:color="000000"/>
      <w:vertAlign w:val="baseline"/>
    </w:rPr>
  </w:style>
  <w:style w:type="character" w:customStyle="1" w:styleId="ListLabel361">
    <w:name w:val="ListLabel 361"/>
    <w:qFormat/>
    <w:rPr>
      <w:rFonts w:eastAsia="Wingdings" w:cs="Wingdings"/>
      <w:b w:val="0"/>
      <w:i w:val="0"/>
      <w:strike w:val="0"/>
      <w:dstrike w:val="0"/>
      <w:color w:val="000000"/>
      <w:position w:val="0"/>
      <w:sz w:val="22"/>
      <w:szCs w:val="22"/>
      <w:u w:val="none" w:color="000000"/>
      <w:vertAlign w:val="baseline"/>
    </w:rPr>
  </w:style>
  <w:style w:type="character" w:customStyle="1" w:styleId="ListLabel362">
    <w:name w:val="ListLabel 362"/>
    <w:qFormat/>
    <w:rPr>
      <w:rFonts w:eastAsia="Wingdings" w:cs="Wingdings"/>
      <w:b w:val="0"/>
      <w:i w:val="0"/>
      <w:strike w:val="0"/>
      <w:dstrike w:val="0"/>
      <w:color w:val="000000"/>
      <w:position w:val="0"/>
      <w:sz w:val="22"/>
      <w:szCs w:val="22"/>
      <w:u w:val="none" w:color="000000"/>
      <w:vertAlign w:val="baseline"/>
    </w:rPr>
  </w:style>
  <w:style w:type="character" w:customStyle="1" w:styleId="ListLabel363">
    <w:name w:val="ListLabel 363"/>
    <w:qFormat/>
    <w:rPr>
      <w:rFonts w:eastAsia="Wingdings" w:cs="Wingdings"/>
      <w:b w:val="0"/>
      <w:i w:val="0"/>
      <w:strike w:val="0"/>
      <w:dstrike w:val="0"/>
      <w:color w:val="000000"/>
      <w:position w:val="0"/>
      <w:sz w:val="22"/>
      <w:szCs w:val="22"/>
      <w:u w:val="none" w:color="000000"/>
      <w:vertAlign w:val="baseline"/>
    </w:rPr>
  </w:style>
  <w:style w:type="character" w:customStyle="1" w:styleId="ListLabel364">
    <w:name w:val="ListLabel 364"/>
    <w:qFormat/>
    <w:rPr>
      <w:rFonts w:eastAsia="Wingdings" w:cs="Wingdings"/>
      <w:b w:val="0"/>
      <w:i w:val="0"/>
      <w:strike w:val="0"/>
      <w:dstrike w:val="0"/>
      <w:color w:val="000000"/>
      <w:position w:val="0"/>
      <w:sz w:val="22"/>
      <w:szCs w:val="22"/>
      <w:u w:val="none" w:color="000000"/>
      <w:vertAlign w:val="baseline"/>
    </w:rPr>
  </w:style>
  <w:style w:type="character" w:customStyle="1" w:styleId="ListLabel365">
    <w:name w:val="ListLabel 365"/>
    <w:qFormat/>
    <w:rPr>
      <w:rFonts w:eastAsia="Wingdings" w:cs="Wingdings"/>
      <w:b w:val="0"/>
      <w:i w:val="0"/>
      <w:strike w:val="0"/>
      <w:dstrike w:val="0"/>
      <w:color w:val="000000"/>
      <w:position w:val="0"/>
      <w:sz w:val="22"/>
      <w:szCs w:val="22"/>
      <w:u w:val="none" w:color="000000"/>
      <w:vertAlign w:val="baseline"/>
    </w:rPr>
  </w:style>
  <w:style w:type="character" w:customStyle="1" w:styleId="ListLabel366">
    <w:name w:val="ListLabel 366"/>
    <w:qFormat/>
    <w:rPr>
      <w:rFonts w:eastAsia="Wingdings" w:cs="Wingdings"/>
      <w:b w:val="0"/>
      <w:i w:val="0"/>
      <w:strike w:val="0"/>
      <w:dstrike w:val="0"/>
      <w:color w:val="000000"/>
      <w:position w:val="0"/>
      <w:sz w:val="22"/>
      <w:szCs w:val="22"/>
      <w:u w:val="none" w:color="000000"/>
      <w:vertAlign w:val="baseline"/>
    </w:rPr>
  </w:style>
  <w:style w:type="character" w:customStyle="1" w:styleId="ListLabel367">
    <w:name w:val="ListLabel 367"/>
    <w:qFormat/>
    <w:rPr>
      <w:rFonts w:eastAsia="Wingdings" w:cs="Wingdings"/>
      <w:b w:val="0"/>
      <w:i w:val="0"/>
      <w:strike w:val="0"/>
      <w:dstrike w:val="0"/>
      <w:color w:val="000000"/>
      <w:position w:val="0"/>
      <w:sz w:val="22"/>
      <w:szCs w:val="22"/>
      <w:u w:val="none" w:color="000000"/>
      <w:vertAlign w:val="baseline"/>
    </w:rPr>
  </w:style>
  <w:style w:type="character" w:customStyle="1" w:styleId="ListLabel368">
    <w:name w:val="ListLabel 368"/>
    <w:qFormat/>
    <w:rPr>
      <w:rFonts w:eastAsia="Wingdings" w:cs="Wingdings"/>
      <w:b w:val="0"/>
      <w:i w:val="0"/>
      <w:strike w:val="0"/>
      <w:dstrike w:val="0"/>
      <w:color w:val="000000"/>
      <w:position w:val="0"/>
      <w:sz w:val="22"/>
      <w:szCs w:val="22"/>
      <w:u w:val="none" w:color="000000"/>
      <w:vertAlign w:val="baseline"/>
    </w:rPr>
  </w:style>
  <w:style w:type="character" w:customStyle="1" w:styleId="ListLabel369">
    <w:name w:val="ListLabel 369"/>
    <w:qFormat/>
    <w:rPr>
      <w:rFonts w:eastAsia="Wingdings" w:cs="Wingdings"/>
      <w:b w:val="0"/>
      <w:i w:val="0"/>
      <w:strike w:val="0"/>
      <w:dstrike w:val="0"/>
      <w:color w:val="000000"/>
      <w:position w:val="0"/>
      <w:sz w:val="22"/>
      <w:szCs w:val="22"/>
      <w:u w:val="none" w:color="000000"/>
      <w:vertAlign w:val="baseline"/>
    </w:rPr>
  </w:style>
  <w:style w:type="character" w:customStyle="1" w:styleId="ListLabel370">
    <w:name w:val="ListLabel 370"/>
    <w:qFormat/>
    <w:rPr>
      <w:rFonts w:eastAsia="Wingdings" w:cs="Wingdings"/>
      <w:b w:val="0"/>
      <w:i w:val="0"/>
      <w:strike w:val="0"/>
      <w:dstrike w:val="0"/>
      <w:color w:val="000000"/>
      <w:position w:val="0"/>
      <w:sz w:val="18"/>
      <w:szCs w:val="18"/>
      <w:u w:val="none" w:color="000000"/>
      <w:vertAlign w:val="baseline"/>
    </w:rPr>
  </w:style>
  <w:style w:type="character" w:customStyle="1" w:styleId="ListLabel371">
    <w:name w:val="ListLabel 371"/>
    <w:qFormat/>
    <w:rPr>
      <w:rFonts w:eastAsia="Courier New" w:cs="Courier New"/>
      <w:b w:val="0"/>
      <w:i w:val="0"/>
      <w:strike w:val="0"/>
      <w:dstrike w:val="0"/>
      <w:color w:val="000000"/>
      <w:position w:val="0"/>
      <w:sz w:val="18"/>
      <w:szCs w:val="18"/>
      <w:u w:val="none" w:color="000000"/>
      <w:vertAlign w:val="baseline"/>
    </w:rPr>
  </w:style>
  <w:style w:type="character" w:customStyle="1" w:styleId="ListLabel372">
    <w:name w:val="ListLabel 372"/>
    <w:qFormat/>
    <w:rPr>
      <w:rFonts w:eastAsia="Courier New" w:cs="Courier New"/>
      <w:b w:val="0"/>
      <w:i w:val="0"/>
      <w:strike w:val="0"/>
      <w:dstrike w:val="0"/>
      <w:color w:val="000000"/>
      <w:position w:val="0"/>
      <w:sz w:val="18"/>
      <w:szCs w:val="18"/>
      <w:u w:val="none" w:color="000000"/>
      <w:vertAlign w:val="baseline"/>
    </w:rPr>
  </w:style>
  <w:style w:type="character" w:customStyle="1" w:styleId="ListLabel373">
    <w:name w:val="ListLabel 373"/>
    <w:qFormat/>
    <w:rPr>
      <w:rFonts w:eastAsia="Courier New" w:cs="Courier New"/>
      <w:b w:val="0"/>
      <w:i w:val="0"/>
      <w:strike w:val="0"/>
      <w:dstrike w:val="0"/>
      <w:color w:val="000000"/>
      <w:position w:val="0"/>
      <w:sz w:val="18"/>
      <w:szCs w:val="18"/>
      <w:u w:val="none" w:color="000000"/>
      <w:vertAlign w:val="baseline"/>
    </w:rPr>
  </w:style>
  <w:style w:type="character" w:customStyle="1" w:styleId="ListLabel374">
    <w:name w:val="ListLabel 374"/>
    <w:qFormat/>
    <w:rPr>
      <w:rFonts w:eastAsia="Courier New" w:cs="Courier New"/>
      <w:b w:val="0"/>
      <w:i w:val="0"/>
      <w:strike w:val="0"/>
      <w:dstrike w:val="0"/>
      <w:color w:val="000000"/>
      <w:position w:val="0"/>
      <w:sz w:val="18"/>
      <w:szCs w:val="18"/>
      <w:u w:val="none" w:color="000000"/>
      <w:vertAlign w:val="baseline"/>
    </w:rPr>
  </w:style>
  <w:style w:type="character" w:customStyle="1" w:styleId="ListLabel375">
    <w:name w:val="ListLabel 375"/>
    <w:qFormat/>
    <w:rPr>
      <w:rFonts w:eastAsia="Courier New" w:cs="Courier New"/>
      <w:b w:val="0"/>
      <w:i w:val="0"/>
      <w:strike w:val="0"/>
      <w:dstrike w:val="0"/>
      <w:color w:val="000000"/>
      <w:position w:val="0"/>
      <w:sz w:val="18"/>
      <w:szCs w:val="18"/>
      <w:u w:val="none" w:color="000000"/>
      <w:vertAlign w:val="baseline"/>
    </w:rPr>
  </w:style>
  <w:style w:type="character" w:customStyle="1" w:styleId="ListLabel376">
    <w:name w:val="ListLabel 376"/>
    <w:qFormat/>
    <w:rPr>
      <w:rFonts w:eastAsia="Courier New" w:cs="Courier New"/>
      <w:b w:val="0"/>
      <w:i w:val="0"/>
      <w:strike w:val="0"/>
      <w:dstrike w:val="0"/>
      <w:color w:val="000000"/>
      <w:position w:val="0"/>
      <w:sz w:val="18"/>
      <w:szCs w:val="18"/>
      <w:u w:val="none" w:color="000000"/>
      <w:vertAlign w:val="baseline"/>
    </w:rPr>
  </w:style>
  <w:style w:type="character" w:customStyle="1" w:styleId="ListLabel377">
    <w:name w:val="ListLabel 377"/>
    <w:qFormat/>
    <w:rPr>
      <w:rFonts w:eastAsia="Courier New" w:cs="Courier New"/>
      <w:b w:val="0"/>
      <w:i w:val="0"/>
      <w:strike w:val="0"/>
      <w:dstrike w:val="0"/>
      <w:color w:val="000000"/>
      <w:position w:val="0"/>
      <w:sz w:val="18"/>
      <w:szCs w:val="18"/>
      <w:u w:val="none" w:color="000000"/>
      <w:vertAlign w:val="baseline"/>
    </w:rPr>
  </w:style>
  <w:style w:type="character" w:customStyle="1" w:styleId="ListLabel378">
    <w:name w:val="ListLabel 378"/>
    <w:qFormat/>
    <w:rPr>
      <w:rFonts w:eastAsia="Courier New" w:cs="Courier New"/>
      <w:b w:val="0"/>
      <w:i w:val="0"/>
      <w:strike w:val="0"/>
      <w:dstrike w:val="0"/>
      <w:color w:val="000000"/>
      <w:position w:val="0"/>
      <w:sz w:val="18"/>
      <w:szCs w:val="18"/>
      <w:u w:val="none" w:color="000000"/>
      <w:vertAlign w:val="baseline"/>
    </w:rPr>
  </w:style>
  <w:style w:type="character" w:customStyle="1" w:styleId="ListLabel379">
    <w:name w:val="ListLabel 379"/>
    <w:qFormat/>
    <w:rPr>
      <w:rFonts w:eastAsia="Wingdings" w:cs="Wingdings"/>
      <w:b w:val="0"/>
      <w:i w:val="0"/>
      <w:strike w:val="0"/>
      <w:dstrike w:val="0"/>
      <w:color w:val="000000"/>
      <w:position w:val="0"/>
      <w:sz w:val="22"/>
      <w:szCs w:val="22"/>
      <w:u w:val="none" w:color="000000"/>
      <w:vertAlign w:val="baseline"/>
    </w:rPr>
  </w:style>
  <w:style w:type="character" w:customStyle="1" w:styleId="ListLabel380">
    <w:name w:val="ListLabel 380"/>
    <w:qFormat/>
    <w:rPr>
      <w:rFonts w:eastAsia="Wingdings" w:cs="Wingdings"/>
      <w:b w:val="0"/>
      <w:i w:val="0"/>
      <w:strike w:val="0"/>
      <w:dstrike w:val="0"/>
      <w:color w:val="000000"/>
      <w:position w:val="0"/>
      <w:sz w:val="22"/>
      <w:szCs w:val="22"/>
      <w:u w:val="none" w:color="000000"/>
      <w:vertAlign w:val="baseline"/>
    </w:rPr>
  </w:style>
  <w:style w:type="character" w:customStyle="1" w:styleId="ListLabel381">
    <w:name w:val="ListLabel 381"/>
    <w:qFormat/>
    <w:rPr>
      <w:rFonts w:eastAsia="Wingdings" w:cs="Wingdings"/>
      <w:b w:val="0"/>
      <w:i w:val="0"/>
      <w:strike w:val="0"/>
      <w:dstrike w:val="0"/>
      <w:color w:val="000000"/>
      <w:position w:val="0"/>
      <w:sz w:val="22"/>
      <w:szCs w:val="22"/>
      <w:u w:val="none" w:color="000000"/>
      <w:vertAlign w:val="baseline"/>
    </w:rPr>
  </w:style>
  <w:style w:type="character" w:customStyle="1" w:styleId="ListLabel382">
    <w:name w:val="ListLabel 382"/>
    <w:qFormat/>
    <w:rPr>
      <w:rFonts w:eastAsia="Wingdings" w:cs="Wingdings"/>
      <w:b w:val="0"/>
      <w:i w:val="0"/>
      <w:strike w:val="0"/>
      <w:dstrike w:val="0"/>
      <w:color w:val="000000"/>
      <w:position w:val="0"/>
      <w:sz w:val="22"/>
      <w:szCs w:val="22"/>
      <w:u w:val="none" w:color="000000"/>
      <w:vertAlign w:val="baseline"/>
    </w:rPr>
  </w:style>
  <w:style w:type="character" w:customStyle="1" w:styleId="ListLabel383">
    <w:name w:val="ListLabel 383"/>
    <w:qFormat/>
    <w:rPr>
      <w:rFonts w:eastAsia="Wingdings" w:cs="Wingdings"/>
      <w:b w:val="0"/>
      <w:i w:val="0"/>
      <w:strike w:val="0"/>
      <w:dstrike w:val="0"/>
      <w:color w:val="000000"/>
      <w:position w:val="0"/>
      <w:sz w:val="22"/>
      <w:szCs w:val="22"/>
      <w:u w:val="none" w:color="000000"/>
      <w:vertAlign w:val="baseline"/>
    </w:rPr>
  </w:style>
  <w:style w:type="character" w:customStyle="1" w:styleId="ListLabel384">
    <w:name w:val="ListLabel 384"/>
    <w:qFormat/>
    <w:rPr>
      <w:rFonts w:eastAsia="Wingdings" w:cs="Wingdings"/>
      <w:b w:val="0"/>
      <w:i w:val="0"/>
      <w:strike w:val="0"/>
      <w:dstrike w:val="0"/>
      <w:color w:val="000000"/>
      <w:position w:val="0"/>
      <w:sz w:val="22"/>
      <w:szCs w:val="22"/>
      <w:u w:val="none" w:color="000000"/>
      <w:vertAlign w:val="baseline"/>
    </w:rPr>
  </w:style>
  <w:style w:type="character" w:customStyle="1" w:styleId="ListLabel385">
    <w:name w:val="ListLabel 385"/>
    <w:qFormat/>
    <w:rPr>
      <w:rFonts w:eastAsia="Wingdings" w:cs="Wingdings"/>
      <w:b w:val="0"/>
      <w:i w:val="0"/>
      <w:strike w:val="0"/>
      <w:dstrike w:val="0"/>
      <w:color w:val="000000"/>
      <w:position w:val="0"/>
      <w:sz w:val="22"/>
      <w:szCs w:val="22"/>
      <w:u w:val="none" w:color="000000"/>
      <w:vertAlign w:val="baseline"/>
    </w:rPr>
  </w:style>
  <w:style w:type="character" w:customStyle="1" w:styleId="ListLabel386">
    <w:name w:val="ListLabel 386"/>
    <w:qFormat/>
    <w:rPr>
      <w:rFonts w:eastAsia="Wingdings" w:cs="Wingdings"/>
      <w:b w:val="0"/>
      <w:i w:val="0"/>
      <w:strike w:val="0"/>
      <w:dstrike w:val="0"/>
      <w:color w:val="000000"/>
      <w:position w:val="0"/>
      <w:sz w:val="22"/>
      <w:szCs w:val="22"/>
      <w:u w:val="none" w:color="000000"/>
      <w:vertAlign w:val="baseline"/>
    </w:rPr>
  </w:style>
  <w:style w:type="character" w:customStyle="1" w:styleId="ListLabel387">
    <w:name w:val="ListLabel 387"/>
    <w:qFormat/>
    <w:rPr>
      <w:rFonts w:eastAsia="Wingdings" w:cs="Wingdings"/>
      <w:b w:val="0"/>
      <w:i w:val="0"/>
      <w:strike w:val="0"/>
      <w:dstrike w:val="0"/>
      <w:color w:val="000000"/>
      <w:position w:val="0"/>
      <w:sz w:val="22"/>
      <w:szCs w:val="22"/>
      <w:u w:val="none" w:color="000000"/>
      <w:vertAlign w:val="baseline"/>
    </w:rPr>
  </w:style>
  <w:style w:type="character" w:customStyle="1" w:styleId="ListLabel388">
    <w:name w:val="ListLabel 388"/>
    <w:qFormat/>
    <w:rPr>
      <w:rFonts w:eastAsia="Calibri" w:cs="Calibri"/>
      <w:b w:val="0"/>
      <w:i w:val="0"/>
      <w:strike w:val="0"/>
      <w:dstrike w:val="0"/>
      <w:color w:val="000000"/>
      <w:position w:val="0"/>
      <w:sz w:val="22"/>
      <w:szCs w:val="22"/>
      <w:u w:val="none" w:color="000000"/>
      <w:vertAlign w:val="baseline"/>
    </w:rPr>
  </w:style>
  <w:style w:type="character" w:customStyle="1" w:styleId="ListLabel389">
    <w:name w:val="ListLabel 389"/>
    <w:qFormat/>
    <w:rPr>
      <w:rFonts w:eastAsia="Calibri" w:cs="Calibri"/>
      <w:b w:val="0"/>
      <w:i w:val="0"/>
      <w:strike w:val="0"/>
      <w:dstrike w:val="0"/>
      <w:color w:val="000000"/>
      <w:position w:val="0"/>
      <w:sz w:val="22"/>
      <w:szCs w:val="22"/>
      <w:u w:val="none" w:color="000000"/>
      <w:vertAlign w:val="baseline"/>
    </w:rPr>
  </w:style>
  <w:style w:type="character" w:customStyle="1" w:styleId="ListLabel390">
    <w:name w:val="ListLabel 390"/>
    <w:qFormat/>
    <w:rPr>
      <w:rFonts w:eastAsia="Calibri" w:cs="Calibri"/>
      <w:b w:val="0"/>
      <w:i w:val="0"/>
      <w:strike w:val="0"/>
      <w:dstrike w:val="0"/>
      <w:color w:val="000000"/>
      <w:position w:val="0"/>
      <w:sz w:val="22"/>
      <w:szCs w:val="22"/>
      <w:u w:val="none" w:color="000000"/>
      <w:vertAlign w:val="baseline"/>
    </w:rPr>
  </w:style>
  <w:style w:type="character" w:customStyle="1" w:styleId="ListLabel391">
    <w:name w:val="ListLabel 391"/>
    <w:qFormat/>
    <w:rPr>
      <w:rFonts w:eastAsia="Calibri" w:cs="Calibri"/>
      <w:b w:val="0"/>
      <w:i w:val="0"/>
      <w:strike w:val="0"/>
      <w:dstrike w:val="0"/>
      <w:color w:val="000000"/>
      <w:position w:val="0"/>
      <w:sz w:val="22"/>
      <w:szCs w:val="22"/>
      <w:u w:val="none" w:color="000000"/>
      <w:vertAlign w:val="baseline"/>
    </w:rPr>
  </w:style>
  <w:style w:type="character" w:customStyle="1" w:styleId="ListLabel392">
    <w:name w:val="ListLabel 392"/>
    <w:qFormat/>
    <w:rPr>
      <w:rFonts w:eastAsia="Calibri" w:cs="Calibri"/>
      <w:b w:val="0"/>
      <w:i w:val="0"/>
      <w:strike w:val="0"/>
      <w:dstrike w:val="0"/>
      <w:color w:val="000000"/>
      <w:position w:val="0"/>
      <w:sz w:val="22"/>
      <w:szCs w:val="22"/>
      <w:u w:val="none" w:color="000000"/>
      <w:vertAlign w:val="baseline"/>
    </w:rPr>
  </w:style>
  <w:style w:type="character" w:customStyle="1" w:styleId="ListLabel393">
    <w:name w:val="ListLabel 393"/>
    <w:qFormat/>
    <w:rPr>
      <w:rFonts w:eastAsia="Calibri" w:cs="Calibri"/>
      <w:b w:val="0"/>
      <w:i w:val="0"/>
      <w:strike w:val="0"/>
      <w:dstrike w:val="0"/>
      <w:color w:val="000000"/>
      <w:position w:val="0"/>
      <w:sz w:val="22"/>
      <w:szCs w:val="22"/>
      <w:u w:val="none" w:color="000000"/>
      <w:vertAlign w:val="baseline"/>
    </w:rPr>
  </w:style>
  <w:style w:type="character" w:customStyle="1" w:styleId="ListLabel394">
    <w:name w:val="ListLabel 394"/>
    <w:qFormat/>
    <w:rPr>
      <w:rFonts w:eastAsia="Calibri" w:cs="Calibri"/>
      <w:b w:val="0"/>
      <w:i w:val="0"/>
      <w:strike w:val="0"/>
      <w:dstrike w:val="0"/>
      <w:color w:val="000000"/>
      <w:position w:val="0"/>
      <w:sz w:val="22"/>
      <w:szCs w:val="22"/>
      <w:u w:val="none" w:color="000000"/>
      <w:vertAlign w:val="baseline"/>
    </w:rPr>
  </w:style>
  <w:style w:type="character" w:customStyle="1" w:styleId="ListLabel395">
    <w:name w:val="ListLabel 395"/>
    <w:qFormat/>
    <w:rPr>
      <w:rFonts w:eastAsia="Calibri" w:cs="Calibri"/>
      <w:b w:val="0"/>
      <w:i w:val="0"/>
      <w:strike w:val="0"/>
      <w:dstrike w:val="0"/>
      <w:color w:val="000000"/>
      <w:position w:val="0"/>
      <w:sz w:val="22"/>
      <w:szCs w:val="22"/>
      <w:u w:val="none" w:color="000000"/>
      <w:vertAlign w:val="baseline"/>
    </w:rPr>
  </w:style>
  <w:style w:type="character" w:customStyle="1" w:styleId="ListLabel396">
    <w:name w:val="ListLabel 396"/>
    <w:qFormat/>
    <w:rPr>
      <w:rFonts w:eastAsia="Calibri" w:cs="Calibri"/>
      <w:b w:val="0"/>
      <w:i w:val="0"/>
      <w:strike w:val="0"/>
      <w:dstrike w:val="0"/>
      <w:color w:val="000000"/>
      <w:position w:val="0"/>
      <w:sz w:val="22"/>
      <w:szCs w:val="22"/>
      <w:u w:val="none" w:color="000000"/>
      <w:vertAlign w:val="baseline"/>
    </w:rPr>
  </w:style>
  <w:style w:type="character" w:customStyle="1" w:styleId="ListLabel397">
    <w:name w:val="ListLabel 397"/>
    <w:qFormat/>
    <w:rPr>
      <w:rFonts w:eastAsia="Calibri" w:cs="Calibri"/>
      <w:b w:val="0"/>
      <w:i w:val="0"/>
      <w:strike w:val="0"/>
      <w:dstrike w:val="0"/>
      <w:color w:val="000000"/>
      <w:position w:val="0"/>
      <w:sz w:val="22"/>
      <w:szCs w:val="22"/>
      <w:u w:val="none" w:color="000000"/>
      <w:vertAlign w:val="baseline"/>
    </w:rPr>
  </w:style>
  <w:style w:type="character" w:customStyle="1" w:styleId="ListLabel398">
    <w:name w:val="ListLabel 398"/>
    <w:qFormat/>
    <w:rPr>
      <w:rFonts w:eastAsia="Calibri" w:cs="Calibri"/>
      <w:b w:val="0"/>
      <w:i w:val="0"/>
      <w:strike w:val="0"/>
      <w:dstrike w:val="0"/>
      <w:color w:val="000000"/>
      <w:position w:val="0"/>
      <w:sz w:val="22"/>
      <w:szCs w:val="22"/>
      <w:u w:val="none" w:color="000000"/>
      <w:vertAlign w:val="baseline"/>
    </w:rPr>
  </w:style>
  <w:style w:type="character" w:customStyle="1" w:styleId="ListLabel399">
    <w:name w:val="ListLabel 399"/>
    <w:qFormat/>
    <w:rPr>
      <w:rFonts w:eastAsia="Calibri" w:cs="Calibri"/>
      <w:b w:val="0"/>
      <w:i w:val="0"/>
      <w:strike w:val="0"/>
      <w:dstrike w:val="0"/>
      <w:color w:val="000000"/>
      <w:position w:val="0"/>
      <w:sz w:val="22"/>
      <w:szCs w:val="22"/>
      <w:u w:val="none" w:color="000000"/>
      <w:vertAlign w:val="baseline"/>
    </w:rPr>
  </w:style>
  <w:style w:type="character" w:customStyle="1" w:styleId="ListLabel400">
    <w:name w:val="ListLabel 400"/>
    <w:qFormat/>
    <w:rPr>
      <w:rFonts w:eastAsia="Calibri" w:cs="Calibri"/>
      <w:b w:val="0"/>
      <w:i w:val="0"/>
      <w:strike w:val="0"/>
      <w:dstrike w:val="0"/>
      <w:color w:val="000000"/>
      <w:position w:val="0"/>
      <w:sz w:val="22"/>
      <w:szCs w:val="22"/>
      <w:u w:val="none" w:color="000000"/>
      <w:vertAlign w:val="baseline"/>
    </w:rPr>
  </w:style>
  <w:style w:type="character" w:customStyle="1" w:styleId="ListLabel401">
    <w:name w:val="ListLabel 401"/>
    <w:qFormat/>
    <w:rPr>
      <w:rFonts w:eastAsia="Calibri" w:cs="Calibri"/>
      <w:b w:val="0"/>
      <w:i w:val="0"/>
      <w:strike w:val="0"/>
      <w:dstrike w:val="0"/>
      <w:color w:val="000000"/>
      <w:position w:val="0"/>
      <w:sz w:val="22"/>
      <w:szCs w:val="22"/>
      <w:u w:val="none" w:color="000000"/>
      <w:vertAlign w:val="baseline"/>
    </w:rPr>
  </w:style>
  <w:style w:type="character" w:customStyle="1" w:styleId="ListLabel402">
    <w:name w:val="ListLabel 402"/>
    <w:qFormat/>
    <w:rPr>
      <w:rFonts w:eastAsia="Calibri" w:cs="Calibri"/>
      <w:b w:val="0"/>
      <w:i w:val="0"/>
      <w:strike w:val="0"/>
      <w:dstrike w:val="0"/>
      <w:color w:val="000000"/>
      <w:position w:val="0"/>
      <w:sz w:val="22"/>
      <w:szCs w:val="22"/>
      <w:u w:val="none" w:color="000000"/>
      <w:vertAlign w:val="baseline"/>
    </w:rPr>
  </w:style>
  <w:style w:type="character" w:customStyle="1" w:styleId="ListLabel403">
    <w:name w:val="ListLabel 403"/>
    <w:qFormat/>
    <w:rPr>
      <w:rFonts w:eastAsia="Calibri" w:cs="Calibri"/>
      <w:b w:val="0"/>
      <w:i w:val="0"/>
      <w:strike w:val="0"/>
      <w:dstrike w:val="0"/>
      <w:color w:val="000000"/>
      <w:position w:val="0"/>
      <w:sz w:val="22"/>
      <w:szCs w:val="22"/>
      <w:u w:val="none" w:color="000000"/>
      <w:vertAlign w:val="baseline"/>
    </w:rPr>
  </w:style>
  <w:style w:type="character" w:customStyle="1" w:styleId="ListLabel404">
    <w:name w:val="ListLabel 404"/>
    <w:qFormat/>
    <w:rPr>
      <w:rFonts w:eastAsia="Calibri" w:cs="Calibri"/>
      <w:b w:val="0"/>
      <w:i w:val="0"/>
      <w:strike w:val="0"/>
      <w:dstrike w:val="0"/>
      <w:color w:val="000000"/>
      <w:position w:val="0"/>
      <w:sz w:val="22"/>
      <w:szCs w:val="22"/>
      <w:u w:val="none" w:color="000000"/>
      <w:vertAlign w:val="baseline"/>
    </w:rPr>
  </w:style>
  <w:style w:type="character" w:customStyle="1" w:styleId="ListLabel405">
    <w:name w:val="ListLabel 405"/>
    <w:qFormat/>
    <w:rPr>
      <w:rFonts w:eastAsia="Calibri" w:cs="Calibri"/>
      <w:b w:val="0"/>
      <w:i w:val="0"/>
      <w:strike w:val="0"/>
      <w:dstrike w:val="0"/>
      <w:color w:val="000000"/>
      <w:position w:val="0"/>
      <w:sz w:val="22"/>
      <w:szCs w:val="22"/>
      <w:u w:val="none" w:color="000000"/>
      <w:vertAlign w:val="baseline"/>
    </w:rPr>
  </w:style>
  <w:style w:type="character" w:customStyle="1" w:styleId="ListLabel406">
    <w:name w:val="ListLabel 406"/>
    <w:qFormat/>
    <w:rPr>
      <w:rFonts w:eastAsia="Calibri" w:cs="Calibri"/>
      <w:b w:val="0"/>
      <w:i w:val="0"/>
      <w:strike w:val="0"/>
      <w:dstrike w:val="0"/>
      <w:color w:val="000000"/>
      <w:position w:val="0"/>
      <w:sz w:val="22"/>
      <w:szCs w:val="22"/>
      <w:u w:val="none" w:color="000000"/>
      <w:vertAlign w:val="baseline"/>
    </w:rPr>
  </w:style>
  <w:style w:type="character" w:customStyle="1" w:styleId="ListLabel407">
    <w:name w:val="ListLabel 407"/>
    <w:qFormat/>
    <w:rPr>
      <w:rFonts w:eastAsia="Calibri" w:cs="Calibri"/>
      <w:b w:val="0"/>
      <w:i w:val="0"/>
      <w:strike w:val="0"/>
      <w:dstrike w:val="0"/>
      <w:color w:val="000000"/>
      <w:position w:val="0"/>
      <w:sz w:val="22"/>
      <w:szCs w:val="22"/>
      <w:u w:val="none" w:color="000000"/>
      <w:vertAlign w:val="baseline"/>
    </w:rPr>
  </w:style>
  <w:style w:type="character" w:customStyle="1" w:styleId="ListLabel408">
    <w:name w:val="ListLabel 408"/>
    <w:qFormat/>
    <w:rPr>
      <w:rFonts w:eastAsia="Calibri" w:cs="Calibri"/>
      <w:b w:val="0"/>
      <w:i w:val="0"/>
      <w:strike w:val="0"/>
      <w:dstrike w:val="0"/>
      <w:color w:val="000000"/>
      <w:position w:val="0"/>
      <w:sz w:val="22"/>
      <w:szCs w:val="22"/>
      <w:u w:val="none" w:color="000000"/>
      <w:vertAlign w:val="baseline"/>
    </w:rPr>
  </w:style>
  <w:style w:type="character" w:customStyle="1" w:styleId="ListLabel409">
    <w:name w:val="ListLabel 409"/>
    <w:qFormat/>
    <w:rPr>
      <w:rFonts w:eastAsia="Calibri" w:cs="Calibri"/>
      <w:b w:val="0"/>
      <w:i w:val="0"/>
      <w:strike w:val="0"/>
      <w:dstrike w:val="0"/>
      <w:color w:val="000000"/>
      <w:position w:val="0"/>
      <w:sz w:val="22"/>
      <w:szCs w:val="22"/>
      <w:u w:val="none" w:color="000000"/>
      <w:vertAlign w:val="baseline"/>
    </w:rPr>
  </w:style>
  <w:style w:type="character" w:customStyle="1" w:styleId="ListLabel410">
    <w:name w:val="ListLabel 410"/>
    <w:qFormat/>
    <w:rPr>
      <w:rFonts w:eastAsia="Calibri" w:cs="Calibri"/>
      <w:b w:val="0"/>
      <w:i w:val="0"/>
      <w:strike w:val="0"/>
      <w:dstrike w:val="0"/>
      <w:color w:val="000000"/>
      <w:position w:val="0"/>
      <w:sz w:val="22"/>
      <w:szCs w:val="22"/>
      <w:u w:val="none" w:color="000000"/>
      <w:vertAlign w:val="baseline"/>
    </w:rPr>
  </w:style>
  <w:style w:type="character" w:customStyle="1" w:styleId="ListLabel411">
    <w:name w:val="ListLabel 411"/>
    <w:qFormat/>
    <w:rPr>
      <w:rFonts w:eastAsia="Calibri" w:cs="Calibri"/>
      <w:b w:val="0"/>
      <w:i w:val="0"/>
      <w:strike w:val="0"/>
      <w:dstrike w:val="0"/>
      <w:color w:val="000000"/>
      <w:position w:val="0"/>
      <w:sz w:val="22"/>
      <w:szCs w:val="22"/>
      <w:u w:val="none" w:color="000000"/>
      <w:vertAlign w:val="baseline"/>
    </w:rPr>
  </w:style>
  <w:style w:type="character" w:customStyle="1" w:styleId="ListLabel412">
    <w:name w:val="ListLabel 412"/>
    <w:qFormat/>
    <w:rPr>
      <w:rFonts w:eastAsia="Calibri" w:cs="Calibri"/>
      <w:b w:val="0"/>
      <w:i w:val="0"/>
      <w:strike w:val="0"/>
      <w:dstrike w:val="0"/>
      <w:color w:val="000000"/>
      <w:position w:val="0"/>
      <w:sz w:val="22"/>
      <w:szCs w:val="22"/>
      <w:u w:val="none" w:color="000000"/>
      <w:vertAlign w:val="baseline"/>
    </w:rPr>
  </w:style>
  <w:style w:type="character" w:customStyle="1" w:styleId="ListLabel413">
    <w:name w:val="ListLabel 413"/>
    <w:qFormat/>
    <w:rPr>
      <w:rFonts w:eastAsia="Calibri" w:cs="Calibri"/>
      <w:b w:val="0"/>
      <w:i w:val="0"/>
      <w:strike w:val="0"/>
      <w:dstrike w:val="0"/>
      <w:color w:val="000000"/>
      <w:position w:val="0"/>
      <w:sz w:val="22"/>
      <w:szCs w:val="22"/>
      <w:u w:val="none" w:color="000000"/>
      <w:vertAlign w:val="baseline"/>
    </w:rPr>
  </w:style>
  <w:style w:type="character" w:customStyle="1" w:styleId="ListLabel414">
    <w:name w:val="ListLabel 414"/>
    <w:qFormat/>
    <w:rPr>
      <w:rFonts w:eastAsia="Calibri" w:cs="Calibri"/>
      <w:b w:val="0"/>
      <w:i w:val="0"/>
      <w:strike w:val="0"/>
      <w:dstrike w:val="0"/>
      <w:color w:val="000000"/>
      <w:position w:val="0"/>
      <w:sz w:val="22"/>
      <w:szCs w:val="22"/>
      <w:u w:val="none" w:color="000000"/>
      <w:vertAlign w:val="baseline"/>
    </w:rPr>
  </w:style>
  <w:style w:type="character" w:customStyle="1" w:styleId="ListLabel415">
    <w:name w:val="ListLabel 415"/>
    <w:qFormat/>
    <w:rPr>
      <w:rFonts w:eastAsia="Wingdings" w:cs="Wingdings"/>
      <w:b w:val="0"/>
      <w:i w:val="0"/>
      <w:strike w:val="0"/>
      <w:dstrike w:val="0"/>
      <w:color w:val="000000"/>
      <w:position w:val="0"/>
      <w:sz w:val="22"/>
      <w:szCs w:val="22"/>
      <w:u w:val="none" w:color="000000"/>
      <w:vertAlign w:val="baseline"/>
    </w:rPr>
  </w:style>
  <w:style w:type="character" w:customStyle="1" w:styleId="ListLabel416">
    <w:name w:val="ListLabel 416"/>
    <w:qFormat/>
    <w:rPr>
      <w:rFonts w:eastAsia="Wingdings" w:cs="Wingdings"/>
      <w:b w:val="0"/>
      <w:i w:val="0"/>
      <w:strike w:val="0"/>
      <w:dstrike w:val="0"/>
      <w:color w:val="000000"/>
      <w:position w:val="0"/>
      <w:sz w:val="22"/>
      <w:szCs w:val="22"/>
      <w:u w:val="none" w:color="000000"/>
      <w:vertAlign w:val="baseline"/>
    </w:rPr>
  </w:style>
  <w:style w:type="character" w:customStyle="1" w:styleId="ListLabel417">
    <w:name w:val="ListLabel 417"/>
    <w:qFormat/>
    <w:rPr>
      <w:rFonts w:eastAsia="Wingdings" w:cs="Wingdings"/>
      <w:b w:val="0"/>
      <w:i w:val="0"/>
      <w:strike w:val="0"/>
      <w:dstrike w:val="0"/>
      <w:color w:val="000000"/>
      <w:position w:val="0"/>
      <w:sz w:val="22"/>
      <w:szCs w:val="22"/>
      <w:u w:val="none" w:color="000000"/>
      <w:vertAlign w:val="baseline"/>
    </w:rPr>
  </w:style>
  <w:style w:type="character" w:customStyle="1" w:styleId="ListLabel418">
    <w:name w:val="ListLabel 418"/>
    <w:qFormat/>
    <w:rPr>
      <w:rFonts w:eastAsia="Wingdings" w:cs="Wingdings"/>
      <w:b w:val="0"/>
      <w:i w:val="0"/>
      <w:strike w:val="0"/>
      <w:dstrike w:val="0"/>
      <w:color w:val="000000"/>
      <w:position w:val="0"/>
      <w:sz w:val="22"/>
      <w:szCs w:val="22"/>
      <w:u w:val="none" w:color="000000"/>
      <w:vertAlign w:val="baseline"/>
    </w:rPr>
  </w:style>
  <w:style w:type="character" w:customStyle="1" w:styleId="ListLabel419">
    <w:name w:val="ListLabel 419"/>
    <w:qFormat/>
    <w:rPr>
      <w:rFonts w:eastAsia="Wingdings" w:cs="Wingdings"/>
      <w:b w:val="0"/>
      <w:i w:val="0"/>
      <w:strike w:val="0"/>
      <w:dstrike w:val="0"/>
      <w:color w:val="000000"/>
      <w:position w:val="0"/>
      <w:sz w:val="22"/>
      <w:szCs w:val="22"/>
      <w:u w:val="none" w:color="000000"/>
      <w:vertAlign w:val="baseline"/>
    </w:rPr>
  </w:style>
  <w:style w:type="character" w:customStyle="1" w:styleId="ListLabel420">
    <w:name w:val="ListLabel 420"/>
    <w:qFormat/>
    <w:rPr>
      <w:rFonts w:eastAsia="Wingdings" w:cs="Wingdings"/>
      <w:b w:val="0"/>
      <w:i w:val="0"/>
      <w:strike w:val="0"/>
      <w:dstrike w:val="0"/>
      <w:color w:val="000000"/>
      <w:position w:val="0"/>
      <w:sz w:val="22"/>
      <w:szCs w:val="22"/>
      <w:u w:val="none" w:color="000000"/>
      <w:vertAlign w:val="baseline"/>
    </w:rPr>
  </w:style>
  <w:style w:type="character" w:customStyle="1" w:styleId="ListLabel421">
    <w:name w:val="ListLabel 421"/>
    <w:qFormat/>
    <w:rPr>
      <w:rFonts w:eastAsia="Wingdings" w:cs="Wingdings"/>
      <w:b w:val="0"/>
      <w:i w:val="0"/>
      <w:strike w:val="0"/>
      <w:dstrike w:val="0"/>
      <w:color w:val="000000"/>
      <w:position w:val="0"/>
      <w:sz w:val="22"/>
      <w:szCs w:val="22"/>
      <w:u w:val="none" w:color="000000"/>
      <w:vertAlign w:val="baseline"/>
    </w:rPr>
  </w:style>
  <w:style w:type="character" w:customStyle="1" w:styleId="ListLabel422">
    <w:name w:val="ListLabel 422"/>
    <w:qFormat/>
    <w:rPr>
      <w:rFonts w:eastAsia="Wingdings" w:cs="Wingdings"/>
      <w:b w:val="0"/>
      <w:i w:val="0"/>
      <w:strike w:val="0"/>
      <w:dstrike w:val="0"/>
      <w:color w:val="000000"/>
      <w:position w:val="0"/>
      <w:sz w:val="22"/>
      <w:szCs w:val="22"/>
      <w:u w:val="none" w:color="000000"/>
      <w:vertAlign w:val="baseline"/>
    </w:rPr>
  </w:style>
  <w:style w:type="character" w:customStyle="1" w:styleId="ListLabel423">
    <w:name w:val="ListLabel 423"/>
    <w:qFormat/>
    <w:rPr>
      <w:rFonts w:eastAsia="Wingdings" w:cs="Wingdings"/>
      <w:b w:val="0"/>
      <w:i w:val="0"/>
      <w:strike w:val="0"/>
      <w:dstrike w:val="0"/>
      <w:color w:val="000000"/>
      <w:position w:val="0"/>
      <w:sz w:val="22"/>
      <w:szCs w:val="22"/>
      <w:u w:val="none" w:color="000000"/>
      <w:vertAlign w:val="baseline"/>
    </w:rPr>
  </w:style>
  <w:style w:type="character" w:customStyle="1" w:styleId="ListLabel424">
    <w:name w:val="ListLabel 424"/>
    <w:qFormat/>
    <w:rPr>
      <w:rFonts w:eastAsia="Calibri" w:cs="Calibri"/>
      <w:b w:val="0"/>
      <w:i w:val="0"/>
      <w:strike w:val="0"/>
      <w:dstrike w:val="0"/>
      <w:color w:val="000000"/>
      <w:position w:val="0"/>
      <w:sz w:val="22"/>
      <w:szCs w:val="22"/>
      <w:u w:val="none" w:color="000000"/>
      <w:vertAlign w:val="baseline"/>
    </w:rPr>
  </w:style>
  <w:style w:type="character" w:customStyle="1" w:styleId="ListLabel425">
    <w:name w:val="ListLabel 425"/>
    <w:qFormat/>
    <w:rPr>
      <w:rFonts w:eastAsia="Wingdings" w:cs="Wingdings"/>
      <w:b w:val="0"/>
      <w:i w:val="0"/>
      <w:strike w:val="0"/>
      <w:dstrike w:val="0"/>
      <w:color w:val="000000"/>
      <w:position w:val="0"/>
      <w:sz w:val="22"/>
      <w:szCs w:val="22"/>
      <w:u w:val="none" w:color="000000"/>
      <w:vertAlign w:val="baseline"/>
    </w:rPr>
  </w:style>
  <w:style w:type="character" w:customStyle="1" w:styleId="ListLabel426">
    <w:name w:val="ListLabel 426"/>
    <w:qFormat/>
    <w:rPr>
      <w:rFonts w:eastAsia="Wingdings" w:cs="Wingdings"/>
      <w:b w:val="0"/>
      <w:i w:val="0"/>
      <w:strike w:val="0"/>
      <w:dstrike w:val="0"/>
      <w:color w:val="000000"/>
      <w:position w:val="0"/>
      <w:sz w:val="22"/>
      <w:szCs w:val="22"/>
      <w:u w:val="none" w:color="000000"/>
      <w:vertAlign w:val="baseline"/>
    </w:rPr>
  </w:style>
  <w:style w:type="character" w:customStyle="1" w:styleId="ListLabel427">
    <w:name w:val="ListLabel 427"/>
    <w:qFormat/>
    <w:rPr>
      <w:rFonts w:eastAsia="Wingdings" w:cs="Wingdings"/>
      <w:b w:val="0"/>
      <w:i w:val="0"/>
      <w:strike w:val="0"/>
      <w:dstrike w:val="0"/>
      <w:color w:val="000000"/>
      <w:position w:val="0"/>
      <w:sz w:val="22"/>
      <w:szCs w:val="22"/>
      <w:u w:val="none" w:color="000000"/>
      <w:vertAlign w:val="baseline"/>
    </w:rPr>
  </w:style>
  <w:style w:type="character" w:customStyle="1" w:styleId="ListLabel428">
    <w:name w:val="ListLabel 428"/>
    <w:qFormat/>
    <w:rPr>
      <w:rFonts w:eastAsia="Wingdings" w:cs="Wingdings"/>
      <w:b w:val="0"/>
      <w:i w:val="0"/>
      <w:strike w:val="0"/>
      <w:dstrike w:val="0"/>
      <w:color w:val="000000"/>
      <w:position w:val="0"/>
      <w:sz w:val="22"/>
      <w:szCs w:val="22"/>
      <w:u w:val="none" w:color="000000"/>
      <w:vertAlign w:val="baseline"/>
    </w:rPr>
  </w:style>
  <w:style w:type="character" w:customStyle="1" w:styleId="ListLabel429">
    <w:name w:val="ListLabel 429"/>
    <w:qFormat/>
    <w:rPr>
      <w:rFonts w:eastAsia="Wingdings" w:cs="Wingdings"/>
      <w:b w:val="0"/>
      <w:i w:val="0"/>
      <w:strike w:val="0"/>
      <w:dstrike w:val="0"/>
      <w:color w:val="000000"/>
      <w:position w:val="0"/>
      <w:sz w:val="22"/>
      <w:szCs w:val="22"/>
      <w:u w:val="none" w:color="000000"/>
      <w:vertAlign w:val="baseline"/>
    </w:rPr>
  </w:style>
  <w:style w:type="character" w:customStyle="1" w:styleId="ListLabel430">
    <w:name w:val="ListLabel 430"/>
    <w:qFormat/>
    <w:rPr>
      <w:rFonts w:eastAsia="Wingdings" w:cs="Wingdings"/>
      <w:b w:val="0"/>
      <w:i w:val="0"/>
      <w:strike w:val="0"/>
      <w:dstrike w:val="0"/>
      <w:color w:val="000000"/>
      <w:position w:val="0"/>
      <w:sz w:val="22"/>
      <w:szCs w:val="22"/>
      <w:u w:val="none" w:color="000000"/>
      <w:vertAlign w:val="baseline"/>
    </w:rPr>
  </w:style>
  <w:style w:type="character" w:customStyle="1" w:styleId="ListLabel431">
    <w:name w:val="ListLabel 431"/>
    <w:qFormat/>
    <w:rPr>
      <w:rFonts w:eastAsia="Wingdings" w:cs="Wingdings"/>
      <w:b w:val="0"/>
      <w:i w:val="0"/>
      <w:strike w:val="0"/>
      <w:dstrike w:val="0"/>
      <w:color w:val="000000"/>
      <w:position w:val="0"/>
      <w:sz w:val="22"/>
      <w:szCs w:val="22"/>
      <w:u w:val="none" w:color="000000"/>
      <w:vertAlign w:val="baseline"/>
    </w:rPr>
  </w:style>
  <w:style w:type="character" w:customStyle="1" w:styleId="ListLabel432">
    <w:name w:val="ListLabel 432"/>
    <w:qFormat/>
    <w:rPr>
      <w:rFonts w:eastAsia="Wingdings" w:cs="Wingdings"/>
      <w:b w:val="0"/>
      <w:i w:val="0"/>
      <w:strike w:val="0"/>
      <w:dstrike w:val="0"/>
      <w:color w:val="000000"/>
      <w:position w:val="0"/>
      <w:sz w:val="22"/>
      <w:szCs w:val="22"/>
      <w:u w:val="none" w:color="000000"/>
      <w:vertAlign w:val="baseline"/>
    </w:rPr>
  </w:style>
  <w:style w:type="character" w:customStyle="1" w:styleId="ListLabel433">
    <w:name w:val="ListLabel 433"/>
    <w:qFormat/>
    <w:rPr>
      <w:rFonts w:eastAsia="Wingdings" w:cs="Wingdings"/>
      <w:b w:val="0"/>
      <w:i w:val="0"/>
      <w:strike w:val="0"/>
      <w:dstrike w:val="0"/>
      <w:color w:val="000000"/>
      <w:position w:val="0"/>
      <w:sz w:val="22"/>
      <w:szCs w:val="22"/>
      <w:u w:val="none" w:color="000000"/>
      <w:vertAlign w:val="baseline"/>
    </w:rPr>
  </w:style>
  <w:style w:type="character" w:customStyle="1" w:styleId="ListLabel434">
    <w:name w:val="ListLabel 434"/>
    <w:qFormat/>
    <w:rPr>
      <w:rFonts w:eastAsia="Wingdings" w:cs="Wingdings"/>
      <w:b w:val="0"/>
      <w:i w:val="0"/>
      <w:strike w:val="0"/>
      <w:dstrike w:val="0"/>
      <w:color w:val="000000"/>
      <w:position w:val="0"/>
      <w:sz w:val="22"/>
      <w:szCs w:val="22"/>
      <w:u w:val="none" w:color="000000"/>
      <w:vertAlign w:val="baseline"/>
    </w:rPr>
  </w:style>
  <w:style w:type="character" w:customStyle="1" w:styleId="ListLabel435">
    <w:name w:val="ListLabel 435"/>
    <w:qFormat/>
    <w:rPr>
      <w:rFonts w:eastAsia="Wingdings" w:cs="Wingdings"/>
      <w:b w:val="0"/>
      <w:i w:val="0"/>
      <w:strike w:val="0"/>
      <w:dstrike w:val="0"/>
      <w:color w:val="000000"/>
      <w:position w:val="0"/>
      <w:sz w:val="22"/>
      <w:szCs w:val="22"/>
      <w:u w:val="none" w:color="000000"/>
      <w:vertAlign w:val="baseline"/>
    </w:rPr>
  </w:style>
  <w:style w:type="character" w:customStyle="1" w:styleId="ListLabel436">
    <w:name w:val="ListLabel 436"/>
    <w:qFormat/>
    <w:rPr>
      <w:rFonts w:eastAsia="Wingdings" w:cs="Wingdings"/>
      <w:b w:val="0"/>
      <w:i w:val="0"/>
      <w:strike w:val="0"/>
      <w:dstrike w:val="0"/>
      <w:color w:val="000000"/>
      <w:position w:val="0"/>
      <w:sz w:val="22"/>
      <w:szCs w:val="22"/>
      <w:u w:val="none" w:color="000000"/>
      <w:vertAlign w:val="baseline"/>
    </w:rPr>
  </w:style>
  <w:style w:type="character" w:customStyle="1" w:styleId="ListLabel437">
    <w:name w:val="ListLabel 437"/>
    <w:qFormat/>
    <w:rPr>
      <w:rFonts w:eastAsia="Wingdings" w:cs="Wingdings"/>
      <w:b w:val="0"/>
      <w:i w:val="0"/>
      <w:strike w:val="0"/>
      <w:dstrike w:val="0"/>
      <w:color w:val="000000"/>
      <w:position w:val="0"/>
      <w:sz w:val="22"/>
      <w:szCs w:val="22"/>
      <w:u w:val="none" w:color="000000"/>
      <w:vertAlign w:val="baseline"/>
    </w:rPr>
  </w:style>
  <w:style w:type="character" w:customStyle="1" w:styleId="ListLabel438">
    <w:name w:val="ListLabel 438"/>
    <w:qFormat/>
    <w:rPr>
      <w:rFonts w:eastAsia="Wingdings" w:cs="Wingdings"/>
      <w:b w:val="0"/>
      <w:i w:val="0"/>
      <w:strike w:val="0"/>
      <w:dstrike w:val="0"/>
      <w:color w:val="000000"/>
      <w:position w:val="0"/>
      <w:sz w:val="22"/>
      <w:szCs w:val="22"/>
      <w:u w:val="none" w:color="000000"/>
      <w:vertAlign w:val="baseline"/>
    </w:rPr>
  </w:style>
  <w:style w:type="character" w:customStyle="1" w:styleId="ListLabel439">
    <w:name w:val="ListLabel 439"/>
    <w:qFormat/>
    <w:rPr>
      <w:rFonts w:eastAsia="Wingdings" w:cs="Wingdings"/>
      <w:b w:val="0"/>
      <w:i w:val="0"/>
      <w:strike w:val="0"/>
      <w:dstrike w:val="0"/>
      <w:color w:val="000000"/>
      <w:position w:val="0"/>
      <w:sz w:val="22"/>
      <w:szCs w:val="22"/>
      <w:u w:val="none" w:color="000000"/>
      <w:vertAlign w:val="baseline"/>
    </w:rPr>
  </w:style>
  <w:style w:type="character" w:customStyle="1" w:styleId="ListLabel440">
    <w:name w:val="ListLabel 440"/>
    <w:qFormat/>
    <w:rPr>
      <w:rFonts w:eastAsia="Wingdings" w:cs="Wingdings"/>
      <w:b w:val="0"/>
      <w:i w:val="0"/>
      <w:strike w:val="0"/>
      <w:dstrike w:val="0"/>
      <w:color w:val="000000"/>
      <w:position w:val="0"/>
      <w:sz w:val="22"/>
      <w:szCs w:val="22"/>
      <w:u w:val="none" w:color="000000"/>
      <w:vertAlign w:val="baseline"/>
    </w:rPr>
  </w:style>
  <w:style w:type="character" w:customStyle="1" w:styleId="ListLabel441">
    <w:name w:val="ListLabel 441"/>
    <w:qFormat/>
    <w:rPr>
      <w:rFonts w:eastAsia="Wingdings" w:cs="Wingdings"/>
      <w:b w:val="0"/>
      <w:i w:val="0"/>
      <w:strike w:val="0"/>
      <w:dstrike w:val="0"/>
      <w:color w:val="000000"/>
      <w:position w:val="0"/>
      <w:sz w:val="22"/>
      <w:szCs w:val="22"/>
      <w:u w:val="none" w:color="000000"/>
      <w:vertAlign w:val="baseline"/>
    </w:rPr>
  </w:style>
  <w:style w:type="character" w:customStyle="1" w:styleId="ListLabel442">
    <w:name w:val="ListLabel 442"/>
    <w:qFormat/>
    <w:rPr>
      <w:rFonts w:eastAsia="Wingdings" w:cs="Wingdings"/>
      <w:b w:val="0"/>
      <w:i w:val="0"/>
      <w:strike w:val="0"/>
      <w:dstrike w:val="0"/>
      <w:color w:val="000000"/>
      <w:position w:val="0"/>
      <w:sz w:val="22"/>
      <w:szCs w:val="22"/>
      <w:u w:val="none" w:color="000000"/>
      <w:vertAlign w:val="baseline"/>
    </w:rPr>
  </w:style>
  <w:style w:type="character" w:customStyle="1" w:styleId="ListLabel443">
    <w:name w:val="ListLabel 443"/>
    <w:qFormat/>
    <w:rPr>
      <w:rFonts w:eastAsia="Wingdings" w:cs="Wingdings"/>
      <w:b w:val="0"/>
      <w:i w:val="0"/>
      <w:strike w:val="0"/>
      <w:dstrike w:val="0"/>
      <w:color w:val="000000"/>
      <w:position w:val="0"/>
      <w:sz w:val="22"/>
      <w:szCs w:val="22"/>
      <w:u w:val="none" w:color="000000"/>
      <w:vertAlign w:val="baseline"/>
    </w:rPr>
  </w:style>
  <w:style w:type="character" w:customStyle="1" w:styleId="ListLabel444">
    <w:name w:val="ListLabel 444"/>
    <w:qFormat/>
    <w:rPr>
      <w:rFonts w:eastAsia="Wingdings" w:cs="Wingdings"/>
      <w:b w:val="0"/>
      <w:i w:val="0"/>
      <w:strike w:val="0"/>
      <w:dstrike w:val="0"/>
      <w:color w:val="000000"/>
      <w:position w:val="0"/>
      <w:sz w:val="22"/>
      <w:szCs w:val="22"/>
      <w:u w:val="none" w:color="000000"/>
      <w:vertAlign w:val="baseline"/>
    </w:rPr>
  </w:style>
  <w:style w:type="character" w:customStyle="1" w:styleId="ListLabel445">
    <w:name w:val="ListLabel 445"/>
    <w:qFormat/>
    <w:rPr>
      <w:rFonts w:eastAsia="Wingdings" w:cs="Wingdings"/>
      <w:b w:val="0"/>
      <w:i w:val="0"/>
      <w:strike w:val="0"/>
      <w:dstrike w:val="0"/>
      <w:color w:val="000000"/>
      <w:position w:val="0"/>
      <w:sz w:val="22"/>
      <w:szCs w:val="22"/>
      <w:u w:val="none" w:color="000000"/>
      <w:vertAlign w:val="baseline"/>
    </w:rPr>
  </w:style>
  <w:style w:type="character" w:customStyle="1" w:styleId="ListLabel446">
    <w:name w:val="ListLabel 446"/>
    <w:qFormat/>
    <w:rPr>
      <w:rFonts w:eastAsia="Wingdings" w:cs="Wingdings"/>
      <w:b w:val="0"/>
      <w:i w:val="0"/>
      <w:strike w:val="0"/>
      <w:dstrike w:val="0"/>
      <w:color w:val="000000"/>
      <w:position w:val="0"/>
      <w:sz w:val="22"/>
      <w:szCs w:val="22"/>
      <w:u w:val="none" w:color="000000"/>
      <w:vertAlign w:val="baseline"/>
    </w:rPr>
  </w:style>
  <w:style w:type="character" w:customStyle="1" w:styleId="ListLabel447">
    <w:name w:val="ListLabel 447"/>
    <w:qFormat/>
    <w:rPr>
      <w:rFonts w:eastAsia="Wingdings" w:cs="Wingdings"/>
      <w:b w:val="0"/>
      <w:i w:val="0"/>
      <w:strike w:val="0"/>
      <w:dstrike w:val="0"/>
      <w:color w:val="000000"/>
      <w:position w:val="0"/>
      <w:sz w:val="22"/>
      <w:szCs w:val="22"/>
      <w:u w:val="none" w:color="000000"/>
      <w:vertAlign w:val="baseline"/>
    </w:rPr>
  </w:style>
  <w:style w:type="character" w:customStyle="1" w:styleId="ListLabel448">
    <w:name w:val="ListLabel 448"/>
    <w:qFormat/>
    <w:rPr>
      <w:rFonts w:eastAsia="Wingdings" w:cs="Wingdings"/>
      <w:b w:val="0"/>
      <w:i w:val="0"/>
      <w:strike w:val="0"/>
      <w:dstrike w:val="0"/>
      <w:color w:val="000000"/>
      <w:position w:val="0"/>
      <w:sz w:val="22"/>
      <w:szCs w:val="22"/>
      <w:u w:val="none" w:color="000000"/>
      <w:vertAlign w:val="baseline"/>
    </w:rPr>
  </w:style>
  <w:style w:type="character" w:customStyle="1" w:styleId="ListLabel449">
    <w:name w:val="ListLabel 449"/>
    <w:qFormat/>
    <w:rPr>
      <w:rFonts w:eastAsia="Wingdings" w:cs="Wingdings"/>
      <w:b w:val="0"/>
      <w:i w:val="0"/>
      <w:strike w:val="0"/>
      <w:dstrike w:val="0"/>
      <w:color w:val="000000"/>
      <w:position w:val="0"/>
      <w:sz w:val="22"/>
      <w:szCs w:val="22"/>
      <w:u w:val="none" w:color="000000"/>
      <w:vertAlign w:val="baseline"/>
    </w:rPr>
  </w:style>
  <w:style w:type="character" w:customStyle="1" w:styleId="ListLabel450">
    <w:name w:val="ListLabel 450"/>
    <w:qFormat/>
    <w:rPr>
      <w:rFonts w:eastAsia="Wingdings" w:cs="Wingdings"/>
      <w:b w:val="0"/>
      <w:i w:val="0"/>
      <w:strike w:val="0"/>
      <w:dstrike w:val="0"/>
      <w:color w:val="000000"/>
      <w:position w:val="0"/>
      <w:sz w:val="22"/>
      <w:szCs w:val="22"/>
      <w:u w:val="none" w:color="000000"/>
      <w:vertAlign w:val="baseline"/>
    </w:rPr>
  </w:style>
  <w:style w:type="character" w:customStyle="1" w:styleId="ListLabel451">
    <w:name w:val="ListLabel 451"/>
    <w:qFormat/>
    <w:rPr>
      <w:rFonts w:eastAsia="Wingdings" w:cs="Wingdings"/>
      <w:b w:val="0"/>
      <w:i w:val="0"/>
      <w:strike w:val="0"/>
      <w:dstrike w:val="0"/>
      <w:color w:val="000000"/>
      <w:position w:val="0"/>
      <w:sz w:val="22"/>
      <w:szCs w:val="22"/>
      <w:u w:val="none" w:color="000000"/>
      <w:vertAlign w:val="baseline"/>
    </w:rPr>
  </w:style>
  <w:style w:type="character" w:customStyle="1" w:styleId="ListLabel452">
    <w:name w:val="ListLabel 452"/>
    <w:qFormat/>
    <w:rPr>
      <w:rFonts w:eastAsia="Wingdings" w:cs="Wingdings"/>
      <w:b w:val="0"/>
      <w:i w:val="0"/>
      <w:strike w:val="0"/>
      <w:dstrike w:val="0"/>
      <w:color w:val="000000"/>
      <w:position w:val="0"/>
      <w:sz w:val="22"/>
      <w:szCs w:val="22"/>
      <w:u w:val="none" w:color="000000"/>
      <w:vertAlign w:val="baseline"/>
    </w:rPr>
  </w:style>
  <w:style w:type="character" w:customStyle="1" w:styleId="ListLabel453">
    <w:name w:val="ListLabel 453"/>
    <w:qFormat/>
    <w:rPr>
      <w:rFonts w:eastAsia="Wingdings" w:cs="Wingdings"/>
      <w:b w:val="0"/>
      <w:i w:val="0"/>
      <w:strike w:val="0"/>
      <w:dstrike w:val="0"/>
      <w:color w:val="000000"/>
      <w:position w:val="0"/>
      <w:sz w:val="22"/>
      <w:szCs w:val="22"/>
      <w:u w:val="none" w:color="000000"/>
      <w:vertAlign w:val="baseline"/>
    </w:rPr>
  </w:style>
  <w:style w:type="character" w:customStyle="1" w:styleId="ListLabel454">
    <w:name w:val="ListLabel 454"/>
    <w:qFormat/>
    <w:rPr>
      <w:rFonts w:eastAsia="Wingdings" w:cs="Wingdings"/>
      <w:b w:val="0"/>
      <w:i w:val="0"/>
      <w:strike w:val="0"/>
      <w:dstrike w:val="0"/>
      <w:color w:val="000000"/>
      <w:position w:val="0"/>
      <w:sz w:val="22"/>
      <w:szCs w:val="22"/>
      <w:u w:val="none" w:color="000000"/>
      <w:vertAlign w:val="baseline"/>
    </w:rPr>
  </w:style>
  <w:style w:type="character" w:customStyle="1" w:styleId="ListLabel455">
    <w:name w:val="ListLabel 455"/>
    <w:qFormat/>
    <w:rPr>
      <w:rFonts w:eastAsia="Wingdings" w:cs="Wingdings"/>
      <w:b w:val="0"/>
      <w:i w:val="0"/>
      <w:strike w:val="0"/>
      <w:dstrike w:val="0"/>
      <w:color w:val="000000"/>
      <w:position w:val="0"/>
      <w:sz w:val="22"/>
      <w:szCs w:val="22"/>
      <w:u w:val="none" w:color="000000"/>
      <w:vertAlign w:val="baseline"/>
    </w:rPr>
  </w:style>
  <w:style w:type="character" w:customStyle="1" w:styleId="ListLabel456">
    <w:name w:val="ListLabel 456"/>
    <w:qFormat/>
    <w:rPr>
      <w:rFonts w:eastAsia="Wingdings" w:cs="Wingdings"/>
      <w:b w:val="0"/>
      <w:i w:val="0"/>
      <w:strike w:val="0"/>
      <w:dstrike w:val="0"/>
      <w:color w:val="000000"/>
      <w:position w:val="0"/>
      <w:sz w:val="22"/>
      <w:szCs w:val="22"/>
      <w:u w:val="none" w:color="000000"/>
      <w:vertAlign w:val="baseline"/>
    </w:rPr>
  </w:style>
  <w:style w:type="character" w:customStyle="1" w:styleId="ListLabel457">
    <w:name w:val="ListLabel 457"/>
    <w:qFormat/>
    <w:rPr>
      <w:rFonts w:eastAsia="Wingdings" w:cs="Wingdings"/>
      <w:b w:val="0"/>
      <w:i w:val="0"/>
      <w:strike w:val="0"/>
      <w:dstrike w:val="0"/>
      <w:color w:val="000000"/>
      <w:position w:val="0"/>
      <w:sz w:val="22"/>
      <w:szCs w:val="22"/>
      <w:u w:val="none" w:color="000000"/>
      <w:vertAlign w:val="baseline"/>
    </w:rPr>
  </w:style>
  <w:style w:type="character" w:customStyle="1" w:styleId="ListLabel458">
    <w:name w:val="ListLabel 458"/>
    <w:qFormat/>
    <w:rPr>
      <w:rFonts w:eastAsia="Wingdings" w:cs="Wingdings"/>
      <w:b w:val="0"/>
      <w:i w:val="0"/>
      <w:strike w:val="0"/>
      <w:dstrike w:val="0"/>
      <w:color w:val="000000"/>
      <w:position w:val="0"/>
      <w:sz w:val="22"/>
      <w:szCs w:val="22"/>
      <w:u w:val="none" w:color="000000"/>
      <w:vertAlign w:val="baseline"/>
    </w:rPr>
  </w:style>
  <w:style w:type="character" w:customStyle="1" w:styleId="ListLabel459">
    <w:name w:val="ListLabel 459"/>
    <w:qFormat/>
    <w:rPr>
      <w:rFonts w:eastAsia="Wingdings" w:cs="Wingdings"/>
      <w:b w:val="0"/>
      <w:i w:val="0"/>
      <w:strike w:val="0"/>
      <w:dstrike w:val="0"/>
      <w:color w:val="000000"/>
      <w:position w:val="0"/>
      <w:sz w:val="22"/>
      <w:szCs w:val="22"/>
      <w:u w:val="none" w:color="000000"/>
      <w:vertAlign w:val="baseline"/>
    </w:rPr>
  </w:style>
  <w:style w:type="character" w:customStyle="1" w:styleId="ListLabel460">
    <w:name w:val="ListLabel 460"/>
    <w:qFormat/>
    <w:rPr>
      <w:rFonts w:eastAsia="Wingdings" w:cs="Wingdings"/>
      <w:b w:val="0"/>
      <w:i w:val="0"/>
      <w:strike w:val="0"/>
      <w:dstrike w:val="0"/>
      <w:color w:val="000000"/>
      <w:position w:val="0"/>
      <w:sz w:val="22"/>
      <w:szCs w:val="22"/>
      <w:u w:val="none" w:color="000000"/>
      <w:vertAlign w:val="baseline"/>
    </w:rPr>
  </w:style>
  <w:style w:type="character" w:customStyle="1" w:styleId="ListLabel461">
    <w:name w:val="ListLabel 461"/>
    <w:qFormat/>
    <w:rPr>
      <w:rFonts w:eastAsia="Wingdings" w:cs="Wingdings"/>
      <w:b w:val="0"/>
      <w:i w:val="0"/>
      <w:strike w:val="0"/>
      <w:dstrike w:val="0"/>
      <w:color w:val="000000"/>
      <w:position w:val="0"/>
      <w:sz w:val="22"/>
      <w:szCs w:val="22"/>
      <w:u w:val="none" w:color="000000"/>
      <w:vertAlign w:val="baseline"/>
    </w:rPr>
  </w:style>
  <w:style w:type="character" w:customStyle="1" w:styleId="ListLabel462">
    <w:name w:val="ListLabel 462"/>
    <w:qFormat/>
    <w:rPr>
      <w:rFonts w:eastAsia="Wingdings" w:cs="Wingdings"/>
      <w:b w:val="0"/>
      <w:i w:val="0"/>
      <w:strike w:val="0"/>
      <w:dstrike w:val="0"/>
      <w:color w:val="000000"/>
      <w:position w:val="0"/>
      <w:sz w:val="22"/>
      <w:szCs w:val="22"/>
      <w:u w:val="none" w:color="000000"/>
      <w:vertAlign w:val="baseline"/>
    </w:rPr>
  </w:style>
  <w:style w:type="character" w:customStyle="1" w:styleId="ListLabel463">
    <w:name w:val="ListLabel 463"/>
    <w:qFormat/>
    <w:rPr>
      <w:rFonts w:eastAsia="Wingdings" w:cs="Wingdings"/>
      <w:b w:val="0"/>
      <w:i w:val="0"/>
      <w:strike w:val="0"/>
      <w:dstrike w:val="0"/>
      <w:color w:val="000000"/>
      <w:position w:val="0"/>
      <w:sz w:val="22"/>
      <w:szCs w:val="22"/>
      <w:u w:val="none" w:color="000000"/>
      <w:vertAlign w:val="baseline"/>
    </w:rPr>
  </w:style>
  <w:style w:type="character" w:customStyle="1" w:styleId="ListLabel464">
    <w:name w:val="ListLabel 464"/>
    <w:qFormat/>
    <w:rPr>
      <w:rFonts w:eastAsia="Wingdings" w:cs="Wingdings"/>
      <w:b w:val="0"/>
      <w:i w:val="0"/>
      <w:strike w:val="0"/>
      <w:dstrike w:val="0"/>
      <w:color w:val="000000"/>
      <w:position w:val="0"/>
      <w:sz w:val="22"/>
      <w:szCs w:val="22"/>
      <w:u w:val="none" w:color="000000"/>
      <w:vertAlign w:val="baseline"/>
    </w:rPr>
  </w:style>
  <w:style w:type="character" w:customStyle="1" w:styleId="ListLabel465">
    <w:name w:val="ListLabel 465"/>
    <w:qFormat/>
    <w:rPr>
      <w:rFonts w:eastAsia="Wingdings" w:cs="Wingdings"/>
      <w:b w:val="0"/>
      <w:i w:val="0"/>
      <w:strike w:val="0"/>
      <w:dstrike w:val="0"/>
      <w:color w:val="000000"/>
      <w:position w:val="0"/>
      <w:sz w:val="22"/>
      <w:szCs w:val="22"/>
      <w:u w:val="none" w:color="000000"/>
      <w:vertAlign w:val="baseline"/>
    </w:rPr>
  </w:style>
  <w:style w:type="character" w:customStyle="1" w:styleId="ListLabel466">
    <w:name w:val="ListLabel 466"/>
    <w:qFormat/>
    <w:rPr>
      <w:rFonts w:eastAsia="Wingdings" w:cs="Wingdings"/>
      <w:b w:val="0"/>
      <w:i w:val="0"/>
      <w:strike w:val="0"/>
      <w:dstrike w:val="0"/>
      <w:color w:val="000000"/>
      <w:position w:val="0"/>
      <w:sz w:val="22"/>
      <w:szCs w:val="22"/>
      <w:u w:val="none" w:color="000000"/>
      <w:vertAlign w:val="baseline"/>
    </w:rPr>
  </w:style>
  <w:style w:type="character" w:customStyle="1" w:styleId="ListLabel467">
    <w:name w:val="ListLabel 467"/>
    <w:qFormat/>
    <w:rPr>
      <w:rFonts w:eastAsia="Wingdings" w:cs="Wingdings"/>
      <w:b w:val="0"/>
      <w:i w:val="0"/>
      <w:strike w:val="0"/>
      <w:dstrike w:val="0"/>
      <w:color w:val="000000"/>
      <w:position w:val="0"/>
      <w:sz w:val="22"/>
      <w:szCs w:val="22"/>
      <w:u w:val="none" w:color="000000"/>
      <w:vertAlign w:val="baseline"/>
    </w:rPr>
  </w:style>
  <w:style w:type="character" w:customStyle="1" w:styleId="ListLabel468">
    <w:name w:val="ListLabel 468"/>
    <w:qFormat/>
    <w:rPr>
      <w:rFonts w:eastAsia="Wingdings" w:cs="Wingdings"/>
      <w:b w:val="0"/>
      <w:i w:val="0"/>
      <w:strike w:val="0"/>
      <w:dstrike w:val="0"/>
      <w:color w:val="000000"/>
      <w:position w:val="0"/>
      <w:sz w:val="22"/>
      <w:szCs w:val="22"/>
      <w:u w:val="none" w:color="000000"/>
      <w:vertAlign w:val="baseline"/>
    </w:rPr>
  </w:style>
  <w:style w:type="character" w:customStyle="1" w:styleId="ListLabel469">
    <w:name w:val="ListLabel 469"/>
    <w:qFormat/>
    <w:rPr>
      <w:rFonts w:eastAsia="Wingdings" w:cs="Wingdings"/>
      <w:b w:val="0"/>
      <w:i w:val="0"/>
      <w:strike w:val="0"/>
      <w:dstrike w:val="0"/>
      <w:color w:val="000000"/>
      <w:position w:val="0"/>
      <w:sz w:val="22"/>
      <w:szCs w:val="22"/>
      <w:u w:val="none" w:color="000000"/>
      <w:vertAlign w:val="baseline"/>
    </w:rPr>
  </w:style>
  <w:style w:type="character" w:customStyle="1" w:styleId="ListLabel470">
    <w:name w:val="ListLabel 470"/>
    <w:qFormat/>
    <w:rPr>
      <w:rFonts w:eastAsia="Wingdings" w:cs="Wingdings"/>
      <w:b w:val="0"/>
      <w:i w:val="0"/>
      <w:strike w:val="0"/>
      <w:dstrike w:val="0"/>
      <w:color w:val="000000"/>
      <w:position w:val="0"/>
      <w:sz w:val="22"/>
      <w:szCs w:val="22"/>
      <w:u w:val="none" w:color="000000"/>
      <w:vertAlign w:val="baseline"/>
    </w:rPr>
  </w:style>
  <w:style w:type="character" w:customStyle="1" w:styleId="ListLabel471">
    <w:name w:val="ListLabel 471"/>
    <w:qFormat/>
    <w:rPr>
      <w:rFonts w:eastAsia="Wingdings" w:cs="Wingdings"/>
      <w:b w:val="0"/>
      <w:i w:val="0"/>
      <w:strike w:val="0"/>
      <w:dstrike w:val="0"/>
      <w:color w:val="000000"/>
      <w:position w:val="0"/>
      <w:sz w:val="22"/>
      <w:szCs w:val="22"/>
      <w:u w:val="none" w:color="000000"/>
      <w:vertAlign w:val="baseline"/>
    </w:rPr>
  </w:style>
  <w:style w:type="character" w:customStyle="1" w:styleId="ListLabel472">
    <w:name w:val="ListLabel 472"/>
    <w:qFormat/>
    <w:rPr>
      <w:rFonts w:eastAsia="Wingdings" w:cs="Wingdings"/>
      <w:b w:val="0"/>
      <w:i w:val="0"/>
      <w:strike w:val="0"/>
      <w:dstrike w:val="0"/>
      <w:color w:val="000000"/>
      <w:position w:val="0"/>
      <w:sz w:val="22"/>
      <w:szCs w:val="22"/>
      <w:u w:val="none" w:color="000000"/>
      <w:vertAlign w:val="baseline"/>
    </w:rPr>
  </w:style>
  <w:style w:type="character" w:customStyle="1" w:styleId="ListLabel473">
    <w:name w:val="ListLabel 473"/>
    <w:qFormat/>
    <w:rPr>
      <w:rFonts w:eastAsia="Wingdings" w:cs="Wingdings"/>
      <w:b w:val="0"/>
      <w:i w:val="0"/>
      <w:strike w:val="0"/>
      <w:dstrike w:val="0"/>
      <w:color w:val="000000"/>
      <w:position w:val="0"/>
      <w:sz w:val="22"/>
      <w:szCs w:val="22"/>
      <w:u w:val="none" w:color="000000"/>
      <w:vertAlign w:val="baseline"/>
    </w:rPr>
  </w:style>
  <w:style w:type="character" w:customStyle="1" w:styleId="ListLabel474">
    <w:name w:val="ListLabel 474"/>
    <w:qFormat/>
    <w:rPr>
      <w:rFonts w:eastAsia="Wingdings" w:cs="Wingdings"/>
      <w:b w:val="0"/>
      <w:i w:val="0"/>
      <w:strike w:val="0"/>
      <w:dstrike w:val="0"/>
      <w:color w:val="000000"/>
      <w:position w:val="0"/>
      <w:sz w:val="22"/>
      <w:szCs w:val="22"/>
      <w:u w:val="none" w:color="000000"/>
      <w:vertAlign w:val="baseline"/>
    </w:rPr>
  </w:style>
  <w:style w:type="character" w:customStyle="1" w:styleId="ListLabel475">
    <w:name w:val="ListLabel 475"/>
    <w:qFormat/>
    <w:rPr>
      <w:rFonts w:eastAsia="Wingdings" w:cs="Wingdings"/>
      <w:b w:val="0"/>
      <w:i w:val="0"/>
      <w:strike w:val="0"/>
      <w:dstrike w:val="0"/>
      <w:color w:val="000000"/>
      <w:position w:val="0"/>
      <w:sz w:val="22"/>
      <w:szCs w:val="22"/>
      <w:u w:val="none" w:color="000000"/>
      <w:vertAlign w:val="baseline"/>
    </w:rPr>
  </w:style>
  <w:style w:type="character" w:customStyle="1" w:styleId="ListLabel476">
    <w:name w:val="ListLabel 476"/>
    <w:qFormat/>
    <w:rPr>
      <w:rFonts w:eastAsia="Wingdings" w:cs="Wingdings"/>
      <w:b w:val="0"/>
      <w:i w:val="0"/>
      <w:strike w:val="0"/>
      <w:dstrike w:val="0"/>
      <w:color w:val="000000"/>
      <w:position w:val="0"/>
      <w:sz w:val="22"/>
      <w:szCs w:val="22"/>
      <w:u w:val="none" w:color="000000"/>
      <w:vertAlign w:val="baseline"/>
    </w:rPr>
  </w:style>
  <w:style w:type="character" w:customStyle="1" w:styleId="ListLabel477">
    <w:name w:val="ListLabel 477"/>
    <w:qFormat/>
    <w:rPr>
      <w:rFonts w:eastAsia="Wingdings" w:cs="Wingdings"/>
      <w:b w:val="0"/>
      <w:i w:val="0"/>
      <w:strike w:val="0"/>
      <w:dstrike w:val="0"/>
      <w:color w:val="000000"/>
      <w:position w:val="0"/>
      <w:sz w:val="22"/>
      <w:szCs w:val="22"/>
      <w:u w:val="none" w:color="000000"/>
      <w:vertAlign w:val="baseline"/>
    </w:rPr>
  </w:style>
  <w:style w:type="character" w:customStyle="1" w:styleId="ListLabel478">
    <w:name w:val="ListLabel 478"/>
    <w:qFormat/>
    <w:rPr>
      <w:rFonts w:eastAsia="Wingdings" w:cs="Wingdings"/>
      <w:b w:val="0"/>
      <w:i w:val="0"/>
      <w:strike w:val="0"/>
      <w:dstrike w:val="0"/>
      <w:color w:val="000000"/>
      <w:position w:val="0"/>
      <w:sz w:val="22"/>
      <w:szCs w:val="22"/>
      <w:u w:val="none" w:color="000000"/>
      <w:vertAlign w:val="baseline"/>
    </w:rPr>
  </w:style>
  <w:style w:type="character" w:customStyle="1" w:styleId="ListLabel479">
    <w:name w:val="ListLabel 479"/>
    <w:qFormat/>
    <w:rPr>
      <w:rFonts w:eastAsia="Wingdings" w:cs="Wingdings"/>
      <w:b w:val="0"/>
      <w:i w:val="0"/>
      <w:strike w:val="0"/>
      <w:dstrike w:val="0"/>
      <w:color w:val="000000"/>
      <w:position w:val="0"/>
      <w:sz w:val="22"/>
      <w:szCs w:val="22"/>
      <w:u w:val="none" w:color="000000"/>
      <w:vertAlign w:val="baseline"/>
    </w:rPr>
  </w:style>
  <w:style w:type="character" w:customStyle="1" w:styleId="ListLabel480">
    <w:name w:val="ListLabel 480"/>
    <w:qFormat/>
    <w:rPr>
      <w:rFonts w:eastAsia="Wingdings" w:cs="Wingdings"/>
      <w:b w:val="0"/>
      <w:i w:val="0"/>
      <w:strike w:val="0"/>
      <w:dstrike w:val="0"/>
      <w:color w:val="000000"/>
      <w:position w:val="0"/>
      <w:sz w:val="22"/>
      <w:szCs w:val="22"/>
      <w:u w:val="none" w:color="000000"/>
      <w:vertAlign w:val="baseline"/>
    </w:rPr>
  </w:style>
  <w:style w:type="character" w:customStyle="1" w:styleId="ListLabel481">
    <w:name w:val="ListLabel 481"/>
    <w:qFormat/>
    <w:rPr>
      <w:rFonts w:eastAsia="Wingdings" w:cs="Wingdings"/>
      <w:b w:val="0"/>
      <w:i w:val="0"/>
      <w:strike w:val="0"/>
      <w:dstrike w:val="0"/>
      <w:color w:val="000000"/>
      <w:position w:val="0"/>
      <w:sz w:val="22"/>
      <w:szCs w:val="22"/>
      <w:u w:val="none" w:color="000000"/>
      <w:vertAlign w:val="baseline"/>
    </w:rPr>
  </w:style>
  <w:style w:type="character" w:customStyle="1" w:styleId="ListLabel482">
    <w:name w:val="ListLabel 482"/>
    <w:qFormat/>
    <w:rPr>
      <w:rFonts w:eastAsia="Wingdings" w:cs="Wingdings"/>
      <w:b w:val="0"/>
      <w:i w:val="0"/>
      <w:strike w:val="0"/>
      <w:dstrike w:val="0"/>
      <w:color w:val="000000"/>
      <w:position w:val="0"/>
      <w:sz w:val="22"/>
      <w:szCs w:val="22"/>
      <w:u w:val="none" w:color="000000"/>
      <w:vertAlign w:val="baseline"/>
    </w:rPr>
  </w:style>
  <w:style w:type="character" w:customStyle="1" w:styleId="ListLabel483">
    <w:name w:val="ListLabel 483"/>
    <w:qFormat/>
    <w:rPr>
      <w:rFonts w:eastAsia="Wingdings" w:cs="Wingdings"/>
      <w:b w:val="0"/>
      <w:i w:val="0"/>
      <w:strike w:val="0"/>
      <w:dstrike w:val="0"/>
      <w:color w:val="000000"/>
      <w:position w:val="0"/>
      <w:sz w:val="22"/>
      <w:szCs w:val="22"/>
      <w:u w:val="none" w:color="000000"/>
      <w:vertAlign w:val="baseline"/>
    </w:rPr>
  </w:style>
  <w:style w:type="character" w:customStyle="1" w:styleId="ListLabel484">
    <w:name w:val="ListLabel 484"/>
    <w:qFormat/>
    <w:rPr>
      <w:rFonts w:eastAsia="Wingdings" w:cs="Wingdings"/>
      <w:b w:val="0"/>
      <w:i w:val="0"/>
      <w:strike w:val="0"/>
      <w:dstrike w:val="0"/>
      <w:color w:val="000000"/>
      <w:position w:val="0"/>
      <w:sz w:val="22"/>
      <w:szCs w:val="22"/>
      <w:u w:val="none" w:color="000000"/>
      <w:vertAlign w:val="baseline"/>
    </w:rPr>
  </w:style>
  <w:style w:type="character" w:customStyle="1" w:styleId="ListLabel485">
    <w:name w:val="ListLabel 485"/>
    <w:qFormat/>
    <w:rPr>
      <w:rFonts w:eastAsia="Wingdings" w:cs="Wingdings"/>
      <w:b w:val="0"/>
      <w:i w:val="0"/>
      <w:strike w:val="0"/>
      <w:dstrike w:val="0"/>
      <w:color w:val="000000"/>
      <w:position w:val="0"/>
      <w:sz w:val="22"/>
      <w:szCs w:val="22"/>
      <w:u w:val="none" w:color="000000"/>
      <w:vertAlign w:val="baseline"/>
    </w:rPr>
  </w:style>
  <w:style w:type="character" w:customStyle="1" w:styleId="ListLabel486">
    <w:name w:val="ListLabel 486"/>
    <w:qFormat/>
    <w:rPr>
      <w:rFonts w:eastAsia="Wingdings" w:cs="Wingdings"/>
      <w:b w:val="0"/>
      <w:i w:val="0"/>
      <w:strike w:val="0"/>
      <w:dstrike w:val="0"/>
      <w:color w:val="000000"/>
      <w:position w:val="0"/>
      <w:sz w:val="22"/>
      <w:szCs w:val="22"/>
      <w:u w:val="none" w:color="000000"/>
      <w:vertAlign w:val="baseline"/>
    </w:rPr>
  </w:style>
  <w:style w:type="character" w:customStyle="1" w:styleId="ListLabel487">
    <w:name w:val="ListLabel 487"/>
    <w:qFormat/>
    <w:rPr>
      <w:rFonts w:eastAsia="Wingdings" w:cs="Wingdings"/>
      <w:b w:val="0"/>
      <w:i w:val="0"/>
      <w:strike w:val="0"/>
      <w:dstrike w:val="0"/>
      <w:color w:val="000000"/>
      <w:position w:val="0"/>
      <w:sz w:val="22"/>
      <w:szCs w:val="22"/>
      <w:u w:val="none" w:color="000000"/>
      <w:vertAlign w:val="baseline"/>
    </w:rPr>
  </w:style>
  <w:style w:type="character" w:customStyle="1" w:styleId="ListLabel488">
    <w:name w:val="ListLabel 488"/>
    <w:qFormat/>
    <w:rPr>
      <w:rFonts w:eastAsia="Wingdings" w:cs="Wingdings"/>
      <w:b w:val="0"/>
      <w:i w:val="0"/>
      <w:strike w:val="0"/>
      <w:dstrike w:val="0"/>
      <w:color w:val="000000"/>
      <w:position w:val="0"/>
      <w:sz w:val="22"/>
      <w:szCs w:val="22"/>
      <w:u w:val="none" w:color="000000"/>
      <w:vertAlign w:val="baseline"/>
    </w:rPr>
  </w:style>
  <w:style w:type="character" w:customStyle="1" w:styleId="ListLabel489">
    <w:name w:val="ListLabel 489"/>
    <w:qFormat/>
    <w:rPr>
      <w:rFonts w:eastAsia="Wingdings" w:cs="Wingdings"/>
      <w:b w:val="0"/>
      <w:i w:val="0"/>
      <w:strike w:val="0"/>
      <w:dstrike w:val="0"/>
      <w:color w:val="000000"/>
      <w:position w:val="0"/>
      <w:sz w:val="22"/>
      <w:szCs w:val="22"/>
      <w:u w:val="none" w:color="000000"/>
      <w:vertAlign w:val="baseline"/>
    </w:rPr>
  </w:style>
  <w:style w:type="character" w:customStyle="1" w:styleId="ListLabel490">
    <w:name w:val="ListLabel 490"/>
    <w:qFormat/>
    <w:rPr>
      <w:rFonts w:eastAsia="Wingdings" w:cs="Wingdings"/>
      <w:b w:val="0"/>
      <w:i w:val="0"/>
      <w:strike w:val="0"/>
      <w:dstrike w:val="0"/>
      <w:color w:val="000000"/>
      <w:position w:val="0"/>
      <w:sz w:val="22"/>
      <w:szCs w:val="22"/>
      <w:u w:val="none" w:color="000000"/>
      <w:vertAlign w:val="baseline"/>
    </w:rPr>
  </w:style>
  <w:style w:type="character" w:customStyle="1" w:styleId="ListLabel491">
    <w:name w:val="ListLabel 491"/>
    <w:qFormat/>
    <w:rPr>
      <w:rFonts w:eastAsia="Wingdings" w:cs="Wingdings"/>
      <w:b w:val="0"/>
      <w:i w:val="0"/>
      <w:strike w:val="0"/>
      <w:dstrike w:val="0"/>
      <w:color w:val="000000"/>
      <w:position w:val="0"/>
      <w:sz w:val="22"/>
      <w:szCs w:val="22"/>
      <w:u w:val="none" w:color="000000"/>
      <w:vertAlign w:val="baseline"/>
    </w:rPr>
  </w:style>
  <w:style w:type="character" w:customStyle="1" w:styleId="ListLabel492">
    <w:name w:val="ListLabel 492"/>
    <w:qFormat/>
    <w:rPr>
      <w:rFonts w:eastAsia="Wingdings" w:cs="Wingdings"/>
      <w:b w:val="0"/>
      <w:i w:val="0"/>
      <w:strike w:val="0"/>
      <w:dstrike w:val="0"/>
      <w:color w:val="000000"/>
      <w:position w:val="0"/>
      <w:sz w:val="22"/>
      <w:szCs w:val="22"/>
      <w:u w:val="none" w:color="000000"/>
      <w:vertAlign w:val="baseline"/>
    </w:rPr>
  </w:style>
  <w:style w:type="character" w:customStyle="1" w:styleId="ListLabel493">
    <w:name w:val="ListLabel 493"/>
    <w:qFormat/>
    <w:rPr>
      <w:rFonts w:eastAsia="Wingdings" w:cs="Wingdings"/>
      <w:b w:val="0"/>
      <w:i w:val="0"/>
      <w:strike w:val="0"/>
      <w:dstrike w:val="0"/>
      <w:color w:val="000000"/>
      <w:position w:val="0"/>
      <w:sz w:val="22"/>
      <w:szCs w:val="22"/>
      <w:u w:val="none" w:color="000000"/>
      <w:vertAlign w:val="baseline"/>
    </w:rPr>
  </w:style>
  <w:style w:type="character" w:customStyle="1" w:styleId="ListLabel494">
    <w:name w:val="ListLabel 494"/>
    <w:qFormat/>
    <w:rPr>
      <w:rFonts w:eastAsia="Wingdings" w:cs="Wingdings"/>
      <w:b w:val="0"/>
      <w:i w:val="0"/>
      <w:strike w:val="0"/>
      <w:dstrike w:val="0"/>
      <w:color w:val="000000"/>
      <w:position w:val="0"/>
      <w:sz w:val="22"/>
      <w:szCs w:val="22"/>
      <w:u w:val="none" w:color="000000"/>
      <w:vertAlign w:val="baseline"/>
    </w:rPr>
  </w:style>
  <w:style w:type="character" w:customStyle="1" w:styleId="ListLabel495">
    <w:name w:val="ListLabel 495"/>
    <w:qFormat/>
    <w:rPr>
      <w:rFonts w:eastAsia="Wingdings" w:cs="Wingdings"/>
      <w:b w:val="0"/>
      <w:i w:val="0"/>
      <w:strike w:val="0"/>
      <w:dstrike w:val="0"/>
      <w:color w:val="000000"/>
      <w:position w:val="0"/>
      <w:sz w:val="22"/>
      <w:szCs w:val="22"/>
      <w:u w:val="none" w:color="000000"/>
      <w:vertAlign w:val="baseline"/>
    </w:rPr>
  </w:style>
  <w:style w:type="character" w:customStyle="1" w:styleId="ListLabel496">
    <w:name w:val="ListLabel 496"/>
    <w:qFormat/>
    <w:rPr>
      <w:rFonts w:eastAsia="Wingdings" w:cs="Wingdings"/>
      <w:b w:val="0"/>
      <w:i w:val="0"/>
      <w:strike w:val="0"/>
      <w:dstrike w:val="0"/>
      <w:color w:val="000000"/>
      <w:position w:val="0"/>
      <w:sz w:val="22"/>
      <w:szCs w:val="22"/>
      <w:u w:val="none" w:color="000000"/>
      <w:vertAlign w:val="baseline"/>
    </w:rPr>
  </w:style>
  <w:style w:type="character" w:customStyle="1" w:styleId="ListLabel497">
    <w:name w:val="ListLabel 497"/>
    <w:qFormat/>
    <w:rPr>
      <w:rFonts w:eastAsia="Wingdings" w:cs="Wingdings"/>
      <w:b w:val="0"/>
      <w:i w:val="0"/>
      <w:strike w:val="0"/>
      <w:dstrike w:val="0"/>
      <w:color w:val="000000"/>
      <w:position w:val="0"/>
      <w:sz w:val="22"/>
      <w:szCs w:val="22"/>
      <w:u w:val="none" w:color="000000"/>
      <w:vertAlign w:val="baseline"/>
    </w:rPr>
  </w:style>
  <w:style w:type="character" w:customStyle="1" w:styleId="ListLabel498">
    <w:name w:val="ListLabel 498"/>
    <w:qFormat/>
    <w:rPr>
      <w:rFonts w:eastAsia="Wingdings" w:cs="Wingdings"/>
      <w:b w:val="0"/>
      <w:i w:val="0"/>
      <w:strike w:val="0"/>
      <w:dstrike w:val="0"/>
      <w:color w:val="000000"/>
      <w:position w:val="0"/>
      <w:sz w:val="22"/>
      <w:szCs w:val="22"/>
      <w:u w:val="none" w:color="000000"/>
      <w:vertAlign w:val="baseline"/>
    </w:rPr>
  </w:style>
  <w:style w:type="character" w:customStyle="1" w:styleId="ListLabel499">
    <w:name w:val="ListLabel 499"/>
    <w:qFormat/>
    <w:rPr>
      <w:rFonts w:eastAsia="Wingdings" w:cs="Wingdings"/>
      <w:b w:val="0"/>
      <w:i w:val="0"/>
      <w:strike w:val="0"/>
      <w:dstrike w:val="0"/>
      <w:color w:val="000000"/>
      <w:position w:val="0"/>
      <w:sz w:val="22"/>
      <w:szCs w:val="22"/>
      <w:u w:val="none" w:color="000000"/>
      <w:vertAlign w:val="baseline"/>
    </w:rPr>
  </w:style>
  <w:style w:type="character" w:customStyle="1" w:styleId="ListLabel500">
    <w:name w:val="ListLabel 500"/>
    <w:qFormat/>
    <w:rPr>
      <w:rFonts w:eastAsia="Wingdings" w:cs="Wingdings"/>
      <w:b w:val="0"/>
      <w:i w:val="0"/>
      <w:strike w:val="0"/>
      <w:dstrike w:val="0"/>
      <w:color w:val="000000"/>
      <w:position w:val="0"/>
      <w:sz w:val="22"/>
      <w:szCs w:val="22"/>
      <w:u w:val="none" w:color="000000"/>
      <w:vertAlign w:val="baseline"/>
    </w:rPr>
  </w:style>
  <w:style w:type="character" w:customStyle="1" w:styleId="ListLabel501">
    <w:name w:val="ListLabel 501"/>
    <w:qFormat/>
    <w:rPr>
      <w:rFonts w:eastAsia="Wingdings" w:cs="Wingdings"/>
      <w:b w:val="0"/>
      <w:i w:val="0"/>
      <w:strike w:val="0"/>
      <w:dstrike w:val="0"/>
      <w:color w:val="000000"/>
      <w:position w:val="0"/>
      <w:sz w:val="22"/>
      <w:szCs w:val="22"/>
      <w:u w:val="none" w:color="000000"/>
      <w:vertAlign w:val="baseline"/>
    </w:rPr>
  </w:style>
  <w:style w:type="character" w:customStyle="1" w:styleId="ListLabel502">
    <w:name w:val="ListLabel 502"/>
    <w:qFormat/>
    <w:rPr>
      <w:rFonts w:eastAsia="Wingdings" w:cs="Wingdings"/>
      <w:b w:val="0"/>
      <w:i w:val="0"/>
      <w:strike w:val="0"/>
      <w:dstrike w:val="0"/>
      <w:color w:val="000000"/>
      <w:position w:val="0"/>
      <w:sz w:val="22"/>
      <w:szCs w:val="22"/>
      <w:u w:val="none" w:color="000000"/>
      <w:vertAlign w:val="baseline"/>
    </w:rPr>
  </w:style>
  <w:style w:type="character" w:customStyle="1" w:styleId="ListLabel503">
    <w:name w:val="ListLabel 503"/>
    <w:qFormat/>
    <w:rPr>
      <w:rFonts w:eastAsia="Wingdings" w:cs="Wingdings"/>
      <w:b w:val="0"/>
      <w:i w:val="0"/>
      <w:strike w:val="0"/>
      <w:dstrike w:val="0"/>
      <w:color w:val="000000"/>
      <w:position w:val="0"/>
      <w:sz w:val="22"/>
      <w:szCs w:val="22"/>
      <w:u w:val="none" w:color="000000"/>
      <w:vertAlign w:val="baseline"/>
    </w:rPr>
  </w:style>
  <w:style w:type="character" w:customStyle="1" w:styleId="ListLabel504">
    <w:name w:val="ListLabel 504"/>
    <w:qFormat/>
    <w:rPr>
      <w:rFonts w:eastAsia="Wingdings" w:cs="Wingdings"/>
      <w:b w:val="0"/>
      <w:i w:val="0"/>
      <w:strike w:val="0"/>
      <w:dstrike w:val="0"/>
      <w:color w:val="000000"/>
      <w:position w:val="0"/>
      <w:sz w:val="22"/>
      <w:szCs w:val="22"/>
      <w:u w:val="none" w:color="000000"/>
      <w:vertAlign w:val="baseline"/>
    </w:rPr>
  </w:style>
  <w:style w:type="character" w:customStyle="1" w:styleId="ListLabel505">
    <w:name w:val="ListLabel 505"/>
    <w:qFormat/>
    <w:rPr>
      <w:rFonts w:eastAsia="Wingdings" w:cs="Wingdings"/>
      <w:b w:val="0"/>
      <w:i w:val="0"/>
      <w:strike w:val="0"/>
      <w:dstrike w:val="0"/>
      <w:color w:val="000000"/>
      <w:position w:val="0"/>
      <w:sz w:val="22"/>
      <w:szCs w:val="22"/>
      <w:u w:val="none" w:color="000000"/>
      <w:vertAlign w:val="baseline"/>
    </w:rPr>
  </w:style>
  <w:style w:type="character" w:customStyle="1" w:styleId="ListLabel506">
    <w:name w:val="ListLabel 506"/>
    <w:qFormat/>
    <w:rPr>
      <w:rFonts w:eastAsia="Wingdings" w:cs="Wingdings"/>
      <w:b w:val="0"/>
      <w:i w:val="0"/>
      <w:strike w:val="0"/>
      <w:dstrike w:val="0"/>
      <w:color w:val="000000"/>
      <w:position w:val="0"/>
      <w:sz w:val="22"/>
      <w:szCs w:val="22"/>
      <w:u w:val="none" w:color="000000"/>
      <w:vertAlign w:val="baseline"/>
    </w:rPr>
  </w:style>
  <w:style w:type="character" w:customStyle="1" w:styleId="ListLabel507">
    <w:name w:val="ListLabel 507"/>
    <w:qFormat/>
    <w:rPr>
      <w:rFonts w:eastAsia="Wingdings" w:cs="Wingdings"/>
      <w:b w:val="0"/>
      <w:i w:val="0"/>
      <w:strike w:val="0"/>
      <w:dstrike w:val="0"/>
      <w:color w:val="000000"/>
      <w:position w:val="0"/>
      <w:sz w:val="22"/>
      <w:szCs w:val="22"/>
      <w:u w:val="none" w:color="000000"/>
      <w:vertAlign w:val="baseline"/>
    </w:rPr>
  </w:style>
  <w:style w:type="character" w:customStyle="1" w:styleId="ListLabel508">
    <w:name w:val="ListLabel 508"/>
    <w:qFormat/>
    <w:rPr>
      <w:rFonts w:eastAsia="Wingdings" w:cs="Wingdings"/>
      <w:b w:val="0"/>
      <w:i w:val="0"/>
      <w:strike w:val="0"/>
      <w:dstrike w:val="0"/>
      <w:color w:val="000000"/>
      <w:position w:val="0"/>
      <w:sz w:val="22"/>
      <w:szCs w:val="22"/>
      <w:u w:val="none" w:color="000000"/>
      <w:vertAlign w:val="baseline"/>
    </w:rPr>
  </w:style>
  <w:style w:type="character" w:customStyle="1" w:styleId="ListLabel509">
    <w:name w:val="ListLabel 509"/>
    <w:qFormat/>
    <w:rPr>
      <w:rFonts w:eastAsia="Wingdings" w:cs="Wingdings"/>
      <w:b w:val="0"/>
      <w:i w:val="0"/>
      <w:strike w:val="0"/>
      <w:dstrike w:val="0"/>
      <w:color w:val="000000"/>
      <w:position w:val="0"/>
      <w:sz w:val="22"/>
      <w:szCs w:val="22"/>
      <w:u w:val="none" w:color="000000"/>
      <w:vertAlign w:val="baseline"/>
    </w:rPr>
  </w:style>
  <w:style w:type="character" w:customStyle="1" w:styleId="ListLabel510">
    <w:name w:val="ListLabel 510"/>
    <w:qFormat/>
    <w:rPr>
      <w:rFonts w:eastAsia="Wingdings" w:cs="Wingdings"/>
      <w:b w:val="0"/>
      <w:i w:val="0"/>
      <w:strike w:val="0"/>
      <w:dstrike w:val="0"/>
      <w:color w:val="000000"/>
      <w:position w:val="0"/>
      <w:sz w:val="22"/>
      <w:szCs w:val="22"/>
      <w:u w:val="none" w:color="000000"/>
      <w:vertAlign w:val="baseline"/>
    </w:rPr>
  </w:style>
  <w:style w:type="character" w:customStyle="1" w:styleId="ListLabel511">
    <w:name w:val="ListLabel 511"/>
    <w:qFormat/>
    <w:rPr>
      <w:rFonts w:eastAsia="Wingdings" w:cs="Wingdings"/>
      <w:b w:val="0"/>
      <w:i w:val="0"/>
      <w:strike w:val="0"/>
      <w:dstrike w:val="0"/>
      <w:color w:val="000000"/>
      <w:position w:val="0"/>
      <w:sz w:val="22"/>
      <w:szCs w:val="22"/>
      <w:u w:val="none" w:color="000000"/>
      <w:vertAlign w:val="baseline"/>
    </w:rPr>
  </w:style>
  <w:style w:type="character" w:customStyle="1" w:styleId="ListLabel512">
    <w:name w:val="ListLabel 512"/>
    <w:qFormat/>
    <w:rPr>
      <w:rFonts w:eastAsia="Wingdings" w:cs="Wingdings"/>
      <w:b w:val="0"/>
      <w:i w:val="0"/>
      <w:strike w:val="0"/>
      <w:dstrike w:val="0"/>
      <w:color w:val="000000"/>
      <w:position w:val="0"/>
      <w:sz w:val="22"/>
      <w:szCs w:val="22"/>
      <w:u w:val="none" w:color="000000"/>
      <w:vertAlign w:val="baseline"/>
    </w:rPr>
  </w:style>
  <w:style w:type="character" w:customStyle="1" w:styleId="ListLabel513">
    <w:name w:val="ListLabel 513"/>
    <w:qFormat/>
    <w:rPr>
      <w:rFonts w:eastAsia="Wingdings" w:cs="Wingdings"/>
      <w:b w:val="0"/>
      <w:i w:val="0"/>
      <w:strike w:val="0"/>
      <w:dstrike w:val="0"/>
      <w:color w:val="000000"/>
      <w:position w:val="0"/>
      <w:sz w:val="22"/>
      <w:szCs w:val="22"/>
      <w:u w:val="none" w:color="000000"/>
      <w:vertAlign w:val="baseline"/>
    </w:rPr>
  </w:style>
  <w:style w:type="character" w:customStyle="1" w:styleId="ListLabel514">
    <w:name w:val="ListLabel 514"/>
    <w:qFormat/>
    <w:rPr>
      <w:rFonts w:eastAsia="Wingdings" w:cs="Wingdings"/>
      <w:b w:val="0"/>
      <w:i w:val="0"/>
      <w:strike w:val="0"/>
      <w:dstrike w:val="0"/>
      <w:color w:val="000000"/>
      <w:position w:val="0"/>
      <w:sz w:val="22"/>
      <w:szCs w:val="22"/>
      <w:u w:val="none" w:color="000000"/>
      <w:vertAlign w:val="baseline"/>
    </w:rPr>
  </w:style>
  <w:style w:type="character" w:customStyle="1" w:styleId="ListLabel515">
    <w:name w:val="ListLabel 515"/>
    <w:qFormat/>
    <w:rPr>
      <w:rFonts w:eastAsia="Wingdings" w:cs="Wingdings"/>
      <w:b w:val="0"/>
      <w:i w:val="0"/>
      <w:strike w:val="0"/>
      <w:dstrike w:val="0"/>
      <w:color w:val="000000"/>
      <w:position w:val="0"/>
      <w:sz w:val="22"/>
      <w:szCs w:val="22"/>
      <w:u w:val="none" w:color="000000"/>
      <w:vertAlign w:val="baseline"/>
    </w:rPr>
  </w:style>
  <w:style w:type="character" w:customStyle="1" w:styleId="ListLabel516">
    <w:name w:val="ListLabel 516"/>
    <w:qFormat/>
    <w:rPr>
      <w:rFonts w:eastAsia="Wingdings" w:cs="Wingdings"/>
      <w:b w:val="0"/>
      <w:i w:val="0"/>
      <w:strike w:val="0"/>
      <w:dstrike w:val="0"/>
      <w:color w:val="000000"/>
      <w:position w:val="0"/>
      <w:sz w:val="22"/>
      <w:szCs w:val="22"/>
      <w:u w:val="none" w:color="000000"/>
      <w:vertAlign w:val="baseline"/>
    </w:rPr>
  </w:style>
  <w:style w:type="character" w:customStyle="1" w:styleId="ListLabel517">
    <w:name w:val="ListLabel 517"/>
    <w:qFormat/>
    <w:rPr>
      <w:rFonts w:eastAsia="Wingdings" w:cs="Wingdings"/>
      <w:b w:val="0"/>
      <w:i w:val="0"/>
      <w:strike w:val="0"/>
      <w:dstrike w:val="0"/>
      <w:color w:val="000000"/>
      <w:position w:val="0"/>
      <w:sz w:val="22"/>
      <w:szCs w:val="22"/>
      <w:u w:val="none" w:color="000000"/>
      <w:vertAlign w:val="baseline"/>
    </w:rPr>
  </w:style>
  <w:style w:type="character" w:customStyle="1" w:styleId="ListLabel518">
    <w:name w:val="ListLabel 518"/>
    <w:qFormat/>
    <w:rPr>
      <w:rFonts w:eastAsia="Wingdings" w:cs="Wingdings"/>
      <w:b w:val="0"/>
      <w:i w:val="0"/>
      <w:strike w:val="0"/>
      <w:dstrike w:val="0"/>
      <w:color w:val="000000"/>
      <w:position w:val="0"/>
      <w:sz w:val="22"/>
      <w:szCs w:val="22"/>
      <w:u w:val="none" w:color="000000"/>
      <w:vertAlign w:val="baseline"/>
    </w:rPr>
  </w:style>
  <w:style w:type="character" w:customStyle="1" w:styleId="ListLabel519">
    <w:name w:val="ListLabel 519"/>
    <w:qFormat/>
    <w:rPr>
      <w:rFonts w:eastAsia="Wingdings" w:cs="Wingdings"/>
      <w:b w:val="0"/>
      <w:i w:val="0"/>
      <w:strike w:val="0"/>
      <w:dstrike w:val="0"/>
      <w:color w:val="000000"/>
      <w:position w:val="0"/>
      <w:sz w:val="22"/>
      <w:szCs w:val="22"/>
      <w:u w:val="none" w:color="000000"/>
      <w:vertAlign w:val="baseline"/>
    </w:rPr>
  </w:style>
  <w:style w:type="character" w:customStyle="1" w:styleId="ListLabel520">
    <w:name w:val="ListLabel 520"/>
    <w:qFormat/>
    <w:rPr>
      <w:rFonts w:eastAsia="Wingdings" w:cs="Wingdings"/>
      <w:b w:val="0"/>
      <w:i w:val="0"/>
      <w:strike w:val="0"/>
      <w:dstrike w:val="0"/>
      <w:color w:val="000000"/>
      <w:position w:val="0"/>
      <w:sz w:val="22"/>
      <w:szCs w:val="22"/>
      <w:u w:val="none" w:color="000000"/>
      <w:vertAlign w:val="baseline"/>
    </w:rPr>
  </w:style>
  <w:style w:type="character" w:customStyle="1" w:styleId="ListLabel521">
    <w:name w:val="ListLabel 521"/>
    <w:qFormat/>
    <w:rPr>
      <w:rFonts w:eastAsia="Wingdings" w:cs="Wingdings"/>
      <w:b w:val="0"/>
      <w:i w:val="0"/>
      <w:strike w:val="0"/>
      <w:dstrike w:val="0"/>
      <w:color w:val="000000"/>
      <w:position w:val="0"/>
      <w:sz w:val="22"/>
      <w:szCs w:val="22"/>
      <w:u w:val="none" w:color="000000"/>
      <w:vertAlign w:val="baseline"/>
    </w:rPr>
  </w:style>
  <w:style w:type="character" w:customStyle="1" w:styleId="ListLabel522">
    <w:name w:val="ListLabel 522"/>
    <w:qFormat/>
    <w:rPr>
      <w:rFonts w:eastAsia="Wingdings" w:cs="Wingdings"/>
      <w:b w:val="0"/>
      <w:i w:val="0"/>
      <w:strike w:val="0"/>
      <w:dstrike w:val="0"/>
      <w:color w:val="000000"/>
      <w:position w:val="0"/>
      <w:sz w:val="22"/>
      <w:szCs w:val="22"/>
      <w:u w:val="none" w:color="000000"/>
      <w:vertAlign w:val="baseline"/>
    </w:rPr>
  </w:style>
  <w:style w:type="character" w:customStyle="1" w:styleId="ListLabel523">
    <w:name w:val="ListLabel 523"/>
    <w:qFormat/>
    <w:rPr>
      <w:rFonts w:eastAsia="Wingdings" w:cs="Wingdings"/>
      <w:b w:val="0"/>
      <w:i w:val="0"/>
      <w:strike w:val="0"/>
      <w:dstrike w:val="0"/>
      <w:color w:val="000000"/>
      <w:position w:val="0"/>
      <w:sz w:val="22"/>
      <w:szCs w:val="22"/>
      <w:u w:val="none" w:color="000000"/>
      <w:vertAlign w:val="baseline"/>
    </w:rPr>
  </w:style>
  <w:style w:type="character" w:customStyle="1" w:styleId="ListLabel524">
    <w:name w:val="ListLabel 524"/>
    <w:qFormat/>
    <w:rPr>
      <w:rFonts w:eastAsia="Wingdings" w:cs="Wingdings"/>
      <w:b w:val="0"/>
      <w:i w:val="0"/>
      <w:strike w:val="0"/>
      <w:dstrike w:val="0"/>
      <w:color w:val="000000"/>
      <w:position w:val="0"/>
      <w:sz w:val="22"/>
      <w:szCs w:val="22"/>
      <w:u w:val="none" w:color="000000"/>
      <w:vertAlign w:val="baseline"/>
    </w:rPr>
  </w:style>
  <w:style w:type="character" w:customStyle="1" w:styleId="ListLabel525">
    <w:name w:val="ListLabel 525"/>
    <w:qFormat/>
    <w:rPr>
      <w:rFonts w:eastAsia="Wingdings" w:cs="Wingdings"/>
      <w:b w:val="0"/>
      <w:i w:val="0"/>
      <w:strike w:val="0"/>
      <w:dstrike w:val="0"/>
      <w:color w:val="000000"/>
      <w:position w:val="0"/>
      <w:sz w:val="22"/>
      <w:szCs w:val="22"/>
      <w:u w:val="none" w:color="000000"/>
      <w:vertAlign w:val="baseline"/>
    </w:rPr>
  </w:style>
  <w:style w:type="character" w:customStyle="1" w:styleId="ListLabel526">
    <w:name w:val="ListLabel 526"/>
    <w:qFormat/>
    <w:rPr>
      <w:rFonts w:eastAsia="Wingdings" w:cs="Wingdings"/>
      <w:b w:val="0"/>
      <w:i w:val="0"/>
      <w:strike w:val="0"/>
      <w:dstrike w:val="0"/>
      <w:color w:val="000000"/>
      <w:position w:val="0"/>
      <w:sz w:val="22"/>
      <w:szCs w:val="22"/>
      <w:u w:val="none" w:color="000000"/>
      <w:vertAlign w:val="baseline"/>
    </w:rPr>
  </w:style>
  <w:style w:type="character" w:customStyle="1" w:styleId="ListLabel527">
    <w:name w:val="ListLabel 527"/>
    <w:qFormat/>
    <w:rPr>
      <w:rFonts w:eastAsia="Wingdings" w:cs="Wingdings"/>
      <w:b w:val="0"/>
      <w:i w:val="0"/>
      <w:strike w:val="0"/>
      <w:dstrike w:val="0"/>
      <w:color w:val="000000"/>
      <w:position w:val="0"/>
      <w:sz w:val="22"/>
      <w:szCs w:val="22"/>
      <w:u w:val="none" w:color="000000"/>
      <w:vertAlign w:val="baseline"/>
    </w:rPr>
  </w:style>
  <w:style w:type="character" w:customStyle="1" w:styleId="ListLabel528">
    <w:name w:val="ListLabel 528"/>
    <w:qFormat/>
    <w:rPr>
      <w:rFonts w:eastAsia="Wingdings" w:cs="Wingdings"/>
      <w:b w:val="0"/>
      <w:i w:val="0"/>
      <w:strike w:val="0"/>
      <w:dstrike w:val="0"/>
      <w:color w:val="000000"/>
      <w:position w:val="0"/>
      <w:sz w:val="22"/>
      <w:szCs w:val="22"/>
      <w:u w:val="none" w:color="000000"/>
      <w:vertAlign w:val="baseline"/>
    </w:rPr>
  </w:style>
  <w:style w:type="character" w:customStyle="1" w:styleId="ListLabel529">
    <w:name w:val="ListLabel 529"/>
    <w:qFormat/>
    <w:rPr>
      <w:rFonts w:eastAsia="Wingdings" w:cs="Wingdings"/>
      <w:b w:val="0"/>
      <w:i w:val="0"/>
      <w:strike w:val="0"/>
      <w:dstrike w:val="0"/>
      <w:color w:val="000000"/>
      <w:position w:val="0"/>
      <w:sz w:val="22"/>
      <w:szCs w:val="22"/>
      <w:u w:val="none" w:color="000000"/>
      <w:vertAlign w:val="baseline"/>
    </w:rPr>
  </w:style>
  <w:style w:type="character" w:customStyle="1" w:styleId="ListLabel530">
    <w:name w:val="ListLabel 530"/>
    <w:qFormat/>
    <w:rPr>
      <w:rFonts w:eastAsia="Wingdings" w:cs="Wingdings"/>
      <w:b w:val="0"/>
      <w:i w:val="0"/>
      <w:strike w:val="0"/>
      <w:dstrike w:val="0"/>
      <w:color w:val="000000"/>
      <w:position w:val="0"/>
      <w:sz w:val="22"/>
      <w:szCs w:val="22"/>
      <w:u w:val="none" w:color="000000"/>
      <w:vertAlign w:val="baseline"/>
    </w:rPr>
  </w:style>
  <w:style w:type="character" w:customStyle="1" w:styleId="ListLabel531">
    <w:name w:val="ListLabel 531"/>
    <w:qFormat/>
    <w:rPr>
      <w:rFonts w:eastAsia="Wingdings" w:cs="Wingdings"/>
      <w:b w:val="0"/>
      <w:i w:val="0"/>
      <w:strike w:val="0"/>
      <w:dstrike w:val="0"/>
      <w:color w:val="000000"/>
      <w:position w:val="0"/>
      <w:sz w:val="22"/>
      <w:szCs w:val="22"/>
      <w:u w:val="none" w:color="000000"/>
      <w:vertAlign w:val="baseline"/>
    </w:rPr>
  </w:style>
  <w:style w:type="character" w:customStyle="1" w:styleId="ListLabel532">
    <w:name w:val="ListLabel 532"/>
    <w:qFormat/>
    <w:rPr>
      <w:rFonts w:eastAsia="Wingdings" w:cs="Wingdings"/>
      <w:b w:val="0"/>
      <w:i w:val="0"/>
      <w:strike w:val="0"/>
      <w:dstrike w:val="0"/>
      <w:color w:val="000000"/>
      <w:position w:val="0"/>
      <w:sz w:val="22"/>
      <w:szCs w:val="22"/>
      <w:u w:val="none" w:color="000000"/>
      <w:vertAlign w:val="baseline"/>
    </w:rPr>
  </w:style>
  <w:style w:type="character" w:customStyle="1" w:styleId="ListLabel533">
    <w:name w:val="ListLabel 533"/>
    <w:qFormat/>
    <w:rPr>
      <w:rFonts w:eastAsia="Wingdings" w:cs="Wingdings"/>
      <w:b w:val="0"/>
      <w:i w:val="0"/>
      <w:strike w:val="0"/>
      <w:dstrike w:val="0"/>
      <w:color w:val="000000"/>
      <w:position w:val="0"/>
      <w:sz w:val="22"/>
      <w:szCs w:val="22"/>
      <w:u w:val="none" w:color="000000"/>
      <w:vertAlign w:val="baseline"/>
    </w:rPr>
  </w:style>
  <w:style w:type="character" w:customStyle="1" w:styleId="ListLabel534">
    <w:name w:val="ListLabel 534"/>
    <w:qFormat/>
    <w:rPr>
      <w:rFonts w:eastAsia="Wingdings" w:cs="Wingdings"/>
      <w:b w:val="0"/>
      <w:i w:val="0"/>
      <w:strike w:val="0"/>
      <w:dstrike w:val="0"/>
      <w:color w:val="000000"/>
      <w:position w:val="0"/>
      <w:sz w:val="22"/>
      <w:szCs w:val="22"/>
      <w:u w:val="none" w:color="000000"/>
      <w:vertAlign w:val="baseline"/>
    </w:rPr>
  </w:style>
  <w:style w:type="character" w:customStyle="1" w:styleId="ListLabel535">
    <w:name w:val="ListLabel 535"/>
    <w:qFormat/>
    <w:rPr>
      <w:rFonts w:eastAsia="Wingdings" w:cs="Wingdings"/>
      <w:b w:val="0"/>
      <w:i w:val="0"/>
      <w:strike w:val="0"/>
      <w:dstrike w:val="0"/>
      <w:color w:val="000000"/>
      <w:position w:val="0"/>
      <w:sz w:val="22"/>
      <w:szCs w:val="22"/>
      <w:u w:val="none" w:color="000000"/>
      <w:vertAlign w:val="baseline"/>
    </w:rPr>
  </w:style>
  <w:style w:type="character" w:customStyle="1" w:styleId="ListLabel536">
    <w:name w:val="ListLabel 536"/>
    <w:qFormat/>
    <w:rPr>
      <w:rFonts w:eastAsia="Wingdings" w:cs="Wingdings"/>
      <w:b w:val="0"/>
      <w:i w:val="0"/>
      <w:strike w:val="0"/>
      <w:dstrike w:val="0"/>
      <w:color w:val="000000"/>
      <w:position w:val="0"/>
      <w:sz w:val="22"/>
      <w:szCs w:val="22"/>
      <w:u w:val="none" w:color="000000"/>
      <w:vertAlign w:val="baseline"/>
    </w:rPr>
  </w:style>
  <w:style w:type="character" w:customStyle="1" w:styleId="ListLabel537">
    <w:name w:val="ListLabel 537"/>
    <w:qFormat/>
    <w:rPr>
      <w:rFonts w:eastAsia="Wingdings" w:cs="Wingdings"/>
      <w:b w:val="0"/>
      <w:i w:val="0"/>
      <w:strike w:val="0"/>
      <w:dstrike w:val="0"/>
      <w:color w:val="000000"/>
      <w:position w:val="0"/>
      <w:sz w:val="22"/>
      <w:szCs w:val="22"/>
      <w:u w:val="none" w:color="000000"/>
      <w:vertAlign w:val="baseline"/>
    </w:rPr>
  </w:style>
  <w:style w:type="character" w:customStyle="1" w:styleId="ListLabel538">
    <w:name w:val="ListLabel 538"/>
    <w:qFormat/>
    <w:rPr>
      <w:rFonts w:eastAsia="Wingdings" w:cs="Wingdings"/>
      <w:b w:val="0"/>
      <w:i w:val="0"/>
      <w:strike w:val="0"/>
      <w:dstrike w:val="0"/>
      <w:color w:val="000000"/>
      <w:position w:val="0"/>
      <w:sz w:val="22"/>
      <w:szCs w:val="22"/>
      <w:u w:val="none" w:color="000000"/>
      <w:vertAlign w:val="baseline"/>
    </w:rPr>
  </w:style>
  <w:style w:type="character" w:customStyle="1" w:styleId="ListLabel539">
    <w:name w:val="ListLabel 539"/>
    <w:qFormat/>
    <w:rPr>
      <w:rFonts w:eastAsia="Wingdings" w:cs="Wingdings"/>
      <w:b w:val="0"/>
      <w:i w:val="0"/>
      <w:strike w:val="0"/>
      <w:dstrike w:val="0"/>
      <w:color w:val="000000"/>
      <w:position w:val="0"/>
      <w:sz w:val="22"/>
      <w:szCs w:val="22"/>
      <w:u w:val="none" w:color="000000"/>
      <w:vertAlign w:val="baseline"/>
    </w:rPr>
  </w:style>
  <w:style w:type="character" w:customStyle="1" w:styleId="ListLabel540">
    <w:name w:val="ListLabel 540"/>
    <w:qFormat/>
    <w:rPr>
      <w:rFonts w:eastAsia="Wingdings" w:cs="Wingdings"/>
      <w:b w:val="0"/>
      <w:i w:val="0"/>
      <w:strike w:val="0"/>
      <w:dstrike w:val="0"/>
      <w:color w:val="000000"/>
      <w:position w:val="0"/>
      <w:sz w:val="22"/>
      <w:szCs w:val="22"/>
      <w:u w:val="none" w:color="000000"/>
      <w:vertAlign w:val="baseline"/>
    </w:rPr>
  </w:style>
  <w:style w:type="character" w:customStyle="1" w:styleId="ListLabel541">
    <w:name w:val="ListLabel 541"/>
    <w:qFormat/>
    <w:rPr>
      <w:rFonts w:eastAsia="Wingdings" w:cs="Wingdings"/>
      <w:b w:val="0"/>
      <w:i w:val="0"/>
      <w:strike w:val="0"/>
      <w:dstrike w:val="0"/>
      <w:color w:val="000000"/>
      <w:position w:val="0"/>
      <w:sz w:val="22"/>
      <w:szCs w:val="22"/>
      <w:u w:val="none" w:color="000000"/>
      <w:vertAlign w:val="baseline"/>
    </w:rPr>
  </w:style>
  <w:style w:type="character" w:customStyle="1" w:styleId="ListLabel542">
    <w:name w:val="ListLabel 542"/>
    <w:qFormat/>
    <w:rPr>
      <w:rFonts w:eastAsia="Wingdings" w:cs="Wingdings"/>
      <w:b w:val="0"/>
      <w:i w:val="0"/>
      <w:strike w:val="0"/>
      <w:dstrike w:val="0"/>
      <w:color w:val="000000"/>
      <w:position w:val="0"/>
      <w:sz w:val="22"/>
      <w:szCs w:val="22"/>
      <w:u w:val="none" w:color="000000"/>
      <w:vertAlign w:val="baseline"/>
    </w:rPr>
  </w:style>
  <w:style w:type="character" w:customStyle="1" w:styleId="ListLabel543">
    <w:name w:val="ListLabel 543"/>
    <w:qFormat/>
    <w:rPr>
      <w:rFonts w:eastAsia="Wingdings" w:cs="Wingdings"/>
      <w:b w:val="0"/>
      <w:i w:val="0"/>
      <w:strike w:val="0"/>
      <w:dstrike w:val="0"/>
      <w:color w:val="000000"/>
      <w:position w:val="0"/>
      <w:sz w:val="22"/>
      <w:szCs w:val="22"/>
      <w:u w:val="none" w:color="000000"/>
      <w:vertAlign w:val="baseline"/>
    </w:rPr>
  </w:style>
  <w:style w:type="character" w:customStyle="1" w:styleId="ListLabel544">
    <w:name w:val="ListLabel 544"/>
    <w:qFormat/>
    <w:rPr>
      <w:rFonts w:eastAsia="Wingdings" w:cs="Wingdings"/>
      <w:b w:val="0"/>
      <w:i w:val="0"/>
      <w:strike w:val="0"/>
      <w:dstrike w:val="0"/>
      <w:color w:val="000000"/>
      <w:position w:val="0"/>
      <w:sz w:val="22"/>
      <w:szCs w:val="22"/>
      <w:u w:val="none" w:color="000000"/>
      <w:vertAlign w:val="baseline"/>
    </w:rPr>
  </w:style>
  <w:style w:type="character" w:customStyle="1" w:styleId="ListLabel545">
    <w:name w:val="ListLabel 545"/>
    <w:qFormat/>
    <w:rPr>
      <w:rFonts w:eastAsia="Wingdings" w:cs="Wingdings"/>
      <w:b w:val="0"/>
      <w:i w:val="0"/>
      <w:strike w:val="0"/>
      <w:dstrike w:val="0"/>
      <w:color w:val="000000"/>
      <w:position w:val="0"/>
      <w:sz w:val="22"/>
      <w:szCs w:val="22"/>
      <w:u w:val="none" w:color="000000"/>
      <w:vertAlign w:val="baseline"/>
    </w:rPr>
  </w:style>
  <w:style w:type="character" w:customStyle="1" w:styleId="ListLabel546">
    <w:name w:val="ListLabel 546"/>
    <w:qFormat/>
    <w:rPr>
      <w:rFonts w:eastAsia="Wingdings" w:cs="Wingdings"/>
      <w:b w:val="0"/>
      <w:i w:val="0"/>
      <w:strike w:val="0"/>
      <w:dstrike w:val="0"/>
      <w:color w:val="000000"/>
      <w:position w:val="0"/>
      <w:sz w:val="22"/>
      <w:szCs w:val="22"/>
      <w:u w:val="none" w:color="000000"/>
      <w:vertAlign w:val="baseline"/>
    </w:rPr>
  </w:style>
  <w:style w:type="character" w:customStyle="1" w:styleId="ListLabel547">
    <w:name w:val="ListLabel 547"/>
    <w:qFormat/>
    <w:rPr>
      <w:rFonts w:eastAsia="Wingdings" w:cs="Wingdings"/>
      <w:b w:val="0"/>
      <w:i w:val="0"/>
      <w:strike w:val="0"/>
      <w:dstrike w:val="0"/>
      <w:color w:val="000000"/>
      <w:position w:val="0"/>
      <w:sz w:val="22"/>
      <w:szCs w:val="22"/>
      <w:u w:val="none" w:color="000000"/>
      <w:vertAlign w:val="baseline"/>
    </w:rPr>
  </w:style>
  <w:style w:type="character" w:customStyle="1" w:styleId="ListLabel548">
    <w:name w:val="ListLabel 548"/>
    <w:qFormat/>
    <w:rPr>
      <w:rFonts w:eastAsia="Wingdings" w:cs="Wingdings"/>
      <w:b w:val="0"/>
      <w:i w:val="0"/>
      <w:strike w:val="0"/>
      <w:dstrike w:val="0"/>
      <w:color w:val="000000"/>
      <w:position w:val="0"/>
      <w:sz w:val="22"/>
      <w:szCs w:val="22"/>
      <w:u w:val="none" w:color="000000"/>
      <w:vertAlign w:val="baseline"/>
    </w:rPr>
  </w:style>
  <w:style w:type="character" w:customStyle="1" w:styleId="ListLabel549">
    <w:name w:val="ListLabel 549"/>
    <w:qFormat/>
    <w:rPr>
      <w:rFonts w:eastAsia="Wingdings" w:cs="Wingdings"/>
      <w:b w:val="0"/>
      <w:i w:val="0"/>
      <w:strike w:val="0"/>
      <w:dstrike w:val="0"/>
      <w:color w:val="000000"/>
      <w:position w:val="0"/>
      <w:sz w:val="22"/>
      <w:szCs w:val="22"/>
      <w:u w:val="none" w:color="000000"/>
      <w:vertAlign w:val="baseline"/>
    </w:rPr>
  </w:style>
  <w:style w:type="character" w:customStyle="1" w:styleId="ListLabel550">
    <w:name w:val="ListLabel 550"/>
    <w:qFormat/>
    <w:rPr>
      <w:rFonts w:eastAsia="Wingdings" w:cs="Wingdings"/>
      <w:b w:val="0"/>
      <w:i w:val="0"/>
      <w:strike w:val="0"/>
      <w:dstrike w:val="0"/>
      <w:color w:val="000000"/>
      <w:position w:val="0"/>
      <w:sz w:val="22"/>
      <w:szCs w:val="22"/>
      <w:u w:val="none" w:color="000000"/>
      <w:vertAlign w:val="baseline"/>
    </w:rPr>
  </w:style>
  <w:style w:type="character" w:customStyle="1" w:styleId="ListLabel551">
    <w:name w:val="ListLabel 551"/>
    <w:qFormat/>
    <w:rPr>
      <w:rFonts w:eastAsia="Wingdings" w:cs="Wingdings"/>
      <w:b w:val="0"/>
      <w:i w:val="0"/>
      <w:strike w:val="0"/>
      <w:dstrike w:val="0"/>
      <w:color w:val="000000"/>
      <w:position w:val="0"/>
      <w:sz w:val="22"/>
      <w:szCs w:val="22"/>
      <w:u w:val="none" w:color="000000"/>
      <w:vertAlign w:val="baseline"/>
    </w:rPr>
  </w:style>
  <w:style w:type="character" w:customStyle="1" w:styleId="ListLabel552">
    <w:name w:val="ListLabel 552"/>
    <w:qFormat/>
    <w:rPr>
      <w:rFonts w:eastAsia="Wingdings" w:cs="Wingdings"/>
      <w:b w:val="0"/>
      <w:i w:val="0"/>
      <w:strike w:val="0"/>
      <w:dstrike w:val="0"/>
      <w:color w:val="000000"/>
      <w:position w:val="0"/>
      <w:sz w:val="22"/>
      <w:szCs w:val="22"/>
      <w:u w:val="none" w:color="000000"/>
      <w:vertAlign w:val="baseline"/>
    </w:rPr>
  </w:style>
  <w:style w:type="character" w:customStyle="1" w:styleId="ListLabel553">
    <w:name w:val="ListLabel 553"/>
    <w:qFormat/>
    <w:rPr>
      <w:rFonts w:eastAsia="Wingdings" w:cs="Wingdings"/>
      <w:b w:val="0"/>
      <w:i w:val="0"/>
      <w:strike w:val="0"/>
      <w:dstrike w:val="0"/>
      <w:color w:val="000000"/>
      <w:position w:val="0"/>
      <w:sz w:val="22"/>
      <w:szCs w:val="22"/>
      <w:u w:val="none" w:color="000000"/>
      <w:vertAlign w:val="baseline"/>
    </w:rPr>
  </w:style>
  <w:style w:type="character" w:customStyle="1" w:styleId="ListLabel554">
    <w:name w:val="ListLabel 554"/>
    <w:qFormat/>
    <w:rPr>
      <w:rFonts w:eastAsia="Wingdings" w:cs="Wingdings"/>
      <w:b w:val="0"/>
      <w:i w:val="0"/>
      <w:strike w:val="0"/>
      <w:dstrike w:val="0"/>
      <w:color w:val="000000"/>
      <w:position w:val="0"/>
      <w:sz w:val="22"/>
      <w:szCs w:val="22"/>
      <w:u w:val="none" w:color="000000"/>
      <w:vertAlign w:val="baseline"/>
    </w:rPr>
  </w:style>
  <w:style w:type="character" w:customStyle="1" w:styleId="ListLabel555">
    <w:name w:val="ListLabel 555"/>
    <w:qFormat/>
    <w:rPr>
      <w:rFonts w:eastAsia="Wingdings" w:cs="Wingdings"/>
      <w:b w:val="0"/>
      <w:i w:val="0"/>
      <w:strike w:val="0"/>
      <w:dstrike w:val="0"/>
      <w:color w:val="000000"/>
      <w:position w:val="0"/>
      <w:sz w:val="22"/>
      <w:szCs w:val="22"/>
      <w:u w:val="none" w:color="000000"/>
      <w:vertAlign w:val="baseline"/>
    </w:rPr>
  </w:style>
  <w:style w:type="character" w:customStyle="1" w:styleId="ListLabel556">
    <w:name w:val="ListLabel 556"/>
    <w:qFormat/>
    <w:rPr>
      <w:rFonts w:eastAsia="Wingdings" w:cs="Wingdings"/>
      <w:b w:val="0"/>
      <w:i w:val="0"/>
      <w:strike w:val="0"/>
      <w:dstrike w:val="0"/>
      <w:color w:val="000000"/>
      <w:position w:val="0"/>
      <w:sz w:val="22"/>
      <w:szCs w:val="22"/>
      <w:u w:val="none" w:color="000000"/>
      <w:vertAlign w:val="baseline"/>
    </w:rPr>
  </w:style>
  <w:style w:type="character" w:customStyle="1" w:styleId="ListLabel557">
    <w:name w:val="ListLabel 557"/>
    <w:qFormat/>
    <w:rPr>
      <w:rFonts w:eastAsia="Wingdings" w:cs="Wingdings"/>
      <w:b w:val="0"/>
      <w:i w:val="0"/>
      <w:strike w:val="0"/>
      <w:dstrike w:val="0"/>
      <w:color w:val="000000"/>
      <w:position w:val="0"/>
      <w:sz w:val="22"/>
      <w:szCs w:val="22"/>
      <w:u w:val="none" w:color="000000"/>
      <w:vertAlign w:val="baseline"/>
    </w:rPr>
  </w:style>
  <w:style w:type="character" w:customStyle="1" w:styleId="ListLabel558">
    <w:name w:val="ListLabel 558"/>
    <w:qFormat/>
    <w:rPr>
      <w:rFonts w:eastAsia="Wingdings" w:cs="Wingdings"/>
      <w:b w:val="0"/>
      <w:i w:val="0"/>
      <w:strike w:val="0"/>
      <w:dstrike w:val="0"/>
      <w:color w:val="000000"/>
      <w:position w:val="0"/>
      <w:sz w:val="22"/>
      <w:szCs w:val="22"/>
      <w:u w:val="none" w:color="000000"/>
      <w:vertAlign w:val="baseline"/>
    </w:rPr>
  </w:style>
  <w:style w:type="character" w:customStyle="1" w:styleId="ListLabel559">
    <w:name w:val="ListLabel 559"/>
    <w:qFormat/>
    <w:rPr>
      <w:rFonts w:eastAsia="Wingdings" w:cs="Wingdings"/>
      <w:b w:val="0"/>
      <w:i w:val="0"/>
      <w:strike w:val="0"/>
      <w:dstrike w:val="0"/>
      <w:color w:val="000000"/>
      <w:position w:val="0"/>
      <w:sz w:val="22"/>
      <w:szCs w:val="22"/>
      <w:u w:val="none" w:color="000000"/>
      <w:vertAlign w:val="baseline"/>
    </w:rPr>
  </w:style>
  <w:style w:type="character" w:customStyle="1" w:styleId="ListLabel560">
    <w:name w:val="ListLabel 560"/>
    <w:qFormat/>
    <w:rPr>
      <w:rFonts w:eastAsia="Wingdings" w:cs="Wingdings"/>
      <w:b w:val="0"/>
      <w:i w:val="0"/>
      <w:strike w:val="0"/>
      <w:dstrike w:val="0"/>
      <w:color w:val="000000"/>
      <w:position w:val="0"/>
      <w:sz w:val="22"/>
      <w:szCs w:val="22"/>
      <w:u w:val="none" w:color="000000"/>
      <w:vertAlign w:val="baseline"/>
    </w:rPr>
  </w:style>
  <w:style w:type="character" w:customStyle="1" w:styleId="ListLabel561">
    <w:name w:val="ListLabel 561"/>
    <w:qFormat/>
    <w:rPr>
      <w:rFonts w:eastAsia="Wingdings" w:cs="Wingdings"/>
      <w:b w:val="0"/>
      <w:i w:val="0"/>
      <w:strike w:val="0"/>
      <w:dstrike w:val="0"/>
      <w:color w:val="000000"/>
      <w:position w:val="0"/>
      <w:sz w:val="22"/>
      <w:szCs w:val="22"/>
      <w:u w:val="none" w:color="000000"/>
      <w:vertAlign w:val="baseline"/>
    </w:rPr>
  </w:style>
  <w:style w:type="character" w:customStyle="1" w:styleId="ListLabel562">
    <w:name w:val="ListLabel 562"/>
    <w:qFormat/>
    <w:rPr>
      <w:rFonts w:eastAsia="Wingdings" w:cs="Wingdings"/>
      <w:b w:val="0"/>
      <w:i w:val="0"/>
      <w:strike w:val="0"/>
      <w:dstrike w:val="0"/>
      <w:color w:val="000000"/>
      <w:position w:val="0"/>
      <w:sz w:val="22"/>
      <w:szCs w:val="22"/>
      <w:u w:val="none" w:color="000000"/>
      <w:vertAlign w:val="baseline"/>
    </w:rPr>
  </w:style>
  <w:style w:type="character" w:customStyle="1" w:styleId="ListLabel563">
    <w:name w:val="ListLabel 563"/>
    <w:qFormat/>
    <w:rPr>
      <w:rFonts w:eastAsia="Wingdings" w:cs="Wingdings"/>
      <w:b w:val="0"/>
      <w:i w:val="0"/>
      <w:strike w:val="0"/>
      <w:dstrike w:val="0"/>
      <w:color w:val="000000"/>
      <w:position w:val="0"/>
      <w:sz w:val="22"/>
      <w:szCs w:val="22"/>
      <w:u w:val="none" w:color="000000"/>
      <w:vertAlign w:val="baseline"/>
    </w:rPr>
  </w:style>
  <w:style w:type="character" w:customStyle="1" w:styleId="ListLabel564">
    <w:name w:val="ListLabel 564"/>
    <w:qFormat/>
    <w:rPr>
      <w:rFonts w:eastAsia="Wingdings" w:cs="Wingdings"/>
      <w:b w:val="0"/>
      <w:i w:val="0"/>
      <w:strike w:val="0"/>
      <w:dstrike w:val="0"/>
      <w:color w:val="000000"/>
      <w:position w:val="0"/>
      <w:sz w:val="22"/>
      <w:szCs w:val="22"/>
      <w:u w:val="none" w:color="000000"/>
      <w:vertAlign w:val="baseline"/>
    </w:rPr>
  </w:style>
  <w:style w:type="character" w:customStyle="1" w:styleId="ListLabel565">
    <w:name w:val="ListLabel 565"/>
    <w:qFormat/>
    <w:rPr>
      <w:rFonts w:eastAsia="Wingdings" w:cs="Wingdings"/>
      <w:b w:val="0"/>
      <w:i w:val="0"/>
      <w:strike w:val="0"/>
      <w:dstrike w:val="0"/>
      <w:color w:val="000000"/>
      <w:position w:val="0"/>
      <w:sz w:val="22"/>
      <w:szCs w:val="22"/>
      <w:u w:val="none" w:color="000000"/>
      <w:vertAlign w:val="baseline"/>
    </w:rPr>
  </w:style>
  <w:style w:type="character" w:customStyle="1" w:styleId="ListLabel566">
    <w:name w:val="ListLabel 566"/>
    <w:qFormat/>
    <w:rPr>
      <w:rFonts w:eastAsia="Wingdings" w:cs="Wingdings"/>
      <w:b w:val="0"/>
      <w:i w:val="0"/>
      <w:strike w:val="0"/>
      <w:dstrike w:val="0"/>
      <w:color w:val="000000"/>
      <w:position w:val="0"/>
      <w:sz w:val="22"/>
      <w:szCs w:val="22"/>
      <w:u w:val="none" w:color="000000"/>
      <w:vertAlign w:val="baseline"/>
    </w:rPr>
  </w:style>
  <w:style w:type="character" w:customStyle="1" w:styleId="ListLabel567">
    <w:name w:val="ListLabel 567"/>
    <w:qFormat/>
    <w:rPr>
      <w:rFonts w:eastAsia="Wingdings" w:cs="Wingdings"/>
      <w:b w:val="0"/>
      <w:i w:val="0"/>
      <w:strike w:val="0"/>
      <w:dstrike w:val="0"/>
      <w:color w:val="000000"/>
      <w:position w:val="0"/>
      <w:sz w:val="22"/>
      <w:szCs w:val="22"/>
      <w:u w:val="none" w:color="000000"/>
      <w:vertAlign w:val="baseline"/>
    </w:rPr>
  </w:style>
  <w:style w:type="character" w:customStyle="1" w:styleId="ListLabel568">
    <w:name w:val="ListLabel 568"/>
    <w:qFormat/>
    <w:rPr>
      <w:rFonts w:eastAsia="Wingdings" w:cs="Wingdings"/>
      <w:b w:val="0"/>
      <w:i w:val="0"/>
      <w:strike w:val="0"/>
      <w:dstrike w:val="0"/>
      <w:color w:val="000000"/>
      <w:position w:val="0"/>
      <w:sz w:val="22"/>
      <w:szCs w:val="22"/>
      <w:u w:val="none" w:color="000000"/>
      <w:vertAlign w:val="baseline"/>
    </w:rPr>
  </w:style>
  <w:style w:type="character" w:customStyle="1" w:styleId="ListLabel569">
    <w:name w:val="ListLabel 569"/>
    <w:qFormat/>
    <w:rPr>
      <w:rFonts w:eastAsia="Wingdings" w:cs="Wingdings"/>
      <w:b w:val="0"/>
      <w:i w:val="0"/>
      <w:strike w:val="0"/>
      <w:dstrike w:val="0"/>
      <w:color w:val="000000"/>
      <w:position w:val="0"/>
      <w:sz w:val="22"/>
      <w:szCs w:val="22"/>
      <w:u w:val="none" w:color="000000"/>
      <w:vertAlign w:val="baseline"/>
    </w:rPr>
  </w:style>
  <w:style w:type="character" w:customStyle="1" w:styleId="ListLabel570">
    <w:name w:val="ListLabel 570"/>
    <w:qFormat/>
    <w:rPr>
      <w:rFonts w:eastAsia="Wingdings" w:cs="Wingdings"/>
      <w:b w:val="0"/>
      <w:i w:val="0"/>
      <w:strike w:val="0"/>
      <w:dstrike w:val="0"/>
      <w:color w:val="000000"/>
      <w:position w:val="0"/>
      <w:sz w:val="22"/>
      <w:szCs w:val="22"/>
      <w:u w:val="none" w:color="000000"/>
      <w:vertAlign w:val="baseline"/>
    </w:rPr>
  </w:style>
  <w:style w:type="character" w:customStyle="1" w:styleId="ListLabel571">
    <w:name w:val="ListLabel 571"/>
    <w:qFormat/>
    <w:rPr>
      <w:rFonts w:eastAsia="Wingdings" w:cs="Wingdings"/>
      <w:b w:val="0"/>
      <w:i w:val="0"/>
      <w:strike w:val="0"/>
      <w:dstrike w:val="0"/>
      <w:color w:val="000000"/>
      <w:position w:val="0"/>
      <w:sz w:val="22"/>
      <w:szCs w:val="22"/>
      <w:u w:val="none" w:color="000000"/>
      <w:vertAlign w:val="baseline"/>
    </w:rPr>
  </w:style>
  <w:style w:type="character" w:customStyle="1" w:styleId="ListLabel572">
    <w:name w:val="ListLabel 572"/>
    <w:qFormat/>
    <w:rPr>
      <w:rFonts w:eastAsia="Wingdings" w:cs="Wingdings"/>
      <w:b w:val="0"/>
      <w:i w:val="0"/>
      <w:strike w:val="0"/>
      <w:dstrike w:val="0"/>
      <w:color w:val="000000"/>
      <w:position w:val="0"/>
      <w:sz w:val="22"/>
      <w:szCs w:val="22"/>
      <w:u w:val="none" w:color="000000"/>
      <w:vertAlign w:val="baseline"/>
    </w:rPr>
  </w:style>
  <w:style w:type="character" w:customStyle="1" w:styleId="ListLabel573">
    <w:name w:val="ListLabel 573"/>
    <w:qFormat/>
    <w:rPr>
      <w:rFonts w:eastAsia="Wingdings" w:cs="Wingdings"/>
      <w:b w:val="0"/>
      <w:i w:val="0"/>
      <w:strike w:val="0"/>
      <w:dstrike w:val="0"/>
      <w:color w:val="000000"/>
      <w:position w:val="0"/>
      <w:sz w:val="22"/>
      <w:szCs w:val="22"/>
      <w:u w:val="none" w:color="000000"/>
      <w:vertAlign w:val="baseline"/>
    </w:rPr>
  </w:style>
  <w:style w:type="character" w:customStyle="1" w:styleId="ListLabel574">
    <w:name w:val="ListLabel 574"/>
    <w:qFormat/>
    <w:rPr>
      <w:rFonts w:eastAsia="Wingdings" w:cs="Wingdings"/>
      <w:b w:val="0"/>
      <w:i w:val="0"/>
      <w:strike w:val="0"/>
      <w:dstrike w:val="0"/>
      <w:color w:val="000000"/>
      <w:position w:val="0"/>
      <w:sz w:val="22"/>
      <w:szCs w:val="22"/>
      <w:u w:val="none" w:color="000000"/>
      <w:vertAlign w:val="baseline"/>
    </w:rPr>
  </w:style>
  <w:style w:type="character" w:customStyle="1" w:styleId="ListLabel575">
    <w:name w:val="ListLabel 575"/>
    <w:qFormat/>
    <w:rPr>
      <w:rFonts w:eastAsia="Wingdings" w:cs="Wingdings"/>
      <w:b w:val="0"/>
      <w:i w:val="0"/>
      <w:strike w:val="0"/>
      <w:dstrike w:val="0"/>
      <w:color w:val="000000"/>
      <w:position w:val="0"/>
      <w:sz w:val="22"/>
      <w:szCs w:val="22"/>
      <w:u w:val="none" w:color="000000"/>
      <w:vertAlign w:val="baseline"/>
    </w:rPr>
  </w:style>
  <w:style w:type="character" w:customStyle="1" w:styleId="ListLabel576">
    <w:name w:val="ListLabel 576"/>
    <w:qFormat/>
    <w:rPr>
      <w:rFonts w:eastAsia="Wingdings" w:cs="Wingdings"/>
      <w:b w:val="0"/>
      <w:i w:val="0"/>
      <w:strike w:val="0"/>
      <w:dstrike w:val="0"/>
      <w:color w:val="000000"/>
      <w:position w:val="0"/>
      <w:sz w:val="22"/>
      <w:szCs w:val="22"/>
      <w:u w:val="none" w:color="000000"/>
      <w:vertAlign w:val="baseline"/>
    </w:rPr>
  </w:style>
  <w:style w:type="character" w:customStyle="1" w:styleId="ListLabel577">
    <w:name w:val="ListLabel 577"/>
    <w:qFormat/>
    <w:rPr>
      <w:rFonts w:eastAsia="Wingdings" w:cs="Wingdings"/>
      <w:b w:val="0"/>
      <w:i w:val="0"/>
      <w:strike w:val="0"/>
      <w:dstrike w:val="0"/>
      <w:color w:val="000000"/>
      <w:position w:val="0"/>
      <w:sz w:val="22"/>
      <w:szCs w:val="22"/>
      <w:u w:val="none" w:color="000000"/>
      <w:vertAlign w:val="baseline"/>
    </w:rPr>
  </w:style>
  <w:style w:type="character" w:customStyle="1" w:styleId="ListLabel578">
    <w:name w:val="ListLabel 578"/>
    <w:qFormat/>
    <w:rPr>
      <w:rFonts w:eastAsia="Wingdings" w:cs="Wingdings"/>
      <w:b w:val="0"/>
      <w:i w:val="0"/>
      <w:strike w:val="0"/>
      <w:dstrike w:val="0"/>
      <w:color w:val="000000"/>
      <w:position w:val="0"/>
      <w:sz w:val="22"/>
      <w:szCs w:val="22"/>
      <w:u w:val="none" w:color="000000"/>
      <w:vertAlign w:val="baseline"/>
    </w:rPr>
  </w:style>
  <w:style w:type="character" w:customStyle="1" w:styleId="ListLabel579">
    <w:name w:val="ListLabel 579"/>
    <w:qFormat/>
    <w:rPr>
      <w:rFonts w:eastAsia="Wingdings" w:cs="Wingdings"/>
      <w:b w:val="0"/>
      <w:i w:val="0"/>
      <w:strike w:val="0"/>
      <w:dstrike w:val="0"/>
      <w:color w:val="000000"/>
      <w:position w:val="0"/>
      <w:sz w:val="22"/>
      <w:szCs w:val="22"/>
      <w:u w:val="none" w:color="000000"/>
      <w:vertAlign w:val="baseline"/>
    </w:rPr>
  </w:style>
  <w:style w:type="character" w:customStyle="1" w:styleId="ListLabel580">
    <w:name w:val="ListLabel 580"/>
    <w:qFormat/>
    <w:rPr>
      <w:rFonts w:eastAsia="Wingdings" w:cs="Wingdings"/>
      <w:b w:val="0"/>
      <w:i w:val="0"/>
      <w:strike w:val="0"/>
      <w:dstrike w:val="0"/>
      <w:color w:val="000000"/>
      <w:position w:val="0"/>
      <w:sz w:val="22"/>
      <w:szCs w:val="22"/>
      <w:u w:val="none" w:color="000000"/>
      <w:vertAlign w:val="baseline"/>
    </w:rPr>
  </w:style>
  <w:style w:type="character" w:customStyle="1" w:styleId="ListLabel581">
    <w:name w:val="ListLabel 581"/>
    <w:qFormat/>
    <w:rPr>
      <w:rFonts w:eastAsia="Wingdings" w:cs="Wingdings"/>
      <w:b w:val="0"/>
      <w:i w:val="0"/>
      <w:strike w:val="0"/>
      <w:dstrike w:val="0"/>
      <w:color w:val="000000"/>
      <w:position w:val="0"/>
      <w:sz w:val="22"/>
      <w:szCs w:val="22"/>
      <w:u w:val="none" w:color="000000"/>
      <w:vertAlign w:val="baseline"/>
    </w:rPr>
  </w:style>
  <w:style w:type="character" w:customStyle="1" w:styleId="ListLabel582">
    <w:name w:val="ListLabel 582"/>
    <w:qFormat/>
    <w:rPr>
      <w:rFonts w:eastAsia="Wingdings" w:cs="Wingdings"/>
      <w:b w:val="0"/>
      <w:i w:val="0"/>
      <w:strike w:val="0"/>
      <w:dstrike w:val="0"/>
      <w:color w:val="000000"/>
      <w:position w:val="0"/>
      <w:sz w:val="22"/>
      <w:szCs w:val="22"/>
      <w:u w:val="none" w:color="000000"/>
      <w:vertAlign w:val="baseline"/>
    </w:rPr>
  </w:style>
  <w:style w:type="character" w:customStyle="1" w:styleId="ListLabel583">
    <w:name w:val="ListLabel 583"/>
    <w:qFormat/>
    <w:rPr>
      <w:rFonts w:eastAsia="Wingdings" w:cs="Wingdings"/>
      <w:b w:val="0"/>
      <w:i w:val="0"/>
      <w:strike w:val="0"/>
      <w:dstrike w:val="0"/>
      <w:color w:val="000000"/>
      <w:position w:val="0"/>
      <w:sz w:val="22"/>
      <w:szCs w:val="22"/>
      <w:u w:val="none" w:color="000000"/>
      <w:vertAlign w:val="baseline"/>
    </w:rPr>
  </w:style>
  <w:style w:type="character" w:customStyle="1" w:styleId="ListLabel584">
    <w:name w:val="ListLabel 584"/>
    <w:qFormat/>
    <w:rPr>
      <w:rFonts w:eastAsia="Wingdings" w:cs="Wingdings"/>
      <w:b w:val="0"/>
      <w:i w:val="0"/>
      <w:strike w:val="0"/>
      <w:dstrike w:val="0"/>
      <w:color w:val="000000"/>
      <w:position w:val="0"/>
      <w:sz w:val="22"/>
      <w:szCs w:val="22"/>
      <w:u w:val="none" w:color="000000"/>
      <w:vertAlign w:val="baseline"/>
    </w:rPr>
  </w:style>
  <w:style w:type="character" w:customStyle="1" w:styleId="ListLabel585">
    <w:name w:val="ListLabel 585"/>
    <w:qFormat/>
    <w:rPr>
      <w:rFonts w:eastAsia="Wingdings" w:cs="Wingdings"/>
      <w:b w:val="0"/>
      <w:i w:val="0"/>
      <w:strike w:val="0"/>
      <w:dstrike w:val="0"/>
      <w:color w:val="000000"/>
      <w:position w:val="0"/>
      <w:sz w:val="22"/>
      <w:szCs w:val="22"/>
      <w:u w:val="none" w:color="000000"/>
      <w:vertAlign w:val="baseline"/>
    </w:rPr>
  </w:style>
  <w:style w:type="character" w:customStyle="1" w:styleId="ListLabel586">
    <w:name w:val="ListLabel 586"/>
    <w:qFormat/>
    <w:rPr>
      <w:rFonts w:eastAsia="Wingdings" w:cs="Wingdings"/>
      <w:b w:val="0"/>
      <w:i w:val="0"/>
      <w:strike w:val="0"/>
      <w:dstrike w:val="0"/>
      <w:color w:val="000000"/>
      <w:position w:val="0"/>
      <w:sz w:val="22"/>
      <w:szCs w:val="22"/>
      <w:u w:val="none" w:color="000000"/>
      <w:vertAlign w:val="baseline"/>
    </w:rPr>
  </w:style>
  <w:style w:type="character" w:customStyle="1" w:styleId="ListLabel587">
    <w:name w:val="ListLabel 587"/>
    <w:qFormat/>
    <w:rPr>
      <w:rFonts w:eastAsia="Wingdings" w:cs="Wingdings"/>
      <w:b w:val="0"/>
      <w:i w:val="0"/>
      <w:strike w:val="0"/>
      <w:dstrike w:val="0"/>
      <w:color w:val="000000"/>
      <w:position w:val="0"/>
      <w:sz w:val="22"/>
      <w:szCs w:val="22"/>
      <w:u w:val="none" w:color="000000"/>
      <w:vertAlign w:val="baseline"/>
    </w:rPr>
  </w:style>
  <w:style w:type="character" w:customStyle="1" w:styleId="ListLabel588">
    <w:name w:val="ListLabel 588"/>
    <w:qFormat/>
    <w:rPr>
      <w:rFonts w:eastAsia="Wingdings" w:cs="Wingdings"/>
      <w:b w:val="0"/>
      <w:i w:val="0"/>
      <w:strike w:val="0"/>
      <w:dstrike w:val="0"/>
      <w:color w:val="000000"/>
      <w:position w:val="0"/>
      <w:sz w:val="22"/>
      <w:szCs w:val="22"/>
      <w:u w:val="none" w:color="000000"/>
      <w:vertAlign w:val="baseline"/>
    </w:rPr>
  </w:style>
  <w:style w:type="character" w:customStyle="1" w:styleId="ListLabel589">
    <w:name w:val="ListLabel 589"/>
    <w:qFormat/>
    <w:rPr>
      <w:rFonts w:eastAsia="Wingdings" w:cs="Wingdings"/>
      <w:b w:val="0"/>
      <w:i w:val="0"/>
      <w:strike w:val="0"/>
      <w:dstrike w:val="0"/>
      <w:color w:val="000000"/>
      <w:position w:val="0"/>
      <w:sz w:val="22"/>
      <w:szCs w:val="22"/>
      <w:u w:val="none" w:color="000000"/>
      <w:vertAlign w:val="baseline"/>
    </w:rPr>
  </w:style>
  <w:style w:type="character" w:customStyle="1" w:styleId="ListLabel590">
    <w:name w:val="ListLabel 590"/>
    <w:qFormat/>
    <w:rPr>
      <w:rFonts w:eastAsia="Wingdings" w:cs="Wingdings"/>
      <w:b w:val="0"/>
      <w:i w:val="0"/>
      <w:strike w:val="0"/>
      <w:dstrike w:val="0"/>
      <w:color w:val="000000"/>
      <w:position w:val="0"/>
      <w:sz w:val="22"/>
      <w:szCs w:val="22"/>
      <w:u w:val="none" w:color="000000"/>
      <w:vertAlign w:val="baseline"/>
    </w:rPr>
  </w:style>
  <w:style w:type="character" w:customStyle="1" w:styleId="ListLabel591">
    <w:name w:val="ListLabel 591"/>
    <w:qFormat/>
    <w:rPr>
      <w:rFonts w:eastAsia="Wingdings" w:cs="Wingdings"/>
      <w:b w:val="0"/>
      <w:i w:val="0"/>
      <w:strike w:val="0"/>
      <w:dstrike w:val="0"/>
      <w:color w:val="000000"/>
      <w:position w:val="0"/>
      <w:sz w:val="22"/>
      <w:szCs w:val="22"/>
      <w:u w:val="none" w:color="000000"/>
      <w:vertAlign w:val="baseline"/>
    </w:rPr>
  </w:style>
  <w:style w:type="character" w:customStyle="1" w:styleId="ListLabel592">
    <w:name w:val="ListLabel 592"/>
    <w:qFormat/>
    <w:rPr>
      <w:rFonts w:eastAsia="Wingdings" w:cs="Wingdings"/>
      <w:b w:val="0"/>
      <w:i w:val="0"/>
      <w:strike w:val="0"/>
      <w:dstrike w:val="0"/>
      <w:color w:val="000000"/>
      <w:position w:val="0"/>
      <w:sz w:val="22"/>
      <w:szCs w:val="22"/>
      <w:u w:val="none" w:color="000000"/>
      <w:vertAlign w:val="baseline"/>
    </w:rPr>
  </w:style>
  <w:style w:type="character" w:customStyle="1" w:styleId="ListLabel593">
    <w:name w:val="ListLabel 593"/>
    <w:qFormat/>
    <w:rPr>
      <w:rFonts w:eastAsia="Wingdings" w:cs="Wingdings"/>
      <w:b w:val="0"/>
      <w:i w:val="0"/>
      <w:strike w:val="0"/>
      <w:dstrike w:val="0"/>
      <w:color w:val="000000"/>
      <w:position w:val="0"/>
      <w:sz w:val="22"/>
      <w:szCs w:val="22"/>
      <w:u w:val="none" w:color="000000"/>
      <w:vertAlign w:val="baseline"/>
    </w:rPr>
  </w:style>
  <w:style w:type="character" w:customStyle="1" w:styleId="ListLabel594">
    <w:name w:val="ListLabel 594"/>
    <w:qFormat/>
    <w:rPr>
      <w:rFonts w:eastAsia="Wingdings" w:cs="Wingdings"/>
      <w:b w:val="0"/>
      <w:i w:val="0"/>
      <w:strike w:val="0"/>
      <w:dstrike w:val="0"/>
      <w:color w:val="000000"/>
      <w:position w:val="0"/>
      <w:sz w:val="22"/>
      <w:szCs w:val="22"/>
      <w:u w:val="none" w:color="000000"/>
      <w:vertAlign w:val="baseline"/>
    </w:rPr>
  </w:style>
  <w:style w:type="character" w:customStyle="1" w:styleId="ListLabel595">
    <w:name w:val="ListLabel 595"/>
    <w:qFormat/>
    <w:rPr>
      <w:rFonts w:eastAsia="Wingdings" w:cs="Wingdings"/>
      <w:b w:val="0"/>
      <w:i w:val="0"/>
      <w:strike w:val="0"/>
      <w:dstrike w:val="0"/>
      <w:color w:val="000000"/>
      <w:position w:val="0"/>
      <w:sz w:val="22"/>
      <w:szCs w:val="22"/>
      <w:u w:val="none" w:color="000000"/>
      <w:vertAlign w:val="baseline"/>
    </w:rPr>
  </w:style>
  <w:style w:type="character" w:customStyle="1" w:styleId="ListLabel596">
    <w:name w:val="ListLabel 596"/>
    <w:qFormat/>
    <w:rPr>
      <w:rFonts w:eastAsia="Wingdings" w:cs="Wingdings"/>
      <w:b w:val="0"/>
      <w:i w:val="0"/>
      <w:strike w:val="0"/>
      <w:dstrike w:val="0"/>
      <w:color w:val="000000"/>
      <w:position w:val="0"/>
      <w:sz w:val="22"/>
      <w:szCs w:val="22"/>
      <w:u w:val="none" w:color="000000"/>
      <w:vertAlign w:val="baseline"/>
    </w:rPr>
  </w:style>
  <w:style w:type="character" w:customStyle="1" w:styleId="ListLabel597">
    <w:name w:val="ListLabel 597"/>
    <w:qFormat/>
    <w:rPr>
      <w:rFonts w:eastAsia="Wingdings" w:cs="Wingdings"/>
      <w:b w:val="0"/>
      <w:i w:val="0"/>
      <w:strike w:val="0"/>
      <w:dstrike w:val="0"/>
      <w:color w:val="000000"/>
      <w:position w:val="0"/>
      <w:sz w:val="22"/>
      <w:szCs w:val="22"/>
      <w:u w:val="none" w:color="000000"/>
      <w:vertAlign w:val="baseline"/>
    </w:rPr>
  </w:style>
  <w:style w:type="character" w:customStyle="1" w:styleId="ListLabel598">
    <w:name w:val="ListLabel 598"/>
    <w:qFormat/>
    <w:rPr>
      <w:rFonts w:eastAsia="Wingdings" w:cs="Wingdings"/>
      <w:b w:val="0"/>
      <w:i w:val="0"/>
      <w:strike w:val="0"/>
      <w:dstrike w:val="0"/>
      <w:color w:val="000000"/>
      <w:position w:val="0"/>
      <w:sz w:val="22"/>
      <w:szCs w:val="22"/>
      <w:u w:val="none" w:color="000000"/>
      <w:vertAlign w:val="baseline"/>
    </w:rPr>
  </w:style>
  <w:style w:type="character" w:customStyle="1" w:styleId="ListLabel599">
    <w:name w:val="ListLabel 599"/>
    <w:qFormat/>
    <w:rPr>
      <w:rFonts w:eastAsia="Wingdings" w:cs="Wingdings"/>
      <w:b w:val="0"/>
      <w:i w:val="0"/>
      <w:strike w:val="0"/>
      <w:dstrike w:val="0"/>
      <w:color w:val="000000"/>
      <w:position w:val="0"/>
      <w:sz w:val="22"/>
      <w:szCs w:val="22"/>
      <w:u w:val="none" w:color="000000"/>
      <w:vertAlign w:val="baseline"/>
    </w:rPr>
  </w:style>
  <w:style w:type="character" w:customStyle="1" w:styleId="ListLabel600">
    <w:name w:val="ListLabel 600"/>
    <w:qFormat/>
    <w:rPr>
      <w:rFonts w:eastAsia="Wingdings" w:cs="Wingdings"/>
      <w:b w:val="0"/>
      <w:i w:val="0"/>
      <w:strike w:val="0"/>
      <w:dstrike w:val="0"/>
      <w:color w:val="000000"/>
      <w:position w:val="0"/>
      <w:sz w:val="22"/>
      <w:szCs w:val="22"/>
      <w:u w:val="none" w:color="000000"/>
      <w:vertAlign w:val="baseline"/>
    </w:rPr>
  </w:style>
  <w:style w:type="character" w:customStyle="1" w:styleId="ListLabel601">
    <w:name w:val="ListLabel 601"/>
    <w:qFormat/>
    <w:rPr>
      <w:rFonts w:eastAsia="Wingdings" w:cs="Wingdings"/>
      <w:b w:val="0"/>
      <w:i w:val="0"/>
      <w:strike w:val="0"/>
      <w:dstrike w:val="0"/>
      <w:color w:val="000000"/>
      <w:position w:val="0"/>
      <w:sz w:val="22"/>
      <w:szCs w:val="22"/>
      <w:u w:val="none" w:color="000000"/>
      <w:vertAlign w:val="baseline"/>
    </w:rPr>
  </w:style>
  <w:style w:type="character" w:customStyle="1" w:styleId="ListLabel602">
    <w:name w:val="ListLabel 602"/>
    <w:qFormat/>
    <w:rPr>
      <w:rFonts w:eastAsia="Wingdings" w:cs="Wingdings"/>
      <w:b w:val="0"/>
      <w:i w:val="0"/>
      <w:strike w:val="0"/>
      <w:dstrike w:val="0"/>
      <w:color w:val="000000"/>
      <w:position w:val="0"/>
      <w:sz w:val="22"/>
      <w:szCs w:val="22"/>
      <w:u w:val="none" w:color="000000"/>
      <w:vertAlign w:val="baseline"/>
    </w:rPr>
  </w:style>
  <w:style w:type="character" w:customStyle="1" w:styleId="ListLabel603">
    <w:name w:val="ListLabel 603"/>
    <w:qFormat/>
    <w:rPr>
      <w:rFonts w:eastAsia="Wingdings" w:cs="Wingdings"/>
      <w:b w:val="0"/>
      <w:i w:val="0"/>
      <w:strike w:val="0"/>
      <w:dstrike w:val="0"/>
      <w:color w:val="000000"/>
      <w:position w:val="0"/>
      <w:sz w:val="22"/>
      <w:szCs w:val="22"/>
      <w:u w:val="none" w:color="000000"/>
      <w:vertAlign w:val="baseline"/>
    </w:rPr>
  </w:style>
  <w:style w:type="character" w:customStyle="1" w:styleId="ListLabel604">
    <w:name w:val="ListLabel 604"/>
    <w:qFormat/>
    <w:rPr>
      <w:rFonts w:eastAsia="Wingdings" w:cs="Wingdings"/>
      <w:b w:val="0"/>
      <w:i w:val="0"/>
      <w:strike w:val="0"/>
      <w:dstrike w:val="0"/>
      <w:color w:val="000000"/>
      <w:position w:val="0"/>
      <w:sz w:val="22"/>
      <w:szCs w:val="22"/>
      <w:u w:val="none" w:color="000000"/>
      <w:vertAlign w:val="baseline"/>
    </w:rPr>
  </w:style>
  <w:style w:type="character" w:customStyle="1" w:styleId="ListLabel605">
    <w:name w:val="ListLabel 605"/>
    <w:qFormat/>
    <w:rPr>
      <w:rFonts w:eastAsia="Wingdings" w:cs="Wingdings"/>
      <w:b w:val="0"/>
      <w:i w:val="0"/>
      <w:strike w:val="0"/>
      <w:dstrike w:val="0"/>
      <w:color w:val="000000"/>
      <w:position w:val="0"/>
      <w:sz w:val="22"/>
      <w:szCs w:val="22"/>
      <w:u w:val="none" w:color="000000"/>
      <w:vertAlign w:val="baseline"/>
    </w:rPr>
  </w:style>
  <w:style w:type="character" w:customStyle="1" w:styleId="ListLabel606">
    <w:name w:val="ListLabel 606"/>
    <w:qFormat/>
    <w:rPr>
      <w:rFonts w:eastAsia="Wingdings" w:cs="Wingdings"/>
      <w:b w:val="0"/>
      <w:i w:val="0"/>
      <w:strike w:val="0"/>
      <w:dstrike w:val="0"/>
      <w:color w:val="000000"/>
      <w:position w:val="0"/>
      <w:sz w:val="22"/>
      <w:szCs w:val="22"/>
      <w:u w:val="none" w:color="000000"/>
      <w:vertAlign w:val="baseline"/>
    </w:rPr>
  </w:style>
  <w:style w:type="character" w:customStyle="1" w:styleId="ListLabel607">
    <w:name w:val="ListLabel 607"/>
    <w:qFormat/>
    <w:rPr>
      <w:rFonts w:eastAsia="Wingdings" w:cs="Wingdings"/>
      <w:b w:val="0"/>
      <w:i w:val="0"/>
      <w:strike w:val="0"/>
      <w:dstrike w:val="0"/>
      <w:color w:val="000000"/>
      <w:position w:val="0"/>
      <w:sz w:val="22"/>
      <w:szCs w:val="22"/>
      <w:u w:val="none" w:color="000000"/>
      <w:vertAlign w:val="baseline"/>
    </w:rPr>
  </w:style>
  <w:style w:type="character" w:customStyle="1" w:styleId="ListLabel608">
    <w:name w:val="ListLabel 608"/>
    <w:qFormat/>
    <w:rPr>
      <w:rFonts w:eastAsia="Wingdings" w:cs="Wingdings"/>
      <w:b w:val="0"/>
      <w:i w:val="0"/>
      <w:strike w:val="0"/>
      <w:dstrike w:val="0"/>
      <w:color w:val="000000"/>
      <w:position w:val="0"/>
      <w:sz w:val="22"/>
      <w:szCs w:val="22"/>
      <w:u w:val="none" w:color="000000"/>
      <w:vertAlign w:val="baseline"/>
    </w:rPr>
  </w:style>
  <w:style w:type="character" w:customStyle="1" w:styleId="ListLabel609">
    <w:name w:val="ListLabel 609"/>
    <w:qFormat/>
    <w:rPr>
      <w:rFonts w:eastAsia="Wingdings" w:cs="Wingdings"/>
      <w:b w:val="0"/>
      <w:i w:val="0"/>
      <w:strike w:val="0"/>
      <w:dstrike w:val="0"/>
      <w:color w:val="000000"/>
      <w:position w:val="0"/>
      <w:sz w:val="22"/>
      <w:szCs w:val="22"/>
      <w:u w:val="none" w:color="000000"/>
      <w:vertAlign w:val="baseline"/>
    </w:rPr>
  </w:style>
  <w:style w:type="character" w:customStyle="1" w:styleId="ListLabel610">
    <w:name w:val="ListLabel 610"/>
    <w:qFormat/>
    <w:rPr>
      <w:rFonts w:eastAsia="Wingdings" w:cs="Wingdings"/>
      <w:b w:val="0"/>
      <w:i w:val="0"/>
      <w:strike w:val="0"/>
      <w:dstrike w:val="0"/>
      <w:color w:val="000000"/>
      <w:position w:val="0"/>
      <w:sz w:val="22"/>
      <w:szCs w:val="22"/>
      <w:u w:val="none" w:color="000000"/>
      <w:vertAlign w:val="baseline"/>
    </w:rPr>
  </w:style>
  <w:style w:type="character" w:customStyle="1" w:styleId="ListLabel611">
    <w:name w:val="ListLabel 611"/>
    <w:qFormat/>
    <w:rPr>
      <w:rFonts w:eastAsia="Wingdings" w:cs="Wingdings"/>
      <w:b w:val="0"/>
      <w:i w:val="0"/>
      <w:strike w:val="0"/>
      <w:dstrike w:val="0"/>
      <w:color w:val="000000"/>
      <w:position w:val="0"/>
      <w:sz w:val="22"/>
      <w:szCs w:val="22"/>
      <w:u w:val="none" w:color="000000"/>
      <w:vertAlign w:val="baseline"/>
    </w:rPr>
  </w:style>
  <w:style w:type="character" w:customStyle="1" w:styleId="ListLabel612">
    <w:name w:val="ListLabel 612"/>
    <w:qFormat/>
    <w:rPr>
      <w:rFonts w:eastAsia="Wingdings" w:cs="Wingdings"/>
      <w:b w:val="0"/>
      <w:i w:val="0"/>
      <w:strike w:val="0"/>
      <w:dstrike w:val="0"/>
      <w:color w:val="000000"/>
      <w:position w:val="0"/>
      <w:sz w:val="22"/>
      <w:szCs w:val="22"/>
      <w:u w:val="none" w:color="000000"/>
      <w:vertAlign w:val="baseline"/>
    </w:rPr>
  </w:style>
  <w:style w:type="character" w:customStyle="1" w:styleId="ListLabel613">
    <w:name w:val="ListLabel 613"/>
    <w:qFormat/>
    <w:rPr>
      <w:rFonts w:eastAsia="Wingdings" w:cs="Wingdings"/>
      <w:b w:val="0"/>
      <w:i w:val="0"/>
      <w:strike w:val="0"/>
      <w:dstrike w:val="0"/>
      <w:color w:val="000000"/>
      <w:position w:val="0"/>
      <w:sz w:val="22"/>
      <w:szCs w:val="22"/>
      <w:u w:val="none" w:color="000000"/>
      <w:vertAlign w:val="baseline"/>
    </w:rPr>
  </w:style>
  <w:style w:type="character" w:customStyle="1" w:styleId="ListLabel614">
    <w:name w:val="ListLabel 614"/>
    <w:qFormat/>
    <w:rPr>
      <w:rFonts w:eastAsia="Wingdings" w:cs="Wingdings"/>
      <w:b w:val="0"/>
      <w:i w:val="0"/>
      <w:strike w:val="0"/>
      <w:dstrike w:val="0"/>
      <w:color w:val="000000"/>
      <w:position w:val="0"/>
      <w:sz w:val="22"/>
      <w:szCs w:val="22"/>
      <w:u w:val="none" w:color="000000"/>
      <w:vertAlign w:val="baseline"/>
    </w:rPr>
  </w:style>
  <w:style w:type="character" w:customStyle="1" w:styleId="ListLabel615">
    <w:name w:val="ListLabel 615"/>
    <w:qFormat/>
    <w:rPr>
      <w:rFonts w:eastAsia="Wingdings" w:cs="Wingdings"/>
      <w:b w:val="0"/>
      <w:i w:val="0"/>
      <w:strike w:val="0"/>
      <w:dstrike w:val="0"/>
      <w:color w:val="000000"/>
      <w:position w:val="0"/>
      <w:sz w:val="22"/>
      <w:szCs w:val="22"/>
      <w:u w:val="none" w:color="000000"/>
      <w:vertAlign w:val="baseline"/>
    </w:rPr>
  </w:style>
  <w:style w:type="character" w:customStyle="1" w:styleId="ListLabel616">
    <w:name w:val="ListLabel 616"/>
    <w:qFormat/>
    <w:rPr>
      <w:rFonts w:eastAsia="Wingdings" w:cs="Wingdings"/>
      <w:b w:val="0"/>
      <w:i w:val="0"/>
      <w:strike w:val="0"/>
      <w:dstrike w:val="0"/>
      <w:color w:val="000000"/>
      <w:position w:val="0"/>
      <w:sz w:val="22"/>
      <w:szCs w:val="22"/>
      <w:u w:val="none" w:color="000000"/>
      <w:vertAlign w:val="baseline"/>
    </w:rPr>
  </w:style>
  <w:style w:type="character" w:customStyle="1" w:styleId="ListLabel617">
    <w:name w:val="ListLabel 617"/>
    <w:qFormat/>
    <w:rPr>
      <w:rFonts w:eastAsia="Wingdings" w:cs="Wingdings"/>
      <w:b w:val="0"/>
      <w:i w:val="0"/>
      <w:strike w:val="0"/>
      <w:dstrike w:val="0"/>
      <w:color w:val="000000"/>
      <w:position w:val="0"/>
      <w:sz w:val="22"/>
      <w:szCs w:val="22"/>
      <w:u w:val="none" w:color="000000"/>
      <w:vertAlign w:val="baseline"/>
    </w:rPr>
  </w:style>
  <w:style w:type="character" w:customStyle="1" w:styleId="ListLabel618">
    <w:name w:val="ListLabel 618"/>
    <w:qFormat/>
    <w:rPr>
      <w:rFonts w:eastAsia="Wingdings" w:cs="Wingdings"/>
      <w:b w:val="0"/>
      <w:i w:val="0"/>
      <w:strike w:val="0"/>
      <w:dstrike w:val="0"/>
      <w:color w:val="000000"/>
      <w:position w:val="0"/>
      <w:sz w:val="22"/>
      <w:szCs w:val="22"/>
      <w:u w:val="none" w:color="000000"/>
      <w:vertAlign w:val="baseline"/>
    </w:rPr>
  </w:style>
  <w:style w:type="character" w:customStyle="1" w:styleId="ListLabel619">
    <w:name w:val="ListLabel 619"/>
    <w:qFormat/>
    <w:rPr>
      <w:rFonts w:eastAsia="Wingdings" w:cs="Wingdings"/>
      <w:b w:val="0"/>
      <w:i w:val="0"/>
      <w:strike w:val="0"/>
      <w:dstrike w:val="0"/>
      <w:color w:val="000000"/>
      <w:position w:val="0"/>
      <w:sz w:val="22"/>
      <w:szCs w:val="22"/>
      <w:u w:val="none" w:color="000000"/>
      <w:vertAlign w:val="baseline"/>
    </w:rPr>
  </w:style>
  <w:style w:type="character" w:customStyle="1" w:styleId="ListLabel620">
    <w:name w:val="ListLabel 620"/>
    <w:qFormat/>
    <w:rPr>
      <w:rFonts w:eastAsia="Wingdings" w:cs="Wingdings"/>
      <w:b w:val="0"/>
      <w:i w:val="0"/>
      <w:strike w:val="0"/>
      <w:dstrike w:val="0"/>
      <w:color w:val="000000"/>
      <w:position w:val="0"/>
      <w:sz w:val="22"/>
      <w:szCs w:val="22"/>
      <w:u w:val="none" w:color="000000"/>
      <w:vertAlign w:val="baseline"/>
    </w:rPr>
  </w:style>
  <w:style w:type="character" w:customStyle="1" w:styleId="ListLabel621">
    <w:name w:val="ListLabel 621"/>
    <w:qFormat/>
    <w:rPr>
      <w:rFonts w:eastAsia="Wingdings" w:cs="Wingdings"/>
      <w:b w:val="0"/>
      <w:i w:val="0"/>
      <w:strike w:val="0"/>
      <w:dstrike w:val="0"/>
      <w:color w:val="000000"/>
      <w:position w:val="0"/>
      <w:sz w:val="22"/>
      <w:szCs w:val="22"/>
      <w:u w:val="none" w:color="000000"/>
      <w:vertAlign w:val="baseline"/>
    </w:rPr>
  </w:style>
  <w:style w:type="character" w:customStyle="1" w:styleId="ListLabel622">
    <w:name w:val="ListLabel 622"/>
    <w:qFormat/>
    <w:rPr>
      <w:rFonts w:eastAsia="Wingdings" w:cs="Wingdings"/>
      <w:b w:val="0"/>
      <w:i w:val="0"/>
      <w:strike w:val="0"/>
      <w:dstrike w:val="0"/>
      <w:color w:val="000000"/>
      <w:position w:val="0"/>
      <w:sz w:val="22"/>
      <w:szCs w:val="22"/>
      <w:u w:val="none" w:color="000000"/>
      <w:vertAlign w:val="baseline"/>
    </w:rPr>
  </w:style>
  <w:style w:type="character" w:customStyle="1" w:styleId="ListLabel623">
    <w:name w:val="ListLabel 623"/>
    <w:qFormat/>
    <w:rPr>
      <w:rFonts w:eastAsia="Wingdings" w:cs="Wingdings"/>
      <w:b w:val="0"/>
      <w:i w:val="0"/>
      <w:strike w:val="0"/>
      <w:dstrike w:val="0"/>
      <w:color w:val="000000"/>
      <w:position w:val="0"/>
      <w:sz w:val="22"/>
      <w:szCs w:val="22"/>
      <w:u w:val="none" w:color="000000"/>
      <w:vertAlign w:val="baseline"/>
    </w:rPr>
  </w:style>
  <w:style w:type="character" w:customStyle="1" w:styleId="ListLabel624">
    <w:name w:val="ListLabel 624"/>
    <w:qFormat/>
    <w:rPr>
      <w:rFonts w:eastAsia="Wingdings" w:cs="Wingdings"/>
      <w:b w:val="0"/>
      <w:i w:val="0"/>
      <w:strike w:val="0"/>
      <w:dstrike w:val="0"/>
      <w:color w:val="000000"/>
      <w:position w:val="0"/>
      <w:sz w:val="22"/>
      <w:szCs w:val="22"/>
      <w:u w:val="none" w:color="000000"/>
      <w:vertAlign w:val="baseline"/>
    </w:rPr>
  </w:style>
  <w:style w:type="character" w:customStyle="1" w:styleId="ListLabel625">
    <w:name w:val="ListLabel 625"/>
    <w:qFormat/>
    <w:rPr>
      <w:rFonts w:eastAsia="Wingdings" w:cs="Wingdings"/>
      <w:b w:val="0"/>
      <w:i w:val="0"/>
      <w:strike w:val="0"/>
      <w:dstrike w:val="0"/>
      <w:color w:val="000000"/>
      <w:position w:val="0"/>
      <w:sz w:val="22"/>
      <w:szCs w:val="22"/>
      <w:u w:val="none" w:color="000000"/>
      <w:vertAlign w:val="baseline"/>
    </w:rPr>
  </w:style>
  <w:style w:type="character" w:customStyle="1" w:styleId="ListLabel626">
    <w:name w:val="ListLabel 626"/>
    <w:qFormat/>
    <w:rPr>
      <w:rFonts w:eastAsia="Wingdings" w:cs="Wingdings"/>
      <w:b w:val="0"/>
      <w:i w:val="0"/>
      <w:strike w:val="0"/>
      <w:dstrike w:val="0"/>
      <w:color w:val="000000"/>
      <w:position w:val="0"/>
      <w:sz w:val="22"/>
      <w:szCs w:val="22"/>
      <w:u w:val="none" w:color="000000"/>
      <w:vertAlign w:val="baseline"/>
    </w:rPr>
  </w:style>
  <w:style w:type="character" w:customStyle="1" w:styleId="ListLabel627">
    <w:name w:val="ListLabel 627"/>
    <w:qFormat/>
    <w:rPr>
      <w:rFonts w:eastAsia="Wingdings" w:cs="Wingdings"/>
      <w:b w:val="0"/>
      <w:i w:val="0"/>
      <w:strike w:val="0"/>
      <w:dstrike w:val="0"/>
      <w:color w:val="000000"/>
      <w:position w:val="0"/>
      <w:sz w:val="22"/>
      <w:szCs w:val="22"/>
      <w:u w:val="none" w:color="000000"/>
      <w:vertAlign w:val="baseline"/>
    </w:rPr>
  </w:style>
  <w:style w:type="character" w:customStyle="1" w:styleId="ListLabel628">
    <w:name w:val="ListLabel 628"/>
    <w:qFormat/>
    <w:rPr>
      <w:rFonts w:eastAsia="Wingdings" w:cs="Wingdings"/>
      <w:b w:val="0"/>
      <w:i w:val="0"/>
      <w:strike w:val="0"/>
      <w:dstrike w:val="0"/>
      <w:color w:val="000000"/>
      <w:position w:val="0"/>
      <w:sz w:val="22"/>
      <w:szCs w:val="22"/>
      <w:u w:val="none" w:color="000000"/>
      <w:vertAlign w:val="baseline"/>
    </w:rPr>
  </w:style>
  <w:style w:type="character" w:customStyle="1" w:styleId="ListLabel629">
    <w:name w:val="ListLabel 629"/>
    <w:qFormat/>
    <w:rPr>
      <w:rFonts w:eastAsia="Wingdings" w:cs="Wingdings"/>
      <w:b w:val="0"/>
      <w:i w:val="0"/>
      <w:strike w:val="0"/>
      <w:dstrike w:val="0"/>
      <w:color w:val="000000"/>
      <w:position w:val="0"/>
      <w:sz w:val="22"/>
      <w:szCs w:val="22"/>
      <w:u w:val="none" w:color="000000"/>
      <w:vertAlign w:val="baseline"/>
    </w:rPr>
  </w:style>
  <w:style w:type="character" w:customStyle="1" w:styleId="ListLabel630">
    <w:name w:val="ListLabel 630"/>
    <w:qFormat/>
    <w:rPr>
      <w:rFonts w:eastAsia="Wingdings" w:cs="Wingdings"/>
      <w:b w:val="0"/>
      <w:i w:val="0"/>
      <w:strike w:val="0"/>
      <w:dstrike w:val="0"/>
      <w:color w:val="000000"/>
      <w:position w:val="0"/>
      <w:sz w:val="22"/>
      <w:szCs w:val="22"/>
      <w:u w:val="none" w:color="000000"/>
      <w:vertAlign w:val="baseline"/>
    </w:rPr>
  </w:style>
  <w:style w:type="character" w:customStyle="1" w:styleId="ListLabel631">
    <w:name w:val="ListLabel 631"/>
    <w:qFormat/>
    <w:rPr>
      <w:rFonts w:eastAsia="Wingdings" w:cs="Wingdings"/>
      <w:b w:val="0"/>
      <w:i w:val="0"/>
      <w:strike w:val="0"/>
      <w:dstrike w:val="0"/>
      <w:color w:val="000000"/>
      <w:position w:val="0"/>
      <w:sz w:val="22"/>
      <w:szCs w:val="22"/>
      <w:u w:val="none" w:color="000000"/>
      <w:vertAlign w:val="baseline"/>
    </w:rPr>
  </w:style>
  <w:style w:type="character" w:customStyle="1" w:styleId="ListLabel632">
    <w:name w:val="ListLabel 632"/>
    <w:qFormat/>
    <w:rPr>
      <w:rFonts w:eastAsia="Wingdings" w:cs="Wingdings"/>
      <w:b w:val="0"/>
      <w:i w:val="0"/>
      <w:strike w:val="0"/>
      <w:dstrike w:val="0"/>
      <w:color w:val="000000"/>
      <w:position w:val="0"/>
      <w:sz w:val="22"/>
      <w:szCs w:val="22"/>
      <w:u w:val="none" w:color="000000"/>
      <w:vertAlign w:val="baseline"/>
    </w:rPr>
  </w:style>
  <w:style w:type="character" w:customStyle="1" w:styleId="ListLabel633">
    <w:name w:val="ListLabel 633"/>
    <w:qFormat/>
    <w:rPr>
      <w:rFonts w:eastAsia="Wingdings" w:cs="Wingdings"/>
      <w:b w:val="0"/>
      <w:i w:val="0"/>
      <w:strike w:val="0"/>
      <w:dstrike w:val="0"/>
      <w:color w:val="000000"/>
      <w:position w:val="0"/>
      <w:sz w:val="22"/>
      <w:szCs w:val="22"/>
      <w:u w:val="none" w:color="000000"/>
      <w:vertAlign w:val="baseline"/>
    </w:rPr>
  </w:style>
  <w:style w:type="character" w:customStyle="1" w:styleId="ListLabel634">
    <w:name w:val="ListLabel 634"/>
    <w:qFormat/>
    <w:rPr>
      <w:rFonts w:eastAsia="Wingdings" w:cs="Wingdings"/>
      <w:b w:val="0"/>
      <w:i w:val="0"/>
      <w:strike w:val="0"/>
      <w:dstrike w:val="0"/>
      <w:color w:val="000000"/>
      <w:position w:val="0"/>
      <w:sz w:val="22"/>
      <w:szCs w:val="22"/>
      <w:u w:val="none" w:color="000000"/>
      <w:vertAlign w:val="baseline"/>
    </w:rPr>
  </w:style>
  <w:style w:type="character" w:customStyle="1" w:styleId="ListLabel635">
    <w:name w:val="ListLabel 635"/>
    <w:qFormat/>
    <w:rPr>
      <w:rFonts w:eastAsia="Wingdings" w:cs="Wingdings"/>
      <w:b w:val="0"/>
      <w:i w:val="0"/>
      <w:strike w:val="0"/>
      <w:dstrike w:val="0"/>
      <w:color w:val="000000"/>
      <w:position w:val="0"/>
      <w:sz w:val="22"/>
      <w:szCs w:val="22"/>
      <w:u w:val="none" w:color="000000"/>
      <w:vertAlign w:val="baseline"/>
    </w:rPr>
  </w:style>
  <w:style w:type="character" w:customStyle="1" w:styleId="ListLabel636">
    <w:name w:val="ListLabel 636"/>
    <w:qFormat/>
    <w:rPr>
      <w:rFonts w:eastAsia="Wingdings" w:cs="Wingdings"/>
      <w:b w:val="0"/>
      <w:i w:val="0"/>
      <w:strike w:val="0"/>
      <w:dstrike w:val="0"/>
      <w:color w:val="000000"/>
      <w:position w:val="0"/>
      <w:sz w:val="22"/>
      <w:szCs w:val="22"/>
      <w:u w:val="none" w:color="000000"/>
      <w:vertAlign w:val="baseline"/>
    </w:rPr>
  </w:style>
  <w:style w:type="character" w:customStyle="1" w:styleId="ListLabel637">
    <w:name w:val="ListLabel 637"/>
    <w:qFormat/>
    <w:rPr>
      <w:rFonts w:eastAsia="Wingdings" w:cs="Wingdings"/>
      <w:b w:val="0"/>
      <w:i w:val="0"/>
      <w:strike w:val="0"/>
      <w:dstrike w:val="0"/>
      <w:color w:val="000000"/>
      <w:position w:val="0"/>
      <w:sz w:val="22"/>
      <w:szCs w:val="22"/>
      <w:u w:val="none" w:color="000000"/>
      <w:vertAlign w:val="baseline"/>
    </w:rPr>
  </w:style>
  <w:style w:type="character" w:customStyle="1" w:styleId="ListLabel638">
    <w:name w:val="ListLabel 638"/>
    <w:qFormat/>
    <w:rPr>
      <w:rFonts w:eastAsia="Wingdings" w:cs="Wingdings"/>
      <w:b w:val="0"/>
      <w:i w:val="0"/>
      <w:strike w:val="0"/>
      <w:dstrike w:val="0"/>
      <w:color w:val="000000"/>
      <w:position w:val="0"/>
      <w:sz w:val="22"/>
      <w:szCs w:val="22"/>
      <w:u w:val="none" w:color="000000"/>
      <w:vertAlign w:val="baseline"/>
    </w:rPr>
  </w:style>
  <w:style w:type="character" w:customStyle="1" w:styleId="ListLabel639">
    <w:name w:val="ListLabel 639"/>
    <w:qFormat/>
    <w:rPr>
      <w:rFonts w:eastAsia="Wingdings" w:cs="Wingdings"/>
      <w:b w:val="0"/>
      <w:i w:val="0"/>
      <w:strike w:val="0"/>
      <w:dstrike w:val="0"/>
      <w:color w:val="000000"/>
      <w:position w:val="0"/>
      <w:sz w:val="22"/>
      <w:szCs w:val="22"/>
      <w:u w:val="none" w:color="000000"/>
      <w:vertAlign w:val="baseline"/>
    </w:rPr>
  </w:style>
  <w:style w:type="character" w:customStyle="1" w:styleId="ListLabel640">
    <w:name w:val="ListLabel 640"/>
    <w:qFormat/>
    <w:rPr>
      <w:rFonts w:eastAsia="Wingdings" w:cs="Wingdings"/>
      <w:b w:val="0"/>
      <w:i w:val="0"/>
      <w:strike w:val="0"/>
      <w:dstrike w:val="0"/>
      <w:color w:val="000000"/>
      <w:position w:val="0"/>
      <w:sz w:val="22"/>
      <w:szCs w:val="22"/>
      <w:u w:val="none" w:color="000000"/>
      <w:vertAlign w:val="baseline"/>
    </w:rPr>
  </w:style>
  <w:style w:type="character" w:customStyle="1" w:styleId="ListLabel641">
    <w:name w:val="ListLabel 641"/>
    <w:qFormat/>
    <w:rPr>
      <w:rFonts w:eastAsia="Wingdings" w:cs="Wingdings"/>
      <w:b w:val="0"/>
      <w:i w:val="0"/>
      <w:strike w:val="0"/>
      <w:dstrike w:val="0"/>
      <w:color w:val="000000"/>
      <w:position w:val="0"/>
      <w:sz w:val="22"/>
      <w:szCs w:val="22"/>
      <w:u w:val="none" w:color="000000"/>
      <w:vertAlign w:val="baseline"/>
    </w:rPr>
  </w:style>
  <w:style w:type="character" w:customStyle="1" w:styleId="ListLabel642">
    <w:name w:val="ListLabel 642"/>
    <w:qFormat/>
    <w:rPr>
      <w:rFonts w:eastAsia="Wingdings" w:cs="Wingdings"/>
      <w:b w:val="0"/>
      <w:i w:val="0"/>
      <w:strike w:val="0"/>
      <w:dstrike w:val="0"/>
      <w:color w:val="000000"/>
      <w:position w:val="0"/>
      <w:sz w:val="22"/>
      <w:szCs w:val="22"/>
      <w:u w:val="none" w:color="000000"/>
      <w:vertAlign w:val="baseline"/>
    </w:rPr>
  </w:style>
  <w:style w:type="character" w:customStyle="1" w:styleId="ListLabel643">
    <w:name w:val="ListLabel 643"/>
    <w:qFormat/>
    <w:rPr>
      <w:rFonts w:eastAsia="Wingdings" w:cs="Wingdings"/>
      <w:b w:val="0"/>
      <w:i w:val="0"/>
      <w:strike w:val="0"/>
      <w:dstrike w:val="0"/>
      <w:color w:val="000000"/>
      <w:position w:val="0"/>
      <w:sz w:val="22"/>
      <w:szCs w:val="22"/>
      <w:u w:val="none" w:color="000000"/>
      <w:vertAlign w:val="baseline"/>
    </w:rPr>
  </w:style>
  <w:style w:type="character" w:customStyle="1" w:styleId="ListLabel644">
    <w:name w:val="ListLabel 644"/>
    <w:qFormat/>
    <w:rPr>
      <w:rFonts w:eastAsia="Wingdings" w:cs="Wingdings"/>
      <w:b w:val="0"/>
      <w:i w:val="0"/>
      <w:strike w:val="0"/>
      <w:dstrike w:val="0"/>
      <w:color w:val="000000"/>
      <w:position w:val="0"/>
      <w:sz w:val="22"/>
      <w:szCs w:val="22"/>
      <w:u w:val="none" w:color="000000"/>
      <w:vertAlign w:val="baseline"/>
    </w:rPr>
  </w:style>
  <w:style w:type="character" w:customStyle="1" w:styleId="ListLabel645">
    <w:name w:val="ListLabel 645"/>
    <w:qFormat/>
    <w:rPr>
      <w:rFonts w:eastAsia="Wingdings" w:cs="Wingdings"/>
      <w:b w:val="0"/>
      <w:i w:val="0"/>
      <w:strike w:val="0"/>
      <w:dstrike w:val="0"/>
      <w:color w:val="000000"/>
      <w:position w:val="0"/>
      <w:sz w:val="22"/>
      <w:szCs w:val="22"/>
      <w:u w:val="none" w:color="000000"/>
      <w:vertAlign w:val="baseline"/>
    </w:rPr>
  </w:style>
  <w:style w:type="character" w:customStyle="1" w:styleId="ListLabel646">
    <w:name w:val="ListLabel 646"/>
    <w:qFormat/>
    <w:rPr>
      <w:rFonts w:eastAsia="Wingdings" w:cs="Wingdings"/>
      <w:b w:val="0"/>
      <w:i w:val="0"/>
      <w:strike w:val="0"/>
      <w:dstrike w:val="0"/>
      <w:color w:val="000000"/>
      <w:position w:val="0"/>
      <w:sz w:val="22"/>
      <w:szCs w:val="22"/>
      <w:u w:val="none" w:color="000000"/>
      <w:vertAlign w:val="baseline"/>
    </w:rPr>
  </w:style>
  <w:style w:type="character" w:customStyle="1" w:styleId="ListLabel647">
    <w:name w:val="ListLabel 647"/>
    <w:qFormat/>
    <w:rPr>
      <w:rFonts w:eastAsia="Wingdings" w:cs="Wingdings"/>
      <w:b w:val="0"/>
      <w:i w:val="0"/>
      <w:strike w:val="0"/>
      <w:dstrike w:val="0"/>
      <w:color w:val="000000"/>
      <w:position w:val="0"/>
      <w:sz w:val="22"/>
      <w:szCs w:val="22"/>
      <w:u w:val="none" w:color="000000"/>
      <w:vertAlign w:val="baseline"/>
    </w:rPr>
  </w:style>
  <w:style w:type="character" w:customStyle="1" w:styleId="ListLabel648">
    <w:name w:val="ListLabel 648"/>
    <w:qFormat/>
    <w:rPr>
      <w:rFonts w:eastAsia="Wingdings" w:cs="Wingdings"/>
      <w:b w:val="0"/>
      <w:i w:val="0"/>
      <w:strike w:val="0"/>
      <w:dstrike w:val="0"/>
      <w:color w:val="000000"/>
      <w:position w:val="0"/>
      <w:sz w:val="22"/>
      <w:szCs w:val="22"/>
      <w:u w:val="none" w:color="000000"/>
      <w:vertAlign w:val="baseline"/>
    </w:rPr>
  </w:style>
  <w:style w:type="character" w:customStyle="1" w:styleId="ListLabel649">
    <w:name w:val="ListLabel 649"/>
    <w:qFormat/>
    <w:rPr>
      <w:rFonts w:eastAsia="Wingdings" w:cs="Wingdings"/>
      <w:b w:val="0"/>
      <w:i w:val="0"/>
      <w:strike w:val="0"/>
      <w:dstrike w:val="0"/>
      <w:color w:val="000000"/>
      <w:position w:val="0"/>
      <w:sz w:val="22"/>
      <w:szCs w:val="22"/>
      <w:u w:val="none" w:color="000000"/>
      <w:vertAlign w:val="baseline"/>
    </w:rPr>
  </w:style>
  <w:style w:type="character" w:customStyle="1" w:styleId="ListLabel650">
    <w:name w:val="ListLabel 650"/>
    <w:qFormat/>
    <w:rPr>
      <w:rFonts w:eastAsia="Wingdings" w:cs="Wingdings"/>
      <w:b w:val="0"/>
      <w:i w:val="0"/>
      <w:strike w:val="0"/>
      <w:dstrike w:val="0"/>
      <w:color w:val="000000"/>
      <w:position w:val="0"/>
      <w:sz w:val="22"/>
      <w:szCs w:val="22"/>
      <w:u w:val="none" w:color="000000"/>
      <w:vertAlign w:val="baseline"/>
    </w:rPr>
  </w:style>
  <w:style w:type="character" w:customStyle="1" w:styleId="ListLabel651">
    <w:name w:val="ListLabel 651"/>
    <w:qFormat/>
    <w:rPr>
      <w:rFonts w:eastAsia="Wingdings" w:cs="Wingdings"/>
      <w:b w:val="0"/>
      <w:i w:val="0"/>
      <w:strike w:val="0"/>
      <w:dstrike w:val="0"/>
      <w:color w:val="000000"/>
      <w:position w:val="0"/>
      <w:sz w:val="22"/>
      <w:szCs w:val="22"/>
      <w:u w:val="none" w:color="000000"/>
      <w:vertAlign w:val="baseline"/>
    </w:rPr>
  </w:style>
  <w:style w:type="character" w:customStyle="1" w:styleId="ListLabel652">
    <w:name w:val="ListLabel 652"/>
    <w:qFormat/>
    <w:rPr>
      <w:rFonts w:eastAsia="Wingdings" w:cs="Wingdings"/>
      <w:b w:val="0"/>
      <w:i w:val="0"/>
      <w:strike w:val="0"/>
      <w:dstrike w:val="0"/>
      <w:color w:val="000000"/>
      <w:position w:val="0"/>
      <w:sz w:val="22"/>
      <w:szCs w:val="22"/>
      <w:u w:val="none" w:color="000000"/>
      <w:vertAlign w:val="baseline"/>
    </w:rPr>
  </w:style>
  <w:style w:type="character" w:customStyle="1" w:styleId="ListLabel653">
    <w:name w:val="ListLabel 653"/>
    <w:qFormat/>
    <w:rPr>
      <w:rFonts w:eastAsia="Wingdings" w:cs="Wingdings"/>
      <w:b w:val="0"/>
      <w:i w:val="0"/>
      <w:strike w:val="0"/>
      <w:dstrike w:val="0"/>
      <w:color w:val="000000"/>
      <w:position w:val="0"/>
      <w:sz w:val="22"/>
      <w:szCs w:val="22"/>
      <w:u w:val="none" w:color="000000"/>
      <w:vertAlign w:val="baseline"/>
    </w:rPr>
  </w:style>
  <w:style w:type="character" w:customStyle="1" w:styleId="ListLabel654">
    <w:name w:val="ListLabel 654"/>
    <w:qFormat/>
    <w:rPr>
      <w:rFonts w:eastAsia="Wingdings" w:cs="Wingdings"/>
      <w:b w:val="0"/>
      <w:i w:val="0"/>
      <w:strike w:val="0"/>
      <w:dstrike w:val="0"/>
      <w:color w:val="000000"/>
      <w:position w:val="0"/>
      <w:sz w:val="22"/>
      <w:szCs w:val="22"/>
      <w:u w:val="none" w:color="000000"/>
      <w:vertAlign w:val="baseline"/>
    </w:rPr>
  </w:style>
  <w:style w:type="character" w:customStyle="1" w:styleId="ListLabel655">
    <w:name w:val="ListLabel 655"/>
    <w:qFormat/>
    <w:rPr>
      <w:rFonts w:eastAsia="Wingdings" w:cs="Wingdings"/>
      <w:b w:val="0"/>
      <w:i w:val="0"/>
      <w:strike w:val="0"/>
      <w:dstrike w:val="0"/>
      <w:color w:val="000000"/>
      <w:position w:val="0"/>
      <w:sz w:val="22"/>
      <w:szCs w:val="22"/>
      <w:u w:val="none" w:color="000000"/>
      <w:vertAlign w:val="baseline"/>
    </w:rPr>
  </w:style>
  <w:style w:type="character" w:customStyle="1" w:styleId="ListLabel656">
    <w:name w:val="ListLabel 656"/>
    <w:qFormat/>
    <w:rPr>
      <w:rFonts w:eastAsia="Wingdings" w:cs="Wingdings"/>
      <w:b w:val="0"/>
      <w:i w:val="0"/>
      <w:strike w:val="0"/>
      <w:dstrike w:val="0"/>
      <w:color w:val="000000"/>
      <w:position w:val="0"/>
      <w:sz w:val="22"/>
      <w:szCs w:val="22"/>
      <w:u w:val="none" w:color="000000"/>
      <w:vertAlign w:val="baseline"/>
    </w:rPr>
  </w:style>
  <w:style w:type="character" w:customStyle="1" w:styleId="ListLabel657">
    <w:name w:val="ListLabel 657"/>
    <w:qFormat/>
    <w:rPr>
      <w:rFonts w:eastAsia="Wingdings" w:cs="Wingdings"/>
      <w:b w:val="0"/>
      <w:i w:val="0"/>
      <w:strike w:val="0"/>
      <w:dstrike w:val="0"/>
      <w:color w:val="000000"/>
      <w:position w:val="0"/>
      <w:sz w:val="22"/>
      <w:szCs w:val="22"/>
      <w:u w:val="none" w:color="000000"/>
      <w:vertAlign w:val="baseline"/>
    </w:rPr>
  </w:style>
  <w:style w:type="character" w:customStyle="1" w:styleId="ListLabel658">
    <w:name w:val="ListLabel 658"/>
    <w:qFormat/>
    <w:rPr>
      <w:rFonts w:eastAsia="Wingdings" w:cs="Wingdings"/>
      <w:b w:val="0"/>
      <w:i w:val="0"/>
      <w:strike w:val="0"/>
      <w:dstrike w:val="0"/>
      <w:color w:val="000000"/>
      <w:position w:val="0"/>
      <w:sz w:val="22"/>
      <w:szCs w:val="22"/>
      <w:u w:val="none" w:color="000000"/>
      <w:vertAlign w:val="baseline"/>
    </w:rPr>
  </w:style>
  <w:style w:type="character" w:customStyle="1" w:styleId="ListLabel659">
    <w:name w:val="ListLabel 659"/>
    <w:qFormat/>
    <w:rPr>
      <w:rFonts w:eastAsia="Wingdings" w:cs="Wingdings"/>
      <w:b w:val="0"/>
      <w:i w:val="0"/>
      <w:strike w:val="0"/>
      <w:dstrike w:val="0"/>
      <w:color w:val="000000"/>
      <w:position w:val="0"/>
      <w:sz w:val="22"/>
      <w:szCs w:val="22"/>
      <w:u w:val="none" w:color="000000"/>
      <w:vertAlign w:val="baseline"/>
    </w:rPr>
  </w:style>
  <w:style w:type="character" w:customStyle="1" w:styleId="ListLabel660">
    <w:name w:val="ListLabel 660"/>
    <w:qFormat/>
    <w:rPr>
      <w:rFonts w:eastAsia="Wingdings" w:cs="Wingdings"/>
      <w:b w:val="0"/>
      <w:i w:val="0"/>
      <w:strike w:val="0"/>
      <w:dstrike w:val="0"/>
      <w:color w:val="000000"/>
      <w:position w:val="0"/>
      <w:sz w:val="22"/>
      <w:szCs w:val="22"/>
      <w:u w:val="none" w:color="000000"/>
      <w:vertAlign w:val="baseline"/>
    </w:rPr>
  </w:style>
  <w:style w:type="character" w:customStyle="1" w:styleId="ListLabel661">
    <w:name w:val="ListLabel 661"/>
    <w:qFormat/>
    <w:rPr>
      <w:rFonts w:eastAsia="Wingdings" w:cs="Wingdings"/>
      <w:b w:val="0"/>
      <w:i w:val="0"/>
      <w:strike w:val="0"/>
      <w:dstrike w:val="0"/>
      <w:color w:val="000000"/>
      <w:position w:val="0"/>
      <w:sz w:val="22"/>
      <w:szCs w:val="22"/>
      <w:u w:val="none" w:color="000000"/>
      <w:vertAlign w:val="baseline"/>
    </w:rPr>
  </w:style>
  <w:style w:type="character" w:customStyle="1" w:styleId="ListLabel662">
    <w:name w:val="ListLabel 662"/>
    <w:qFormat/>
    <w:rPr>
      <w:rFonts w:eastAsia="Wingdings" w:cs="Wingdings"/>
      <w:b w:val="0"/>
      <w:i w:val="0"/>
      <w:strike w:val="0"/>
      <w:dstrike w:val="0"/>
      <w:color w:val="000000"/>
      <w:position w:val="0"/>
      <w:sz w:val="22"/>
      <w:szCs w:val="22"/>
      <w:u w:val="none" w:color="000000"/>
      <w:vertAlign w:val="baseline"/>
    </w:rPr>
  </w:style>
  <w:style w:type="character" w:customStyle="1" w:styleId="ListLabel663">
    <w:name w:val="ListLabel 663"/>
    <w:qFormat/>
    <w:rPr>
      <w:rFonts w:eastAsia="Wingdings" w:cs="Wingdings"/>
      <w:b w:val="0"/>
      <w:i w:val="0"/>
      <w:strike w:val="0"/>
      <w:dstrike w:val="0"/>
      <w:color w:val="000000"/>
      <w:position w:val="0"/>
      <w:sz w:val="22"/>
      <w:szCs w:val="22"/>
      <w:u w:val="none" w:color="000000"/>
      <w:vertAlign w:val="baseline"/>
    </w:rPr>
  </w:style>
  <w:style w:type="character" w:customStyle="1" w:styleId="ListLabel664">
    <w:name w:val="ListLabel 664"/>
    <w:qFormat/>
    <w:rPr>
      <w:rFonts w:eastAsia="Wingdings" w:cs="Wingdings"/>
      <w:b w:val="0"/>
      <w:i w:val="0"/>
      <w:strike w:val="0"/>
      <w:dstrike w:val="0"/>
      <w:color w:val="000000"/>
      <w:position w:val="0"/>
      <w:sz w:val="22"/>
      <w:szCs w:val="22"/>
      <w:u w:val="none" w:color="000000"/>
      <w:vertAlign w:val="baseline"/>
    </w:rPr>
  </w:style>
  <w:style w:type="character" w:customStyle="1" w:styleId="ListLabel665">
    <w:name w:val="ListLabel 665"/>
    <w:qFormat/>
    <w:rPr>
      <w:rFonts w:eastAsia="Wingdings" w:cs="Wingdings"/>
      <w:b w:val="0"/>
      <w:i w:val="0"/>
      <w:strike w:val="0"/>
      <w:dstrike w:val="0"/>
      <w:color w:val="000000"/>
      <w:position w:val="0"/>
      <w:sz w:val="22"/>
      <w:szCs w:val="22"/>
      <w:u w:val="none" w:color="000000"/>
      <w:vertAlign w:val="baseline"/>
    </w:rPr>
  </w:style>
  <w:style w:type="character" w:customStyle="1" w:styleId="ListLabel666">
    <w:name w:val="ListLabel 666"/>
    <w:qFormat/>
    <w:rPr>
      <w:rFonts w:eastAsia="Wingdings" w:cs="Wingdings"/>
      <w:b w:val="0"/>
      <w:i w:val="0"/>
      <w:strike w:val="0"/>
      <w:dstrike w:val="0"/>
      <w:color w:val="000000"/>
      <w:position w:val="0"/>
      <w:sz w:val="22"/>
      <w:szCs w:val="22"/>
      <w:u w:val="none" w:color="000000"/>
      <w:vertAlign w:val="baseline"/>
    </w:rPr>
  </w:style>
  <w:style w:type="character" w:customStyle="1" w:styleId="ListLabel667">
    <w:name w:val="ListLabel 667"/>
    <w:qFormat/>
    <w:rPr>
      <w:rFonts w:eastAsia="Wingdings" w:cs="Wingdings"/>
      <w:b w:val="0"/>
      <w:i w:val="0"/>
      <w:strike w:val="0"/>
      <w:dstrike w:val="0"/>
      <w:color w:val="000000"/>
      <w:position w:val="0"/>
      <w:sz w:val="22"/>
      <w:szCs w:val="22"/>
      <w:u w:val="none" w:color="000000"/>
      <w:vertAlign w:val="baseline"/>
    </w:rPr>
  </w:style>
  <w:style w:type="character" w:customStyle="1" w:styleId="ListLabel668">
    <w:name w:val="ListLabel 668"/>
    <w:qFormat/>
    <w:rPr>
      <w:rFonts w:eastAsia="Wingdings" w:cs="Wingdings"/>
      <w:b w:val="0"/>
      <w:i w:val="0"/>
      <w:strike w:val="0"/>
      <w:dstrike w:val="0"/>
      <w:color w:val="000000"/>
      <w:position w:val="0"/>
      <w:sz w:val="22"/>
      <w:szCs w:val="22"/>
      <w:u w:val="none" w:color="000000"/>
      <w:vertAlign w:val="baseline"/>
    </w:rPr>
  </w:style>
  <w:style w:type="character" w:customStyle="1" w:styleId="ListLabel669">
    <w:name w:val="ListLabel 669"/>
    <w:qFormat/>
    <w:rPr>
      <w:rFonts w:eastAsia="Wingdings" w:cs="Wingdings"/>
      <w:b w:val="0"/>
      <w:i w:val="0"/>
      <w:strike w:val="0"/>
      <w:dstrike w:val="0"/>
      <w:color w:val="000000"/>
      <w:position w:val="0"/>
      <w:sz w:val="22"/>
      <w:szCs w:val="22"/>
      <w:u w:val="none" w:color="000000"/>
      <w:vertAlign w:val="baseline"/>
    </w:rPr>
  </w:style>
  <w:style w:type="character" w:customStyle="1" w:styleId="ListLabel670">
    <w:name w:val="ListLabel 670"/>
    <w:qFormat/>
    <w:rPr>
      <w:rFonts w:eastAsia="Wingdings" w:cs="Wingdings"/>
      <w:b w:val="0"/>
      <w:i w:val="0"/>
      <w:strike w:val="0"/>
      <w:dstrike w:val="0"/>
      <w:color w:val="000000"/>
      <w:position w:val="0"/>
      <w:sz w:val="22"/>
      <w:szCs w:val="22"/>
      <w:u w:val="none" w:color="000000"/>
      <w:vertAlign w:val="baseline"/>
    </w:rPr>
  </w:style>
  <w:style w:type="character" w:customStyle="1" w:styleId="ListLabel671">
    <w:name w:val="ListLabel 671"/>
    <w:qFormat/>
    <w:rPr>
      <w:rFonts w:eastAsia="Wingdings" w:cs="Wingdings"/>
      <w:b w:val="0"/>
      <w:i w:val="0"/>
      <w:strike w:val="0"/>
      <w:dstrike w:val="0"/>
      <w:color w:val="000000"/>
      <w:position w:val="0"/>
      <w:sz w:val="22"/>
      <w:szCs w:val="22"/>
      <w:u w:val="none" w:color="000000"/>
      <w:vertAlign w:val="baseline"/>
    </w:rPr>
  </w:style>
  <w:style w:type="character" w:customStyle="1" w:styleId="ListLabel672">
    <w:name w:val="ListLabel 672"/>
    <w:qFormat/>
    <w:rPr>
      <w:rFonts w:eastAsia="Wingdings" w:cs="Wingdings"/>
      <w:b w:val="0"/>
      <w:i w:val="0"/>
      <w:strike w:val="0"/>
      <w:dstrike w:val="0"/>
      <w:color w:val="000000"/>
      <w:position w:val="0"/>
      <w:sz w:val="22"/>
      <w:szCs w:val="22"/>
      <w:u w:val="none" w:color="000000"/>
      <w:vertAlign w:val="baseline"/>
    </w:rPr>
  </w:style>
  <w:style w:type="character" w:customStyle="1" w:styleId="ListLabel673">
    <w:name w:val="ListLabel 673"/>
    <w:qFormat/>
    <w:rPr>
      <w:rFonts w:eastAsia="Wingdings" w:cs="Wingdings"/>
      <w:b w:val="0"/>
      <w:i w:val="0"/>
      <w:strike w:val="0"/>
      <w:dstrike w:val="0"/>
      <w:color w:val="000000"/>
      <w:position w:val="0"/>
      <w:sz w:val="22"/>
      <w:szCs w:val="22"/>
      <w:u w:val="none" w:color="000000"/>
      <w:vertAlign w:val="baseline"/>
    </w:rPr>
  </w:style>
  <w:style w:type="character" w:customStyle="1" w:styleId="ListLabel674">
    <w:name w:val="ListLabel 674"/>
    <w:qFormat/>
    <w:rPr>
      <w:rFonts w:eastAsia="Wingdings" w:cs="Wingdings"/>
      <w:b w:val="0"/>
      <w:i w:val="0"/>
      <w:strike w:val="0"/>
      <w:dstrike w:val="0"/>
      <w:color w:val="000000"/>
      <w:position w:val="0"/>
      <w:sz w:val="22"/>
      <w:szCs w:val="22"/>
      <w:u w:val="none" w:color="000000"/>
      <w:vertAlign w:val="baseline"/>
    </w:rPr>
  </w:style>
  <w:style w:type="character" w:customStyle="1" w:styleId="ListLabel675">
    <w:name w:val="ListLabel 675"/>
    <w:qFormat/>
    <w:rPr>
      <w:rFonts w:eastAsia="Wingdings" w:cs="Wingdings"/>
      <w:b w:val="0"/>
      <w:i w:val="0"/>
      <w:strike w:val="0"/>
      <w:dstrike w:val="0"/>
      <w:color w:val="000000"/>
      <w:position w:val="0"/>
      <w:sz w:val="22"/>
      <w:szCs w:val="22"/>
      <w:u w:val="none" w:color="000000"/>
      <w:vertAlign w:val="baseline"/>
    </w:rPr>
  </w:style>
  <w:style w:type="character" w:customStyle="1" w:styleId="ListLabel676">
    <w:name w:val="ListLabel 676"/>
    <w:qFormat/>
    <w:rPr>
      <w:rFonts w:eastAsia="Wingdings" w:cs="Wingdings"/>
      <w:b w:val="0"/>
      <w:i w:val="0"/>
      <w:strike w:val="0"/>
      <w:dstrike w:val="0"/>
      <w:color w:val="000000"/>
      <w:position w:val="0"/>
      <w:sz w:val="22"/>
      <w:szCs w:val="22"/>
      <w:u w:val="none" w:color="000000"/>
      <w:vertAlign w:val="baseline"/>
    </w:rPr>
  </w:style>
  <w:style w:type="character" w:customStyle="1" w:styleId="ListLabel677">
    <w:name w:val="ListLabel 677"/>
    <w:qFormat/>
    <w:rPr>
      <w:rFonts w:eastAsia="Wingdings" w:cs="Wingdings"/>
      <w:b w:val="0"/>
      <w:i w:val="0"/>
      <w:strike w:val="0"/>
      <w:dstrike w:val="0"/>
      <w:color w:val="000000"/>
      <w:position w:val="0"/>
      <w:sz w:val="22"/>
      <w:szCs w:val="22"/>
      <w:u w:val="none" w:color="000000"/>
      <w:vertAlign w:val="baseline"/>
    </w:rPr>
  </w:style>
  <w:style w:type="character" w:customStyle="1" w:styleId="ListLabel678">
    <w:name w:val="ListLabel 678"/>
    <w:qFormat/>
    <w:rPr>
      <w:rFonts w:eastAsia="Wingdings" w:cs="Wingdings"/>
      <w:b w:val="0"/>
      <w:i w:val="0"/>
      <w:strike w:val="0"/>
      <w:dstrike w:val="0"/>
      <w:color w:val="000000"/>
      <w:position w:val="0"/>
      <w:sz w:val="22"/>
      <w:szCs w:val="22"/>
      <w:u w:val="none" w:color="000000"/>
      <w:vertAlign w:val="baseline"/>
    </w:rPr>
  </w:style>
  <w:style w:type="character" w:customStyle="1" w:styleId="ListLabel679">
    <w:name w:val="ListLabel 679"/>
    <w:qFormat/>
    <w:rPr>
      <w:rFonts w:eastAsia="Wingdings" w:cs="Wingdings"/>
      <w:b w:val="0"/>
      <w:i w:val="0"/>
      <w:strike w:val="0"/>
      <w:dstrike w:val="0"/>
      <w:color w:val="000000"/>
      <w:position w:val="0"/>
      <w:sz w:val="22"/>
      <w:szCs w:val="22"/>
      <w:u w:val="none" w:color="000000"/>
      <w:vertAlign w:val="baseline"/>
    </w:rPr>
  </w:style>
  <w:style w:type="character" w:customStyle="1" w:styleId="ListLabel680">
    <w:name w:val="ListLabel 680"/>
    <w:qFormat/>
    <w:rPr>
      <w:rFonts w:eastAsia="Wingdings" w:cs="Wingdings"/>
      <w:b w:val="0"/>
      <w:i w:val="0"/>
      <w:strike w:val="0"/>
      <w:dstrike w:val="0"/>
      <w:color w:val="000000"/>
      <w:position w:val="0"/>
      <w:sz w:val="22"/>
      <w:szCs w:val="22"/>
      <w:u w:val="none" w:color="000000"/>
      <w:vertAlign w:val="baseline"/>
    </w:rPr>
  </w:style>
  <w:style w:type="character" w:customStyle="1" w:styleId="ListLabel681">
    <w:name w:val="ListLabel 681"/>
    <w:qFormat/>
    <w:rPr>
      <w:rFonts w:eastAsia="Wingdings" w:cs="Wingdings"/>
      <w:b w:val="0"/>
      <w:i w:val="0"/>
      <w:strike w:val="0"/>
      <w:dstrike w:val="0"/>
      <w:color w:val="000000"/>
      <w:position w:val="0"/>
      <w:sz w:val="22"/>
      <w:szCs w:val="22"/>
      <w:u w:val="none" w:color="000000"/>
      <w:vertAlign w:val="baseline"/>
    </w:rPr>
  </w:style>
  <w:style w:type="character" w:customStyle="1" w:styleId="ListLabel682">
    <w:name w:val="ListLabel 682"/>
    <w:qFormat/>
    <w:rPr>
      <w:rFonts w:eastAsia="Wingdings" w:cs="Wingdings"/>
      <w:b w:val="0"/>
      <w:i w:val="0"/>
      <w:strike w:val="0"/>
      <w:dstrike w:val="0"/>
      <w:color w:val="000000"/>
      <w:position w:val="0"/>
      <w:sz w:val="22"/>
      <w:szCs w:val="22"/>
      <w:u w:val="none" w:color="000000"/>
      <w:vertAlign w:val="baseline"/>
    </w:rPr>
  </w:style>
  <w:style w:type="character" w:customStyle="1" w:styleId="ListLabel683">
    <w:name w:val="ListLabel 683"/>
    <w:qFormat/>
    <w:rPr>
      <w:rFonts w:eastAsia="Wingdings" w:cs="Wingdings"/>
      <w:b w:val="0"/>
      <w:i w:val="0"/>
      <w:strike w:val="0"/>
      <w:dstrike w:val="0"/>
      <w:color w:val="000000"/>
      <w:position w:val="0"/>
      <w:sz w:val="22"/>
      <w:szCs w:val="22"/>
      <w:u w:val="none" w:color="000000"/>
      <w:vertAlign w:val="baseline"/>
    </w:rPr>
  </w:style>
  <w:style w:type="character" w:customStyle="1" w:styleId="ListLabel684">
    <w:name w:val="ListLabel 684"/>
    <w:qFormat/>
    <w:rPr>
      <w:rFonts w:eastAsia="Wingdings" w:cs="Wingdings"/>
      <w:b w:val="0"/>
      <w:i w:val="0"/>
      <w:strike w:val="0"/>
      <w:dstrike w:val="0"/>
      <w:color w:val="000000"/>
      <w:position w:val="0"/>
      <w:sz w:val="22"/>
      <w:szCs w:val="22"/>
      <w:u w:val="none" w:color="000000"/>
      <w:vertAlign w:val="baseline"/>
    </w:rPr>
  </w:style>
  <w:style w:type="character" w:customStyle="1" w:styleId="ListLabel685">
    <w:name w:val="ListLabel 685"/>
    <w:qFormat/>
    <w:rPr>
      <w:rFonts w:eastAsia="Wingdings" w:cs="Wingdings"/>
      <w:b w:val="0"/>
      <w:i w:val="0"/>
      <w:strike w:val="0"/>
      <w:dstrike w:val="0"/>
      <w:color w:val="000000"/>
      <w:position w:val="0"/>
      <w:sz w:val="22"/>
      <w:szCs w:val="22"/>
      <w:u w:val="none" w:color="000000"/>
      <w:vertAlign w:val="baseline"/>
    </w:rPr>
  </w:style>
  <w:style w:type="character" w:customStyle="1" w:styleId="ListLabel686">
    <w:name w:val="ListLabel 686"/>
    <w:qFormat/>
    <w:rPr>
      <w:rFonts w:eastAsia="Wingdings" w:cs="Wingdings"/>
      <w:b w:val="0"/>
      <w:i w:val="0"/>
      <w:strike w:val="0"/>
      <w:dstrike w:val="0"/>
      <w:color w:val="000000"/>
      <w:position w:val="0"/>
      <w:sz w:val="22"/>
      <w:szCs w:val="22"/>
      <w:u w:val="none" w:color="000000"/>
      <w:vertAlign w:val="baseline"/>
    </w:rPr>
  </w:style>
  <w:style w:type="character" w:customStyle="1" w:styleId="ListLabel687">
    <w:name w:val="ListLabel 687"/>
    <w:qFormat/>
    <w:rPr>
      <w:rFonts w:eastAsia="Wingdings" w:cs="Wingdings"/>
      <w:b w:val="0"/>
      <w:i w:val="0"/>
      <w:strike w:val="0"/>
      <w:dstrike w:val="0"/>
      <w:color w:val="000000"/>
      <w:position w:val="0"/>
      <w:sz w:val="22"/>
      <w:szCs w:val="22"/>
      <w:u w:val="none" w:color="000000"/>
      <w:vertAlign w:val="baseline"/>
    </w:rPr>
  </w:style>
  <w:style w:type="character" w:customStyle="1" w:styleId="ListLabel688">
    <w:name w:val="ListLabel 688"/>
    <w:qFormat/>
    <w:rPr>
      <w:rFonts w:eastAsia="Wingdings" w:cs="Wingdings"/>
      <w:b w:val="0"/>
      <w:i w:val="0"/>
      <w:strike w:val="0"/>
      <w:dstrike w:val="0"/>
      <w:color w:val="000000"/>
      <w:position w:val="0"/>
      <w:sz w:val="22"/>
      <w:szCs w:val="22"/>
      <w:u w:val="none" w:color="000000"/>
      <w:vertAlign w:val="baseline"/>
    </w:rPr>
  </w:style>
  <w:style w:type="character" w:customStyle="1" w:styleId="ListLabel689">
    <w:name w:val="ListLabel 689"/>
    <w:qFormat/>
    <w:rPr>
      <w:rFonts w:eastAsia="Wingdings" w:cs="Wingdings"/>
      <w:b w:val="0"/>
      <w:i w:val="0"/>
      <w:strike w:val="0"/>
      <w:dstrike w:val="0"/>
      <w:color w:val="000000"/>
      <w:position w:val="0"/>
      <w:sz w:val="22"/>
      <w:szCs w:val="22"/>
      <w:u w:val="none" w:color="000000"/>
      <w:vertAlign w:val="baseline"/>
    </w:rPr>
  </w:style>
  <w:style w:type="character" w:customStyle="1" w:styleId="ListLabel690">
    <w:name w:val="ListLabel 690"/>
    <w:qFormat/>
    <w:rPr>
      <w:rFonts w:eastAsia="Wingdings" w:cs="Wingdings"/>
      <w:b w:val="0"/>
      <w:i w:val="0"/>
      <w:strike w:val="0"/>
      <w:dstrike w:val="0"/>
      <w:color w:val="000000"/>
      <w:position w:val="0"/>
      <w:sz w:val="22"/>
      <w:szCs w:val="22"/>
      <w:u w:val="none" w:color="000000"/>
      <w:vertAlign w:val="baseline"/>
    </w:rPr>
  </w:style>
  <w:style w:type="character" w:customStyle="1" w:styleId="ListLabel691">
    <w:name w:val="ListLabel 691"/>
    <w:qFormat/>
    <w:rPr>
      <w:rFonts w:eastAsia="Wingdings" w:cs="Wingdings"/>
      <w:b w:val="0"/>
      <w:i w:val="0"/>
      <w:strike w:val="0"/>
      <w:dstrike w:val="0"/>
      <w:color w:val="000000"/>
      <w:position w:val="0"/>
      <w:sz w:val="22"/>
      <w:szCs w:val="22"/>
      <w:u w:val="none" w:color="000000"/>
      <w:vertAlign w:val="baseline"/>
    </w:rPr>
  </w:style>
  <w:style w:type="character" w:customStyle="1" w:styleId="ListLabel692">
    <w:name w:val="ListLabel 692"/>
    <w:qFormat/>
    <w:rPr>
      <w:rFonts w:eastAsia="Wingdings" w:cs="Wingdings"/>
      <w:b w:val="0"/>
      <w:i w:val="0"/>
      <w:strike w:val="0"/>
      <w:dstrike w:val="0"/>
      <w:color w:val="000000"/>
      <w:position w:val="0"/>
      <w:sz w:val="22"/>
      <w:szCs w:val="22"/>
      <w:u w:val="none" w:color="000000"/>
      <w:vertAlign w:val="baseline"/>
    </w:rPr>
  </w:style>
  <w:style w:type="character" w:customStyle="1" w:styleId="ListLabel693">
    <w:name w:val="ListLabel 693"/>
    <w:qFormat/>
    <w:rPr>
      <w:rFonts w:eastAsia="Wingdings" w:cs="Wingdings"/>
      <w:b w:val="0"/>
      <w:i w:val="0"/>
      <w:strike w:val="0"/>
      <w:dstrike w:val="0"/>
      <w:color w:val="000000"/>
      <w:position w:val="0"/>
      <w:sz w:val="22"/>
      <w:szCs w:val="22"/>
      <w:u w:val="none" w:color="000000"/>
      <w:vertAlign w:val="baseline"/>
    </w:rPr>
  </w:style>
  <w:style w:type="character" w:customStyle="1" w:styleId="ListLabel694">
    <w:name w:val="ListLabel 694"/>
    <w:qFormat/>
    <w:rPr>
      <w:rFonts w:eastAsia="Wingdings" w:cs="Wingdings"/>
      <w:b w:val="0"/>
      <w:i w:val="0"/>
      <w:strike w:val="0"/>
      <w:dstrike w:val="0"/>
      <w:color w:val="000000"/>
      <w:position w:val="0"/>
      <w:sz w:val="22"/>
      <w:szCs w:val="22"/>
      <w:u w:val="none" w:color="000000"/>
      <w:vertAlign w:val="baseline"/>
    </w:rPr>
  </w:style>
  <w:style w:type="character" w:customStyle="1" w:styleId="ListLabel695">
    <w:name w:val="ListLabel 695"/>
    <w:qFormat/>
    <w:rPr>
      <w:rFonts w:eastAsia="Wingdings" w:cs="Wingdings"/>
      <w:b w:val="0"/>
      <w:i w:val="0"/>
      <w:strike w:val="0"/>
      <w:dstrike w:val="0"/>
      <w:color w:val="000000"/>
      <w:position w:val="0"/>
      <w:sz w:val="22"/>
      <w:szCs w:val="22"/>
      <w:u w:val="none" w:color="000000"/>
      <w:vertAlign w:val="baseline"/>
    </w:rPr>
  </w:style>
  <w:style w:type="character" w:customStyle="1" w:styleId="ListLabel696">
    <w:name w:val="ListLabel 696"/>
    <w:qFormat/>
    <w:rPr>
      <w:rFonts w:eastAsia="Wingdings" w:cs="Wingdings"/>
      <w:b w:val="0"/>
      <w:i w:val="0"/>
      <w:strike w:val="0"/>
      <w:dstrike w:val="0"/>
      <w:color w:val="000000"/>
      <w:position w:val="0"/>
      <w:sz w:val="22"/>
      <w:szCs w:val="22"/>
      <w:u w:val="none" w:color="000000"/>
      <w:vertAlign w:val="baseline"/>
    </w:rPr>
  </w:style>
  <w:style w:type="character" w:customStyle="1" w:styleId="ListLabel697">
    <w:name w:val="ListLabel 697"/>
    <w:qFormat/>
    <w:rPr>
      <w:rFonts w:eastAsia="Wingdings" w:cs="Wingdings"/>
      <w:b w:val="0"/>
      <w:i w:val="0"/>
      <w:strike w:val="0"/>
      <w:dstrike w:val="0"/>
      <w:color w:val="000000"/>
      <w:position w:val="0"/>
      <w:sz w:val="22"/>
      <w:szCs w:val="22"/>
      <w:u w:val="none" w:color="000000"/>
      <w:vertAlign w:val="baseline"/>
    </w:rPr>
  </w:style>
  <w:style w:type="character" w:customStyle="1" w:styleId="ListLabel698">
    <w:name w:val="ListLabel 698"/>
    <w:qFormat/>
    <w:rPr>
      <w:rFonts w:eastAsia="Wingdings" w:cs="Wingdings"/>
      <w:b w:val="0"/>
      <w:i w:val="0"/>
      <w:strike w:val="0"/>
      <w:dstrike w:val="0"/>
      <w:color w:val="000000"/>
      <w:position w:val="0"/>
      <w:sz w:val="22"/>
      <w:szCs w:val="22"/>
      <w:u w:val="none" w:color="000000"/>
      <w:vertAlign w:val="baseline"/>
    </w:rPr>
  </w:style>
  <w:style w:type="character" w:customStyle="1" w:styleId="ListLabel699">
    <w:name w:val="ListLabel 699"/>
    <w:qFormat/>
    <w:rPr>
      <w:rFonts w:eastAsia="Wingdings" w:cs="Wingdings"/>
      <w:b w:val="0"/>
      <w:i w:val="0"/>
      <w:strike w:val="0"/>
      <w:dstrike w:val="0"/>
      <w:color w:val="000000"/>
      <w:position w:val="0"/>
      <w:sz w:val="22"/>
      <w:szCs w:val="22"/>
      <w:u w:val="none" w:color="000000"/>
      <w:vertAlign w:val="baseline"/>
    </w:rPr>
  </w:style>
  <w:style w:type="character" w:customStyle="1" w:styleId="ListLabel700">
    <w:name w:val="ListLabel 700"/>
    <w:qFormat/>
    <w:rPr>
      <w:rFonts w:eastAsia="Wingdings" w:cs="Wingdings"/>
      <w:b w:val="0"/>
      <w:i w:val="0"/>
      <w:strike w:val="0"/>
      <w:dstrike w:val="0"/>
      <w:color w:val="000000"/>
      <w:position w:val="0"/>
      <w:sz w:val="22"/>
      <w:szCs w:val="22"/>
      <w:u w:val="none" w:color="000000"/>
      <w:vertAlign w:val="baseline"/>
    </w:rPr>
  </w:style>
  <w:style w:type="character" w:customStyle="1" w:styleId="ListLabel701">
    <w:name w:val="ListLabel 701"/>
    <w:qFormat/>
    <w:rPr>
      <w:rFonts w:eastAsia="Wingdings" w:cs="Wingdings"/>
      <w:b w:val="0"/>
      <w:i w:val="0"/>
      <w:strike w:val="0"/>
      <w:dstrike w:val="0"/>
      <w:color w:val="000000"/>
      <w:position w:val="0"/>
      <w:sz w:val="22"/>
      <w:szCs w:val="22"/>
      <w:u w:val="none" w:color="000000"/>
      <w:vertAlign w:val="baseline"/>
    </w:rPr>
  </w:style>
  <w:style w:type="character" w:customStyle="1" w:styleId="ListLabel702">
    <w:name w:val="ListLabel 702"/>
    <w:qFormat/>
    <w:rPr>
      <w:rFonts w:eastAsia="Wingdings" w:cs="Wingdings"/>
      <w:b w:val="0"/>
      <w:i w:val="0"/>
      <w:strike w:val="0"/>
      <w:dstrike w:val="0"/>
      <w:color w:val="000000"/>
      <w:position w:val="0"/>
      <w:sz w:val="22"/>
      <w:szCs w:val="22"/>
      <w:u w:val="none" w:color="000000"/>
      <w:vertAlign w:val="baseline"/>
    </w:rPr>
  </w:style>
  <w:style w:type="character" w:customStyle="1" w:styleId="ListLabel703">
    <w:name w:val="ListLabel 703"/>
    <w:qFormat/>
    <w:rPr>
      <w:rFonts w:eastAsia="Wingdings" w:cs="Wingdings"/>
      <w:b w:val="0"/>
      <w:i w:val="0"/>
      <w:strike w:val="0"/>
      <w:dstrike w:val="0"/>
      <w:color w:val="000000"/>
      <w:position w:val="0"/>
      <w:sz w:val="22"/>
      <w:szCs w:val="22"/>
      <w:u w:val="none" w:color="000000"/>
      <w:vertAlign w:val="baseline"/>
    </w:rPr>
  </w:style>
  <w:style w:type="character" w:customStyle="1" w:styleId="ListLabel704">
    <w:name w:val="ListLabel 704"/>
    <w:qFormat/>
    <w:rPr>
      <w:rFonts w:eastAsia="Wingdings" w:cs="Wingdings"/>
      <w:b w:val="0"/>
      <w:i w:val="0"/>
      <w:strike w:val="0"/>
      <w:dstrike w:val="0"/>
      <w:color w:val="000000"/>
      <w:position w:val="0"/>
      <w:sz w:val="22"/>
      <w:szCs w:val="22"/>
      <w:u w:val="none" w:color="000000"/>
      <w:vertAlign w:val="baseline"/>
    </w:rPr>
  </w:style>
  <w:style w:type="character" w:customStyle="1" w:styleId="ListLabel705">
    <w:name w:val="ListLabel 705"/>
    <w:qFormat/>
    <w:rPr>
      <w:rFonts w:eastAsia="Wingdings" w:cs="Wingdings"/>
      <w:b w:val="0"/>
      <w:i w:val="0"/>
      <w:strike w:val="0"/>
      <w:dstrike w:val="0"/>
      <w:color w:val="000000"/>
      <w:position w:val="0"/>
      <w:sz w:val="22"/>
      <w:szCs w:val="22"/>
      <w:u w:val="none" w:color="000000"/>
      <w:vertAlign w:val="baseline"/>
    </w:rPr>
  </w:style>
  <w:style w:type="character" w:customStyle="1" w:styleId="ListLabel706">
    <w:name w:val="ListLabel 706"/>
    <w:qFormat/>
    <w:rPr>
      <w:rFonts w:eastAsia="Wingdings" w:cs="Wingdings"/>
      <w:b w:val="0"/>
      <w:i w:val="0"/>
      <w:strike w:val="0"/>
      <w:dstrike w:val="0"/>
      <w:color w:val="000000"/>
      <w:position w:val="0"/>
      <w:sz w:val="22"/>
      <w:szCs w:val="22"/>
      <w:u w:val="none" w:color="000000"/>
      <w:vertAlign w:val="baseline"/>
    </w:rPr>
  </w:style>
  <w:style w:type="character" w:customStyle="1" w:styleId="ListLabel707">
    <w:name w:val="ListLabel 707"/>
    <w:qFormat/>
    <w:rPr>
      <w:rFonts w:eastAsia="Wingdings" w:cs="Wingdings"/>
      <w:b w:val="0"/>
      <w:i w:val="0"/>
      <w:strike w:val="0"/>
      <w:dstrike w:val="0"/>
      <w:color w:val="000000"/>
      <w:position w:val="0"/>
      <w:sz w:val="22"/>
      <w:szCs w:val="22"/>
      <w:u w:val="none" w:color="000000"/>
      <w:vertAlign w:val="baseline"/>
    </w:rPr>
  </w:style>
  <w:style w:type="character" w:customStyle="1" w:styleId="ListLabel708">
    <w:name w:val="ListLabel 708"/>
    <w:qFormat/>
    <w:rPr>
      <w:rFonts w:eastAsia="Wingdings" w:cs="Wingdings"/>
      <w:b w:val="0"/>
      <w:i w:val="0"/>
      <w:strike w:val="0"/>
      <w:dstrike w:val="0"/>
      <w:color w:val="000000"/>
      <w:position w:val="0"/>
      <w:sz w:val="22"/>
      <w:szCs w:val="22"/>
      <w:u w:val="none" w:color="000000"/>
      <w:vertAlign w:val="baseline"/>
    </w:rPr>
  </w:style>
  <w:style w:type="character" w:customStyle="1" w:styleId="ListLabel709">
    <w:name w:val="ListLabel 709"/>
    <w:qFormat/>
    <w:rPr>
      <w:rFonts w:eastAsia="Wingdings" w:cs="Wingdings"/>
      <w:b w:val="0"/>
      <w:i w:val="0"/>
      <w:strike w:val="0"/>
      <w:dstrike w:val="0"/>
      <w:color w:val="000000"/>
      <w:position w:val="0"/>
      <w:sz w:val="22"/>
      <w:szCs w:val="22"/>
      <w:u w:val="none" w:color="000000"/>
      <w:vertAlign w:val="baseline"/>
    </w:rPr>
  </w:style>
  <w:style w:type="character" w:customStyle="1" w:styleId="ListLabel710">
    <w:name w:val="ListLabel 710"/>
    <w:qFormat/>
    <w:rPr>
      <w:rFonts w:eastAsia="Wingdings" w:cs="Wingdings"/>
      <w:b w:val="0"/>
      <w:i w:val="0"/>
      <w:strike w:val="0"/>
      <w:dstrike w:val="0"/>
      <w:color w:val="000000"/>
      <w:position w:val="0"/>
      <w:sz w:val="22"/>
      <w:szCs w:val="22"/>
      <w:u w:val="none" w:color="000000"/>
      <w:vertAlign w:val="baseline"/>
    </w:rPr>
  </w:style>
  <w:style w:type="character" w:customStyle="1" w:styleId="ListLabel711">
    <w:name w:val="ListLabel 711"/>
    <w:qFormat/>
    <w:rPr>
      <w:rFonts w:eastAsia="Wingdings" w:cs="Wingdings"/>
      <w:b w:val="0"/>
      <w:i w:val="0"/>
      <w:strike w:val="0"/>
      <w:dstrike w:val="0"/>
      <w:color w:val="000000"/>
      <w:position w:val="0"/>
      <w:sz w:val="22"/>
      <w:szCs w:val="22"/>
      <w:u w:val="none" w:color="000000"/>
      <w:vertAlign w:val="baseline"/>
    </w:rPr>
  </w:style>
  <w:style w:type="character" w:customStyle="1" w:styleId="ListLabel712">
    <w:name w:val="ListLabel 712"/>
    <w:qFormat/>
    <w:rPr>
      <w:rFonts w:eastAsia="Wingdings" w:cs="Wingdings"/>
      <w:b w:val="0"/>
      <w:i w:val="0"/>
      <w:strike w:val="0"/>
      <w:dstrike w:val="0"/>
      <w:color w:val="000000"/>
      <w:position w:val="0"/>
      <w:sz w:val="22"/>
      <w:szCs w:val="22"/>
      <w:u w:val="none" w:color="000000"/>
      <w:vertAlign w:val="baseline"/>
    </w:rPr>
  </w:style>
  <w:style w:type="character" w:customStyle="1" w:styleId="ListLabel713">
    <w:name w:val="ListLabel 713"/>
    <w:qFormat/>
    <w:rPr>
      <w:rFonts w:eastAsia="Wingdings" w:cs="Wingdings"/>
      <w:b w:val="0"/>
      <w:i w:val="0"/>
      <w:strike w:val="0"/>
      <w:dstrike w:val="0"/>
      <w:color w:val="000000"/>
      <w:position w:val="0"/>
      <w:sz w:val="22"/>
      <w:szCs w:val="22"/>
      <w:u w:val="none" w:color="000000"/>
      <w:vertAlign w:val="baseline"/>
    </w:rPr>
  </w:style>
  <w:style w:type="character" w:customStyle="1" w:styleId="ListLabel714">
    <w:name w:val="ListLabel 714"/>
    <w:qFormat/>
    <w:rPr>
      <w:rFonts w:eastAsia="Wingdings" w:cs="Wingdings"/>
      <w:b w:val="0"/>
      <w:i w:val="0"/>
      <w:strike w:val="0"/>
      <w:dstrike w:val="0"/>
      <w:color w:val="000000"/>
      <w:position w:val="0"/>
      <w:sz w:val="22"/>
      <w:szCs w:val="22"/>
      <w:u w:val="none" w:color="000000"/>
      <w:vertAlign w:val="baseline"/>
    </w:rPr>
  </w:style>
  <w:style w:type="character" w:customStyle="1" w:styleId="ListLabel715">
    <w:name w:val="ListLabel 715"/>
    <w:qFormat/>
    <w:rPr>
      <w:rFonts w:eastAsia="Wingdings" w:cs="Wingdings"/>
      <w:b w:val="0"/>
      <w:i w:val="0"/>
      <w:strike w:val="0"/>
      <w:dstrike w:val="0"/>
      <w:color w:val="000000"/>
      <w:position w:val="0"/>
      <w:sz w:val="22"/>
      <w:szCs w:val="22"/>
      <w:u w:val="none" w:color="000000"/>
      <w:vertAlign w:val="baseline"/>
    </w:rPr>
  </w:style>
  <w:style w:type="character" w:customStyle="1" w:styleId="ListLabel716">
    <w:name w:val="ListLabel 716"/>
    <w:qFormat/>
    <w:rPr>
      <w:rFonts w:eastAsia="Wingdings" w:cs="Wingdings"/>
      <w:b w:val="0"/>
      <w:i w:val="0"/>
      <w:strike w:val="0"/>
      <w:dstrike w:val="0"/>
      <w:color w:val="000000"/>
      <w:position w:val="0"/>
      <w:sz w:val="22"/>
      <w:szCs w:val="22"/>
      <w:u w:val="none" w:color="000000"/>
      <w:vertAlign w:val="baseline"/>
    </w:rPr>
  </w:style>
  <w:style w:type="character" w:customStyle="1" w:styleId="ListLabel717">
    <w:name w:val="ListLabel 717"/>
    <w:qFormat/>
    <w:rPr>
      <w:rFonts w:eastAsia="Wingdings" w:cs="Wingdings"/>
      <w:b w:val="0"/>
      <w:i w:val="0"/>
      <w:strike w:val="0"/>
      <w:dstrike w:val="0"/>
      <w:color w:val="000000"/>
      <w:position w:val="0"/>
      <w:sz w:val="22"/>
      <w:szCs w:val="22"/>
      <w:u w:val="none" w:color="000000"/>
      <w:vertAlign w:val="baseline"/>
    </w:rPr>
  </w:style>
  <w:style w:type="character" w:customStyle="1" w:styleId="ListLabel718">
    <w:name w:val="ListLabel 718"/>
    <w:qFormat/>
    <w:rPr>
      <w:rFonts w:eastAsia="Wingdings" w:cs="Wingdings"/>
      <w:b w:val="0"/>
      <w:i w:val="0"/>
      <w:strike w:val="0"/>
      <w:dstrike w:val="0"/>
      <w:color w:val="000000"/>
      <w:position w:val="0"/>
      <w:sz w:val="22"/>
      <w:szCs w:val="22"/>
      <w:u w:val="none" w:color="000000"/>
      <w:vertAlign w:val="baseline"/>
    </w:rPr>
  </w:style>
  <w:style w:type="character" w:customStyle="1" w:styleId="ListLabel719">
    <w:name w:val="ListLabel 719"/>
    <w:qFormat/>
    <w:rPr>
      <w:rFonts w:eastAsia="Wingdings" w:cs="Wingdings"/>
      <w:b w:val="0"/>
      <w:i w:val="0"/>
      <w:strike w:val="0"/>
      <w:dstrike w:val="0"/>
      <w:color w:val="000000"/>
      <w:position w:val="0"/>
      <w:sz w:val="22"/>
      <w:szCs w:val="22"/>
      <w:u w:val="none" w:color="000000"/>
      <w:vertAlign w:val="baseline"/>
    </w:rPr>
  </w:style>
  <w:style w:type="character" w:customStyle="1" w:styleId="ListLabel720">
    <w:name w:val="ListLabel 720"/>
    <w:qFormat/>
    <w:rPr>
      <w:rFonts w:eastAsia="Wingdings" w:cs="Wingdings"/>
      <w:b w:val="0"/>
      <w:i w:val="0"/>
      <w:strike w:val="0"/>
      <w:dstrike w:val="0"/>
      <w:color w:val="000000"/>
      <w:position w:val="0"/>
      <w:sz w:val="22"/>
      <w:szCs w:val="22"/>
      <w:u w:val="none" w:color="000000"/>
      <w:vertAlign w:val="baseline"/>
    </w:rPr>
  </w:style>
  <w:style w:type="character" w:customStyle="1" w:styleId="ListLabel721">
    <w:name w:val="ListLabel 721"/>
    <w:qFormat/>
    <w:rPr>
      <w:rFonts w:eastAsia="Wingdings" w:cs="Wingdings"/>
      <w:b w:val="0"/>
      <w:i w:val="0"/>
      <w:strike w:val="0"/>
      <w:dstrike w:val="0"/>
      <w:color w:val="000000"/>
      <w:position w:val="0"/>
      <w:sz w:val="22"/>
      <w:szCs w:val="22"/>
      <w:u w:val="none" w:color="000000"/>
      <w:vertAlign w:val="baseline"/>
    </w:rPr>
  </w:style>
  <w:style w:type="character" w:customStyle="1" w:styleId="ListLabel722">
    <w:name w:val="ListLabel 722"/>
    <w:qFormat/>
    <w:rPr>
      <w:rFonts w:eastAsia="Wingdings" w:cs="Wingdings"/>
      <w:b w:val="0"/>
      <w:i w:val="0"/>
      <w:strike w:val="0"/>
      <w:dstrike w:val="0"/>
      <w:color w:val="000000"/>
      <w:position w:val="0"/>
      <w:sz w:val="22"/>
      <w:szCs w:val="22"/>
      <w:u w:val="none" w:color="000000"/>
      <w:vertAlign w:val="baseline"/>
    </w:rPr>
  </w:style>
  <w:style w:type="character" w:customStyle="1" w:styleId="ListLabel723">
    <w:name w:val="ListLabel 723"/>
    <w:qFormat/>
    <w:rPr>
      <w:rFonts w:eastAsia="Wingdings" w:cs="Wingdings"/>
      <w:b w:val="0"/>
      <w:i w:val="0"/>
      <w:strike w:val="0"/>
      <w:dstrike w:val="0"/>
      <w:color w:val="000000"/>
      <w:position w:val="0"/>
      <w:sz w:val="22"/>
      <w:szCs w:val="22"/>
      <w:u w:val="none" w:color="000000"/>
      <w:vertAlign w:val="baseline"/>
    </w:rPr>
  </w:style>
  <w:style w:type="character" w:customStyle="1" w:styleId="ListLabel724">
    <w:name w:val="ListLabel 724"/>
    <w:qFormat/>
    <w:rPr>
      <w:rFonts w:eastAsia="Wingdings" w:cs="Wingdings"/>
      <w:b w:val="0"/>
      <w:i w:val="0"/>
      <w:strike w:val="0"/>
      <w:dstrike w:val="0"/>
      <w:color w:val="000000"/>
      <w:position w:val="0"/>
      <w:sz w:val="22"/>
      <w:szCs w:val="22"/>
      <w:u w:val="none" w:color="000000"/>
      <w:vertAlign w:val="baseline"/>
    </w:rPr>
  </w:style>
  <w:style w:type="character" w:customStyle="1" w:styleId="ListLabel725">
    <w:name w:val="ListLabel 725"/>
    <w:qFormat/>
    <w:rPr>
      <w:rFonts w:eastAsia="Wingdings" w:cs="Wingdings"/>
      <w:b w:val="0"/>
      <w:i w:val="0"/>
      <w:strike w:val="0"/>
      <w:dstrike w:val="0"/>
      <w:color w:val="000000"/>
      <w:position w:val="0"/>
      <w:sz w:val="22"/>
      <w:szCs w:val="22"/>
      <w:u w:val="none" w:color="000000"/>
      <w:vertAlign w:val="baseline"/>
    </w:rPr>
  </w:style>
  <w:style w:type="character" w:customStyle="1" w:styleId="ListLabel726">
    <w:name w:val="ListLabel 726"/>
    <w:qFormat/>
    <w:rPr>
      <w:rFonts w:eastAsia="Wingdings" w:cs="Wingdings"/>
      <w:b w:val="0"/>
      <w:i w:val="0"/>
      <w:strike w:val="0"/>
      <w:dstrike w:val="0"/>
      <w:color w:val="000000"/>
      <w:position w:val="0"/>
      <w:sz w:val="22"/>
      <w:szCs w:val="22"/>
      <w:u w:val="none" w:color="000000"/>
      <w:vertAlign w:val="baseline"/>
    </w:rPr>
  </w:style>
  <w:style w:type="character" w:customStyle="1" w:styleId="ListLabel727">
    <w:name w:val="ListLabel 727"/>
    <w:qFormat/>
    <w:rPr>
      <w:rFonts w:eastAsia="Wingdings" w:cs="Wingdings"/>
      <w:b w:val="0"/>
      <w:i w:val="0"/>
      <w:strike w:val="0"/>
      <w:dstrike w:val="0"/>
      <w:color w:val="000000"/>
      <w:position w:val="0"/>
      <w:sz w:val="22"/>
      <w:szCs w:val="22"/>
      <w:u w:val="none" w:color="000000"/>
      <w:vertAlign w:val="baseline"/>
    </w:rPr>
  </w:style>
  <w:style w:type="character" w:customStyle="1" w:styleId="ListLabel728">
    <w:name w:val="ListLabel 728"/>
    <w:qFormat/>
    <w:rPr>
      <w:rFonts w:eastAsia="Wingdings" w:cs="Wingdings"/>
      <w:b w:val="0"/>
      <w:i w:val="0"/>
      <w:strike w:val="0"/>
      <w:dstrike w:val="0"/>
      <w:color w:val="000000"/>
      <w:position w:val="0"/>
      <w:sz w:val="22"/>
      <w:szCs w:val="22"/>
      <w:u w:val="none" w:color="000000"/>
      <w:vertAlign w:val="baseline"/>
    </w:rPr>
  </w:style>
  <w:style w:type="character" w:customStyle="1" w:styleId="ListLabel729">
    <w:name w:val="ListLabel 729"/>
    <w:qFormat/>
    <w:rPr>
      <w:rFonts w:eastAsia="Wingdings" w:cs="Wingdings"/>
      <w:b w:val="0"/>
      <w:i w:val="0"/>
      <w:strike w:val="0"/>
      <w:dstrike w:val="0"/>
      <w:color w:val="000000"/>
      <w:position w:val="0"/>
      <w:sz w:val="22"/>
      <w:szCs w:val="22"/>
      <w:u w:val="none" w:color="000000"/>
      <w:vertAlign w:val="baseline"/>
    </w:rPr>
  </w:style>
  <w:style w:type="character" w:customStyle="1" w:styleId="ListLabel730">
    <w:name w:val="ListLabel 730"/>
    <w:qFormat/>
    <w:rPr>
      <w:rFonts w:eastAsia="Wingdings" w:cs="Wingdings"/>
      <w:b w:val="0"/>
      <w:i w:val="0"/>
      <w:strike w:val="0"/>
      <w:dstrike w:val="0"/>
      <w:color w:val="000000"/>
      <w:position w:val="0"/>
      <w:sz w:val="22"/>
      <w:szCs w:val="22"/>
      <w:u w:val="none" w:color="000000"/>
      <w:vertAlign w:val="baseline"/>
    </w:rPr>
  </w:style>
  <w:style w:type="character" w:customStyle="1" w:styleId="ListLabel731">
    <w:name w:val="ListLabel 731"/>
    <w:qFormat/>
    <w:rPr>
      <w:rFonts w:eastAsia="Wingdings" w:cs="Wingdings"/>
      <w:b w:val="0"/>
      <w:i w:val="0"/>
      <w:strike w:val="0"/>
      <w:dstrike w:val="0"/>
      <w:color w:val="000000"/>
      <w:position w:val="0"/>
      <w:sz w:val="22"/>
      <w:szCs w:val="22"/>
      <w:u w:val="none" w:color="000000"/>
      <w:vertAlign w:val="baseline"/>
    </w:rPr>
  </w:style>
  <w:style w:type="character" w:customStyle="1" w:styleId="ListLabel732">
    <w:name w:val="ListLabel 732"/>
    <w:qFormat/>
    <w:rPr>
      <w:rFonts w:eastAsia="Wingdings" w:cs="Wingdings"/>
      <w:b w:val="0"/>
      <w:i w:val="0"/>
      <w:strike w:val="0"/>
      <w:dstrike w:val="0"/>
      <w:color w:val="000000"/>
      <w:position w:val="0"/>
      <w:sz w:val="22"/>
      <w:szCs w:val="22"/>
      <w:u w:val="none" w:color="000000"/>
      <w:vertAlign w:val="baseline"/>
    </w:rPr>
  </w:style>
  <w:style w:type="character" w:customStyle="1" w:styleId="ListLabel733">
    <w:name w:val="ListLabel 733"/>
    <w:qFormat/>
    <w:rPr>
      <w:rFonts w:eastAsia="Wingdings" w:cs="Wingdings"/>
      <w:b w:val="0"/>
      <w:i w:val="0"/>
      <w:strike w:val="0"/>
      <w:dstrike w:val="0"/>
      <w:color w:val="000000"/>
      <w:position w:val="0"/>
      <w:sz w:val="22"/>
      <w:szCs w:val="22"/>
      <w:u w:val="none" w:color="000000"/>
      <w:vertAlign w:val="baseline"/>
    </w:rPr>
  </w:style>
  <w:style w:type="character" w:customStyle="1" w:styleId="ListLabel734">
    <w:name w:val="ListLabel 734"/>
    <w:qFormat/>
    <w:rPr>
      <w:rFonts w:eastAsia="Wingdings" w:cs="Wingdings"/>
      <w:b w:val="0"/>
      <w:i w:val="0"/>
      <w:strike w:val="0"/>
      <w:dstrike w:val="0"/>
      <w:color w:val="000000"/>
      <w:position w:val="0"/>
      <w:sz w:val="22"/>
      <w:szCs w:val="22"/>
      <w:u w:val="none" w:color="000000"/>
      <w:vertAlign w:val="baseline"/>
    </w:rPr>
  </w:style>
  <w:style w:type="character" w:customStyle="1" w:styleId="ListLabel735">
    <w:name w:val="ListLabel 735"/>
    <w:qFormat/>
    <w:rPr>
      <w:rFonts w:eastAsia="Wingdings" w:cs="Wingdings"/>
      <w:b w:val="0"/>
      <w:i w:val="0"/>
      <w:strike w:val="0"/>
      <w:dstrike w:val="0"/>
      <w:color w:val="000000"/>
      <w:position w:val="0"/>
      <w:sz w:val="22"/>
      <w:szCs w:val="22"/>
      <w:u w:val="none" w:color="000000"/>
      <w:vertAlign w:val="baseline"/>
    </w:rPr>
  </w:style>
  <w:style w:type="character" w:customStyle="1" w:styleId="ListLabel736">
    <w:name w:val="ListLabel 736"/>
    <w:qFormat/>
    <w:rPr>
      <w:rFonts w:eastAsia="Wingdings" w:cs="Wingdings"/>
      <w:b w:val="0"/>
      <w:i w:val="0"/>
      <w:strike w:val="0"/>
      <w:dstrike w:val="0"/>
      <w:color w:val="000000"/>
      <w:position w:val="0"/>
      <w:sz w:val="22"/>
      <w:szCs w:val="22"/>
      <w:u w:val="none" w:color="000000"/>
      <w:vertAlign w:val="baseline"/>
    </w:rPr>
  </w:style>
  <w:style w:type="character" w:customStyle="1" w:styleId="ListLabel737">
    <w:name w:val="ListLabel 737"/>
    <w:qFormat/>
    <w:rPr>
      <w:rFonts w:eastAsia="Wingdings" w:cs="Wingdings"/>
      <w:b w:val="0"/>
      <w:i w:val="0"/>
      <w:strike w:val="0"/>
      <w:dstrike w:val="0"/>
      <w:color w:val="000000"/>
      <w:position w:val="0"/>
      <w:sz w:val="22"/>
      <w:szCs w:val="22"/>
      <w:u w:val="none" w:color="000000"/>
      <w:vertAlign w:val="baseline"/>
    </w:rPr>
  </w:style>
  <w:style w:type="character" w:customStyle="1" w:styleId="ListLabel738">
    <w:name w:val="ListLabel 738"/>
    <w:qFormat/>
    <w:rPr>
      <w:rFonts w:eastAsia="Wingdings" w:cs="Wingdings"/>
      <w:b w:val="0"/>
      <w:i w:val="0"/>
      <w:strike w:val="0"/>
      <w:dstrike w:val="0"/>
      <w:color w:val="000000"/>
      <w:position w:val="0"/>
      <w:sz w:val="22"/>
      <w:szCs w:val="22"/>
      <w:u w:val="none" w:color="000000"/>
      <w:vertAlign w:val="baseline"/>
    </w:rPr>
  </w:style>
  <w:style w:type="character" w:customStyle="1" w:styleId="ListLabel739">
    <w:name w:val="ListLabel 739"/>
    <w:qFormat/>
    <w:rPr>
      <w:rFonts w:eastAsia="Wingdings" w:cs="Wingdings"/>
      <w:b w:val="0"/>
      <w:i w:val="0"/>
      <w:strike w:val="0"/>
      <w:dstrike w:val="0"/>
      <w:color w:val="000000"/>
      <w:position w:val="0"/>
      <w:sz w:val="22"/>
      <w:szCs w:val="22"/>
      <w:u w:val="none" w:color="000000"/>
      <w:vertAlign w:val="baseline"/>
    </w:rPr>
  </w:style>
  <w:style w:type="character" w:customStyle="1" w:styleId="ListLabel740">
    <w:name w:val="ListLabel 740"/>
    <w:qFormat/>
    <w:rPr>
      <w:rFonts w:eastAsia="Wingdings" w:cs="Wingdings"/>
      <w:b w:val="0"/>
      <w:i w:val="0"/>
      <w:strike w:val="0"/>
      <w:dstrike w:val="0"/>
      <w:color w:val="000000"/>
      <w:position w:val="0"/>
      <w:sz w:val="22"/>
      <w:szCs w:val="22"/>
      <w:u w:val="none" w:color="000000"/>
      <w:vertAlign w:val="baseline"/>
    </w:rPr>
  </w:style>
  <w:style w:type="character" w:customStyle="1" w:styleId="ListLabel741">
    <w:name w:val="ListLabel 741"/>
    <w:qFormat/>
    <w:rPr>
      <w:rFonts w:eastAsia="Wingdings" w:cs="Wingdings"/>
      <w:b w:val="0"/>
      <w:i w:val="0"/>
      <w:strike w:val="0"/>
      <w:dstrike w:val="0"/>
      <w:color w:val="000000"/>
      <w:position w:val="0"/>
      <w:sz w:val="22"/>
      <w:szCs w:val="22"/>
      <w:u w:val="none" w:color="000000"/>
      <w:vertAlign w:val="baseline"/>
    </w:rPr>
  </w:style>
  <w:style w:type="character" w:customStyle="1" w:styleId="ListLabel742">
    <w:name w:val="ListLabel 742"/>
    <w:qFormat/>
    <w:rPr>
      <w:rFonts w:eastAsia="Wingdings" w:cs="Wingdings"/>
      <w:b w:val="0"/>
      <w:i w:val="0"/>
      <w:strike w:val="0"/>
      <w:dstrike w:val="0"/>
      <w:color w:val="000000"/>
      <w:position w:val="0"/>
      <w:sz w:val="22"/>
      <w:szCs w:val="22"/>
      <w:u w:val="none" w:color="000000"/>
      <w:vertAlign w:val="baseline"/>
    </w:rPr>
  </w:style>
  <w:style w:type="character" w:customStyle="1" w:styleId="ListLabel743">
    <w:name w:val="ListLabel 743"/>
    <w:qFormat/>
    <w:rPr>
      <w:rFonts w:eastAsia="Wingdings" w:cs="Wingdings"/>
      <w:b w:val="0"/>
      <w:i w:val="0"/>
      <w:strike w:val="0"/>
      <w:dstrike w:val="0"/>
      <w:color w:val="000000"/>
      <w:position w:val="0"/>
      <w:sz w:val="22"/>
      <w:szCs w:val="22"/>
      <w:u w:val="none" w:color="000000"/>
      <w:vertAlign w:val="baseline"/>
    </w:rPr>
  </w:style>
  <w:style w:type="character" w:customStyle="1" w:styleId="ListLabel744">
    <w:name w:val="ListLabel 744"/>
    <w:qFormat/>
    <w:rPr>
      <w:rFonts w:eastAsia="Wingdings" w:cs="Wingdings"/>
      <w:b w:val="0"/>
      <w:i w:val="0"/>
      <w:strike w:val="0"/>
      <w:dstrike w:val="0"/>
      <w:color w:val="000000"/>
      <w:position w:val="0"/>
      <w:sz w:val="22"/>
      <w:szCs w:val="22"/>
      <w:u w:val="none" w:color="000000"/>
      <w:vertAlign w:val="baseline"/>
    </w:rPr>
  </w:style>
  <w:style w:type="character" w:customStyle="1" w:styleId="ListLabel745">
    <w:name w:val="ListLabel 745"/>
    <w:qFormat/>
    <w:rPr>
      <w:rFonts w:eastAsia="Wingdings" w:cs="Wingdings"/>
      <w:b w:val="0"/>
      <w:i w:val="0"/>
      <w:strike w:val="0"/>
      <w:dstrike w:val="0"/>
      <w:color w:val="000000"/>
      <w:position w:val="0"/>
      <w:sz w:val="22"/>
      <w:szCs w:val="22"/>
      <w:u w:val="none" w:color="000000"/>
      <w:vertAlign w:val="baseline"/>
    </w:rPr>
  </w:style>
  <w:style w:type="character" w:customStyle="1" w:styleId="ListLabel746">
    <w:name w:val="ListLabel 746"/>
    <w:qFormat/>
    <w:rPr>
      <w:rFonts w:eastAsia="Wingdings" w:cs="Wingdings"/>
      <w:b w:val="0"/>
      <w:i w:val="0"/>
      <w:strike w:val="0"/>
      <w:dstrike w:val="0"/>
      <w:color w:val="000000"/>
      <w:position w:val="0"/>
      <w:sz w:val="22"/>
      <w:szCs w:val="22"/>
      <w:u w:val="none" w:color="000000"/>
      <w:vertAlign w:val="baseline"/>
    </w:rPr>
  </w:style>
  <w:style w:type="character" w:customStyle="1" w:styleId="ListLabel747">
    <w:name w:val="ListLabel 747"/>
    <w:qFormat/>
    <w:rPr>
      <w:rFonts w:eastAsia="Wingdings" w:cs="Wingdings"/>
      <w:b w:val="0"/>
      <w:i w:val="0"/>
      <w:strike w:val="0"/>
      <w:dstrike w:val="0"/>
      <w:color w:val="000000"/>
      <w:position w:val="0"/>
      <w:sz w:val="22"/>
      <w:szCs w:val="22"/>
      <w:u w:val="none" w:color="000000"/>
      <w:vertAlign w:val="baseline"/>
    </w:rPr>
  </w:style>
  <w:style w:type="character" w:customStyle="1" w:styleId="ListLabel748">
    <w:name w:val="ListLabel 748"/>
    <w:qFormat/>
    <w:rPr>
      <w:rFonts w:eastAsia="Wingdings" w:cs="Wingdings"/>
      <w:b w:val="0"/>
      <w:i w:val="0"/>
      <w:strike w:val="0"/>
      <w:dstrike w:val="0"/>
      <w:color w:val="000000"/>
      <w:position w:val="0"/>
      <w:sz w:val="22"/>
      <w:szCs w:val="22"/>
      <w:u w:val="none" w:color="000000"/>
      <w:vertAlign w:val="baseline"/>
    </w:rPr>
  </w:style>
  <w:style w:type="character" w:customStyle="1" w:styleId="ListLabel749">
    <w:name w:val="ListLabel 749"/>
    <w:qFormat/>
    <w:rPr>
      <w:rFonts w:eastAsia="Wingdings" w:cs="Wingdings"/>
      <w:b w:val="0"/>
      <w:i w:val="0"/>
      <w:strike w:val="0"/>
      <w:dstrike w:val="0"/>
      <w:color w:val="000000"/>
      <w:position w:val="0"/>
      <w:sz w:val="22"/>
      <w:szCs w:val="22"/>
      <w:u w:val="none" w:color="000000"/>
      <w:vertAlign w:val="baseline"/>
    </w:rPr>
  </w:style>
  <w:style w:type="character" w:customStyle="1" w:styleId="ListLabel750">
    <w:name w:val="ListLabel 750"/>
    <w:qFormat/>
    <w:rPr>
      <w:rFonts w:eastAsia="Wingdings" w:cs="Wingdings"/>
      <w:b w:val="0"/>
      <w:i w:val="0"/>
      <w:strike w:val="0"/>
      <w:dstrike w:val="0"/>
      <w:color w:val="000000"/>
      <w:position w:val="0"/>
      <w:sz w:val="22"/>
      <w:szCs w:val="22"/>
      <w:u w:val="none" w:color="000000"/>
      <w:vertAlign w:val="baseline"/>
    </w:rPr>
  </w:style>
  <w:style w:type="character" w:customStyle="1" w:styleId="ListLabel751">
    <w:name w:val="ListLabel 751"/>
    <w:qFormat/>
    <w:rPr>
      <w:rFonts w:eastAsia="Wingdings" w:cs="Wingdings"/>
      <w:b w:val="0"/>
      <w:i w:val="0"/>
      <w:strike w:val="0"/>
      <w:dstrike w:val="0"/>
      <w:color w:val="000000"/>
      <w:position w:val="0"/>
      <w:sz w:val="22"/>
      <w:szCs w:val="22"/>
      <w:u w:val="none" w:color="000000"/>
      <w:vertAlign w:val="baseline"/>
    </w:rPr>
  </w:style>
  <w:style w:type="character" w:customStyle="1" w:styleId="ListLabel752">
    <w:name w:val="ListLabel 752"/>
    <w:qFormat/>
    <w:rPr>
      <w:rFonts w:eastAsia="Wingdings" w:cs="Wingdings"/>
      <w:b w:val="0"/>
      <w:i w:val="0"/>
      <w:strike w:val="0"/>
      <w:dstrike w:val="0"/>
      <w:color w:val="000000"/>
      <w:position w:val="0"/>
      <w:sz w:val="22"/>
      <w:szCs w:val="22"/>
      <w:u w:val="none" w:color="000000"/>
      <w:vertAlign w:val="baseline"/>
    </w:rPr>
  </w:style>
  <w:style w:type="character" w:customStyle="1" w:styleId="ListLabel753">
    <w:name w:val="ListLabel 753"/>
    <w:qFormat/>
    <w:rPr>
      <w:rFonts w:eastAsia="Wingdings" w:cs="Wingdings"/>
      <w:b w:val="0"/>
      <w:i w:val="0"/>
      <w:strike w:val="0"/>
      <w:dstrike w:val="0"/>
      <w:color w:val="000000"/>
      <w:position w:val="0"/>
      <w:sz w:val="22"/>
      <w:szCs w:val="22"/>
      <w:u w:val="none" w:color="000000"/>
      <w:vertAlign w:val="baseline"/>
    </w:rPr>
  </w:style>
  <w:style w:type="character" w:customStyle="1" w:styleId="ListLabel754">
    <w:name w:val="ListLabel 754"/>
    <w:qFormat/>
    <w:rPr>
      <w:rFonts w:eastAsia="Wingdings" w:cs="Wingdings"/>
      <w:b w:val="0"/>
      <w:i w:val="0"/>
      <w:strike w:val="0"/>
      <w:dstrike w:val="0"/>
      <w:color w:val="000000"/>
      <w:position w:val="0"/>
      <w:sz w:val="22"/>
      <w:szCs w:val="22"/>
      <w:u w:val="none" w:color="000000"/>
      <w:vertAlign w:val="baseline"/>
    </w:rPr>
  </w:style>
  <w:style w:type="character" w:customStyle="1" w:styleId="ListLabel755">
    <w:name w:val="ListLabel 755"/>
    <w:qFormat/>
    <w:rPr>
      <w:rFonts w:eastAsia="Wingdings" w:cs="Wingdings"/>
      <w:b w:val="0"/>
      <w:i w:val="0"/>
      <w:strike w:val="0"/>
      <w:dstrike w:val="0"/>
      <w:color w:val="000000"/>
      <w:position w:val="0"/>
      <w:sz w:val="22"/>
      <w:szCs w:val="22"/>
      <w:u w:val="none" w:color="000000"/>
      <w:vertAlign w:val="baseline"/>
    </w:rPr>
  </w:style>
  <w:style w:type="character" w:customStyle="1" w:styleId="ListLabel756">
    <w:name w:val="ListLabel 756"/>
    <w:qFormat/>
    <w:rPr>
      <w:rFonts w:eastAsia="Wingdings" w:cs="Wingdings"/>
      <w:b w:val="0"/>
      <w:i w:val="0"/>
      <w:strike w:val="0"/>
      <w:dstrike w:val="0"/>
      <w:color w:val="000000"/>
      <w:position w:val="0"/>
      <w:sz w:val="22"/>
      <w:szCs w:val="22"/>
      <w:u w:val="none" w:color="000000"/>
      <w:vertAlign w:val="baseline"/>
    </w:rPr>
  </w:style>
  <w:style w:type="character" w:customStyle="1" w:styleId="ListLabel757">
    <w:name w:val="ListLabel 757"/>
    <w:qFormat/>
    <w:rPr>
      <w:rFonts w:eastAsia="Wingdings" w:cs="Wingdings"/>
      <w:b w:val="0"/>
      <w:i w:val="0"/>
      <w:strike w:val="0"/>
      <w:dstrike w:val="0"/>
      <w:color w:val="000000"/>
      <w:position w:val="0"/>
      <w:sz w:val="22"/>
      <w:szCs w:val="22"/>
      <w:u w:val="none" w:color="000000"/>
      <w:vertAlign w:val="baseline"/>
    </w:rPr>
  </w:style>
  <w:style w:type="character" w:customStyle="1" w:styleId="ListLabel758">
    <w:name w:val="ListLabel 758"/>
    <w:qFormat/>
    <w:rPr>
      <w:rFonts w:eastAsia="Wingdings" w:cs="Wingdings"/>
      <w:b w:val="0"/>
      <w:i w:val="0"/>
      <w:strike w:val="0"/>
      <w:dstrike w:val="0"/>
      <w:color w:val="000000"/>
      <w:position w:val="0"/>
      <w:sz w:val="22"/>
      <w:szCs w:val="22"/>
      <w:u w:val="none" w:color="000000"/>
      <w:vertAlign w:val="baseline"/>
    </w:rPr>
  </w:style>
  <w:style w:type="character" w:customStyle="1" w:styleId="ListLabel759">
    <w:name w:val="ListLabel 759"/>
    <w:qFormat/>
    <w:rPr>
      <w:rFonts w:eastAsia="Wingdings" w:cs="Wingdings"/>
      <w:b w:val="0"/>
      <w:i w:val="0"/>
      <w:strike w:val="0"/>
      <w:dstrike w:val="0"/>
      <w:color w:val="000000"/>
      <w:position w:val="0"/>
      <w:sz w:val="22"/>
      <w:szCs w:val="22"/>
      <w:u w:val="none" w:color="000000"/>
      <w:vertAlign w:val="baseline"/>
    </w:rPr>
  </w:style>
  <w:style w:type="character" w:customStyle="1" w:styleId="ListLabel760">
    <w:name w:val="ListLabel 760"/>
    <w:qFormat/>
    <w:rPr>
      <w:rFonts w:eastAsia="Wingdings" w:cs="Wingdings"/>
      <w:b w:val="0"/>
      <w:i w:val="0"/>
      <w:strike w:val="0"/>
      <w:dstrike w:val="0"/>
      <w:color w:val="000000"/>
      <w:position w:val="0"/>
      <w:sz w:val="22"/>
      <w:szCs w:val="22"/>
      <w:u w:val="none" w:color="000000"/>
      <w:vertAlign w:val="baseline"/>
    </w:rPr>
  </w:style>
  <w:style w:type="character" w:customStyle="1" w:styleId="ListLabel761">
    <w:name w:val="ListLabel 761"/>
    <w:qFormat/>
    <w:rPr>
      <w:rFonts w:eastAsia="Wingdings" w:cs="Wingdings"/>
      <w:b w:val="0"/>
      <w:i w:val="0"/>
      <w:strike w:val="0"/>
      <w:dstrike w:val="0"/>
      <w:color w:val="000000"/>
      <w:position w:val="0"/>
      <w:sz w:val="22"/>
      <w:szCs w:val="22"/>
      <w:u w:val="none" w:color="000000"/>
      <w:vertAlign w:val="baseline"/>
    </w:rPr>
  </w:style>
  <w:style w:type="character" w:customStyle="1" w:styleId="ListLabel762">
    <w:name w:val="ListLabel 762"/>
    <w:qFormat/>
    <w:rPr>
      <w:rFonts w:eastAsia="Wingdings" w:cs="Wingdings"/>
      <w:b w:val="0"/>
      <w:i w:val="0"/>
      <w:strike w:val="0"/>
      <w:dstrike w:val="0"/>
      <w:color w:val="000000"/>
      <w:position w:val="0"/>
      <w:sz w:val="22"/>
      <w:szCs w:val="22"/>
      <w:u w:val="none" w:color="000000"/>
      <w:vertAlign w:val="baseline"/>
    </w:rPr>
  </w:style>
  <w:style w:type="character" w:customStyle="1" w:styleId="ListLabel763">
    <w:name w:val="ListLabel 763"/>
    <w:qFormat/>
    <w:rPr>
      <w:rFonts w:eastAsia="Wingdings" w:cs="Wingdings"/>
      <w:b w:val="0"/>
      <w:i w:val="0"/>
      <w:strike w:val="0"/>
      <w:dstrike w:val="0"/>
      <w:color w:val="000000"/>
      <w:position w:val="0"/>
      <w:sz w:val="22"/>
      <w:szCs w:val="22"/>
      <w:u w:val="none" w:color="000000"/>
      <w:vertAlign w:val="baseline"/>
    </w:rPr>
  </w:style>
  <w:style w:type="character" w:customStyle="1" w:styleId="ListLabel764">
    <w:name w:val="ListLabel 764"/>
    <w:qFormat/>
    <w:rPr>
      <w:rFonts w:eastAsia="Wingdings" w:cs="Wingdings"/>
      <w:b w:val="0"/>
      <w:i w:val="0"/>
      <w:strike w:val="0"/>
      <w:dstrike w:val="0"/>
      <w:color w:val="000000"/>
      <w:position w:val="0"/>
      <w:sz w:val="22"/>
      <w:szCs w:val="22"/>
      <w:u w:val="none" w:color="000000"/>
      <w:vertAlign w:val="baseline"/>
    </w:rPr>
  </w:style>
  <w:style w:type="character" w:customStyle="1" w:styleId="ListLabel765">
    <w:name w:val="ListLabel 765"/>
    <w:qFormat/>
    <w:rPr>
      <w:rFonts w:eastAsia="Wingdings" w:cs="Wingdings"/>
      <w:b w:val="0"/>
      <w:i w:val="0"/>
      <w:strike w:val="0"/>
      <w:dstrike w:val="0"/>
      <w:color w:val="000000"/>
      <w:position w:val="0"/>
      <w:sz w:val="22"/>
      <w:szCs w:val="22"/>
      <w:u w:val="none" w:color="000000"/>
      <w:vertAlign w:val="baseline"/>
    </w:rPr>
  </w:style>
  <w:style w:type="character" w:customStyle="1" w:styleId="ListLabel766">
    <w:name w:val="ListLabel 766"/>
    <w:qFormat/>
    <w:rPr>
      <w:rFonts w:eastAsia="Wingdings" w:cs="Wingdings"/>
      <w:b w:val="0"/>
      <w:i w:val="0"/>
      <w:strike w:val="0"/>
      <w:dstrike w:val="0"/>
      <w:color w:val="000000"/>
      <w:position w:val="0"/>
      <w:sz w:val="22"/>
      <w:szCs w:val="22"/>
      <w:u w:val="none" w:color="000000"/>
      <w:vertAlign w:val="baseline"/>
    </w:rPr>
  </w:style>
  <w:style w:type="character" w:customStyle="1" w:styleId="ListLabel767">
    <w:name w:val="ListLabel 767"/>
    <w:qFormat/>
    <w:rPr>
      <w:rFonts w:eastAsia="Wingdings" w:cs="Wingdings"/>
      <w:b w:val="0"/>
      <w:i w:val="0"/>
      <w:strike w:val="0"/>
      <w:dstrike w:val="0"/>
      <w:color w:val="000000"/>
      <w:position w:val="0"/>
      <w:sz w:val="22"/>
      <w:szCs w:val="22"/>
      <w:u w:val="none" w:color="000000"/>
      <w:vertAlign w:val="baseline"/>
    </w:rPr>
  </w:style>
  <w:style w:type="character" w:customStyle="1" w:styleId="ListLabel768">
    <w:name w:val="ListLabel 768"/>
    <w:qFormat/>
    <w:rPr>
      <w:rFonts w:eastAsia="Wingdings" w:cs="Wingdings"/>
      <w:b w:val="0"/>
      <w:i w:val="0"/>
      <w:strike w:val="0"/>
      <w:dstrike w:val="0"/>
      <w:color w:val="000000"/>
      <w:position w:val="0"/>
      <w:sz w:val="22"/>
      <w:szCs w:val="22"/>
      <w:u w:val="none" w:color="000000"/>
      <w:vertAlign w:val="baseline"/>
    </w:rPr>
  </w:style>
  <w:style w:type="character" w:customStyle="1" w:styleId="ListLabel769">
    <w:name w:val="ListLabel 769"/>
    <w:qFormat/>
    <w:rPr>
      <w:rFonts w:eastAsia="Wingdings" w:cs="Wingdings"/>
      <w:b w:val="0"/>
      <w:i w:val="0"/>
      <w:strike w:val="0"/>
      <w:dstrike w:val="0"/>
      <w:color w:val="000000"/>
      <w:position w:val="0"/>
      <w:sz w:val="22"/>
      <w:szCs w:val="22"/>
      <w:u w:val="none" w:color="000000"/>
      <w:vertAlign w:val="baseline"/>
    </w:rPr>
  </w:style>
  <w:style w:type="character" w:customStyle="1" w:styleId="ListLabel770">
    <w:name w:val="ListLabel 770"/>
    <w:qFormat/>
    <w:rPr>
      <w:rFonts w:eastAsia="Wingdings" w:cs="Wingdings"/>
      <w:b w:val="0"/>
      <w:i w:val="0"/>
      <w:strike w:val="0"/>
      <w:dstrike w:val="0"/>
      <w:color w:val="000000"/>
      <w:position w:val="0"/>
      <w:sz w:val="22"/>
      <w:szCs w:val="22"/>
      <w:u w:val="none" w:color="000000"/>
      <w:vertAlign w:val="baseline"/>
    </w:rPr>
  </w:style>
  <w:style w:type="character" w:customStyle="1" w:styleId="ListLabel771">
    <w:name w:val="ListLabel 771"/>
    <w:qFormat/>
    <w:rPr>
      <w:rFonts w:eastAsia="Wingdings" w:cs="Wingdings"/>
      <w:b w:val="0"/>
      <w:i w:val="0"/>
      <w:strike w:val="0"/>
      <w:dstrike w:val="0"/>
      <w:color w:val="000000"/>
      <w:position w:val="0"/>
      <w:sz w:val="22"/>
      <w:szCs w:val="22"/>
      <w:u w:val="none" w:color="000000"/>
      <w:vertAlign w:val="baseline"/>
    </w:rPr>
  </w:style>
  <w:style w:type="character" w:customStyle="1" w:styleId="ListLabel772">
    <w:name w:val="ListLabel 772"/>
    <w:qFormat/>
    <w:rPr>
      <w:rFonts w:eastAsia="Wingdings" w:cs="Wingdings"/>
      <w:b w:val="0"/>
      <w:i w:val="0"/>
      <w:strike w:val="0"/>
      <w:dstrike w:val="0"/>
      <w:color w:val="000000"/>
      <w:position w:val="0"/>
      <w:sz w:val="22"/>
      <w:szCs w:val="22"/>
      <w:u w:val="none" w:color="000000"/>
      <w:vertAlign w:val="baseline"/>
    </w:rPr>
  </w:style>
  <w:style w:type="character" w:customStyle="1" w:styleId="ListLabel773">
    <w:name w:val="ListLabel 773"/>
    <w:qFormat/>
    <w:rPr>
      <w:rFonts w:eastAsia="Wingdings" w:cs="Wingdings"/>
      <w:b w:val="0"/>
      <w:i w:val="0"/>
      <w:strike w:val="0"/>
      <w:dstrike w:val="0"/>
      <w:color w:val="000000"/>
      <w:position w:val="0"/>
      <w:sz w:val="22"/>
      <w:szCs w:val="22"/>
      <w:u w:val="none" w:color="000000"/>
      <w:vertAlign w:val="baseline"/>
    </w:rPr>
  </w:style>
  <w:style w:type="character" w:customStyle="1" w:styleId="ListLabel774">
    <w:name w:val="ListLabel 774"/>
    <w:qFormat/>
    <w:rPr>
      <w:rFonts w:eastAsia="Wingdings" w:cs="Wingdings"/>
      <w:b w:val="0"/>
      <w:i w:val="0"/>
      <w:strike w:val="0"/>
      <w:dstrike w:val="0"/>
      <w:color w:val="000000"/>
      <w:position w:val="0"/>
      <w:sz w:val="22"/>
      <w:szCs w:val="22"/>
      <w:u w:val="none" w:color="000000"/>
      <w:vertAlign w:val="baseline"/>
    </w:rPr>
  </w:style>
  <w:style w:type="character" w:customStyle="1" w:styleId="ListLabel775">
    <w:name w:val="ListLabel 775"/>
    <w:qFormat/>
    <w:rPr>
      <w:rFonts w:eastAsia="Wingdings" w:cs="Wingdings"/>
      <w:b w:val="0"/>
      <w:i w:val="0"/>
      <w:strike w:val="0"/>
      <w:dstrike w:val="0"/>
      <w:color w:val="000000"/>
      <w:position w:val="0"/>
      <w:sz w:val="22"/>
      <w:szCs w:val="22"/>
      <w:u w:val="none" w:color="000000"/>
      <w:vertAlign w:val="baseline"/>
    </w:rPr>
  </w:style>
  <w:style w:type="character" w:customStyle="1" w:styleId="ListLabel776">
    <w:name w:val="ListLabel 776"/>
    <w:qFormat/>
    <w:rPr>
      <w:rFonts w:eastAsia="Wingdings" w:cs="Wingdings"/>
      <w:b w:val="0"/>
      <w:i w:val="0"/>
      <w:strike w:val="0"/>
      <w:dstrike w:val="0"/>
      <w:color w:val="000000"/>
      <w:position w:val="0"/>
      <w:sz w:val="22"/>
      <w:szCs w:val="22"/>
      <w:u w:val="none" w:color="000000"/>
      <w:vertAlign w:val="baseline"/>
    </w:rPr>
  </w:style>
  <w:style w:type="character" w:customStyle="1" w:styleId="ListLabel777">
    <w:name w:val="ListLabel 777"/>
    <w:qFormat/>
    <w:rPr>
      <w:rFonts w:eastAsia="Wingdings" w:cs="Wingdings"/>
      <w:b w:val="0"/>
      <w:i w:val="0"/>
      <w:strike w:val="0"/>
      <w:dstrike w:val="0"/>
      <w:color w:val="000000"/>
      <w:position w:val="0"/>
      <w:sz w:val="22"/>
      <w:szCs w:val="22"/>
      <w:u w:val="none" w:color="000000"/>
      <w:vertAlign w:val="baseline"/>
    </w:rPr>
  </w:style>
  <w:style w:type="character" w:customStyle="1" w:styleId="ListLabel778">
    <w:name w:val="ListLabel 778"/>
    <w:qFormat/>
    <w:rPr>
      <w:rFonts w:eastAsia="Wingdings" w:cs="Wingdings"/>
      <w:b w:val="0"/>
      <w:i w:val="0"/>
      <w:strike w:val="0"/>
      <w:dstrike w:val="0"/>
      <w:color w:val="000000"/>
      <w:position w:val="0"/>
      <w:sz w:val="22"/>
      <w:szCs w:val="22"/>
      <w:u w:val="none" w:color="000000"/>
      <w:vertAlign w:val="baseline"/>
    </w:rPr>
  </w:style>
  <w:style w:type="character" w:customStyle="1" w:styleId="ListLabel779">
    <w:name w:val="ListLabel 779"/>
    <w:qFormat/>
    <w:rPr>
      <w:rFonts w:eastAsia="Wingdings" w:cs="Wingdings"/>
      <w:b w:val="0"/>
      <w:i w:val="0"/>
      <w:strike w:val="0"/>
      <w:dstrike w:val="0"/>
      <w:color w:val="000000"/>
      <w:position w:val="0"/>
      <w:sz w:val="22"/>
      <w:szCs w:val="22"/>
      <w:u w:val="none" w:color="000000"/>
      <w:vertAlign w:val="baseline"/>
    </w:rPr>
  </w:style>
  <w:style w:type="character" w:customStyle="1" w:styleId="ListLabel780">
    <w:name w:val="ListLabel 780"/>
    <w:qFormat/>
    <w:rPr>
      <w:rFonts w:eastAsia="Wingdings" w:cs="Wingdings"/>
      <w:b w:val="0"/>
      <w:i w:val="0"/>
      <w:strike w:val="0"/>
      <w:dstrike w:val="0"/>
      <w:color w:val="000000"/>
      <w:position w:val="0"/>
      <w:sz w:val="22"/>
      <w:szCs w:val="22"/>
      <w:u w:val="none" w:color="000000"/>
      <w:vertAlign w:val="baseline"/>
    </w:rPr>
  </w:style>
  <w:style w:type="character" w:customStyle="1" w:styleId="ListLabel781">
    <w:name w:val="ListLabel 781"/>
    <w:qFormat/>
    <w:rPr>
      <w:rFonts w:eastAsia="Wingdings" w:cs="Wingdings"/>
      <w:b w:val="0"/>
      <w:i w:val="0"/>
      <w:strike w:val="0"/>
      <w:dstrike w:val="0"/>
      <w:color w:val="000000"/>
      <w:position w:val="0"/>
      <w:sz w:val="22"/>
      <w:szCs w:val="22"/>
      <w:u w:val="none" w:color="000000"/>
      <w:vertAlign w:val="baseline"/>
    </w:rPr>
  </w:style>
  <w:style w:type="character" w:customStyle="1" w:styleId="ListLabel782">
    <w:name w:val="ListLabel 782"/>
    <w:qFormat/>
    <w:rPr>
      <w:rFonts w:eastAsia="Wingdings" w:cs="Wingdings"/>
      <w:b w:val="0"/>
      <w:i w:val="0"/>
      <w:strike w:val="0"/>
      <w:dstrike w:val="0"/>
      <w:color w:val="000000"/>
      <w:position w:val="0"/>
      <w:sz w:val="22"/>
      <w:szCs w:val="22"/>
      <w:u w:val="none" w:color="000000"/>
      <w:vertAlign w:val="baseline"/>
    </w:rPr>
  </w:style>
  <w:style w:type="character" w:customStyle="1" w:styleId="ListLabel783">
    <w:name w:val="ListLabel 783"/>
    <w:qFormat/>
    <w:rPr>
      <w:rFonts w:eastAsia="Wingdings" w:cs="Wingdings"/>
      <w:b w:val="0"/>
      <w:i w:val="0"/>
      <w:strike w:val="0"/>
      <w:dstrike w:val="0"/>
      <w:color w:val="000000"/>
      <w:position w:val="0"/>
      <w:sz w:val="22"/>
      <w:szCs w:val="22"/>
      <w:u w:val="none" w:color="000000"/>
      <w:vertAlign w:val="baseline"/>
    </w:rPr>
  </w:style>
  <w:style w:type="character" w:customStyle="1" w:styleId="ListLabel784">
    <w:name w:val="ListLabel 784"/>
    <w:qFormat/>
    <w:rPr>
      <w:rFonts w:eastAsia="Wingdings" w:cs="Wingdings"/>
      <w:b w:val="0"/>
      <w:i w:val="0"/>
      <w:strike w:val="0"/>
      <w:dstrike w:val="0"/>
      <w:color w:val="000000"/>
      <w:position w:val="0"/>
      <w:sz w:val="22"/>
      <w:szCs w:val="22"/>
      <w:u w:val="none" w:color="000000"/>
      <w:vertAlign w:val="baseline"/>
    </w:rPr>
  </w:style>
  <w:style w:type="character" w:customStyle="1" w:styleId="ListLabel785">
    <w:name w:val="ListLabel 785"/>
    <w:qFormat/>
    <w:rPr>
      <w:rFonts w:eastAsia="Calibri" w:cs="Calibri"/>
      <w:b/>
      <w:bCs/>
      <w:i w:val="0"/>
      <w:strike w:val="0"/>
      <w:dstrike w:val="0"/>
      <w:color w:val="000000"/>
      <w:position w:val="0"/>
      <w:sz w:val="22"/>
      <w:szCs w:val="22"/>
      <w:u w:val="none" w:color="000000"/>
      <w:vertAlign w:val="baseline"/>
    </w:rPr>
  </w:style>
  <w:style w:type="character" w:customStyle="1" w:styleId="ListLabel786">
    <w:name w:val="ListLabel 786"/>
    <w:qFormat/>
    <w:rPr>
      <w:rFonts w:eastAsia="Calibri" w:cs="Calibri"/>
      <w:b/>
      <w:bCs/>
      <w:i w:val="0"/>
      <w:strike w:val="0"/>
      <w:dstrike w:val="0"/>
      <w:color w:val="000000"/>
      <w:position w:val="0"/>
      <w:sz w:val="22"/>
      <w:szCs w:val="22"/>
      <w:u w:val="none" w:color="000000"/>
      <w:vertAlign w:val="baseline"/>
    </w:rPr>
  </w:style>
  <w:style w:type="character" w:customStyle="1" w:styleId="ListLabel787">
    <w:name w:val="ListLabel 787"/>
    <w:qFormat/>
    <w:rPr>
      <w:rFonts w:eastAsia="Calibri" w:cs="Calibri"/>
      <w:b/>
      <w:bCs/>
      <w:i w:val="0"/>
      <w:strike w:val="0"/>
      <w:dstrike w:val="0"/>
      <w:color w:val="000000"/>
      <w:position w:val="0"/>
      <w:sz w:val="22"/>
      <w:szCs w:val="22"/>
      <w:u w:val="none" w:color="000000"/>
      <w:vertAlign w:val="baseline"/>
    </w:rPr>
  </w:style>
  <w:style w:type="character" w:customStyle="1" w:styleId="ListLabel788">
    <w:name w:val="ListLabel 788"/>
    <w:qFormat/>
    <w:rPr>
      <w:rFonts w:eastAsia="Calibri" w:cs="Calibri"/>
      <w:b/>
      <w:bCs/>
      <w:i w:val="0"/>
      <w:strike w:val="0"/>
      <w:dstrike w:val="0"/>
      <w:color w:val="000000"/>
      <w:position w:val="0"/>
      <w:sz w:val="22"/>
      <w:szCs w:val="22"/>
      <w:u w:val="none" w:color="000000"/>
      <w:vertAlign w:val="baseline"/>
    </w:rPr>
  </w:style>
  <w:style w:type="character" w:customStyle="1" w:styleId="ListLabel789">
    <w:name w:val="ListLabel 789"/>
    <w:qFormat/>
    <w:rPr>
      <w:rFonts w:eastAsia="Calibri" w:cs="Calibri"/>
      <w:b/>
      <w:bCs/>
      <w:i w:val="0"/>
      <w:strike w:val="0"/>
      <w:dstrike w:val="0"/>
      <w:color w:val="000000"/>
      <w:position w:val="0"/>
      <w:sz w:val="22"/>
      <w:szCs w:val="22"/>
      <w:u w:val="none" w:color="000000"/>
      <w:vertAlign w:val="baseline"/>
    </w:rPr>
  </w:style>
  <w:style w:type="character" w:customStyle="1" w:styleId="ListLabel790">
    <w:name w:val="ListLabel 790"/>
    <w:qFormat/>
    <w:rPr>
      <w:rFonts w:eastAsia="Calibri" w:cs="Calibri"/>
      <w:b/>
      <w:bCs/>
      <w:i w:val="0"/>
      <w:strike w:val="0"/>
      <w:dstrike w:val="0"/>
      <w:color w:val="000000"/>
      <w:position w:val="0"/>
      <w:sz w:val="22"/>
      <w:szCs w:val="22"/>
      <w:u w:val="none" w:color="000000"/>
      <w:vertAlign w:val="baseline"/>
    </w:rPr>
  </w:style>
  <w:style w:type="character" w:customStyle="1" w:styleId="ListLabel791">
    <w:name w:val="ListLabel 791"/>
    <w:qFormat/>
    <w:rPr>
      <w:rFonts w:eastAsia="Calibri" w:cs="Calibri"/>
      <w:b/>
      <w:bCs/>
      <w:i w:val="0"/>
      <w:strike w:val="0"/>
      <w:dstrike w:val="0"/>
      <w:color w:val="000000"/>
      <w:position w:val="0"/>
      <w:sz w:val="22"/>
      <w:szCs w:val="22"/>
      <w:u w:val="none" w:color="000000"/>
      <w:vertAlign w:val="baseline"/>
    </w:rPr>
  </w:style>
  <w:style w:type="character" w:customStyle="1" w:styleId="ListLabel792">
    <w:name w:val="ListLabel 792"/>
    <w:qFormat/>
    <w:rPr>
      <w:rFonts w:eastAsia="Calibri" w:cs="Calibri"/>
      <w:b/>
      <w:bCs/>
      <w:i w:val="0"/>
      <w:strike w:val="0"/>
      <w:dstrike w:val="0"/>
      <w:color w:val="000000"/>
      <w:position w:val="0"/>
      <w:sz w:val="22"/>
      <w:szCs w:val="22"/>
      <w:u w:val="none" w:color="000000"/>
      <w:vertAlign w:val="baseline"/>
    </w:rPr>
  </w:style>
  <w:style w:type="character" w:customStyle="1" w:styleId="ListLabel793">
    <w:name w:val="ListLabel 793"/>
    <w:qFormat/>
    <w:rPr>
      <w:rFonts w:eastAsia="Wingdings" w:cs="Wingdings"/>
      <w:b w:val="0"/>
      <w:i w:val="0"/>
      <w:strike w:val="0"/>
      <w:dstrike w:val="0"/>
      <w:color w:val="000000"/>
      <w:position w:val="0"/>
      <w:sz w:val="22"/>
      <w:szCs w:val="22"/>
      <w:u w:val="none" w:color="000000"/>
      <w:vertAlign w:val="baseline"/>
    </w:rPr>
  </w:style>
  <w:style w:type="character" w:customStyle="1" w:styleId="ListLabel794">
    <w:name w:val="ListLabel 794"/>
    <w:qFormat/>
    <w:rPr>
      <w:rFonts w:eastAsia="Wingdings" w:cs="Wingdings"/>
      <w:b w:val="0"/>
      <w:i w:val="0"/>
      <w:strike w:val="0"/>
      <w:dstrike w:val="0"/>
      <w:color w:val="000000"/>
      <w:position w:val="0"/>
      <w:sz w:val="22"/>
      <w:szCs w:val="22"/>
      <w:u w:val="none" w:color="000000"/>
      <w:vertAlign w:val="baseline"/>
    </w:rPr>
  </w:style>
  <w:style w:type="character" w:customStyle="1" w:styleId="ListLabel795">
    <w:name w:val="ListLabel 795"/>
    <w:qFormat/>
    <w:rPr>
      <w:rFonts w:eastAsia="Wingdings" w:cs="Wingdings"/>
      <w:b w:val="0"/>
      <w:i w:val="0"/>
      <w:strike w:val="0"/>
      <w:dstrike w:val="0"/>
      <w:color w:val="000000"/>
      <w:position w:val="0"/>
      <w:sz w:val="22"/>
      <w:szCs w:val="22"/>
      <w:u w:val="none" w:color="000000"/>
      <w:vertAlign w:val="baseline"/>
    </w:rPr>
  </w:style>
  <w:style w:type="character" w:customStyle="1" w:styleId="ListLabel796">
    <w:name w:val="ListLabel 796"/>
    <w:qFormat/>
    <w:rPr>
      <w:rFonts w:eastAsia="Wingdings" w:cs="Wingdings"/>
      <w:b w:val="0"/>
      <w:i w:val="0"/>
      <w:strike w:val="0"/>
      <w:dstrike w:val="0"/>
      <w:color w:val="000000"/>
      <w:position w:val="0"/>
      <w:sz w:val="22"/>
      <w:szCs w:val="22"/>
      <w:u w:val="none" w:color="000000"/>
      <w:vertAlign w:val="baseline"/>
    </w:rPr>
  </w:style>
  <w:style w:type="character" w:customStyle="1" w:styleId="ListLabel797">
    <w:name w:val="ListLabel 797"/>
    <w:qFormat/>
    <w:rPr>
      <w:rFonts w:eastAsia="Wingdings" w:cs="Wingdings"/>
      <w:b w:val="0"/>
      <w:i w:val="0"/>
      <w:strike w:val="0"/>
      <w:dstrike w:val="0"/>
      <w:color w:val="000000"/>
      <w:position w:val="0"/>
      <w:sz w:val="22"/>
      <w:szCs w:val="22"/>
      <w:u w:val="none" w:color="000000"/>
      <w:vertAlign w:val="baseline"/>
    </w:rPr>
  </w:style>
  <w:style w:type="character" w:customStyle="1" w:styleId="ListLabel798">
    <w:name w:val="ListLabel 798"/>
    <w:qFormat/>
    <w:rPr>
      <w:rFonts w:eastAsia="Wingdings" w:cs="Wingdings"/>
      <w:b w:val="0"/>
      <w:i w:val="0"/>
      <w:strike w:val="0"/>
      <w:dstrike w:val="0"/>
      <w:color w:val="000000"/>
      <w:position w:val="0"/>
      <w:sz w:val="22"/>
      <w:szCs w:val="22"/>
      <w:u w:val="none" w:color="000000"/>
      <w:vertAlign w:val="baseline"/>
    </w:rPr>
  </w:style>
  <w:style w:type="character" w:customStyle="1" w:styleId="ListLabel799">
    <w:name w:val="ListLabel 799"/>
    <w:qFormat/>
    <w:rPr>
      <w:rFonts w:eastAsia="Wingdings" w:cs="Wingdings"/>
      <w:b w:val="0"/>
      <w:i w:val="0"/>
      <w:strike w:val="0"/>
      <w:dstrike w:val="0"/>
      <w:color w:val="000000"/>
      <w:position w:val="0"/>
      <w:sz w:val="22"/>
      <w:szCs w:val="22"/>
      <w:u w:val="none" w:color="000000"/>
      <w:vertAlign w:val="baseline"/>
    </w:rPr>
  </w:style>
  <w:style w:type="character" w:customStyle="1" w:styleId="ListLabel800">
    <w:name w:val="ListLabel 800"/>
    <w:qFormat/>
    <w:rPr>
      <w:rFonts w:eastAsia="Wingdings" w:cs="Wingdings"/>
      <w:b w:val="0"/>
      <w:i w:val="0"/>
      <w:strike w:val="0"/>
      <w:dstrike w:val="0"/>
      <w:color w:val="000000"/>
      <w:position w:val="0"/>
      <w:sz w:val="22"/>
      <w:szCs w:val="22"/>
      <w:u w:val="none" w:color="000000"/>
      <w:vertAlign w:val="baseline"/>
    </w:rPr>
  </w:style>
  <w:style w:type="character" w:customStyle="1" w:styleId="ListLabel801">
    <w:name w:val="ListLabel 801"/>
    <w:qFormat/>
    <w:rPr>
      <w:rFonts w:eastAsia="Wingdings" w:cs="Wingdings"/>
      <w:b w:val="0"/>
      <w:i w:val="0"/>
      <w:strike w:val="0"/>
      <w:dstrike w:val="0"/>
      <w:color w:val="000000"/>
      <w:position w:val="0"/>
      <w:sz w:val="22"/>
      <w:szCs w:val="22"/>
      <w:u w:val="none" w:color="000000"/>
      <w:vertAlign w:val="baseline"/>
    </w:rPr>
  </w:style>
  <w:style w:type="character" w:customStyle="1" w:styleId="ListLabel802">
    <w:name w:val="ListLabel 802"/>
    <w:qFormat/>
    <w:rPr>
      <w:rFonts w:eastAsia="Wingdings" w:cs="Wingdings"/>
      <w:b w:val="0"/>
      <w:i w:val="0"/>
      <w:strike w:val="0"/>
      <w:dstrike w:val="0"/>
      <w:color w:val="000000"/>
      <w:position w:val="0"/>
      <w:sz w:val="22"/>
      <w:szCs w:val="22"/>
      <w:u w:val="none" w:color="000000"/>
      <w:vertAlign w:val="baseline"/>
    </w:rPr>
  </w:style>
  <w:style w:type="character" w:customStyle="1" w:styleId="ListLabel803">
    <w:name w:val="ListLabel 803"/>
    <w:qFormat/>
    <w:rPr>
      <w:rFonts w:eastAsia="Wingdings" w:cs="Wingdings"/>
      <w:b w:val="0"/>
      <w:i w:val="0"/>
      <w:strike w:val="0"/>
      <w:dstrike w:val="0"/>
      <w:color w:val="000000"/>
      <w:position w:val="0"/>
      <w:sz w:val="22"/>
      <w:szCs w:val="22"/>
      <w:u w:val="none" w:color="000000"/>
      <w:vertAlign w:val="baseline"/>
    </w:rPr>
  </w:style>
  <w:style w:type="character" w:customStyle="1" w:styleId="ListLabel804">
    <w:name w:val="ListLabel 804"/>
    <w:qFormat/>
    <w:rPr>
      <w:rFonts w:eastAsia="Wingdings" w:cs="Wingdings"/>
      <w:b w:val="0"/>
      <w:i w:val="0"/>
      <w:strike w:val="0"/>
      <w:dstrike w:val="0"/>
      <w:color w:val="000000"/>
      <w:position w:val="0"/>
      <w:sz w:val="22"/>
      <w:szCs w:val="22"/>
      <w:u w:val="none" w:color="000000"/>
      <w:vertAlign w:val="baseline"/>
    </w:rPr>
  </w:style>
  <w:style w:type="character" w:customStyle="1" w:styleId="ListLabel805">
    <w:name w:val="ListLabel 805"/>
    <w:qFormat/>
    <w:rPr>
      <w:rFonts w:eastAsia="Wingdings" w:cs="Wingdings"/>
      <w:b w:val="0"/>
      <w:i w:val="0"/>
      <w:strike w:val="0"/>
      <w:dstrike w:val="0"/>
      <w:color w:val="000000"/>
      <w:position w:val="0"/>
      <w:sz w:val="22"/>
      <w:szCs w:val="22"/>
      <w:u w:val="none" w:color="000000"/>
      <w:vertAlign w:val="baseline"/>
    </w:rPr>
  </w:style>
  <w:style w:type="character" w:customStyle="1" w:styleId="ListLabel806">
    <w:name w:val="ListLabel 806"/>
    <w:qFormat/>
    <w:rPr>
      <w:rFonts w:eastAsia="Wingdings" w:cs="Wingdings"/>
      <w:b w:val="0"/>
      <w:i w:val="0"/>
      <w:strike w:val="0"/>
      <w:dstrike w:val="0"/>
      <w:color w:val="000000"/>
      <w:position w:val="0"/>
      <w:sz w:val="22"/>
      <w:szCs w:val="22"/>
      <w:u w:val="none" w:color="000000"/>
      <w:vertAlign w:val="baseline"/>
    </w:rPr>
  </w:style>
  <w:style w:type="character" w:customStyle="1" w:styleId="ListLabel807">
    <w:name w:val="ListLabel 807"/>
    <w:qFormat/>
    <w:rPr>
      <w:rFonts w:eastAsia="Wingdings" w:cs="Wingdings"/>
      <w:b w:val="0"/>
      <w:i w:val="0"/>
      <w:strike w:val="0"/>
      <w:dstrike w:val="0"/>
      <w:color w:val="000000"/>
      <w:position w:val="0"/>
      <w:sz w:val="22"/>
      <w:szCs w:val="22"/>
      <w:u w:val="none" w:color="000000"/>
      <w:vertAlign w:val="baseline"/>
    </w:rPr>
  </w:style>
  <w:style w:type="character" w:customStyle="1" w:styleId="ListLabel808">
    <w:name w:val="ListLabel 808"/>
    <w:qFormat/>
    <w:rPr>
      <w:rFonts w:eastAsia="Wingdings" w:cs="Wingdings"/>
      <w:b w:val="0"/>
      <w:i w:val="0"/>
      <w:strike w:val="0"/>
      <w:dstrike w:val="0"/>
      <w:color w:val="000000"/>
      <w:position w:val="0"/>
      <w:sz w:val="22"/>
      <w:szCs w:val="22"/>
      <w:u w:val="none" w:color="000000"/>
      <w:vertAlign w:val="baseline"/>
    </w:rPr>
  </w:style>
  <w:style w:type="character" w:customStyle="1" w:styleId="ListLabel809">
    <w:name w:val="ListLabel 809"/>
    <w:qFormat/>
    <w:rPr>
      <w:rFonts w:eastAsia="Wingdings" w:cs="Wingdings"/>
      <w:b w:val="0"/>
      <w:i w:val="0"/>
      <w:strike w:val="0"/>
      <w:dstrike w:val="0"/>
      <w:color w:val="000000"/>
      <w:position w:val="0"/>
      <w:sz w:val="22"/>
      <w:szCs w:val="22"/>
      <w:u w:val="none" w:color="000000"/>
      <w:vertAlign w:val="baseline"/>
    </w:rPr>
  </w:style>
  <w:style w:type="character" w:customStyle="1" w:styleId="ListLabel810">
    <w:name w:val="ListLabel 810"/>
    <w:qFormat/>
    <w:rPr>
      <w:rFonts w:eastAsia="Wingdings" w:cs="Wingdings"/>
      <w:b w:val="0"/>
      <w:i w:val="0"/>
      <w:strike w:val="0"/>
      <w:dstrike w:val="0"/>
      <w:color w:val="000000"/>
      <w:position w:val="0"/>
      <w:sz w:val="22"/>
      <w:szCs w:val="22"/>
      <w:u w:val="none" w:color="000000"/>
      <w:vertAlign w:val="baseline"/>
    </w:rPr>
  </w:style>
  <w:style w:type="character" w:customStyle="1" w:styleId="ListLabel811">
    <w:name w:val="ListLabel 811"/>
    <w:qFormat/>
    <w:rPr>
      <w:rFonts w:eastAsia="Wingdings" w:cs="Wingdings"/>
      <w:b w:val="0"/>
      <w:i w:val="0"/>
      <w:strike w:val="0"/>
      <w:dstrike w:val="0"/>
      <w:color w:val="000000"/>
      <w:position w:val="0"/>
      <w:sz w:val="22"/>
      <w:szCs w:val="22"/>
      <w:u w:val="none" w:color="000000"/>
      <w:vertAlign w:val="baseline"/>
    </w:rPr>
  </w:style>
  <w:style w:type="character" w:customStyle="1" w:styleId="ListLabel812">
    <w:name w:val="ListLabel 812"/>
    <w:qFormat/>
    <w:rPr>
      <w:rFonts w:eastAsia="Wingdings" w:cs="Wingdings"/>
      <w:b w:val="0"/>
      <w:i w:val="0"/>
      <w:strike w:val="0"/>
      <w:dstrike w:val="0"/>
      <w:color w:val="000000"/>
      <w:position w:val="0"/>
      <w:sz w:val="22"/>
      <w:szCs w:val="22"/>
      <w:u w:val="none" w:color="000000"/>
      <w:vertAlign w:val="baseline"/>
    </w:rPr>
  </w:style>
  <w:style w:type="character" w:customStyle="1" w:styleId="ListLabel813">
    <w:name w:val="ListLabel 813"/>
    <w:qFormat/>
    <w:rPr>
      <w:rFonts w:eastAsia="Wingdings" w:cs="Wingdings"/>
      <w:b w:val="0"/>
      <w:i w:val="0"/>
      <w:strike w:val="0"/>
      <w:dstrike w:val="0"/>
      <w:color w:val="000000"/>
      <w:position w:val="0"/>
      <w:sz w:val="22"/>
      <w:szCs w:val="22"/>
      <w:u w:val="none" w:color="000000"/>
      <w:vertAlign w:val="baseline"/>
    </w:rPr>
  </w:style>
  <w:style w:type="character" w:customStyle="1" w:styleId="ListLabel814">
    <w:name w:val="ListLabel 814"/>
    <w:qFormat/>
    <w:rPr>
      <w:rFonts w:eastAsia="Wingdings" w:cs="Wingdings"/>
      <w:b w:val="0"/>
      <w:i w:val="0"/>
      <w:strike w:val="0"/>
      <w:dstrike w:val="0"/>
      <w:color w:val="000000"/>
      <w:position w:val="0"/>
      <w:sz w:val="22"/>
      <w:szCs w:val="22"/>
      <w:u w:val="none" w:color="000000"/>
      <w:vertAlign w:val="baseline"/>
    </w:rPr>
  </w:style>
  <w:style w:type="character" w:customStyle="1" w:styleId="ListLabel815">
    <w:name w:val="ListLabel 815"/>
    <w:qFormat/>
    <w:rPr>
      <w:rFonts w:eastAsia="Wingdings" w:cs="Wingdings"/>
      <w:b w:val="0"/>
      <w:i w:val="0"/>
      <w:strike w:val="0"/>
      <w:dstrike w:val="0"/>
      <w:color w:val="000000"/>
      <w:position w:val="0"/>
      <w:sz w:val="22"/>
      <w:szCs w:val="22"/>
      <w:u w:val="none" w:color="000000"/>
      <w:vertAlign w:val="baseline"/>
    </w:rPr>
  </w:style>
  <w:style w:type="character" w:customStyle="1" w:styleId="ListLabel816">
    <w:name w:val="ListLabel 816"/>
    <w:qFormat/>
    <w:rPr>
      <w:rFonts w:eastAsia="Wingdings" w:cs="Wingdings"/>
      <w:b w:val="0"/>
      <w:i w:val="0"/>
      <w:strike w:val="0"/>
      <w:dstrike w:val="0"/>
      <w:color w:val="000000"/>
      <w:position w:val="0"/>
      <w:sz w:val="22"/>
      <w:szCs w:val="22"/>
      <w:u w:val="none" w:color="000000"/>
      <w:vertAlign w:val="baseline"/>
    </w:rPr>
  </w:style>
  <w:style w:type="character" w:customStyle="1" w:styleId="ListLabel817">
    <w:name w:val="ListLabel 817"/>
    <w:qFormat/>
    <w:rPr>
      <w:rFonts w:eastAsia="Wingdings" w:cs="Wingdings"/>
      <w:b w:val="0"/>
      <w:i w:val="0"/>
      <w:strike w:val="0"/>
      <w:dstrike w:val="0"/>
      <w:color w:val="000000"/>
      <w:position w:val="0"/>
      <w:sz w:val="22"/>
      <w:szCs w:val="22"/>
      <w:u w:val="none" w:color="000000"/>
      <w:vertAlign w:val="baseline"/>
    </w:rPr>
  </w:style>
  <w:style w:type="character" w:customStyle="1" w:styleId="ListLabel818">
    <w:name w:val="ListLabel 818"/>
    <w:qFormat/>
    <w:rPr>
      <w:rFonts w:eastAsia="Wingdings" w:cs="Wingdings"/>
      <w:b w:val="0"/>
      <w:i w:val="0"/>
      <w:strike w:val="0"/>
      <w:dstrike w:val="0"/>
      <w:color w:val="000000"/>
      <w:position w:val="0"/>
      <w:sz w:val="22"/>
      <w:szCs w:val="22"/>
      <w:u w:val="none" w:color="000000"/>
      <w:vertAlign w:val="baseline"/>
    </w:rPr>
  </w:style>
  <w:style w:type="character" w:customStyle="1" w:styleId="ListLabel819">
    <w:name w:val="ListLabel 819"/>
    <w:qFormat/>
    <w:rPr>
      <w:rFonts w:eastAsia="Wingdings" w:cs="Wingdings"/>
      <w:b w:val="0"/>
      <w:i w:val="0"/>
      <w:strike w:val="0"/>
      <w:dstrike w:val="0"/>
      <w:color w:val="000000"/>
      <w:position w:val="0"/>
      <w:sz w:val="22"/>
      <w:szCs w:val="22"/>
      <w:u w:val="none" w:color="000000"/>
      <w:vertAlign w:val="baseline"/>
    </w:rPr>
  </w:style>
  <w:style w:type="character" w:customStyle="1" w:styleId="ListLabel820">
    <w:name w:val="ListLabel 820"/>
    <w:qFormat/>
    <w:rPr>
      <w:rFonts w:eastAsia="Wingdings" w:cs="Wingdings"/>
      <w:b w:val="0"/>
      <w:i w:val="0"/>
      <w:strike w:val="0"/>
      <w:dstrike w:val="0"/>
      <w:color w:val="000000"/>
      <w:position w:val="0"/>
      <w:sz w:val="22"/>
      <w:szCs w:val="22"/>
      <w:u w:val="none" w:color="000000"/>
      <w:vertAlign w:val="baseline"/>
    </w:rPr>
  </w:style>
  <w:style w:type="character" w:customStyle="1" w:styleId="ListLabel821">
    <w:name w:val="ListLabel 821"/>
    <w:qFormat/>
    <w:rPr>
      <w:rFonts w:eastAsia="Wingdings" w:cs="Wingdings"/>
      <w:b w:val="0"/>
      <w:i w:val="0"/>
      <w:strike w:val="0"/>
      <w:dstrike w:val="0"/>
      <w:color w:val="000000"/>
      <w:position w:val="0"/>
      <w:sz w:val="22"/>
      <w:szCs w:val="22"/>
      <w:u w:val="none" w:color="000000"/>
      <w:vertAlign w:val="baseline"/>
    </w:rPr>
  </w:style>
  <w:style w:type="character" w:customStyle="1" w:styleId="ListLabel822">
    <w:name w:val="ListLabel 822"/>
    <w:qFormat/>
    <w:rPr>
      <w:rFonts w:eastAsia="Wingdings" w:cs="Wingdings"/>
      <w:b w:val="0"/>
      <w:i w:val="0"/>
      <w:strike w:val="0"/>
      <w:dstrike w:val="0"/>
      <w:color w:val="000000"/>
      <w:position w:val="0"/>
      <w:sz w:val="22"/>
      <w:szCs w:val="22"/>
      <w:u w:val="none" w:color="000000"/>
      <w:vertAlign w:val="baseline"/>
    </w:rPr>
  </w:style>
  <w:style w:type="character" w:customStyle="1" w:styleId="ListLabel823">
    <w:name w:val="ListLabel 823"/>
    <w:qFormat/>
    <w:rPr>
      <w:rFonts w:eastAsia="Wingdings" w:cs="Wingdings"/>
      <w:b w:val="0"/>
      <w:i w:val="0"/>
      <w:strike w:val="0"/>
      <w:dstrike w:val="0"/>
      <w:color w:val="000000"/>
      <w:position w:val="0"/>
      <w:sz w:val="22"/>
      <w:szCs w:val="22"/>
      <w:u w:val="none" w:color="000000"/>
      <w:vertAlign w:val="baseline"/>
    </w:rPr>
  </w:style>
  <w:style w:type="character" w:customStyle="1" w:styleId="ListLabel824">
    <w:name w:val="ListLabel 824"/>
    <w:qFormat/>
    <w:rPr>
      <w:rFonts w:eastAsia="Wingdings" w:cs="Wingdings"/>
      <w:b w:val="0"/>
      <w:i w:val="0"/>
      <w:strike w:val="0"/>
      <w:dstrike w:val="0"/>
      <w:color w:val="000000"/>
      <w:position w:val="0"/>
      <w:sz w:val="22"/>
      <w:szCs w:val="22"/>
      <w:u w:val="none" w:color="000000"/>
      <w:vertAlign w:val="baseline"/>
    </w:rPr>
  </w:style>
  <w:style w:type="character" w:customStyle="1" w:styleId="ListLabel825">
    <w:name w:val="ListLabel 825"/>
    <w:qFormat/>
    <w:rPr>
      <w:rFonts w:eastAsia="Wingdings" w:cs="Wingdings"/>
      <w:b w:val="0"/>
      <w:i w:val="0"/>
      <w:strike w:val="0"/>
      <w:dstrike w:val="0"/>
      <w:color w:val="000000"/>
      <w:position w:val="0"/>
      <w:sz w:val="22"/>
      <w:szCs w:val="22"/>
      <w:u w:val="none" w:color="000000"/>
      <w:vertAlign w:val="baseline"/>
    </w:rPr>
  </w:style>
  <w:style w:type="character" w:customStyle="1" w:styleId="ListLabel826">
    <w:name w:val="ListLabel 826"/>
    <w:qFormat/>
    <w:rPr>
      <w:rFonts w:eastAsia="Wingdings" w:cs="Wingdings"/>
      <w:b w:val="0"/>
      <w:i w:val="0"/>
      <w:strike w:val="0"/>
      <w:dstrike w:val="0"/>
      <w:color w:val="000000"/>
      <w:position w:val="0"/>
      <w:sz w:val="22"/>
      <w:szCs w:val="22"/>
      <w:u w:val="none" w:color="000000"/>
      <w:vertAlign w:val="baseline"/>
    </w:rPr>
  </w:style>
  <w:style w:type="character" w:customStyle="1" w:styleId="ListLabel827">
    <w:name w:val="ListLabel 827"/>
    <w:qFormat/>
    <w:rPr>
      <w:rFonts w:eastAsia="Wingdings" w:cs="Wingdings"/>
      <w:b w:val="0"/>
      <w:i w:val="0"/>
      <w:strike w:val="0"/>
      <w:dstrike w:val="0"/>
      <w:color w:val="000000"/>
      <w:position w:val="0"/>
      <w:sz w:val="22"/>
      <w:szCs w:val="22"/>
      <w:u w:val="none" w:color="000000"/>
      <w:vertAlign w:val="baseline"/>
    </w:rPr>
  </w:style>
  <w:style w:type="character" w:customStyle="1" w:styleId="ListLabel828">
    <w:name w:val="ListLabel 828"/>
    <w:qFormat/>
    <w:rPr>
      <w:rFonts w:eastAsia="Wingdings" w:cs="Wingdings"/>
      <w:b w:val="0"/>
      <w:i w:val="0"/>
      <w:strike w:val="0"/>
      <w:dstrike w:val="0"/>
      <w:color w:val="000000"/>
      <w:position w:val="0"/>
      <w:sz w:val="22"/>
      <w:szCs w:val="22"/>
      <w:u w:val="none" w:color="000000"/>
      <w:vertAlign w:val="baseline"/>
    </w:rPr>
  </w:style>
  <w:style w:type="character" w:customStyle="1" w:styleId="ListLabel829">
    <w:name w:val="ListLabel 829"/>
    <w:qFormat/>
    <w:rPr>
      <w:rFonts w:eastAsia="Calibri" w:cs="Calibri"/>
      <w:b w:val="0"/>
      <w:i w:val="0"/>
      <w:strike w:val="0"/>
      <w:dstrike w:val="0"/>
      <w:color w:val="000000"/>
      <w:position w:val="0"/>
      <w:sz w:val="22"/>
      <w:szCs w:val="22"/>
      <w:u w:val="none" w:color="000000"/>
      <w:vertAlign w:val="baseline"/>
    </w:rPr>
  </w:style>
  <w:style w:type="character" w:customStyle="1" w:styleId="ListLabel830">
    <w:name w:val="ListLabel 830"/>
    <w:qFormat/>
    <w:rPr>
      <w:rFonts w:eastAsia="Calibri" w:cs="Calibri"/>
      <w:b w:val="0"/>
      <w:i w:val="0"/>
      <w:strike w:val="0"/>
      <w:dstrike w:val="0"/>
      <w:color w:val="000000"/>
      <w:position w:val="0"/>
      <w:sz w:val="22"/>
      <w:szCs w:val="22"/>
      <w:u w:val="none" w:color="000000"/>
      <w:vertAlign w:val="baseline"/>
    </w:rPr>
  </w:style>
  <w:style w:type="character" w:customStyle="1" w:styleId="ListLabel831">
    <w:name w:val="ListLabel 831"/>
    <w:qFormat/>
    <w:rPr>
      <w:rFonts w:eastAsia="Calibri" w:cs="Calibri"/>
      <w:b w:val="0"/>
      <w:i w:val="0"/>
      <w:strike w:val="0"/>
      <w:dstrike w:val="0"/>
      <w:color w:val="000000"/>
      <w:position w:val="0"/>
      <w:sz w:val="22"/>
      <w:szCs w:val="22"/>
      <w:u w:val="none" w:color="000000"/>
      <w:vertAlign w:val="baseline"/>
    </w:rPr>
  </w:style>
  <w:style w:type="character" w:customStyle="1" w:styleId="ListLabel832">
    <w:name w:val="ListLabel 832"/>
    <w:qFormat/>
    <w:rPr>
      <w:rFonts w:eastAsia="Calibri" w:cs="Calibri"/>
      <w:b w:val="0"/>
      <w:i w:val="0"/>
      <w:strike w:val="0"/>
      <w:dstrike w:val="0"/>
      <w:color w:val="000000"/>
      <w:position w:val="0"/>
      <w:sz w:val="22"/>
      <w:szCs w:val="22"/>
      <w:u w:val="none" w:color="000000"/>
      <w:vertAlign w:val="baseline"/>
    </w:rPr>
  </w:style>
  <w:style w:type="character" w:customStyle="1" w:styleId="ListLabel833">
    <w:name w:val="ListLabel 833"/>
    <w:qFormat/>
    <w:rPr>
      <w:rFonts w:eastAsia="Calibri" w:cs="Calibri"/>
      <w:b w:val="0"/>
      <w:i w:val="0"/>
      <w:strike w:val="0"/>
      <w:dstrike w:val="0"/>
      <w:color w:val="000000"/>
      <w:position w:val="0"/>
      <w:sz w:val="22"/>
      <w:szCs w:val="22"/>
      <w:u w:val="none" w:color="000000"/>
      <w:vertAlign w:val="baseline"/>
    </w:rPr>
  </w:style>
  <w:style w:type="character" w:customStyle="1" w:styleId="ListLabel834">
    <w:name w:val="ListLabel 834"/>
    <w:qFormat/>
    <w:rPr>
      <w:rFonts w:eastAsia="Calibri" w:cs="Calibri"/>
      <w:b w:val="0"/>
      <w:i w:val="0"/>
      <w:strike w:val="0"/>
      <w:dstrike w:val="0"/>
      <w:color w:val="000000"/>
      <w:position w:val="0"/>
      <w:sz w:val="22"/>
      <w:szCs w:val="22"/>
      <w:u w:val="none" w:color="000000"/>
      <w:vertAlign w:val="baseline"/>
    </w:rPr>
  </w:style>
  <w:style w:type="character" w:customStyle="1" w:styleId="ListLabel835">
    <w:name w:val="ListLabel 835"/>
    <w:qFormat/>
    <w:rPr>
      <w:rFonts w:eastAsia="Calibri" w:cs="Calibri"/>
      <w:b w:val="0"/>
      <w:i w:val="0"/>
      <w:strike w:val="0"/>
      <w:dstrike w:val="0"/>
      <w:color w:val="000000"/>
      <w:position w:val="0"/>
      <w:sz w:val="22"/>
      <w:szCs w:val="22"/>
      <w:u w:val="none" w:color="000000"/>
      <w:vertAlign w:val="baseline"/>
    </w:rPr>
  </w:style>
  <w:style w:type="character" w:customStyle="1" w:styleId="ListLabel836">
    <w:name w:val="ListLabel 836"/>
    <w:qFormat/>
    <w:rPr>
      <w:rFonts w:eastAsia="Calibri" w:cs="Calibri"/>
      <w:b w:val="0"/>
      <w:i w:val="0"/>
      <w:strike w:val="0"/>
      <w:dstrike w:val="0"/>
      <w:color w:val="000000"/>
      <w:position w:val="0"/>
      <w:sz w:val="22"/>
      <w:szCs w:val="22"/>
      <w:u w:val="none" w:color="000000"/>
      <w:vertAlign w:val="baseline"/>
    </w:rPr>
  </w:style>
  <w:style w:type="character" w:customStyle="1" w:styleId="ListLabel837">
    <w:name w:val="ListLabel 837"/>
    <w:qFormat/>
    <w:rPr>
      <w:rFonts w:eastAsia="Calibri" w:cs="Calibri"/>
      <w:b w:val="0"/>
      <w:i w:val="0"/>
      <w:strike w:val="0"/>
      <w:dstrike w:val="0"/>
      <w:color w:val="000000"/>
      <w:position w:val="0"/>
      <w:sz w:val="22"/>
      <w:szCs w:val="22"/>
      <w:u w:val="none" w:color="000000"/>
      <w:vertAlign w:val="baseline"/>
    </w:rPr>
  </w:style>
  <w:style w:type="character" w:customStyle="1" w:styleId="ListLabel838">
    <w:name w:val="ListLabel 838"/>
    <w:qFormat/>
    <w:rPr>
      <w:rFonts w:eastAsia="Wingdings" w:cs="Wingdings"/>
      <w:b w:val="0"/>
      <w:i w:val="0"/>
      <w:strike w:val="0"/>
      <w:dstrike w:val="0"/>
      <w:color w:val="000000"/>
      <w:position w:val="0"/>
      <w:sz w:val="22"/>
      <w:szCs w:val="22"/>
      <w:u w:val="none" w:color="000000"/>
      <w:vertAlign w:val="baseline"/>
    </w:rPr>
  </w:style>
  <w:style w:type="character" w:customStyle="1" w:styleId="ListLabel839">
    <w:name w:val="ListLabel 839"/>
    <w:qFormat/>
    <w:rPr>
      <w:rFonts w:eastAsia="Wingdings" w:cs="Wingdings"/>
      <w:b w:val="0"/>
      <w:i w:val="0"/>
      <w:strike w:val="0"/>
      <w:dstrike w:val="0"/>
      <w:color w:val="000000"/>
      <w:position w:val="0"/>
      <w:sz w:val="22"/>
      <w:szCs w:val="22"/>
      <w:u w:val="none" w:color="000000"/>
      <w:vertAlign w:val="baseline"/>
    </w:rPr>
  </w:style>
  <w:style w:type="character" w:customStyle="1" w:styleId="ListLabel840">
    <w:name w:val="ListLabel 840"/>
    <w:qFormat/>
    <w:rPr>
      <w:rFonts w:eastAsia="Wingdings" w:cs="Wingdings"/>
      <w:b w:val="0"/>
      <w:i w:val="0"/>
      <w:strike w:val="0"/>
      <w:dstrike w:val="0"/>
      <w:color w:val="000000"/>
      <w:position w:val="0"/>
      <w:sz w:val="22"/>
      <w:szCs w:val="22"/>
      <w:u w:val="none" w:color="000000"/>
      <w:vertAlign w:val="baseline"/>
    </w:rPr>
  </w:style>
  <w:style w:type="character" w:customStyle="1" w:styleId="ListLabel841">
    <w:name w:val="ListLabel 841"/>
    <w:qFormat/>
    <w:rPr>
      <w:rFonts w:eastAsia="Wingdings" w:cs="Wingdings"/>
      <w:b w:val="0"/>
      <w:i w:val="0"/>
      <w:strike w:val="0"/>
      <w:dstrike w:val="0"/>
      <w:color w:val="000000"/>
      <w:position w:val="0"/>
      <w:sz w:val="22"/>
      <w:szCs w:val="22"/>
      <w:u w:val="none" w:color="000000"/>
      <w:vertAlign w:val="baseline"/>
    </w:rPr>
  </w:style>
  <w:style w:type="character" w:customStyle="1" w:styleId="ListLabel842">
    <w:name w:val="ListLabel 842"/>
    <w:qFormat/>
    <w:rPr>
      <w:rFonts w:eastAsia="Wingdings" w:cs="Wingdings"/>
      <w:b w:val="0"/>
      <w:i w:val="0"/>
      <w:strike w:val="0"/>
      <w:dstrike w:val="0"/>
      <w:color w:val="000000"/>
      <w:position w:val="0"/>
      <w:sz w:val="22"/>
      <w:szCs w:val="22"/>
      <w:u w:val="none" w:color="000000"/>
      <w:vertAlign w:val="baseline"/>
    </w:rPr>
  </w:style>
  <w:style w:type="character" w:customStyle="1" w:styleId="ListLabel843">
    <w:name w:val="ListLabel 843"/>
    <w:qFormat/>
    <w:rPr>
      <w:rFonts w:eastAsia="Wingdings" w:cs="Wingdings"/>
      <w:b w:val="0"/>
      <w:i w:val="0"/>
      <w:strike w:val="0"/>
      <w:dstrike w:val="0"/>
      <w:color w:val="000000"/>
      <w:position w:val="0"/>
      <w:sz w:val="22"/>
      <w:szCs w:val="22"/>
      <w:u w:val="none" w:color="000000"/>
      <w:vertAlign w:val="baseline"/>
    </w:rPr>
  </w:style>
  <w:style w:type="character" w:customStyle="1" w:styleId="ListLabel844">
    <w:name w:val="ListLabel 844"/>
    <w:qFormat/>
    <w:rPr>
      <w:rFonts w:eastAsia="Wingdings" w:cs="Wingdings"/>
      <w:b w:val="0"/>
      <w:i w:val="0"/>
      <w:strike w:val="0"/>
      <w:dstrike w:val="0"/>
      <w:color w:val="000000"/>
      <w:position w:val="0"/>
      <w:sz w:val="22"/>
      <w:szCs w:val="22"/>
      <w:u w:val="none" w:color="000000"/>
      <w:vertAlign w:val="baseline"/>
    </w:rPr>
  </w:style>
  <w:style w:type="character" w:customStyle="1" w:styleId="ListLabel845">
    <w:name w:val="ListLabel 845"/>
    <w:qFormat/>
    <w:rPr>
      <w:rFonts w:eastAsia="Wingdings" w:cs="Wingdings"/>
      <w:b w:val="0"/>
      <w:i w:val="0"/>
      <w:strike w:val="0"/>
      <w:dstrike w:val="0"/>
      <w:color w:val="000000"/>
      <w:position w:val="0"/>
      <w:sz w:val="22"/>
      <w:szCs w:val="22"/>
      <w:u w:val="none" w:color="000000"/>
      <w:vertAlign w:val="baseline"/>
    </w:rPr>
  </w:style>
  <w:style w:type="character" w:customStyle="1" w:styleId="ListLabel846">
    <w:name w:val="ListLabel 846"/>
    <w:qFormat/>
    <w:rPr>
      <w:rFonts w:eastAsia="Wingdings" w:cs="Wingdings"/>
      <w:b w:val="0"/>
      <w:i w:val="0"/>
      <w:strike w:val="0"/>
      <w:dstrike w:val="0"/>
      <w:color w:val="000000"/>
      <w:position w:val="0"/>
      <w:sz w:val="22"/>
      <w:szCs w:val="22"/>
      <w:u w:val="none" w:color="000000"/>
      <w:vertAlign w:val="baseline"/>
    </w:rPr>
  </w:style>
  <w:style w:type="character" w:customStyle="1" w:styleId="ListLabel847">
    <w:name w:val="ListLabel 847"/>
    <w:qFormat/>
    <w:rPr>
      <w:rFonts w:eastAsia="Calibri" w:cs="Calibri"/>
      <w:b w:val="0"/>
      <w:i w:val="0"/>
      <w:strike w:val="0"/>
      <w:dstrike w:val="0"/>
      <w:color w:val="000000"/>
      <w:position w:val="0"/>
      <w:sz w:val="22"/>
      <w:szCs w:val="22"/>
      <w:u w:val="none" w:color="000000"/>
      <w:vertAlign w:val="baseline"/>
    </w:rPr>
  </w:style>
  <w:style w:type="character" w:customStyle="1" w:styleId="ListLabel848">
    <w:name w:val="ListLabel 848"/>
    <w:qFormat/>
    <w:rPr>
      <w:rFonts w:eastAsia="Calibri" w:cs="Calibri"/>
      <w:b w:val="0"/>
      <w:i w:val="0"/>
      <w:strike w:val="0"/>
      <w:dstrike w:val="0"/>
      <w:color w:val="000000"/>
      <w:position w:val="0"/>
      <w:sz w:val="22"/>
      <w:szCs w:val="22"/>
      <w:u w:val="none" w:color="000000"/>
      <w:vertAlign w:val="baseline"/>
    </w:rPr>
  </w:style>
  <w:style w:type="character" w:customStyle="1" w:styleId="ListLabel849">
    <w:name w:val="ListLabel 849"/>
    <w:qFormat/>
    <w:rPr>
      <w:rFonts w:eastAsia="Calibri" w:cs="Calibri"/>
      <w:b w:val="0"/>
      <w:i w:val="0"/>
      <w:strike w:val="0"/>
      <w:dstrike w:val="0"/>
      <w:color w:val="000000"/>
      <w:position w:val="0"/>
      <w:sz w:val="22"/>
      <w:szCs w:val="22"/>
      <w:u w:val="none" w:color="000000"/>
      <w:vertAlign w:val="baseline"/>
    </w:rPr>
  </w:style>
  <w:style w:type="character" w:customStyle="1" w:styleId="ListLabel850">
    <w:name w:val="ListLabel 850"/>
    <w:qFormat/>
    <w:rPr>
      <w:rFonts w:eastAsia="Calibri" w:cs="Calibri"/>
      <w:b w:val="0"/>
      <w:i w:val="0"/>
      <w:strike w:val="0"/>
      <w:dstrike w:val="0"/>
      <w:color w:val="000000"/>
      <w:position w:val="0"/>
      <w:sz w:val="22"/>
      <w:szCs w:val="22"/>
      <w:u w:val="none" w:color="000000"/>
      <w:vertAlign w:val="baseline"/>
    </w:rPr>
  </w:style>
  <w:style w:type="character" w:customStyle="1" w:styleId="ListLabel851">
    <w:name w:val="ListLabel 851"/>
    <w:qFormat/>
    <w:rPr>
      <w:rFonts w:eastAsia="Calibri" w:cs="Calibri"/>
      <w:b w:val="0"/>
      <w:i w:val="0"/>
      <w:strike w:val="0"/>
      <w:dstrike w:val="0"/>
      <w:color w:val="000000"/>
      <w:position w:val="0"/>
      <w:sz w:val="22"/>
      <w:szCs w:val="22"/>
      <w:u w:val="none" w:color="000000"/>
      <w:vertAlign w:val="baseline"/>
    </w:rPr>
  </w:style>
  <w:style w:type="character" w:customStyle="1" w:styleId="ListLabel852">
    <w:name w:val="ListLabel 852"/>
    <w:qFormat/>
    <w:rPr>
      <w:rFonts w:eastAsia="Calibri" w:cs="Calibri"/>
      <w:b w:val="0"/>
      <w:i w:val="0"/>
      <w:strike w:val="0"/>
      <w:dstrike w:val="0"/>
      <w:color w:val="000000"/>
      <w:position w:val="0"/>
      <w:sz w:val="22"/>
      <w:szCs w:val="22"/>
      <w:u w:val="none" w:color="000000"/>
      <w:vertAlign w:val="baseline"/>
    </w:rPr>
  </w:style>
  <w:style w:type="character" w:customStyle="1" w:styleId="ListLabel853">
    <w:name w:val="ListLabel 853"/>
    <w:qFormat/>
    <w:rPr>
      <w:rFonts w:eastAsia="Calibri" w:cs="Calibri"/>
      <w:b w:val="0"/>
      <w:i w:val="0"/>
      <w:strike w:val="0"/>
      <w:dstrike w:val="0"/>
      <w:color w:val="000000"/>
      <w:position w:val="0"/>
      <w:sz w:val="22"/>
      <w:szCs w:val="22"/>
      <w:u w:val="none" w:color="000000"/>
      <w:vertAlign w:val="baseline"/>
    </w:rPr>
  </w:style>
  <w:style w:type="character" w:customStyle="1" w:styleId="ListLabel854">
    <w:name w:val="ListLabel 854"/>
    <w:qFormat/>
    <w:rPr>
      <w:rFonts w:eastAsia="Calibri" w:cs="Calibri"/>
      <w:b w:val="0"/>
      <w:i w:val="0"/>
      <w:strike w:val="0"/>
      <w:dstrike w:val="0"/>
      <w:color w:val="000000"/>
      <w:position w:val="0"/>
      <w:sz w:val="22"/>
      <w:szCs w:val="22"/>
      <w:u w:val="none" w:color="000000"/>
      <w:vertAlign w:val="baseline"/>
    </w:rPr>
  </w:style>
  <w:style w:type="character" w:customStyle="1" w:styleId="ListLabel855">
    <w:name w:val="ListLabel 855"/>
    <w:qFormat/>
    <w:rPr>
      <w:rFonts w:eastAsia="Calibri" w:cs="Calibri"/>
      <w:b w:val="0"/>
      <w:i w:val="0"/>
      <w:strike w:val="0"/>
      <w:dstrike w:val="0"/>
      <w:color w:val="000000"/>
      <w:position w:val="0"/>
      <w:sz w:val="22"/>
      <w:szCs w:val="22"/>
      <w:u w:val="none" w:color="000000"/>
      <w:vertAlign w:val="baseline"/>
    </w:rPr>
  </w:style>
  <w:style w:type="character" w:customStyle="1" w:styleId="ListLabel856">
    <w:name w:val="ListLabel 856"/>
    <w:qFormat/>
    <w:rPr>
      <w:rFonts w:eastAsia="Wingdings" w:cs="Wingdings"/>
      <w:b w:val="0"/>
      <w:i w:val="0"/>
      <w:strike w:val="0"/>
      <w:dstrike w:val="0"/>
      <w:color w:val="000000"/>
      <w:position w:val="0"/>
      <w:sz w:val="22"/>
      <w:szCs w:val="22"/>
      <w:u w:val="none" w:color="000000"/>
      <w:vertAlign w:val="baseline"/>
    </w:rPr>
  </w:style>
  <w:style w:type="character" w:customStyle="1" w:styleId="ListLabel857">
    <w:name w:val="ListLabel 857"/>
    <w:qFormat/>
    <w:rPr>
      <w:rFonts w:eastAsia="Wingdings" w:cs="Wingdings"/>
      <w:b w:val="0"/>
      <w:i w:val="0"/>
      <w:strike w:val="0"/>
      <w:dstrike w:val="0"/>
      <w:color w:val="000000"/>
      <w:position w:val="0"/>
      <w:sz w:val="22"/>
      <w:szCs w:val="22"/>
      <w:u w:val="none" w:color="000000"/>
      <w:vertAlign w:val="baseline"/>
    </w:rPr>
  </w:style>
  <w:style w:type="character" w:customStyle="1" w:styleId="ListLabel858">
    <w:name w:val="ListLabel 858"/>
    <w:qFormat/>
    <w:rPr>
      <w:rFonts w:eastAsia="Wingdings" w:cs="Wingdings"/>
      <w:b w:val="0"/>
      <w:i w:val="0"/>
      <w:strike w:val="0"/>
      <w:dstrike w:val="0"/>
      <w:color w:val="000000"/>
      <w:position w:val="0"/>
      <w:sz w:val="22"/>
      <w:szCs w:val="22"/>
      <w:u w:val="none" w:color="000000"/>
      <w:vertAlign w:val="baseline"/>
    </w:rPr>
  </w:style>
  <w:style w:type="character" w:customStyle="1" w:styleId="ListLabel859">
    <w:name w:val="ListLabel 859"/>
    <w:qFormat/>
    <w:rPr>
      <w:rFonts w:eastAsia="Wingdings" w:cs="Wingdings"/>
      <w:b w:val="0"/>
      <w:i w:val="0"/>
      <w:strike w:val="0"/>
      <w:dstrike w:val="0"/>
      <w:color w:val="000000"/>
      <w:position w:val="0"/>
      <w:sz w:val="22"/>
      <w:szCs w:val="22"/>
      <w:u w:val="none" w:color="000000"/>
      <w:vertAlign w:val="baseline"/>
    </w:rPr>
  </w:style>
  <w:style w:type="character" w:customStyle="1" w:styleId="ListLabel860">
    <w:name w:val="ListLabel 860"/>
    <w:qFormat/>
    <w:rPr>
      <w:rFonts w:eastAsia="Wingdings" w:cs="Wingdings"/>
      <w:b w:val="0"/>
      <w:i w:val="0"/>
      <w:strike w:val="0"/>
      <w:dstrike w:val="0"/>
      <w:color w:val="000000"/>
      <w:position w:val="0"/>
      <w:sz w:val="22"/>
      <w:szCs w:val="22"/>
      <w:u w:val="none" w:color="000000"/>
      <w:vertAlign w:val="baseline"/>
    </w:rPr>
  </w:style>
  <w:style w:type="character" w:customStyle="1" w:styleId="ListLabel861">
    <w:name w:val="ListLabel 861"/>
    <w:qFormat/>
    <w:rPr>
      <w:rFonts w:eastAsia="Wingdings" w:cs="Wingdings"/>
      <w:b w:val="0"/>
      <w:i w:val="0"/>
      <w:strike w:val="0"/>
      <w:dstrike w:val="0"/>
      <w:color w:val="000000"/>
      <w:position w:val="0"/>
      <w:sz w:val="22"/>
      <w:szCs w:val="22"/>
      <w:u w:val="none" w:color="000000"/>
      <w:vertAlign w:val="baseline"/>
    </w:rPr>
  </w:style>
  <w:style w:type="character" w:customStyle="1" w:styleId="ListLabel862">
    <w:name w:val="ListLabel 862"/>
    <w:qFormat/>
    <w:rPr>
      <w:rFonts w:eastAsia="Wingdings" w:cs="Wingdings"/>
      <w:b w:val="0"/>
      <w:i w:val="0"/>
      <w:strike w:val="0"/>
      <w:dstrike w:val="0"/>
      <w:color w:val="000000"/>
      <w:position w:val="0"/>
      <w:sz w:val="22"/>
      <w:szCs w:val="22"/>
      <w:u w:val="none" w:color="000000"/>
      <w:vertAlign w:val="baseline"/>
    </w:rPr>
  </w:style>
  <w:style w:type="character" w:customStyle="1" w:styleId="ListLabel863">
    <w:name w:val="ListLabel 863"/>
    <w:qFormat/>
    <w:rPr>
      <w:rFonts w:eastAsia="Wingdings" w:cs="Wingdings"/>
      <w:b w:val="0"/>
      <w:i w:val="0"/>
      <w:strike w:val="0"/>
      <w:dstrike w:val="0"/>
      <w:color w:val="000000"/>
      <w:position w:val="0"/>
      <w:sz w:val="22"/>
      <w:szCs w:val="22"/>
      <w:u w:val="none" w:color="000000"/>
      <w:vertAlign w:val="baseline"/>
    </w:rPr>
  </w:style>
  <w:style w:type="character" w:customStyle="1" w:styleId="ListLabel864">
    <w:name w:val="ListLabel 864"/>
    <w:qFormat/>
    <w:rPr>
      <w:rFonts w:eastAsia="Wingdings" w:cs="Wingdings"/>
      <w:b w:val="0"/>
      <w:i w:val="0"/>
      <w:strike w:val="0"/>
      <w:dstrike w:val="0"/>
      <w:color w:val="000000"/>
      <w:position w:val="0"/>
      <w:sz w:val="22"/>
      <w:szCs w:val="22"/>
      <w:u w:val="none" w:color="000000"/>
      <w:vertAlign w:val="baseline"/>
    </w:rPr>
  </w:style>
  <w:style w:type="character" w:customStyle="1" w:styleId="ListLabel865">
    <w:name w:val="ListLabel 865"/>
    <w:qFormat/>
    <w:rPr>
      <w:rFonts w:eastAsia="Wingdings" w:cs="Wingdings"/>
      <w:b w:val="0"/>
      <w:i w:val="0"/>
      <w:strike w:val="0"/>
      <w:dstrike w:val="0"/>
      <w:color w:val="000000"/>
      <w:position w:val="0"/>
      <w:sz w:val="22"/>
      <w:szCs w:val="22"/>
      <w:u w:val="none" w:color="000000"/>
      <w:vertAlign w:val="baseline"/>
    </w:rPr>
  </w:style>
  <w:style w:type="character" w:customStyle="1" w:styleId="ListLabel866">
    <w:name w:val="ListLabel 866"/>
    <w:qFormat/>
    <w:rPr>
      <w:rFonts w:eastAsia="Wingdings" w:cs="Wingdings"/>
      <w:b w:val="0"/>
      <w:i w:val="0"/>
      <w:strike w:val="0"/>
      <w:dstrike w:val="0"/>
      <w:color w:val="000000"/>
      <w:position w:val="0"/>
      <w:sz w:val="22"/>
      <w:szCs w:val="22"/>
      <w:u w:val="none" w:color="000000"/>
      <w:vertAlign w:val="baseline"/>
    </w:rPr>
  </w:style>
  <w:style w:type="character" w:customStyle="1" w:styleId="ListLabel867">
    <w:name w:val="ListLabel 867"/>
    <w:qFormat/>
    <w:rPr>
      <w:rFonts w:eastAsia="Wingdings" w:cs="Wingdings"/>
      <w:b w:val="0"/>
      <w:i w:val="0"/>
      <w:strike w:val="0"/>
      <w:dstrike w:val="0"/>
      <w:color w:val="000000"/>
      <w:position w:val="0"/>
      <w:sz w:val="22"/>
      <w:szCs w:val="22"/>
      <w:u w:val="none" w:color="000000"/>
      <w:vertAlign w:val="baseline"/>
    </w:rPr>
  </w:style>
  <w:style w:type="character" w:customStyle="1" w:styleId="ListLabel868">
    <w:name w:val="ListLabel 868"/>
    <w:qFormat/>
    <w:rPr>
      <w:rFonts w:eastAsia="Wingdings" w:cs="Wingdings"/>
      <w:b w:val="0"/>
      <w:i w:val="0"/>
      <w:strike w:val="0"/>
      <w:dstrike w:val="0"/>
      <w:color w:val="000000"/>
      <w:position w:val="0"/>
      <w:sz w:val="22"/>
      <w:szCs w:val="22"/>
      <w:u w:val="none" w:color="000000"/>
      <w:vertAlign w:val="baseline"/>
    </w:rPr>
  </w:style>
  <w:style w:type="character" w:customStyle="1" w:styleId="ListLabel869">
    <w:name w:val="ListLabel 869"/>
    <w:qFormat/>
    <w:rPr>
      <w:rFonts w:eastAsia="Wingdings" w:cs="Wingdings"/>
      <w:b w:val="0"/>
      <w:i w:val="0"/>
      <w:strike w:val="0"/>
      <w:dstrike w:val="0"/>
      <w:color w:val="000000"/>
      <w:position w:val="0"/>
      <w:sz w:val="22"/>
      <w:szCs w:val="22"/>
      <w:u w:val="none" w:color="000000"/>
      <w:vertAlign w:val="baseline"/>
    </w:rPr>
  </w:style>
  <w:style w:type="character" w:customStyle="1" w:styleId="ListLabel870">
    <w:name w:val="ListLabel 870"/>
    <w:qFormat/>
    <w:rPr>
      <w:rFonts w:eastAsia="Wingdings" w:cs="Wingdings"/>
      <w:b w:val="0"/>
      <w:i w:val="0"/>
      <w:strike w:val="0"/>
      <w:dstrike w:val="0"/>
      <w:color w:val="000000"/>
      <w:position w:val="0"/>
      <w:sz w:val="22"/>
      <w:szCs w:val="22"/>
      <w:u w:val="none" w:color="000000"/>
      <w:vertAlign w:val="baseline"/>
    </w:rPr>
  </w:style>
  <w:style w:type="character" w:customStyle="1" w:styleId="ListLabel871">
    <w:name w:val="ListLabel 871"/>
    <w:qFormat/>
    <w:rPr>
      <w:rFonts w:eastAsia="Wingdings" w:cs="Wingdings"/>
      <w:b w:val="0"/>
      <w:i w:val="0"/>
      <w:strike w:val="0"/>
      <w:dstrike w:val="0"/>
      <w:color w:val="000000"/>
      <w:position w:val="0"/>
      <w:sz w:val="22"/>
      <w:szCs w:val="22"/>
      <w:u w:val="none" w:color="000000"/>
      <w:vertAlign w:val="baseline"/>
    </w:rPr>
  </w:style>
  <w:style w:type="character" w:customStyle="1" w:styleId="ListLabel872">
    <w:name w:val="ListLabel 872"/>
    <w:qFormat/>
    <w:rPr>
      <w:rFonts w:eastAsia="Wingdings" w:cs="Wingdings"/>
      <w:b w:val="0"/>
      <w:i w:val="0"/>
      <w:strike w:val="0"/>
      <w:dstrike w:val="0"/>
      <w:color w:val="000000"/>
      <w:position w:val="0"/>
      <w:sz w:val="22"/>
      <w:szCs w:val="22"/>
      <w:u w:val="none" w:color="000000"/>
      <w:vertAlign w:val="baseline"/>
    </w:rPr>
  </w:style>
  <w:style w:type="character" w:customStyle="1" w:styleId="ListLabel873">
    <w:name w:val="ListLabel 873"/>
    <w:qFormat/>
    <w:rPr>
      <w:rFonts w:eastAsia="Wingdings" w:cs="Wingdings"/>
      <w:b w:val="0"/>
      <w:i w:val="0"/>
      <w:strike w:val="0"/>
      <w:dstrike w:val="0"/>
      <w:color w:val="000000"/>
      <w:position w:val="0"/>
      <w:sz w:val="22"/>
      <w:szCs w:val="22"/>
      <w:u w:val="none" w:color="000000"/>
      <w:vertAlign w:val="baseline"/>
    </w:rPr>
  </w:style>
  <w:style w:type="character" w:customStyle="1" w:styleId="ListLabel874">
    <w:name w:val="ListLabel 874"/>
    <w:qFormat/>
    <w:rPr>
      <w:rFonts w:eastAsia="Wingdings" w:cs="Wingdings"/>
      <w:b w:val="0"/>
      <w:i w:val="0"/>
      <w:strike w:val="0"/>
      <w:dstrike w:val="0"/>
      <w:color w:val="000000"/>
      <w:position w:val="0"/>
      <w:sz w:val="22"/>
      <w:szCs w:val="22"/>
      <w:u w:val="none" w:color="000000"/>
      <w:vertAlign w:val="baseline"/>
    </w:rPr>
  </w:style>
  <w:style w:type="character" w:customStyle="1" w:styleId="ListLabel875">
    <w:name w:val="ListLabel 875"/>
    <w:qFormat/>
    <w:rPr>
      <w:rFonts w:eastAsia="Wingdings" w:cs="Wingdings"/>
      <w:b w:val="0"/>
      <w:i w:val="0"/>
      <w:strike w:val="0"/>
      <w:dstrike w:val="0"/>
      <w:color w:val="000000"/>
      <w:position w:val="0"/>
      <w:sz w:val="22"/>
      <w:szCs w:val="22"/>
      <w:u w:val="none" w:color="000000"/>
      <w:vertAlign w:val="baseline"/>
    </w:rPr>
  </w:style>
  <w:style w:type="character" w:customStyle="1" w:styleId="ListLabel876">
    <w:name w:val="ListLabel 876"/>
    <w:qFormat/>
    <w:rPr>
      <w:rFonts w:eastAsia="Wingdings" w:cs="Wingdings"/>
      <w:b w:val="0"/>
      <w:i w:val="0"/>
      <w:strike w:val="0"/>
      <w:dstrike w:val="0"/>
      <w:color w:val="000000"/>
      <w:position w:val="0"/>
      <w:sz w:val="22"/>
      <w:szCs w:val="22"/>
      <w:u w:val="none" w:color="000000"/>
      <w:vertAlign w:val="baseline"/>
    </w:rPr>
  </w:style>
  <w:style w:type="character" w:customStyle="1" w:styleId="ListLabel877">
    <w:name w:val="ListLabel 877"/>
    <w:qFormat/>
    <w:rPr>
      <w:rFonts w:eastAsia="Wingdings" w:cs="Wingdings"/>
      <w:b w:val="0"/>
      <w:i w:val="0"/>
      <w:strike w:val="0"/>
      <w:dstrike w:val="0"/>
      <w:color w:val="000000"/>
      <w:position w:val="0"/>
      <w:sz w:val="22"/>
      <w:szCs w:val="22"/>
      <w:u w:val="none" w:color="000000"/>
      <w:vertAlign w:val="baseline"/>
    </w:rPr>
  </w:style>
  <w:style w:type="character" w:customStyle="1" w:styleId="ListLabel878">
    <w:name w:val="ListLabel 878"/>
    <w:qFormat/>
    <w:rPr>
      <w:rFonts w:eastAsia="Wingdings" w:cs="Wingdings"/>
      <w:b w:val="0"/>
      <w:i w:val="0"/>
      <w:strike w:val="0"/>
      <w:dstrike w:val="0"/>
      <w:color w:val="000000"/>
      <w:position w:val="0"/>
      <w:sz w:val="22"/>
      <w:szCs w:val="22"/>
      <w:u w:val="none" w:color="000000"/>
      <w:vertAlign w:val="baseline"/>
    </w:rPr>
  </w:style>
  <w:style w:type="character" w:customStyle="1" w:styleId="ListLabel879">
    <w:name w:val="ListLabel 879"/>
    <w:qFormat/>
    <w:rPr>
      <w:rFonts w:eastAsia="Wingdings" w:cs="Wingdings"/>
      <w:b w:val="0"/>
      <w:i w:val="0"/>
      <w:strike w:val="0"/>
      <w:dstrike w:val="0"/>
      <w:color w:val="000000"/>
      <w:position w:val="0"/>
      <w:sz w:val="22"/>
      <w:szCs w:val="22"/>
      <w:u w:val="none" w:color="000000"/>
      <w:vertAlign w:val="baseline"/>
    </w:rPr>
  </w:style>
  <w:style w:type="character" w:customStyle="1" w:styleId="ListLabel880">
    <w:name w:val="ListLabel 880"/>
    <w:qFormat/>
    <w:rPr>
      <w:rFonts w:eastAsia="Wingdings" w:cs="Wingdings"/>
      <w:b w:val="0"/>
      <w:i w:val="0"/>
      <w:strike w:val="0"/>
      <w:dstrike w:val="0"/>
      <w:color w:val="000000"/>
      <w:position w:val="0"/>
      <w:sz w:val="22"/>
      <w:szCs w:val="22"/>
      <w:u w:val="none" w:color="000000"/>
      <w:vertAlign w:val="baseline"/>
    </w:rPr>
  </w:style>
  <w:style w:type="character" w:customStyle="1" w:styleId="ListLabel881">
    <w:name w:val="ListLabel 881"/>
    <w:qFormat/>
    <w:rPr>
      <w:rFonts w:eastAsia="Wingdings" w:cs="Wingdings"/>
      <w:b w:val="0"/>
      <w:i w:val="0"/>
      <w:strike w:val="0"/>
      <w:dstrike w:val="0"/>
      <w:color w:val="000000"/>
      <w:position w:val="0"/>
      <w:sz w:val="22"/>
      <w:szCs w:val="22"/>
      <w:u w:val="none" w:color="000000"/>
      <w:vertAlign w:val="baseline"/>
    </w:rPr>
  </w:style>
  <w:style w:type="character" w:customStyle="1" w:styleId="ListLabel882">
    <w:name w:val="ListLabel 882"/>
    <w:qFormat/>
    <w:rPr>
      <w:rFonts w:eastAsia="Wingdings" w:cs="Wingdings"/>
      <w:b w:val="0"/>
      <w:i w:val="0"/>
      <w:strike w:val="0"/>
      <w:dstrike w:val="0"/>
      <w:color w:val="000000"/>
      <w:position w:val="0"/>
      <w:sz w:val="22"/>
      <w:szCs w:val="22"/>
      <w:u w:val="none" w:color="000000"/>
      <w:vertAlign w:val="baseline"/>
    </w:rPr>
  </w:style>
  <w:style w:type="character" w:customStyle="1" w:styleId="ListLabel883">
    <w:name w:val="ListLabel 883"/>
    <w:qFormat/>
    <w:rPr>
      <w:rFonts w:eastAsia="Wingdings" w:cs="Wingdings"/>
      <w:b w:val="0"/>
      <w:i w:val="0"/>
      <w:strike w:val="0"/>
      <w:dstrike w:val="0"/>
      <w:color w:val="000000"/>
      <w:position w:val="0"/>
      <w:sz w:val="20"/>
      <w:szCs w:val="20"/>
      <w:u w:val="none" w:color="000000"/>
      <w:vertAlign w:val="baseline"/>
    </w:rPr>
  </w:style>
  <w:style w:type="character" w:customStyle="1" w:styleId="ListLabel884">
    <w:name w:val="ListLabel 884"/>
    <w:qFormat/>
    <w:rPr>
      <w:rFonts w:eastAsia="Wingdings" w:cs="Wingdings"/>
      <w:b w:val="0"/>
      <w:i w:val="0"/>
      <w:strike w:val="0"/>
      <w:dstrike w:val="0"/>
      <w:color w:val="000000"/>
      <w:position w:val="0"/>
      <w:sz w:val="20"/>
      <w:szCs w:val="20"/>
      <w:u w:val="none" w:color="000000"/>
      <w:vertAlign w:val="baseline"/>
    </w:rPr>
  </w:style>
  <w:style w:type="character" w:customStyle="1" w:styleId="ListLabel885">
    <w:name w:val="ListLabel 885"/>
    <w:qFormat/>
    <w:rPr>
      <w:rFonts w:eastAsia="Wingdings" w:cs="Wingdings"/>
      <w:b w:val="0"/>
      <w:i w:val="0"/>
      <w:strike w:val="0"/>
      <w:dstrike w:val="0"/>
      <w:color w:val="000000"/>
      <w:position w:val="0"/>
      <w:sz w:val="20"/>
      <w:szCs w:val="20"/>
      <w:u w:val="none" w:color="000000"/>
      <w:vertAlign w:val="baseline"/>
    </w:rPr>
  </w:style>
  <w:style w:type="character" w:customStyle="1" w:styleId="ListLabel886">
    <w:name w:val="ListLabel 886"/>
    <w:qFormat/>
    <w:rPr>
      <w:rFonts w:eastAsia="Wingdings" w:cs="Wingdings"/>
      <w:b w:val="0"/>
      <w:i w:val="0"/>
      <w:strike w:val="0"/>
      <w:dstrike w:val="0"/>
      <w:color w:val="000000"/>
      <w:position w:val="0"/>
      <w:sz w:val="20"/>
      <w:szCs w:val="20"/>
      <w:u w:val="none" w:color="000000"/>
      <w:vertAlign w:val="baseline"/>
    </w:rPr>
  </w:style>
  <w:style w:type="character" w:customStyle="1" w:styleId="ListLabel887">
    <w:name w:val="ListLabel 887"/>
    <w:qFormat/>
    <w:rPr>
      <w:rFonts w:eastAsia="Wingdings" w:cs="Wingdings"/>
      <w:b w:val="0"/>
      <w:i w:val="0"/>
      <w:strike w:val="0"/>
      <w:dstrike w:val="0"/>
      <w:color w:val="000000"/>
      <w:position w:val="0"/>
      <w:sz w:val="20"/>
      <w:szCs w:val="20"/>
      <w:u w:val="none" w:color="000000"/>
      <w:vertAlign w:val="baseline"/>
    </w:rPr>
  </w:style>
  <w:style w:type="character" w:customStyle="1" w:styleId="ListLabel888">
    <w:name w:val="ListLabel 888"/>
    <w:qFormat/>
    <w:rPr>
      <w:rFonts w:eastAsia="Wingdings" w:cs="Wingdings"/>
      <w:b w:val="0"/>
      <w:i w:val="0"/>
      <w:strike w:val="0"/>
      <w:dstrike w:val="0"/>
      <w:color w:val="000000"/>
      <w:position w:val="0"/>
      <w:sz w:val="20"/>
      <w:szCs w:val="20"/>
      <w:u w:val="none" w:color="000000"/>
      <w:vertAlign w:val="baseline"/>
    </w:rPr>
  </w:style>
  <w:style w:type="character" w:customStyle="1" w:styleId="ListLabel889">
    <w:name w:val="ListLabel 889"/>
    <w:qFormat/>
    <w:rPr>
      <w:rFonts w:eastAsia="Wingdings" w:cs="Wingdings"/>
      <w:b w:val="0"/>
      <w:i w:val="0"/>
      <w:strike w:val="0"/>
      <w:dstrike w:val="0"/>
      <w:color w:val="000000"/>
      <w:position w:val="0"/>
      <w:sz w:val="20"/>
      <w:szCs w:val="20"/>
      <w:u w:val="none" w:color="000000"/>
      <w:vertAlign w:val="baseline"/>
    </w:rPr>
  </w:style>
  <w:style w:type="character" w:customStyle="1" w:styleId="ListLabel890">
    <w:name w:val="ListLabel 890"/>
    <w:qFormat/>
    <w:rPr>
      <w:rFonts w:eastAsia="Wingdings" w:cs="Wingdings"/>
      <w:b w:val="0"/>
      <w:i w:val="0"/>
      <w:strike w:val="0"/>
      <w:dstrike w:val="0"/>
      <w:color w:val="000000"/>
      <w:position w:val="0"/>
      <w:sz w:val="20"/>
      <w:szCs w:val="20"/>
      <w:u w:val="none" w:color="000000"/>
      <w:vertAlign w:val="baseline"/>
    </w:rPr>
  </w:style>
  <w:style w:type="character" w:customStyle="1" w:styleId="ListLabel891">
    <w:name w:val="ListLabel 891"/>
    <w:qFormat/>
    <w:rPr>
      <w:rFonts w:eastAsia="Wingdings" w:cs="Wingdings"/>
      <w:b w:val="0"/>
      <w:i w:val="0"/>
      <w:strike w:val="0"/>
      <w:dstrike w:val="0"/>
      <w:color w:val="000000"/>
      <w:position w:val="0"/>
      <w:sz w:val="20"/>
      <w:szCs w:val="20"/>
      <w:u w:val="none" w:color="000000"/>
      <w:vertAlign w:val="baseline"/>
    </w:rPr>
  </w:style>
  <w:style w:type="character" w:customStyle="1" w:styleId="ListLabel892">
    <w:name w:val="ListLabel 892"/>
    <w:qFormat/>
    <w:rPr>
      <w:rFonts w:eastAsia="Wingdings" w:cs="Wingdings"/>
      <w:b w:val="0"/>
      <w:i w:val="0"/>
      <w:strike w:val="0"/>
      <w:dstrike w:val="0"/>
      <w:color w:val="000000"/>
      <w:position w:val="0"/>
      <w:sz w:val="10"/>
      <w:szCs w:val="16"/>
      <w:u w:val="none" w:color="000000"/>
      <w:vertAlign w:val="baseline"/>
    </w:rPr>
  </w:style>
  <w:style w:type="character" w:customStyle="1" w:styleId="ListLabel893">
    <w:name w:val="ListLabel 893"/>
    <w:qFormat/>
    <w:rPr>
      <w:rFonts w:eastAsia="Wingdings" w:cs="Wingdings"/>
      <w:b w:val="0"/>
      <w:i w:val="0"/>
      <w:strike w:val="0"/>
      <w:dstrike w:val="0"/>
      <w:color w:val="000000"/>
      <w:position w:val="0"/>
      <w:sz w:val="16"/>
      <w:szCs w:val="16"/>
      <w:u w:val="none" w:color="000000"/>
      <w:vertAlign w:val="baseline"/>
    </w:rPr>
  </w:style>
  <w:style w:type="character" w:customStyle="1" w:styleId="ListLabel894">
    <w:name w:val="ListLabel 894"/>
    <w:qFormat/>
    <w:rPr>
      <w:rFonts w:eastAsia="Wingdings" w:cs="Wingdings"/>
      <w:b w:val="0"/>
      <w:i w:val="0"/>
      <w:strike w:val="0"/>
      <w:dstrike w:val="0"/>
      <w:color w:val="000000"/>
      <w:position w:val="0"/>
      <w:sz w:val="16"/>
      <w:szCs w:val="16"/>
      <w:u w:val="none" w:color="000000"/>
      <w:vertAlign w:val="baseline"/>
    </w:rPr>
  </w:style>
  <w:style w:type="character" w:customStyle="1" w:styleId="ListLabel895">
    <w:name w:val="ListLabel 895"/>
    <w:qFormat/>
    <w:rPr>
      <w:rFonts w:eastAsia="Wingdings" w:cs="Wingdings"/>
      <w:b w:val="0"/>
      <w:i w:val="0"/>
      <w:strike w:val="0"/>
      <w:dstrike w:val="0"/>
      <w:color w:val="000000"/>
      <w:position w:val="0"/>
      <w:sz w:val="16"/>
      <w:szCs w:val="16"/>
      <w:u w:val="none" w:color="000000"/>
      <w:vertAlign w:val="baseline"/>
    </w:rPr>
  </w:style>
  <w:style w:type="character" w:customStyle="1" w:styleId="ListLabel896">
    <w:name w:val="ListLabel 896"/>
    <w:qFormat/>
    <w:rPr>
      <w:rFonts w:eastAsia="Wingdings" w:cs="Wingdings"/>
      <w:b w:val="0"/>
      <w:i w:val="0"/>
      <w:strike w:val="0"/>
      <w:dstrike w:val="0"/>
      <w:color w:val="000000"/>
      <w:position w:val="0"/>
      <w:sz w:val="16"/>
      <w:szCs w:val="16"/>
      <w:u w:val="none" w:color="000000"/>
      <w:vertAlign w:val="baseline"/>
    </w:rPr>
  </w:style>
  <w:style w:type="character" w:customStyle="1" w:styleId="ListLabel897">
    <w:name w:val="ListLabel 897"/>
    <w:qFormat/>
    <w:rPr>
      <w:rFonts w:eastAsia="Wingdings" w:cs="Wingdings"/>
      <w:b w:val="0"/>
      <w:i w:val="0"/>
      <w:strike w:val="0"/>
      <w:dstrike w:val="0"/>
      <w:color w:val="000000"/>
      <w:position w:val="0"/>
      <w:sz w:val="16"/>
      <w:szCs w:val="16"/>
      <w:u w:val="none" w:color="000000"/>
      <w:vertAlign w:val="baseline"/>
    </w:rPr>
  </w:style>
  <w:style w:type="character" w:customStyle="1" w:styleId="ListLabel898">
    <w:name w:val="ListLabel 898"/>
    <w:qFormat/>
    <w:rPr>
      <w:rFonts w:eastAsia="Wingdings" w:cs="Wingdings"/>
      <w:b w:val="0"/>
      <w:i w:val="0"/>
      <w:strike w:val="0"/>
      <w:dstrike w:val="0"/>
      <w:color w:val="000000"/>
      <w:position w:val="0"/>
      <w:sz w:val="16"/>
      <w:szCs w:val="16"/>
      <w:u w:val="none" w:color="000000"/>
      <w:vertAlign w:val="baseline"/>
    </w:rPr>
  </w:style>
  <w:style w:type="character" w:customStyle="1" w:styleId="ListLabel899">
    <w:name w:val="ListLabel 899"/>
    <w:qFormat/>
    <w:rPr>
      <w:rFonts w:eastAsia="Wingdings" w:cs="Wingdings"/>
      <w:b w:val="0"/>
      <w:i w:val="0"/>
      <w:strike w:val="0"/>
      <w:dstrike w:val="0"/>
      <w:color w:val="000000"/>
      <w:position w:val="0"/>
      <w:sz w:val="16"/>
      <w:szCs w:val="16"/>
      <w:u w:val="none" w:color="000000"/>
      <w:vertAlign w:val="baseline"/>
    </w:rPr>
  </w:style>
  <w:style w:type="character" w:customStyle="1" w:styleId="ListLabel900">
    <w:name w:val="ListLabel 900"/>
    <w:qFormat/>
    <w:rPr>
      <w:rFonts w:eastAsia="Wingdings" w:cs="Wingdings"/>
      <w:b w:val="0"/>
      <w:i w:val="0"/>
      <w:strike w:val="0"/>
      <w:dstrike w:val="0"/>
      <w:color w:val="000000"/>
      <w:position w:val="0"/>
      <w:sz w:val="16"/>
      <w:szCs w:val="16"/>
      <w:u w:val="none" w:color="000000"/>
      <w:vertAlign w:val="baseline"/>
    </w:rPr>
  </w:style>
  <w:style w:type="character" w:customStyle="1" w:styleId="ListLabel901">
    <w:name w:val="ListLabel 901"/>
    <w:qFormat/>
    <w:rPr>
      <w:rFonts w:eastAsia="Wingdings" w:cs="Wingdings"/>
      <w:b w:val="0"/>
      <w:i w:val="0"/>
      <w:strike w:val="0"/>
      <w:dstrike w:val="0"/>
      <w:color w:val="000000"/>
      <w:position w:val="0"/>
      <w:sz w:val="19"/>
      <w:szCs w:val="19"/>
      <w:u w:val="none" w:color="000000"/>
      <w:vertAlign w:val="baseline"/>
    </w:rPr>
  </w:style>
  <w:style w:type="character" w:customStyle="1" w:styleId="ListLabel902">
    <w:name w:val="ListLabel 902"/>
    <w:qFormat/>
    <w:rPr>
      <w:rFonts w:eastAsia="Wingdings" w:cs="Wingdings"/>
      <w:b w:val="0"/>
      <w:i w:val="0"/>
      <w:strike w:val="0"/>
      <w:dstrike w:val="0"/>
      <w:color w:val="000000"/>
      <w:position w:val="0"/>
      <w:sz w:val="19"/>
      <w:szCs w:val="19"/>
      <w:u w:val="none" w:color="000000"/>
      <w:vertAlign w:val="baseline"/>
    </w:rPr>
  </w:style>
  <w:style w:type="character" w:customStyle="1" w:styleId="ListLabel903">
    <w:name w:val="ListLabel 903"/>
    <w:qFormat/>
    <w:rPr>
      <w:rFonts w:eastAsia="Wingdings" w:cs="Wingdings"/>
      <w:b w:val="0"/>
      <w:i w:val="0"/>
      <w:strike w:val="0"/>
      <w:dstrike w:val="0"/>
      <w:color w:val="000000"/>
      <w:position w:val="0"/>
      <w:sz w:val="19"/>
      <w:szCs w:val="19"/>
      <w:u w:val="none" w:color="000000"/>
      <w:vertAlign w:val="baseline"/>
    </w:rPr>
  </w:style>
  <w:style w:type="character" w:customStyle="1" w:styleId="ListLabel904">
    <w:name w:val="ListLabel 904"/>
    <w:qFormat/>
    <w:rPr>
      <w:rFonts w:eastAsia="Wingdings" w:cs="Wingdings"/>
      <w:b w:val="0"/>
      <w:i w:val="0"/>
      <w:strike w:val="0"/>
      <w:dstrike w:val="0"/>
      <w:color w:val="000000"/>
      <w:position w:val="0"/>
      <w:sz w:val="19"/>
      <w:szCs w:val="19"/>
      <w:u w:val="none" w:color="000000"/>
      <w:vertAlign w:val="baseline"/>
    </w:rPr>
  </w:style>
  <w:style w:type="character" w:customStyle="1" w:styleId="ListLabel905">
    <w:name w:val="ListLabel 905"/>
    <w:qFormat/>
    <w:rPr>
      <w:rFonts w:eastAsia="Wingdings" w:cs="Wingdings"/>
      <w:b w:val="0"/>
      <w:i w:val="0"/>
      <w:strike w:val="0"/>
      <w:dstrike w:val="0"/>
      <w:color w:val="000000"/>
      <w:position w:val="0"/>
      <w:sz w:val="19"/>
      <w:szCs w:val="19"/>
      <w:u w:val="none" w:color="000000"/>
      <w:vertAlign w:val="baseline"/>
    </w:rPr>
  </w:style>
  <w:style w:type="character" w:customStyle="1" w:styleId="ListLabel906">
    <w:name w:val="ListLabel 906"/>
    <w:qFormat/>
    <w:rPr>
      <w:rFonts w:eastAsia="Wingdings" w:cs="Wingdings"/>
      <w:b w:val="0"/>
      <w:i w:val="0"/>
      <w:strike w:val="0"/>
      <w:dstrike w:val="0"/>
      <w:color w:val="000000"/>
      <w:position w:val="0"/>
      <w:sz w:val="19"/>
      <w:szCs w:val="19"/>
      <w:u w:val="none" w:color="000000"/>
      <w:vertAlign w:val="baseline"/>
    </w:rPr>
  </w:style>
  <w:style w:type="character" w:customStyle="1" w:styleId="ListLabel907">
    <w:name w:val="ListLabel 907"/>
    <w:qFormat/>
    <w:rPr>
      <w:rFonts w:eastAsia="Wingdings" w:cs="Wingdings"/>
      <w:b w:val="0"/>
      <w:i w:val="0"/>
      <w:strike w:val="0"/>
      <w:dstrike w:val="0"/>
      <w:color w:val="000000"/>
      <w:position w:val="0"/>
      <w:sz w:val="19"/>
      <w:szCs w:val="19"/>
      <w:u w:val="none" w:color="000000"/>
      <w:vertAlign w:val="baseline"/>
    </w:rPr>
  </w:style>
  <w:style w:type="character" w:customStyle="1" w:styleId="ListLabel908">
    <w:name w:val="ListLabel 908"/>
    <w:qFormat/>
    <w:rPr>
      <w:rFonts w:eastAsia="Wingdings" w:cs="Wingdings"/>
      <w:b w:val="0"/>
      <w:i w:val="0"/>
      <w:strike w:val="0"/>
      <w:dstrike w:val="0"/>
      <w:color w:val="000000"/>
      <w:position w:val="0"/>
      <w:sz w:val="19"/>
      <w:szCs w:val="19"/>
      <w:u w:val="none" w:color="000000"/>
      <w:vertAlign w:val="baseline"/>
    </w:rPr>
  </w:style>
  <w:style w:type="character" w:customStyle="1" w:styleId="ListLabel909">
    <w:name w:val="ListLabel 909"/>
    <w:qFormat/>
    <w:rPr>
      <w:rFonts w:eastAsia="Wingdings" w:cs="Wingdings"/>
      <w:b w:val="0"/>
      <w:i w:val="0"/>
      <w:strike w:val="0"/>
      <w:dstrike w:val="0"/>
      <w:color w:val="000000"/>
      <w:position w:val="0"/>
      <w:sz w:val="19"/>
      <w:szCs w:val="19"/>
      <w:u w:val="none" w:color="000000"/>
      <w:vertAlign w:val="baseline"/>
    </w:rPr>
  </w:style>
  <w:style w:type="character" w:customStyle="1" w:styleId="ListLabel910">
    <w:name w:val="ListLabel 910"/>
    <w:qFormat/>
    <w:rPr>
      <w:rFonts w:eastAsia="Arial" w:cs="Arial"/>
      <w:b w:val="0"/>
      <w:i w:val="0"/>
      <w:strike w:val="0"/>
      <w:dstrike w:val="0"/>
      <w:color w:val="000000"/>
      <w:position w:val="0"/>
      <w:sz w:val="22"/>
      <w:szCs w:val="22"/>
      <w:u w:val="none" w:color="000000"/>
      <w:vertAlign w:val="baseline"/>
    </w:rPr>
  </w:style>
  <w:style w:type="character" w:customStyle="1" w:styleId="ListLabel911">
    <w:name w:val="ListLabel 911"/>
    <w:qFormat/>
    <w:rPr>
      <w:rFonts w:eastAsia="Segoe UI Symbol" w:cs="Segoe UI Symbol"/>
      <w:b w:val="0"/>
      <w:i w:val="0"/>
      <w:strike w:val="0"/>
      <w:dstrike w:val="0"/>
      <w:color w:val="000000"/>
      <w:position w:val="0"/>
      <w:sz w:val="22"/>
      <w:szCs w:val="22"/>
      <w:u w:val="none" w:color="000000"/>
      <w:vertAlign w:val="baseline"/>
    </w:rPr>
  </w:style>
  <w:style w:type="character" w:customStyle="1" w:styleId="ListLabel912">
    <w:name w:val="ListLabel 912"/>
    <w:qFormat/>
    <w:rPr>
      <w:rFonts w:eastAsia="Segoe UI Symbol" w:cs="Segoe UI Symbol"/>
      <w:b w:val="0"/>
      <w:i w:val="0"/>
      <w:strike w:val="0"/>
      <w:dstrike w:val="0"/>
      <w:color w:val="000000"/>
      <w:position w:val="0"/>
      <w:sz w:val="22"/>
      <w:szCs w:val="22"/>
      <w:u w:val="none" w:color="000000"/>
      <w:vertAlign w:val="baseline"/>
    </w:rPr>
  </w:style>
  <w:style w:type="character" w:customStyle="1" w:styleId="ListLabel913">
    <w:name w:val="ListLabel 913"/>
    <w:qFormat/>
    <w:rPr>
      <w:rFonts w:eastAsia="Arial" w:cs="Arial"/>
      <w:b w:val="0"/>
      <w:i w:val="0"/>
      <w:strike w:val="0"/>
      <w:dstrike w:val="0"/>
      <w:color w:val="000000"/>
      <w:position w:val="0"/>
      <w:sz w:val="22"/>
      <w:szCs w:val="22"/>
      <w:u w:val="none" w:color="000000"/>
      <w:vertAlign w:val="baseline"/>
    </w:rPr>
  </w:style>
  <w:style w:type="character" w:customStyle="1" w:styleId="ListLabel914">
    <w:name w:val="ListLabel 914"/>
    <w:qFormat/>
    <w:rPr>
      <w:rFonts w:eastAsia="Segoe UI Symbol" w:cs="Segoe UI Symbol"/>
      <w:b w:val="0"/>
      <w:i w:val="0"/>
      <w:strike w:val="0"/>
      <w:dstrike w:val="0"/>
      <w:color w:val="000000"/>
      <w:position w:val="0"/>
      <w:sz w:val="22"/>
      <w:szCs w:val="22"/>
      <w:u w:val="none" w:color="000000"/>
      <w:vertAlign w:val="baseline"/>
    </w:rPr>
  </w:style>
  <w:style w:type="character" w:customStyle="1" w:styleId="ListLabel915">
    <w:name w:val="ListLabel 915"/>
    <w:qFormat/>
    <w:rPr>
      <w:rFonts w:eastAsia="Segoe UI Symbol" w:cs="Segoe UI Symbol"/>
      <w:b w:val="0"/>
      <w:i w:val="0"/>
      <w:strike w:val="0"/>
      <w:dstrike w:val="0"/>
      <w:color w:val="000000"/>
      <w:position w:val="0"/>
      <w:sz w:val="22"/>
      <w:szCs w:val="22"/>
      <w:u w:val="none" w:color="000000"/>
      <w:vertAlign w:val="baseline"/>
    </w:rPr>
  </w:style>
  <w:style w:type="character" w:customStyle="1" w:styleId="ListLabel916">
    <w:name w:val="ListLabel 916"/>
    <w:qFormat/>
    <w:rPr>
      <w:rFonts w:eastAsia="Arial" w:cs="Arial"/>
      <w:b w:val="0"/>
      <w:i w:val="0"/>
      <w:strike w:val="0"/>
      <w:dstrike w:val="0"/>
      <w:color w:val="000000"/>
      <w:position w:val="0"/>
      <w:sz w:val="22"/>
      <w:szCs w:val="22"/>
      <w:u w:val="none" w:color="000000"/>
      <w:vertAlign w:val="baseline"/>
    </w:rPr>
  </w:style>
  <w:style w:type="character" w:customStyle="1" w:styleId="ListLabel917">
    <w:name w:val="ListLabel 917"/>
    <w:qFormat/>
    <w:rPr>
      <w:rFonts w:eastAsia="Segoe UI Symbol" w:cs="Segoe UI Symbol"/>
      <w:b w:val="0"/>
      <w:i w:val="0"/>
      <w:strike w:val="0"/>
      <w:dstrike w:val="0"/>
      <w:color w:val="000000"/>
      <w:position w:val="0"/>
      <w:sz w:val="22"/>
      <w:szCs w:val="22"/>
      <w:u w:val="none" w:color="000000"/>
      <w:vertAlign w:val="baseline"/>
    </w:rPr>
  </w:style>
  <w:style w:type="character" w:customStyle="1" w:styleId="ListLabel918">
    <w:name w:val="ListLabel 918"/>
    <w:qFormat/>
    <w:rPr>
      <w:rFonts w:eastAsia="Segoe UI Symbol" w:cs="Segoe UI Symbol"/>
      <w:b w:val="0"/>
      <w:i w:val="0"/>
      <w:strike w:val="0"/>
      <w:dstrike w:val="0"/>
      <w:color w:val="000000"/>
      <w:position w:val="0"/>
      <w:sz w:val="22"/>
      <w:szCs w:val="22"/>
      <w:u w:val="none" w:color="000000"/>
      <w:vertAlign w:val="baseline"/>
    </w:rPr>
  </w:style>
  <w:style w:type="character" w:customStyle="1" w:styleId="ListLabel919">
    <w:name w:val="ListLabel 919"/>
    <w:qFormat/>
    <w:rPr>
      <w:rFonts w:eastAsia="Wingdings" w:cs="Wingdings"/>
      <w:b w:val="0"/>
      <w:i w:val="0"/>
      <w:strike w:val="0"/>
      <w:dstrike w:val="0"/>
      <w:color w:val="000000"/>
      <w:position w:val="0"/>
      <w:sz w:val="19"/>
      <w:szCs w:val="19"/>
      <w:u w:val="none" w:color="000000"/>
      <w:vertAlign w:val="baseline"/>
    </w:rPr>
  </w:style>
  <w:style w:type="character" w:customStyle="1" w:styleId="ListLabel920">
    <w:name w:val="ListLabel 920"/>
    <w:qFormat/>
    <w:rPr>
      <w:rFonts w:eastAsia="Wingdings" w:cs="Wingdings"/>
      <w:b w:val="0"/>
      <w:i w:val="0"/>
      <w:strike w:val="0"/>
      <w:dstrike w:val="0"/>
      <w:color w:val="000000"/>
      <w:position w:val="0"/>
      <w:sz w:val="19"/>
      <w:szCs w:val="19"/>
      <w:u w:val="none" w:color="000000"/>
      <w:vertAlign w:val="baseline"/>
    </w:rPr>
  </w:style>
  <w:style w:type="character" w:customStyle="1" w:styleId="ListLabel921">
    <w:name w:val="ListLabel 921"/>
    <w:qFormat/>
    <w:rPr>
      <w:rFonts w:eastAsia="Wingdings" w:cs="Wingdings"/>
      <w:b w:val="0"/>
      <w:i w:val="0"/>
      <w:strike w:val="0"/>
      <w:dstrike w:val="0"/>
      <w:color w:val="000000"/>
      <w:position w:val="0"/>
      <w:sz w:val="19"/>
      <w:szCs w:val="19"/>
      <w:u w:val="none" w:color="000000"/>
      <w:vertAlign w:val="baseline"/>
    </w:rPr>
  </w:style>
  <w:style w:type="character" w:customStyle="1" w:styleId="ListLabel922">
    <w:name w:val="ListLabel 922"/>
    <w:qFormat/>
    <w:rPr>
      <w:rFonts w:eastAsia="Wingdings" w:cs="Wingdings"/>
      <w:b w:val="0"/>
      <w:i w:val="0"/>
      <w:strike w:val="0"/>
      <w:dstrike w:val="0"/>
      <w:color w:val="000000"/>
      <w:position w:val="0"/>
      <w:sz w:val="19"/>
      <w:szCs w:val="19"/>
      <w:u w:val="none" w:color="000000"/>
      <w:vertAlign w:val="baseline"/>
    </w:rPr>
  </w:style>
  <w:style w:type="character" w:customStyle="1" w:styleId="ListLabel923">
    <w:name w:val="ListLabel 923"/>
    <w:qFormat/>
    <w:rPr>
      <w:rFonts w:eastAsia="Wingdings" w:cs="Wingdings"/>
      <w:b w:val="0"/>
      <w:i w:val="0"/>
      <w:strike w:val="0"/>
      <w:dstrike w:val="0"/>
      <w:color w:val="000000"/>
      <w:position w:val="0"/>
      <w:sz w:val="19"/>
      <w:szCs w:val="19"/>
      <w:u w:val="none" w:color="000000"/>
      <w:vertAlign w:val="baseline"/>
    </w:rPr>
  </w:style>
  <w:style w:type="character" w:customStyle="1" w:styleId="ListLabel924">
    <w:name w:val="ListLabel 924"/>
    <w:qFormat/>
    <w:rPr>
      <w:rFonts w:eastAsia="Wingdings" w:cs="Wingdings"/>
      <w:b w:val="0"/>
      <w:i w:val="0"/>
      <w:strike w:val="0"/>
      <w:dstrike w:val="0"/>
      <w:color w:val="000000"/>
      <w:position w:val="0"/>
      <w:sz w:val="19"/>
      <w:szCs w:val="19"/>
      <w:u w:val="none" w:color="000000"/>
      <w:vertAlign w:val="baseline"/>
    </w:rPr>
  </w:style>
  <w:style w:type="character" w:customStyle="1" w:styleId="ListLabel925">
    <w:name w:val="ListLabel 925"/>
    <w:qFormat/>
    <w:rPr>
      <w:rFonts w:eastAsia="Wingdings" w:cs="Wingdings"/>
      <w:b w:val="0"/>
      <w:i w:val="0"/>
      <w:strike w:val="0"/>
      <w:dstrike w:val="0"/>
      <w:color w:val="000000"/>
      <w:position w:val="0"/>
      <w:sz w:val="19"/>
      <w:szCs w:val="19"/>
      <w:u w:val="none" w:color="000000"/>
      <w:vertAlign w:val="baseline"/>
    </w:rPr>
  </w:style>
  <w:style w:type="character" w:customStyle="1" w:styleId="ListLabel926">
    <w:name w:val="ListLabel 926"/>
    <w:qFormat/>
    <w:rPr>
      <w:rFonts w:eastAsia="Wingdings" w:cs="Wingdings"/>
      <w:b w:val="0"/>
      <w:i w:val="0"/>
      <w:strike w:val="0"/>
      <w:dstrike w:val="0"/>
      <w:color w:val="000000"/>
      <w:position w:val="0"/>
      <w:sz w:val="19"/>
      <w:szCs w:val="19"/>
      <w:u w:val="none" w:color="000000"/>
      <w:vertAlign w:val="baseline"/>
    </w:rPr>
  </w:style>
  <w:style w:type="character" w:customStyle="1" w:styleId="ListLabel927">
    <w:name w:val="ListLabel 927"/>
    <w:qFormat/>
    <w:rPr>
      <w:rFonts w:eastAsia="Wingdings" w:cs="Wingdings"/>
      <w:b w:val="0"/>
      <w:i w:val="0"/>
      <w:strike w:val="0"/>
      <w:dstrike w:val="0"/>
      <w:color w:val="000000"/>
      <w:position w:val="0"/>
      <w:sz w:val="19"/>
      <w:szCs w:val="19"/>
      <w:u w:val="none" w:color="000000"/>
      <w:vertAlign w:val="baseline"/>
    </w:rPr>
  </w:style>
  <w:style w:type="character" w:customStyle="1" w:styleId="ListLabel928">
    <w:name w:val="ListLabel 928"/>
    <w:qFormat/>
    <w:rPr>
      <w:sz w:val="20"/>
    </w:rPr>
  </w:style>
  <w:style w:type="character" w:customStyle="1" w:styleId="ListLabel929">
    <w:name w:val="ListLabel 929"/>
    <w:qFormat/>
    <w:rPr>
      <w:sz w:val="20"/>
    </w:rPr>
  </w:style>
  <w:style w:type="character" w:customStyle="1" w:styleId="ListLabel930">
    <w:name w:val="ListLabel 930"/>
    <w:qFormat/>
    <w:rPr>
      <w:sz w:val="20"/>
    </w:rPr>
  </w:style>
  <w:style w:type="character" w:customStyle="1" w:styleId="ListLabel931">
    <w:name w:val="ListLabel 931"/>
    <w:qFormat/>
    <w:rPr>
      <w:sz w:val="20"/>
    </w:rPr>
  </w:style>
  <w:style w:type="character" w:customStyle="1" w:styleId="ListLabel932">
    <w:name w:val="ListLabel 932"/>
    <w:qFormat/>
    <w:rPr>
      <w:sz w:val="20"/>
    </w:rPr>
  </w:style>
  <w:style w:type="character" w:customStyle="1" w:styleId="ListLabel933">
    <w:name w:val="ListLabel 933"/>
    <w:qFormat/>
    <w:rPr>
      <w:sz w:val="20"/>
    </w:rPr>
  </w:style>
  <w:style w:type="character" w:customStyle="1" w:styleId="ListLabel934">
    <w:name w:val="ListLabel 934"/>
    <w:qFormat/>
    <w:rPr>
      <w:sz w:val="20"/>
    </w:rPr>
  </w:style>
  <w:style w:type="character" w:customStyle="1" w:styleId="ListLabel935">
    <w:name w:val="ListLabel 935"/>
    <w:qFormat/>
    <w:rPr>
      <w:sz w:val="20"/>
    </w:rPr>
  </w:style>
  <w:style w:type="character" w:customStyle="1" w:styleId="ListLabel936">
    <w:name w:val="ListLabel 936"/>
    <w:qFormat/>
    <w:rPr>
      <w:sz w:val="20"/>
    </w:rPr>
  </w:style>
  <w:style w:type="character" w:customStyle="1" w:styleId="ListLabel937">
    <w:name w:val="ListLabel 937"/>
    <w:qFormat/>
    <w:rPr>
      <w:rFonts w:eastAsia="Times New Roman"/>
      <w:color w:val="2F5496"/>
      <w:sz w:val="18"/>
    </w:rPr>
  </w:style>
  <w:style w:type="character" w:customStyle="1" w:styleId="ListLabel938">
    <w:name w:val="ListLabel 938"/>
    <w:qFormat/>
    <w:rPr>
      <w:rFonts w:cs="Times New Roman"/>
      <w:color w:val="2F5496"/>
      <w:sz w:val="24"/>
    </w:rPr>
  </w:style>
  <w:style w:type="character" w:customStyle="1" w:styleId="ListLabel939">
    <w:name w:val="ListLabel 939"/>
    <w:qFormat/>
    <w:rPr>
      <w:rFonts w:cs="Times New Roman"/>
      <w:color w:val="2F5496"/>
      <w:sz w:val="26"/>
    </w:rPr>
  </w:style>
  <w:style w:type="character" w:customStyle="1" w:styleId="ListLabel940">
    <w:name w:val="ListLabel 940"/>
    <w:qFormat/>
    <w:rPr>
      <w:rFonts w:cs="Times New Roman"/>
      <w:color w:val="2F5496"/>
      <w:sz w:val="26"/>
    </w:rPr>
  </w:style>
  <w:style w:type="character" w:customStyle="1" w:styleId="ListLabel941">
    <w:name w:val="ListLabel 941"/>
    <w:qFormat/>
    <w:rPr>
      <w:rFonts w:cs="Times New Roman"/>
      <w:color w:val="2F5496"/>
      <w:sz w:val="26"/>
    </w:rPr>
  </w:style>
  <w:style w:type="character" w:customStyle="1" w:styleId="ListLabel942">
    <w:name w:val="ListLabel 942"/>
    <w:qFormat/>
    <w:rPr>
      <w:rFonts w:cs="Times New Roman"/>
      <w:color w:val="2F5496"/>
      <w:sz w:val="26"/>
    </w:rPr>
  </w:style>
  <w:style w:type="character" w:customStyle="1" w:styleId="ListLabel943">
    <w:name w:val="ListLabel 943"/>
    <w:qFormat/>
    <w:rPr>
      <w:rFonts w:cs="Times New Roman"/>
      <w:color w:val="2F5496"/>
      <w:sz w:val="26"/>
    </w:rPr>
  </w:style>
  <w:style w:type="character" w:customStyle="1" w:styleId="ListLabel944">
    <w:name w:val="ListLabel 944"/>
    <w:qFormat/>
    <w:rPr>
      <w:rFonts w:cs="Times New Roman"/>
      <w:color w:val="2F5496"/>
      <w:sz w:val="26"/>
    </w:rPr>
  </w:style>
  <w:style w:type="character" w:customStyle="1" w:styleId="ListLabel945">
    <w:name w:val="ListLabel 945"/>
    <w:qFormat/>
    <w:rPr>
      <w:rFonts w:cs="Times New Roman"/>
      <w:color w:val="2F5496"/>
      <w:sz w:val="26"/>
    </w:rPr>
  </w:style>
  <w:style w:type="character" w:customStyle="1" w:styleId="Indexkoppeling">
    <w:name w:val="Indexkoppeling"/>
    <w:qFormat/>
  </w:style>
  <w:style w:type="character" w:customStyle="1" w:styleId="ListLabel946">
    <w:name w:val="ListLabel 946"/>
    <w:qFormat/>
    <w:rPr>
      <w:rFonts w:cstheme="minorHAnsi"/>
      <w:lang w:eastAsia="nl-NL"/>
    </w:rPr>
  </w:style>
  <w:style w:type="character" w:customStyle="1" w:styleId="ListLabel947">
    <w:name w:val="ListLabel 947"/>
    <w:qFormat/>
    <w:rPr>
      <w:rFonts w:cstheme="minorHAnsi"/>
    </w:rPr>
  </w:style>
  <w:style w:type="character" w:customStyle="1" w:styleId="ListLabel948">
    <w:name w:val="ListLabel 948"/>
    <w:qFormat/>
    <w:rPr>
      <w:color w:val="0563C1"/>
      <w:u w:val="single" w:color="0563C1"/>
    </w:rPr>
  </w:style>
  <w:style w:type="character" w:customStyle="1" w:styleId="ListLabel949">
    <w:name w:val="ListLabel 949"/>
    <w:qFormat/>
  </w:style>
  <w:style w:type="character" w:customStyle="1" w:styleId="ListLabel950">
    <w:name w:val="ListLabel 950"/>
    <w:qFormat/>
    <w:rPr>
      <w:b/>
      <w:color w:val="0563C1"/>
      <w:u w:val="single" w:color="0563C1"/>
    </w:rPr>
  </w:style>
  <w:style w:type="character" w:customStyle="1" w:styleId="ListLabel951">
    <w:name w:val="ListLabel 951"/>
    <w:qFormat/>
    <w:rPr>
      <w:b/>
      <w:color w:val="FF5050"/>
    </w:rPr>
  </w:style>
  <w:style w:type="character" w:customStyle="1" w:styleId="ListLabel952">
    <w:name w:val="ListLabel 952"/>
    <w:qFormat/>
    <w:rPr>
      <w:color w:val="0563C1"/>
    </w:rPr>
  </w:style>
  <w:style w:type="character" w:customStyle="1" w:styleId="ListLabel953">
    <w:name w:val="ListLabel 953"/>
    <w:qFormat/>
  </w:style>
  <w:style w:type="character" w:customStyle="1" w:styleId="Voetnoottekens">
    <w:name w:val="Voetnoottekens"/>
    <w:qFormat/>
  </w:style>
  <w:style w:type="character" w:customStyle="1" w:styleId="Voetnootanker">
    <w:name w:val="Voetnootanker"/>
    <w:rPr>
      <w:vertAlign w:val="superscript"/>
    </w:rPr>
  </w:style>
  <w:style w:type="character" w:customStyle="1" w:styleId="Eindnootanker">
    <w:name w:val="Eindnootanker"/>
    <w:rPr>
      <w:vertAlign w:val="superscript"/>
    </w:rPr>
  </w:style>
  <w:style w:type="character" w:customStyle="1" w:styleId="Eindnoottekens">
    <w:name w:val="Eindnoottekens"/>
    <w:qFormat/>
  </w:style>
  <w:style w:type="character" w:customStyle="1" w:styleId="Opsommingstekens">
    <w:name w:val="Opsommingstekens"/>
    <w:qFormat/>
    <w:rPr>
      <w:rFonts w:ascii="OpenSymbol" w:eastAsia="OpenSymbol" w:hAnsi="OpenSymbol" w:cs="OpenSymbol"/>
    </w:rPr>
  </w:style>
  <w:style w:type="character" w:customStyle="1" w:styleId="ListLabel954">
    <w:name w:val="ListLabel 954"/>
    <w:qFormat/>
    <w:rPr>
      <w:rFonts w:cs="Symbol"/>
      <w:sz w:val="20"/>
    </w:rPr>
  </w:style>
  <w:style w:type="character" w:customStyle="1" w:styleId="ListLabel955">
    <w:name w:val="ListLabel 955"/>
    <w:qFormat/>
    <w:rPr>
      <w:rFonts w:cs="Symbol"/>
      <w:sz w:val="20"/>
    </w:rPr>
  </w:style>
  <w:style w:type="character" w:customStyle="1" w:styleId="ListLabel956">
    <w:name w:val="ListLabel 956"/>
    <w:qFormat/>
    <w:rPr>
      <w:rFonts w:cs="Symbol"/>
      <w:sz w:val="20"/>
    </w:rPr>
  </w:style>
  <w:style w:type="character" w:customStyle="1" w:styleId="ListLabel957">
    <w:name w:val="ListLabel 957"/>
    <w:qFormat/>
    <w:rPr>
      <w:rFonts w:cs="Symbol"/>
      <w:sz w:val="20"/>
    </w:rPr>
  </w:style>
  <w:style w:type="character" w:customStyle="1" w:styleId="ListLabel958">
    <w:name w:val="ListLabel 958"/>
    <w:qFormat/>
    <w:rPr>
      <w:rFonts w:cs="Symbol"/>
      <w:sz w:val="20"/>
    </w:rPr>
  </w:style>
  <w:style w:type="character" w:customStyle="1" w:styleId="ListLabel959">
    <w:name w:val="ListLabel 959"/>
    <w:qFormat/>
    <w:rPr>
      <w:rFonts w:cs="Symbol"/>
      <w:sz w:val="20"/>
    </w:rPr>
  </w:style>
  <w:style w:type="character" w:customStyle="1" w:styleId="ListLabel960">
    <w:name w:val="ListLabel 960"/>
    <w:qFormat/>
    <w:rPr>
      <w:rFonts w:cs="Symbol"/>
      <w:sz w:val="20"/>
    </w:rPr>
  </w:style>
  <w:style w:type="character" w:customStyle="1" w:styleId="ListLabel961">
    <w:name w:val="ListLabel 961"/>
    <w:qFormat/>
    <w:rPr>
      <w:rFonts w:cs="Symbol"/>
      <w:sz w:val="20"/>
    </w:rPr>
  </w:style>
  <w:style w:type="character" w:customStyle="1" w:styleId="ListLabel962">
    <w:name w:val="ListLabel 962"/>
    <w:qFormat/>
    <w:rPr>
      <w:rFonts w:cs="Symbol"/>
      <w:sz w:val="20"/>
    </w:rPr>
  </w:style>
  <w:style w:type="character" w:customStyle="1" w:styleId="ListLabel963">
    <w:name w:val="ListLabel 963"/>
    <w:qFormat/>
    <w:rPr>
      <w:rFonts w:cs="Symbol"/>
      <w:sz w:val="20"/>
    </w:rPr>
  </w:style>
  <w:style w:type="character" w:customStyle="1" w:styleId="ListLabel964">
    <w:name w:val="ListLabel 964"/>
    <w:qFormat/>
    <w:rPr>
      <w:rFonts w:cs="Symbol"/>
      <w:sz w:val="20"/>
    </w:rPr>
  </w:style>
  <w:style w:type="character" w:customStyle="1" w:styleId="ListLabel965">
    <w:name w:val="ListLabel 965"/>
    <w:qFormat/>
    <w:rPr>
      <w:rFonts w:cs="Symbol"/>
      <w:sz w:val="20"/>
    </w:rPr>
  </w:style>
  <w:style w:type="character" w:customStyle="1" w:styleId="ListLabel966">
    <w:name w:val="ListLabel 966"/>
    <w:qFormat/>
    <w:rPr>
      <w:rFonts w:cs="Symbol"/>
      <w:sz w:val="20"/>
    </w:rPr>
  </w:style>
  <w:style w:type="character" w:customStyle="1" w:styleId="ListLabel967">
    <w:name w:val="ListLabel 967"/>
    <w:qFormat/>
    <w:rPr>
      <w:rFonts w:cs="Symbol"/>
      <w:sz w:val="20"/>
    </w:rPr>
  </w:style>
  <w:style w:type="character" w:customStyle="1" w:styleId="ListLabel968">
    <w:name w:val="ListLabel 968"/>
    <w:qFormat/>
    <w:rPr>
      <w:rFonts w:cs="Symbol"/>
      <w:sz w:val="20"/>
    </w:rPr>
  </w:style>
  <w:style w:type="character" w:customStyle="1" w:styleId="ListLabel969">
    <w:name w:val="ListLabel 969"/>
    <w:qFormat/>
    <w:rPr>
      <w:rFonts w:cs="Symbol"/>
      <w:sz w:val="20"/>
    </w:rPr>
  </w:style>
  <w:style w:type="character" w:customStyle="1" w:styleId="ListLabel970">
    <w:name w:val="ListLabel 970"/>
    <w:qFormat/>
    <w:rPr>
      <w:rFonts w:cs="Symbol"/>
      <w:sz w:val="20"/>
    </w:rPr>
  </w:style>
  <w:style w:type="character" w:customStyle="1" w:styleId="ListLabel971">
    <w:name w:val="ListLabel 971"/>
    <w:qFormat/>
    <w:rPr>
      <w:rFonts w:cs="Symbol"/>
      <w:sz w:val="20"/>
    </w:rPr>
  </w:style>
  <w:style w:type="character" w:customStyle="1" w:styleId="ListLabel972">
    <w:name w:val="ListLabel 972"/>
    <w:qFormat/>
    <w:rPr>
      <w:rFonts w:cs="Symbol"/>
      <w:sz w:val="20"/>
    </w:rPr>
  </w:style>
  <w:style w:type="character" w:customStyle="1" w:styleId="ListLabel973">
    <w:name w:val="ListLabel 973"/>
    <w:qFormat/>
    <w:rPr>
      <w:rFonts w:cs="Symbol"/>
      <w:sz w:val="20"/>
    </w:rPr>
  </w:style>
  <w:style w:type="character" w:customStyle="1" w:styleId="ListLabel974">
    <w:name w:val="ListLabel 974"/>
    <w:qFormat/>
    <w:rPr>
      <w:rFonts w:cs="Symbol"/>
      <w:sz w:val="20"/>
    </w:rPr>
  </w:style>
  <w:style w:type="character" w:customStyle="1" w:styleId="ListLabel975">
    <w:name w:val="ListLabel 975"/>
    <w:qFormat/>
    <w:rPr>
      <w:rFonts w:cs="Symbol"/>
      <w:sz w:val="20"/>
    </w:rPr>
  </w:style>
  <w:style w:type="character" w:customStyle="1" w:styleId="ListLabel976">
    <w:name w:val="ListLabel 976"/>
    <w:qFormat/>
    <w:rPr>
      <w:rFonts w:cs="Symbol"/>
      <w:sz w:val="20"/>
    </w:rPr>
  </w:style>
  <w:style w:type="character" w:customStyle="1" w:styleId="ListLabel977">
    <w:name w:val="ListLabel 977"/>
    <w:qFormat/>
    <w:rPr>
      <w:rFonts w:cs="Symbol"/>
      <w:sz w:val="20"/>
    </w:rPr>
  </w:style>
  <w:style w:type="character" w:customStyle="1" w:styleId="ListLabel978">
    <w:name w:val="ListLabel 978"/>
    <w:qFormat/>
    <w:rPr>
      <w:rFonts w:cs="Symbol"/>
      <w:sz w:val="20"/>
    </w:rPr>
  </w:style>
  <w:style w:type="character" w:customStyle="1" w:styleId="ListLabel979">
    <w:name w:val="ListLabel 979"/>
    <w:qFormat/>
    <w:rPr>
      <w:rFonts w:cs="Symbol"/>
      <w:sz w:val="20"/>
    </w:rPr>
  </w:style>
  <w:style w:type="character" w:customStyle="1" w:styleId="ListLabel980">
    <w:name w:val="ListLabel 980"/>
    <w:qFormat/>
    <w:rPr>
      <w:rFonts w:cs="Symbol"/>
      <w:sz w:val="20"/>
    </w:rPr>
  </w:style>
  <w:style w:type="character" w:customStyle="1" w:styleId="ListLabel981">
    <w:name w:val="ListLabel 981"/>
    <w:qFormat/>
    <w:rPr>
      <w:rFonts w:cs="Symbol"/>
      <w:sz w:val="20"/>
    </w:rPr>
  </w:style>
  <w:style w:type="character" w:customStyle="1" w:styleId="ListLabel982">
    <w:name w:val="ListLabel 982"/>
    <w:qFormat/>
    <w:rPr>
      <w:rFonts w:cs="Symbol"/>
      <w:sz w:val="20"/>
    </w:rPr>
  </w:style>
  <w:style w:type="character" w:customStyle="1" w:styleId="ListLabel983">
    <w:name w:val="ListLabel 983"/>
    <w:qFormat/>
    <w:rPr>
      <w:rFonts w:cs="Symbol"/>
      <w:sz w:val="20"/>
    </w:rPr>
  </w:style>
  <w:style w:type="character" w:customStyle="1" w:styleId="ListLabel984">
    <w:name w:val="ListLabel 984"/>
    <w:qFormat/>
    <w:rPr>
      <w:rFonts w:cs="Symbol"/>
      <w:sz w:val="20"/>
    </w:rPr>
  </w:style>
  <w:style w:type="character" w:customStyle="1" w:styleId="ListLabel985">
    <w:name w:val="ListLabel 985"/>
    <w:qFormat/>
    <w:rPr>
      <w:rFonts w:cs="Symbol"/>
      <w:sz w:val="20"/>
    </w:rPr>
  </w:style>
  <w:style w:type="character" w:customStyle="1" w:styleId="ListLabel986">
    <w:name w:val="ListLabel 986"/>
    <w:qFormat/>
    <w:rPr>
      <w:rFonts w:cs="Symbol"/>
      <w:sz w:val="20"/>
    </w:rPr>
  </w:style>
  <w:style w:type="character" w:customStyle="1" w:styleId="ListLabel987">
    <w:name w:val="ListLabel 987"/>
    <w:qFormat/>
    <w:rPr>
      <w:rFonts w:cs="Symbol"/>
      <w:sz w:val="20"/>
    </w:rPr>
  </w:style>
  <w:style w:type="character" w:customStyle="1" w:styleId="ListLabel988">
    <w:name w:val="ListLabel 988"/>
    <w:qFormat/>
    <w:rPr>
      <w:rFonts w:cs="Symbol"/>
      <w:sz w:val="20"/>
    </w:rPr>
  </w:style>
  <w:style w:type="character" w:customStyle="1" w:styleId="ListLabel989">
    <w:name w:val="ListLabel 989"/>
    <w:qFormat/>
    <w:rPr>
      <w:rFonts w:cs="Symbol"/>
      <w:sz w:val="20"/>
    </w:rPr>
  </w:style>
  <w:style w:type="character" w:customStyle="1" w:styleId="ListLabel990">
    <w:name w:val="ListLabel 990"/>
    <w:qFormat/>
    <w:rPr>
      <w:rFonts w:cs="Symbol"/>
      <w:sz w:val="20"/>
    </w:rPr>
  </w:style>
  <w:style w:type="character" w:customStyle="1" w:styleId="ListLabel991">
    <w:name w:val="ListLabel 991"/>
    <w:qFormat/>
    <w:rPr>
      <w:rFonts w:cs="Symbol"/>
      <w:sz w:val="20"/>
    </w:rPr>
  </w:style>
  <w:style w:type="character" w:customStyle="1" w:styleId="ListLabel992">
    <w:name w:val="ListLabel 992"/>
    <w:qFormat/>
    <w:rPr>
      <w:rFonts w:cs="Symbol"/>
      <w:sz w:val="20"/>
    </w:rPr>
  </w:style>
  <w:style w:type="character" w:customStyle="1" w:styleId="ListLabel993">
    <w:name w:val="ListLabel 993"/>
    <w:qFormat/>
    <w:rPr>
      <w:rFonts w:cs="Symbol"/>
      <w:sz w:val="20"/>
    </w:rPr>
  </w:style>
  <w:style w:type="character" w:customStyle="1" w:styleId="ListLabel994">
    <w:name w:val="ListLabel 994"/>
    <w:qFormat/>
    <w:rPr>
      <w:rFonts w:cs="Symbol"/>
      <w:sz w:val="20"/>
    </w:rPr>
  </w:style>
  <w:style w:type="character" w:customStyle="1" w:styleId="ListLabel995">
    <w:name w:val="ListLabel 995"/>
    <w:qFormat/>
    <w:rPr>
      <w:rFonts w:cs="Symbol"/>
      <w:sz w:val="20"/>
    </w:rPr>
  </w:style>
  <w:style w:type="character" w:customStyle="1" w:styleId="ListLabel996">
    <w:name w:val="ListLabel 996"/>
    <w:qFormat/>
    <w:rPr>
      <w:rFonts w:cs="Symbol"/>
      <w:sz w:val="20"/>
    </w:rPr>
  </w:style>
  <w:style w:type="character" w:customStyle="1" w:styleId="ListLabel997">
    <w:name w:val="ListLabel 997"/>
    <w:qFormat/>
    <w:rPr>
      <w:rFonts w:cs="Symbol"/>
      <w:sz w:val="20"/>
    </w:rPr>
  </w:style>
  <w:style w:type="character" w:customStyle="1" w:styleId="ListLabel998">
    <w:name w:val="ListLabel 998"/>
    <w:qFormat/>
    <w:rPr>
      <w:rFonts w:cs="Symbol"/>
      <w:sz w:val="20"/>
    </w:rPr>
  </w:style>
  <w:style w:type="character" w:customStyle="1" w:styleId="ListLabel999">
    <w:name w:val="ListLabel 999"/>
    <w:qFormat/>
    <w:rPr>
      <w:rFonts w:cs="Times New Roman"/>
    </w:rPr>
  </w:style>
  <w:style w:type="character" w:customStyle="1" w:styleId="ListLabel1000">
    <w:name w:val="ListLabel 1000"/>
    <w:qFormat/>
    <w:rPr>
      <w:rFonts w:cs="Courier New"/>
    </w:rPr>
  </w:style>
  <w:style w:type="character" w:customStyle="1" w:styleId="ListLabel1001">
    <w:name w:val="ListLabel 1001"/>
    <w:qFormat/>
    <w:rPr>
      <w:rFonts w:cs="Wingdings"/>
    </w:rPr>
  </w:style>
  <w:style w:type="character" w:customStyle="1" w:styleId="ListLabel1002">
    <w:name w:val="ListLabel 1002"/>
    <w:qFormat/>
    <w:rPr>
      <w:rFonts w:cs="Symbol"/>
    </w:rPr>
  </w:style>
  <w:style w:type="character" w:customStyle="1" w:styleId="ListLabel1003">
    <w:name w:val="ListLabel 1003"/>
    <w:qFormat/>
    <w:rPr>
      <w:rFonts w:cs="Courier New"/>
    </w:rPr>
  </w:style>
  <w:style w:type="character" w:customStyle="1" w:styleId="ListLabel1004">
    <w:name w:val="ListLabel 1004"/>
    <w:qFormat/>
    <w:rPr>
      <w:rFonts w:cs="Wingdings"/>
    </w:rPr>
  </w:style>
  <w:style w:type="character" w:customStyle="1" w:styleId="ListLabel1005">
    <w:name w:val="ListLabel 1005"/>
    <w:qFormat/>
    <w:rPr>
      <w:rFonts w:cs="Symbol"/>
    </w:rPr>
  </w:style>
  <w:style w:type="character" w:customStyle="1" w:styleId="ListLabel1006">
    <w:name w:val="ListLabel 1006"/>
    <w:qFormat/>
    <w:rPr>
      <w:rFonts w:cs="Courier New"/>
    </w:rPr>
  </w:style>
  <w:style w:type="character" w:customStyle="1" w:styleId="ListLabel1007">
    <w:name w:val="ListLabel 1007"/>
    <w:qFormat/>
    <w:rPr>
      <w:rFonts w:cs="Wingdings"/>
    </w:rPr>
  </w:style>
  <w:style w:type="character" w:customStyle="1" w:styleId="ListLabel1008">
    <w:name w:val="ListLabel 1008"/>
    <w:qFormat/>
    <w:rPr>
      <w:rFonts w:cs="Symbol"/>
      <w:sz w:val="20"/>
    </w:rPr>
  </w:style>
  <w:style w:type="character" w:customStyle="1" w:styleId="ListLabel1009">
    <w:name w:val="ListLabel 1009"/>
    <w:qFormat/>
    <w:rPr>
      <w:rFonts w:cs="Courier New"/>
      <w:sz w:val="20"/>
    </w:rPr>
  </w:style>
  <w:style w:type="character" w:customStyle="1" w:styleId="ListLabel1010">
    <w:name w:val="ListLabel 1010"/>
    <w:qFormat/>
    <w:rPr>
      <w:rFonts w:cs="Wingdings"/>
      <w:sz w:val="20"/>
    </w:rPr>
  </w:style>
  <w:style w:type="character" w:customStyle="1" w:styleId="ListLabel1011">
    <w:name w:val="ListLabel 1011"/>
    <w:qFormat/>
    <w:rPr>
      <w:rFonts w:cs="Wingdings"/>
      <w:sz w:val="20"/>
    </w:rPr>
  </w:style>
  <w:style w:type="character" w:customStyle="1" w:styleId="ListLabel1012">
    <w:name w:val="ListLabel 1012"/>
    <w:qFormat/>
    <w:rPr>
      <w:rFonts w:cs="Wingdings"/>
      <w:sz w:val="20"/>
    </w:rPr>
  </w:style>
  <w:style w:type="character" w:customStyle="1" w:styleId="ListLabel1013">
    <w:name w:val="ListLabel 1013"/>
    <w:qFormat/>
    <w:rPr>
      <w:rFonts w:cs="Wingdings"/>
      <w:sz w:val="20"/>
    </w:rPr>
  </w:style>
  <w:style w:type="character" w:customStyle="1" w:styleId="ListLabel1014">
    <w:name w:val="ListLabel 1014"/>
    <w:qFormat/>
    <w:rPr>
      <w:rFonts w:cs="Wingdings"/>
      <w:sz w:val="20"/>
    </w:rPr>
  </w:style>
  <w:style w:type="character" w:customStyle="1" w:styleId="ListLabel1015">
    <w:name w:val="ListLabel 1015"/>
    <w:qFormat/>
    <w:rPr>
      <w:rFonts w:cs="Wingdings"/>
      <w:sz w:val="20"/>
    </w:rPr>
  </w:style>
  <w:style w:type="character" w:customStyle="1" w:styleId="ListLabel1016">
    <w:name w:val="ListLabel 1016"/>
    <w:qFormat/>
    <w:rPr>
      <w:rFonts w:cs="Wingdings"/>
      <w:sz w:val="20"/>
    </w:rPr>
  </w:style>
  <w:style w:type="character" w:customStyle="1" w:styleId="ListLabel1017">
    <w:name w:val="ListLabel 1017"/>
    <w:qFormat/>
    <w:rPr>
      <w:rFonts w:cs="Symbol"/>
      <w:sz w:val="20"/>
    </w:rPr>
  </w:style>
  <w:style w:type="character" w:customStyle="1" w:styleId="ListLabel1018">
    <w:name w:val="ListLabel 1018"/>
    <w:qFormat/>
    <w:rPr>
      <w:rFonts w:cs="Courier New"/>
      <w:sz w:val="20"/>
    </w:rPr>
  </w:style>
  <w:style w:type="character" w:customStyle="1" w:styleId="ListLabel1019">
    <w:name w:val="ListLabel 1019"/>
    <w:qFormat/>
    <w:rPr>
      <w:rFonts w:cs="Wingdings"/>
      <w:sz w:val="20"/>
    </w:rPr>
  </w:style>
  <w:style w:type="character" w:customStyle="1" w:styleId="ListLabel1020">
    <w:name w:val="ListLabel 1020"/>
    <w:qFormat/>
    <w:rPr>
      <w:rFonts w:cs="Wingdings"/>
      <w:sz w:val="20"/>
    </w:rPr>
  </w:style>
  <w:style w:type="character" w:customStyle="1" w:styleId="ListLabel1021">
    <w:name w:val="ListLabel 1021"/>
    <w:qFormat/>
    <w:rPr>
      <w:rFonts w:cs="Wingdings"/>
      <w:sz w:val="20"/>
    </w:rPr>
  </w:style>
  <w:style w:type="character" w:customStyle="1" w:styleId="ListLabel1022">
    <w:name w:val="ListLabel 1022"/>
    <w:qFormat/>
    <w:rPr>
      <w:rFonts w:cs="Wingdings"/>
      <w:sz w:val="20"/>
    </w:rPr>
  </w:style>
  <w:style w:type="character" w:customStyle="1" w:styleId="ListLabel1023">
    <w:name w:val="ListLabel 1023"/>
    <w:qFormat/>
    <w:rPr>
      <w:rFonts w:cs="Wingdings"/>
      <w:sz w:val="20"/>
    </w:rPr>
  </w:style>
  <w:style w:type="character" w:customStyle="1" w:styleId="ListLabel1024">
    <w:name w:val="ListLabel 1024"/>
    <w:qFormat/>
    <w:rPr>
      <w:rFonts w:cs="Wingdings"/>
      <w:sz w:val="20"/>
    </w:rPr>
  </w:style>
  <w:style w:type="character" w:customStyle="1" w:styleId="ListLabel1025">
    <w:name w:val="ListLabel 1025"/>
    <w:qFormat/>
    <w:rPr>
      <w:rFonts w:cs="Wingdings"/>
      <w:sz w:val="20"/>
    </w:rPr>
  </w:style>
  <w:style w:type="character" w:customStyle="1" w:styleId="ListLabel1026">
    <w:name w:val="ListLabel 1026"/>
    <w:qFormat/>
    <w:rPr>
      <w:rFonts w:cs="Symbol"/>
      <w:sz w:val="20"/>
    </w:rPr>
  </w:style>
  <w:style w:type="character" w:customStyle="1" w:styleId="ListLabel1027">
    <w:name w:val="ListLabel 1027"/>
    <w:qFormat/>
    <w:rPr>
      <w:rFonts w:cs="Courier New"/>
      <w:sz w:val="20"/>
    </w:rPr>
  </w:style>
  <w:style w:type="character" w:customStyle="1" w:styleId="ListLabel1028">
    <w:name w:val="ListLabel 1028"/>
    <w:qFormat/>
    <w:rPr>
      <w:rFonts w:cs="Wingdings"/>
      <w:sz w:val="20"/>
    </w:rPr>
  </w:style>
  <w:style w:type="character" w:customStyle="1" w:styleId="ListLabel1029">
    <w:name w:val="ListLabel 1029"/>
    <w:qFormat/>
    <w:rPr>
      <w:rFonts w:cs="Wingdings"/>
      <w:sz w:val="20"/>
    </w:rPr>
  </w:style>
  <w:style w:type="character" w:customStyle="1" w:styleId="ListLabel1030">
    <w:name w:val="ListLabel 1030"/>
    <w:qFormat/>
    <w:rPr>
      <w:rFonts w:cs="Wingdings"/>
      <w:sz w:val="20"/>
    </w:rPr>
  </w:style>
  <w:style w:type="character" w:customStyle="1" w:styleId="ListLabel1031">
    <w:name w:val="ListLabel 1031"/>
    <w:qFormat/>
    <w:rPr>
      <w:rFonts w:cs="Wingdings"/>
      <w:sz w:val="20"/>
    </w:rPr>
  </w:style>
  <w:style w:type="character" w:customStyle="1" w:styleId="ListLabel1032">
    <w:name w:val="ListLabel 1032"/>
    <w:qFormat/>
    <w:rPr>
      <w:rFonts w:cs="Wingdings"/>
      <w:sz w:val="20"/>
    </w:rPr>
  </w:style>
  <w:style w:type="character" w:customStyle="1" w:styleId="ListLabel1033">
    <w:name w:val="ListLabel 1033"/>
    <w:qFormat/>
    <w:rPr>
      <w:rFonts w:cs="Wingdings"/>
      <w:sz w:val="20"/>
    </w:rPr>
  </w:style>
  <w:style w:type="character" w:customStyle="1" w:styleId="ListLabel1034">
    <w:name w:val="ListLabel 1034"/>
    <w:qFormat/>
    <w:rPr>
      <w:rFonts w:cs="Wingdings"/>
      <w:sz w:val="20"/>
    </w:rPr>
  </w:style>
  <w:style w:type="character" w:customStyle="1" w:styleId="ListLabel1035">
    <w:name w:val="ListLabel 1035"/>
    <w:qFormat/>
    <w:rPr>
      <w:rFonts w:cs="Symbol"/>
      <w:sz w:val="20"/>
    </w:rPr>
  </w:style>
  <w:style w:type="character" w:customStyle="1" w:styleId="ListLabel1036">
    <w:name w:val="ListLabel 1036"/>
    <w:qFormat/>
    <w:rPr>
      <w:rFonts w:cs="Courier New"/>
      <w:sz w:val="20"/>
    </w:rPr>
  </w:style>
  <w:style w:type="character" w:customStyle="1" w:styleId="ListLabel1037">
    <w:name w:val="ListLabel 1037"/>
    <w:qFormat/>
    <w:rPr>
      <w:rFonts w:cs="Wingdings"/>
      <w:sz w:val="20"/>
    </w:rPr>
  </w:style>
  <w:style w:type="character" w:customStyle="1" w:styleId="ListLabel1038">
    <w:name w:val="ListLabel 1038"/>
    <w:qFormat/>
    <w:rPr>
      <w:rFonts w:cs="Wingdings"/>
      <w:sz w:val="20"/>
    </w:rPr>
  </w:style>
  <w:style w:type="character" w:customStyle="1" w:styleId="ListLabel1039">
    <w:name w:val="ListLabel 1039"/>
    <w:qFormat/>
    <w:rPr>
      <w:rFonts w:cs="Wingdings"/>
      <w:sz w:val="20"/>
    </w:rPr>
  </w:style>
  <w:style w:type="character" w:customStyle="1" w:styleId="ListLabel1040">
    <w:name w:val="ListLabel 1040"/>
    <w:qFormat/>
    <w:rPr>
      <w:rFonts w:cs="Wingdings"/>
      <w:sz w:val="20"/>
    </w:rPr>
  </w:style>
  <w:style w:type="character" w:customStyle="1" w:styleId="ListLabel1041">
    <w:name w:val="ListLabel 1041"/>
    <w:qFormat/>
    <w:rPr>
      <w:rFonts w:cs="Wingdings"/>
      <w:sz w:val="20"/>
    </w:rPr>
  </w:style>
  <w:style w:type="character" w:customStyle="1" w:styleId="ListLabel1042">
    <w:name w:val="ListLabel 1042"/>
    <w:qFormat/>
    <w:rPr>
      <w:rFonts w:cs="Wingdings"/>
      <w:sz w:val="20"/>
    </w:rPr>
  </w:style>
  <w:style w:type="character" w:customStyle="1" w:styleId="ListLabel1043">
    <w:name w:val="ListLabel 1043"/>
    <w:qFormat/>
    <w:rPr>
      <w:rFonts w:cs="Wingdings"/>
      <w:sz w:val="20"/>
    </w:rPr>
  </w:style>
  <w:style w:type="character" w:customStyle="1" w:styleId="ListLabel1044">
    <w:name w:val="ListLabel 1044"/>
    <w:qFormat/>
    <w:rPr>
      <w:rFonts w:cs="Symbol"/>
    </w:rPr>
  </w:style>
  <w:style w:type="character" w:customStyle="1" w:styleId="ListLabel1045">
    <w:name w:val="ListLabel 1045"/>
    <w:qFormat/>
    <w:rPr>
      <w:rFonts w:cs="Courier New"/>
    </w:rPr>
  </w:style>
  <w:style w:type="character" w:customStyle="1" w:styleId="ListLabel1046">
    <w:name w:val="ListLabel 1046"/>
    <w:qFormat/>
    <w:rPr>
      <w:rFonts w:cs="Wingdings"/>
    </w:rPr>
  </w:style>
  <w:style w:type="character" w:customStyle="1" w:styleId="ListLabel1047">
    <w:name w:val="ListLabel 1047"/>
    <w:qFormat/>
    <w:rPr>
      <w:rFonts w:cs="Symbol"/>
    </w:rPr>
  </w:style>
  <w:style w:type="character" w:customStyle="1" w:styleId="ListLabel1048">
    <w:name w:val="ListLabel 1048"/>
    <w:qFormat/>
    <w:rPr>
      <w:rFonts w:cs="Courier New"/>
    </w:rPr>
  </w:style>
  <w:style w:type="character" w:customStyle="1" w:styleId="ListLabel1049">
    <w:name w:val="ListLabel 1049"/>
    <w:qFormat/>
    <w:rPr>
      <w:rFonts w:cs="Wingdings"/>
    </w:rPr>
  </w:style>
  <w:style w:type="character" w:customStyle="1" w:styleId="ListLabel1050">
    <w:name w:val="ListLabel 1050"/>
    <w:qFormat/>
    <w:rPr>
      <w:rFonts w:cs="Symbol"/>
    </w:rPr>
  </w:style>
  <w:style w:type="character" w:customStyle="1" w:styleId="ListLabel1051">
    <w:name w:val="ListLabel 1051"/>
    <w:qFormat/>
    <w:rPr>
      <w:rFonts w:cs="Courier New"/>
    </w:rPr>
  </w:style>
  <w:style w:type="character" w:customStyle="1" w:styleId="ListLabel1052">
    <w:name w:val="ListLabel 1052"/>
    <w:qFormat/>
    <w:rPr>
      <w:rFonts w:cs="Wingdings"/>
    </w:rPr>
  </w:style>
  <w:style w:type="character" w:customStyle="1" w:styleId="ListLabel1053">
    <w:name w:val="ListLabel 1053"/>
    <w:qFormat/>
    <w:rPr>
      <w:rFonts w:cs="Symbol"/>
    </w:rPr>
  </w:style>
  <w:style w:type="character" w:customStyle="1" w:styleId="ListLabel1054">
    <w:name w:val="ListLabel 1054"/>
    <w:qFormat/>
    <w:rPr>
      <w:rFonts w:cs="Symbol"/>
    </w:rPr>
  </w:style>
  <w:style w:type="character" w:customStyle="1" w:styleId="ListLabel1055">
    <w:name w:val="ListLabel 1055"/>
    <w:qFormat/>
    <w:rPr>
      <w:rFonts w:cs="Symbol"/>
    </w:rPr>
  </w:style>
  <w:style w:type="character" w:customStyle="1" w:styleId="ListLabel1056">
    <w:name w:val="ListLabel 1056"/>
    <w:qFormat/>
    <w:rPr>
      <w:rFonts w:cs="Symbol"/>
    </w:rPr>
  </w:style>
  <w:style w:type="character" w:customStyle="1" w:styleId="ListLabel1057">
    <w:name w:val="ListLabel 1057"/>
    <w:qFormat/>
    <w:rPr>
      <w:rFonts w:cs="Symbol"/>
    </w:rPr>
  </w:style>
  <w:style w:type="character" w:customStyle="1" w:styleId="ListLabel1058">
    <w:name w:val="ListLabel 1058"/>
    <w:qFormat/>
    <w:rPr>
      <w:rFonts w:cs="Symbol"/>
    </w:rPr>
  </w:style>
  <w:style w:type="character" w:customStyle="1" w:styleId="ListLabel1059">
    <w:name w:val="ListLabel 1059"/>
    <w:qFormat/>
    <w:rPr>
      <w:rFonts w:cs="Symbol"/>
    </w:rPr>
  </w:style>
  <w:style w:type="character" w:customStyle="1" w:styleId="ListLabel1060">
    <w:name w:val="ListLabel 1060"/>
    <w:qFormat/>
    <w:rPr>
      <w:rFonts w:cs="Symbol"/>
    </w:rPr>
  </w:style>
  <w:style w:type="character" w:customStyle="1" w:styleId="ListLabel1061">
    <w:name w:val="ListLabel 1061"/>
    <w:qFormat/>
    <w:rPr>
      <w:rFonts w:cs="Symbol"/>
    </w:rPr>
  </w:style>
  <w:style w:type="character" w:customStyle="1" w:styleId="ListLabel1062">
    <w:name w:val="ListLabel 1062"/>
    <w:qFormat/>
    <w:rPr>
      <w:rFonts w:cs="Symbol"/>
    </w:rPr>
  </w:style>
  <w:style w:type="character" w:customStyle="1" w:styleId="ListLabel1063">
    <w:name w:val="ListLabel 1063"/>
    <w:qFormat/>
    <w:rPr>
      <w:rFonts w:cs="Courier New"/>
    </w:rPr>
  </w:style>
  <w:style w:type="character" w:customStyle="1" w:styleId="ListLabel1064">
    <w:name w:val="ListLabel 1064"/>
    <w:qFormat/>
    <w:rPr>
      <w:rFonts w:cs="Wingdings"/>
    </w:rPr>
  </w:style>
  <w:style w:type="character" w:customStyle="1" w:styleId="ListLabel1065">
    <w:name w:val="ListLabel 1065"/>
    <w:qFormat/>
    <w:rPr>
      <w:rFonts w:cs="Symbol"/>
    </w:rPr>
  </w:style>
  <w:style w:type="character" w:customStyle="1" w:styleId="ListLabel1066">
    <w:name w:val="ListLabel 1066"/>
    <w:qFormat/>
    <w:rPr>
      <w:rFonts w:cs="Courier New"/>
    </w:rPr>
  </w:style>
  <w:style w:type="character" w:customStyle="1" w:styleId="ListLabel1067">
    <w:name w:val="ListLabel 1067"/>
    <w:qFormat/>
    <w:rPr>
      <w:rFonts w:cs="Wingdings"/>
    </w:rPr>
  </w:style>
  <w:style w:type="character" w:customStyle="1" w:styleId="ListLabel1068">
    <w:name w:val="ListLabel 1068"/>
    <w:qFormat/>
    <w:rPr>
      <w:rFonts w:cs="Symbol"/>
    </w:rPr>
  </w:style>
  <w:style w:type="character" w:customStyle="1" w:styleId="ListLabel1069">
    <w:name w:val="ListLabel 1069"/>
    <w:qFormat/>
    <w:rPr>
      <w:rFonts w:cs="Courier New"/>
    </w:rPr>
  </w:style>
  <w:style w:type="character" w:customStyle="1" w:styleId="ListLabel1070">
    <w:name w:val="ListLabel 1070"/>
    <w:qFormat/>
    <w:rPr>
      <w:rFonts w:cs="Wingdings"/>
    </w:rPr>
  </w:style>
  <w:style w:type="character" w:customStyle="1" w:styleId="ListLabel1071">
    <w:name w:val="ListLabel 1071"/>
    <w:qFormat/>
    <w:rPr>
      <w:rFonts w:cs="Symbol"/>
    </w:rPr>
  </w:style>
  <w:style w:type="character" w:customStyle="1" w:styleId="ListLabel1072">
    <w:name w:val="ListLabel 1072"/>
    <w:qFormat/>
    <w:rPr>
      <w:rFonts w:cs="Courier New"/>
    </w:rPr>
  </w:style>
  <w:style w:type="character" w:customStyle="1" w:styleId="ListLabel1073">
    <w:name w:val="ListLabel 1073"/>
    <w:qFormat/>
    <w:rPr>
      <w:rFonts w:cs="Wingdings"/>
    </w:rPr>
  </w:style>
  <w:style w:type="character" w:customStyle="1" w:styleId="ListLabel1074">
    <w:name w:val="ListLabel 1074"/>
    <w:qFormat/>
    <w:rPr>
      <w:rFonts w:cs="Symbol"/>
    </w:rPr>
  </w:style>
  <w:style w:type="character" w:customStyle="1" w:styleId="ListLabel1075">
    <w:name w:val="ListLabel 1075"/>
    <w:qFormat/>
    <w:rPr>
      <w:rFonts w:cs="Courier New"/>
    </w:rPr>
  </w:style>
  <w:style w:type="character" w:customStyle="1" w:styleId="ListLabel1076">
    <w:name w:val="ListLabel 1076"/>
    <w:qFormat/>
    <w:rPr>
      <w:rFonts w:cs="Wingdings"/>
    </w:rPr>
  </w:style>
  <w:style w:type="character" w:customStyle="1" w:styleId="ListLabel1077">
    <w:name w:val="ListLabel 1077"/>
    <w:qFormat/>
    <w:rPr>
      <w:rFonts w:cs="Symbol"/>
    </w:rPr>
  </w:style>
  <w:style w:type="character" w:customStyle="1" w:styleId="ListLabel1078">
    <w:name w:val="ListLabel 1078"/>
    <w:qFormat/>
    <w:rPr>
      <w:rFonts w:cs="Courier New"/>
    </w:rPr>
  </w:style>
  <w:style w:type="character" w:customStyle="1" w:styleId="ListLabel1079">
    <w:name w:val="ListLabel 1079"/>
    <w:qFormat/>
    <w:rPr>
      <w:rFonts w:cs="Wingdings"/>
    </w:rPr>
  </w:style>
  <w:style w:type="character" w:customStyle="1" w:styleId="ListLabel1080">
    <w:name w:val="ListLabel 1080"/>
    <w:qFormat/>
    <w:rPr>
      <w:rFonts w:cs="Symbol"/>
    </w:rPr>
  </w:style>
  <w:style w:type="character" w:customStyle="1" w:styleId="ListLabel1081">
    <w:name w:val="ListLabel 1081"/>
    <w:qFormat/>
    <w:rPr>
      <w:rFonts w:cs="Courier New"/>
    </w:rPr>
  </w:style>
  <w:style w:type="character" w:customStyle="1" w:styleId="ListLabel1082">
    <w:name w:val="ListLabel 1082"/>
    <w:qFormat/>
    <w:rPr>
      <w:rFonts w:cs="Wingdings"/>
    </w:rPr>
  </w:style>
  <w:style w:type="character" w:customStyle="1" w:styleId="ListLabel1083">
    <w:name w:val="ListLabel 1083"/>
    <w:qFormat/>
    <w:rPr>
      <w:rFonts w:cs="Symbol"/>
    </w:rPr>
  </w:style>
  <w:style w:type="character" w:customStyle="1" w:styleId="ListLabel1084">
    <w:name w:val="ListLabel 1084"/>
    <w:qFormat/>
    <w:rPr>
      <w:rFonts w:cs="Courier New"/>
    </w:rPr>
  </w:style>
  <w:style w:type="character" w:customStyle="1" w:styleId="ListLabel1085">
    <w:name w:val="ListLabel 1085"/>
    <w:qFormat/>
    <w:rPr>
      <w:rFonts w:cs="Wingdings"/>
    </w:rPr>
  </w:style>
  <w:style w:type="character" w:customStyle="1" w:styleId="ListLabel1086">
    <w:name w:val="ListLabel 1086"/>
    <w:qFormat/>
    <w:rPr>
      <w:rFonts w:cs="Symbol"/>
    </w:rPr>
  </w:style>
  <w:style w:type="character" w:customStyle="1" w:styleId="ListLabel1087">
    <w:name w:val="ListLabel 1087"/>
    <w:qFormat/>
    <w:rPr>
      <w:rFonts w:cs="Courier New"/>
    </w:rPr>
  </w:style>
  <w:style w:type="character" w:customStyle="1" w:styleId="ListLabel1088">
    <w:name w:val="ListLabel 1088"/>
    <w:qFormat/>
    <w:rPr>
      <w:rFonts w:cs="Wingdings"/>
    </w:rPr>
  </w:style>
  <w:style w:type="character" w:customStyle="1" w:styleId="ListLabel1089">
    <w:name w:val="ListLabel 1089"/>
    <w:qFormat/>
    <w:rPr>
      <w:rFonts w:cs="Symbol"/>
    </w:rPr>
  </w:style>
  <w:style w:type="character" w:customStyle="1" w:styleId="ListLabel1090">
    <w:name w:val="ListLabel 1090"/>
    <w:qFormat/>
    <w:rPr>
      <w:rFonts w:cs="Courier New"/>
    </w:rPr>
  </w:style>
  <w:style w:type="character" w:customStyle="1" w:styleId="ListLabel1091">
    <w:name w:val="ListLabel 1091"/>
    <w:qFormat/>
    <w:rPr>
      <w:rFonts w:cs="Wingdings"/>
    </w:rPr>
  </w:style>
  <w:style w:type="character" w:customStyle="1" w:styleId="ListLabel1092">
    <w:name w:val="ListLabel 1092"/>
    <w:qFormat/>
    <w:rPr>
      <w:rFonts w:cs="Symbol"/>
    </w:rPr>
  </w:style>
  <w:style w:type="character" w:customStyle="1" w:styleId="ListLabel1093">
    <w:name w:val="ListLabel 1093"/>
    <w:qFormat/>
    <w:rPr>
      <w:rFonts w:cs="Courier New"/>
    </w:rPr>
  </w:style>
  <w:style w:type="character" w:customStyle="1" w:styleId="ListLabel1094">
    <w:name w:val="ListLabel 1094"/>
    <w:qFormat/>
    <w:rPr>
      <w:rFonts w:cs="Wingdings"/>
    </w:rPr>
  </w:style>
  <w:style w:type="character" w:customStyle="1" w:styleId="ListLabel1095">
    <w:name w:val="ListLabel 1095"/>
    <w:qFormat/>
    <w:rPr>
      <w:rFonts w:cs="Symbol"/>
    </w:rPr>
  </w:style>
  <w:style w:type="character" w:customStyle="1" w:styleId="ListLabel1096">
    <w:name w:val="ListLabel 1096"/>
    <w:qFormat/>
    <w:rPr>
      <w:rFonts w:cs="Courier New"/>
    </w:rPr>
  </w:style>
  <w:style w:type="character" w:customStyle="1" w:styleId="ListLabel1097">
    <w:name w:val="ListLabel 1097"/>
    <w:qFormat/>
    <w:rPr>
      <w:rFonts w:cs="Wingdings"/>
    </w:rPr>
  </w:style>
  <w:style w:type="character" w:customStyle="1" w:styleId="ListLabel1098">
    <w:name w:val="ListLabel 1098"/>
    <w:qFormat/>
    <w:rPr>
      <w:rFonts w:cs="Symbol"/>
    </w:rPr>
  </w:style>
  <w:style w:type="character" w:customStyle="1" w:styleId="ListLabel1099">
    <w:name w:val="ListLabel 1099"/>
    <w:qFormat/>
    <w:rPr>
      <w:rFonts w:cs="Courier New"/>
    </w:rPr>
  </w:style>
  <w:style w:type="character" w:customStyle="1" w:styleId="ListLabel1100">
    <w:name w:val="ListLabel 1100"/>
    <w:qFormat/>
    <w:rPr>
      <w:rFonts w:cs="Wingdings"/>
    </w:rPr>
  </w:style>
  <w:style w:type="character" w:customStyle="1" w:styleId="ListLabel1101">
    <w:name w:val="ListLabel 1101"/>
    <w:qFormat/>
    <w:rPr>
      <w:rFonts w:cs="Symbol"/>
    </w:rPr>
  </w:style>
  <w:style w:type="character" w:customStyle="1" w:styleId="ListLabel1102">
    <w:name w:val="ListLabel 1102"/>
    <w:qFormat/>
    <w:rPr>
      <w:rFonts w:cs="Courier New"/>
    </w:rPr>
  </w:style>
  <w:style w:type="character" w:customStyle="1" w:styleId="ListLabel1103">
    <w:name w:val="ListLabel 1103"/>
    <w:qFormat/>
    <w:rPr>
      <w:rFonts w:cs="Wingdings"/>
    </w:rPr>
  </w:style>
  <w:style w:type="character" w:customStyle="1" w:styleId="ListLabel1104">
    <w:name w:val="ListLabel 1104"/>
    <w:qFormat/>
    <w:rPr>
      <w:rFonts w:cs="Symbol"/>
    </w:rPr>
  </w:style>
  <w:style w:type="character" w:customStyle="1" w:styleId="ListLabel1105">
    <w:name w:val="ListLabel 1105"/>
    <w:qFormat/>
    <w:rPr>
      <w:rFonts w:cs="Courier New"/>
    </w:rPr>
  </w:style>
  <w:style w:type="character" w:customStyle="1" w:styleId="ListLabel1106">
    <w:name w:val="ListLabel 1106"/>
    <w:qFormat/>
    <w:rPr>
      <w:rFonts w:cs="Wingdings"/>
    </w:rPr>
  </w:style>
  <w:style w:type="character" w:customStyle="1" w:styleId="ListLabel1107">
    <w:name w:val="ListLabel 1107"/>
    <w:qFormat/>
    <w:rPr>
      <w:rFonts w:cs="Symbol"/>
    </w:rPr>
  </w:style>
  <w:style w:type="character" w:customStyle="1" w:styleId="ListLabel1108">
    <w:name w:val="ListLabel 1108"/>
    <w:qFormat/>
    <w:rPr>
      <w:rFonts w:cs="Courier New"/>
    </w:rPr>
  </w:style>
  <w:style w:type="character" w:customStyle="1" w:styleId="ListLabel1109">
    <w:name w:val="ListLabel 1109"/>
    <w:qFormat/>
    <w:rPr>
      <w:rFonts w:cs="Wingdings"/>
    </w:rPr>
  </w:style>
  <w:style w:type="character" w:customStyle="1" w:styleId="ListLabel1110">
    <w:name w:val="ListLabel 1110"/>
    <w:qFormat/>
    <w:rPr>
      <w:rFonts w:cs="Symbol"/>
    </w:rPr>
  </w:style>
  <w:style w:type="character" w:customStyle="1" w:styleId="ListLabel1111">
    <w:name w:val="ListLabel 1111"/>
    <w:qFormat/>
    <w:rPr>
      <w:rFonts w:cs="Courier New"/>
    </w:rPr>
  </w:style>
  <w:style w:type="character" w:customStyle="1" w:styleId="ListLabel1112">
    <w:name w:val="ListLabel 1112"/>
    <w:qFormat/>
    <w:rPr>
      <w:rFonts w:cs="Wingdings"/>
    </w:rPr>
  </w:style>
  <w:style w:type="character" w:customStyle="1" w:styleId="ListLabel1113">
    <w:name w:val="ListLabel 1113"/>
    <w:qFormat/>
    <w:rPr>
      <w:rFonts w:cs="Symbol"/>
    </w:rPr>
  </w:style>
  <w:style w:type="character" w:customStyle="1" w:styleId="ListLabel1114">
    <w:name w:val="ListLabel 1114"/>
    <w:qFormat/>
    <w:rPr>
      <w:rFonts w:cs="Courier New"/>
    </w:rPr>
  </w:style>
  <w:style w:type="character" w:customStyle="1" w:styleId="ListLabel1115">
    <w:name w:val="ListLabel 1115"/>
    <w:qFormat/>
    <w:rPr>
      <w:rFonts w:cs="Wingdings"/>
    </w:rPr>
  </w:style>
  <w:style w:type="character" w:customStyle="1" w:styleId="ListLabel1116">
    <w:name w:val="ListLabel 1116"/>
    <w:qFormat/>
    <w:rPr>
      <w:rFonts w:cs="Symbol"/>
      <w:b/>
    </w:rPr>
  </w:style>
  <w:style w:type="character" w:customStyle="1" w:styleId="ListLabel1117">
    <w:name w:val="ListLabel 1117"/>
    <w:qFormat/>
    <w:rPr>
      <w:rFonts w:cs="Courier New"/>
    </w:rPr>
  </w:style>
  <w:style w:type="character" w:customStyle="1" w:styleId="ListLabel1118">
    <w:name w:val="ListLabel 1118"/>
    <w:qFormat/>
    <w:rPr>
      <w:rFonts w:cs="Wingdings"/>
    </w:rPr>
  </w:style>
  <w:style w:type="character" w:customStyle="1" w:styleId="ListLabel1119">
    <w:name w:val="ListLabel 1119"/>
    <w:qFormat/>
    <w:rPr>
      <w:rFonts w:cs="Symbol"/>
    </w:rPr>
  </w:style>
  <w:style w:type="character" w:customStyle="1" w:styleId="ListLabel1120">
    <w:name w:val="ListLabel 1120"/>
    <w:qFormat/>
    <w:rPr>
      <w:rFonts w:cs="Courier New"/>
    </w:rPr>
  </w:style>
  <w:style w:type="character" w:customStyle="1" w:styleId="ListLabel1121">
    <w:name w:val="ListLabel 1121"/>
    <w:qFormat/>
    <w:rPr>
      <w:rFonts w:cs="Wingdings"/>
    </w:rPr>
  </w:style>
  <w:style w:type="character" w:customStyle="1" w:styleId="ListLabel1122">
    <w:name w:val="ListLabel 1122"/>
    <w:qFormat/>
    <w:rPr>
      <w:rFonts w:cs="Symbol"/>
    </w:rPr>
  </w:style>
  <w:style w:type="character" w:customStyle="1" w:styleId="ListLabel1123">
    <w:name w:val="ListLabel 1123"/>
    <w:qFormat/>
    <w:rPr>
      <w:rFonts w:cs="Courier New"/>
    </w:rPr>
  </w:style>
  <w:style w:type="character" w:customStyle="1" w:styleId="ListLabel1124">
    <w:name w:val="ListLabel 1124"/>
    <w:qFormat/>
    <w:rPr>
      <w:rFonts w:cs="Wingdings"/>
    </w:rPr>
  </w:style>
  <w:style w:type="character" w:customStyle="1" w:styleId="ListLabel1125">
    <w:name w:val="ListLabel 1125"/>
    <w:qFormat/>
    <w:rPr>
      <w:rFonts w:cs="Symbol"/>
    </w:rPr>
  </w:style>
  <w:style w:type="character" w:customStyle="1" w:styleId="ListLabel1126">
    <w:name w:val="ListLabel 1126"/>
    <w:qFormat/>
    <w:rPr>
      <w:rFonts w:cs="Courier New"/>
    </w:rPr>
  </w:style>
  <w:style w:type="character" w:customStyle="1" w:styleId="ListLabel1127">
    <w:name w:val="ListLabel 1127"/>
    <w:qFormat/>
    <w:rPr>
      <w:rFonts w:cs="Wingdings"/>
    </w:rPr>
  </w:style>
  <w:style w:type="character" w:customStyle="1" w:styleId="ListLabel1128">
    <w:name w:val="ListLabel 1128"/>
    <w:qFormat/>
    <w:rPr>
      <w:rFonts w:cs="Symbol"/>
    </w:rPr>
  </w:style>
  <w:style w:type="character" w:customStyle="1" w:styleId="ListLabel1129">
    <w:name w:val="ListLabel 1129"/>
    <w:qFormat/>
    <w:rPr>
      <w:rFonts w:cs="Courier New"/>
    </w:rPr>
  </w:style>
  <w:style w:type="character" w:customStyle="1" w:styleId="ListLabel1130">
    <w:name w:val="ListLabel 1130"/>
    <w:qFormat/>
    <w:rPr>
      <w:rFonts w:cs="Wingdings"/>
    </w:rPr>
  </w:style>
  <w:style w:type="character" w:customStyle="1" w:styleId="ListLabel1131">
    <w:name w:val="ListLabel 1131"/>
    <w:qFormat/>
    <w:rPr>
      <w:rFonts w:cs="Symbol"/>
    </w:rPr>
  </w:style>
  <w:style w:type="character" w:customStyle="1" w:styleId="ListLabel1132">
    <w:name w:val="ListLabel 1132"/>
    <w:qFormat/>
    <w:rPr>
      <w:rFonts w:cs="Courier New"/>
    </w:rPr>
  </w:style>
  <w:style w:type="character" w:customStyle="1" w:styleId="ListLabel1133">
    <w:name w:val="ListLabel 1133"/>
    <w:qFormat/>
    <w:rPr>
      <w:rFonts w:cs="Wingdings"/>
    </w:rPr>
  </w:style>
  <w:style w:type="character" w:customStyle="1" w:styleId="ListLabel1134">
    <w:name w:val="ListLabel 1134"/>
    <w:qFormat/>
    <w:rPr>
      <w:rFonts w:cs="Symbol"/>
      <w:sz w:val="20"/>
    </w:rPr>
  </w:style>
  <w:style w:type="character" w:customStyle="1" w:styleId="ListLabel1135">
    <w:name w:val="ListLabel 1135"/>
    <w:qFormat/>
    <w:rPr>
      <w:rFonts w:cs="Courier New"/>
      <w:sz w:val="20"/>
    </w:rPr>
  </w:style>
  <w:style w:type="character" w:customStyle="1" w:styleId="ListLabel1136">
    <w:name w:val="ListLabel 1136"/>
    <w:qFormat/>
    <w:rPr>
      <w:rFonts w:cs="Wingdings"/>
      <w:sz w:val="20"/>
    </w:rPr>
  </w:style>
  <w:style w:type="character" w:customStyle="1" w:styleId="ListLabel1137">
    <w:name w:val="ListLabel 1137"/>
    <w:qFormat/>
    <w:rPr>
      <w:rFonts w:cs="Wingdings"/>
      <w:sz w:val="20"/>
    </w:rPr>
  </w:style>
  <w:style w:type="character" w:customStyle="1" w:styleId="ListLabel1138">
    <w:name w:val="ListLabel 1138"/>
    <w:qFormat/>
    <w:rPr>
      <w:rFonts w:cs="Wingdings"/>
      <w:sz w:val="20"/>
    </w:rPr>
  </w:style>
  <w:style w:type="character" w:customStyle="1" w:styleId="ListLabel1139">
    <w:name w:val="ListLabel 1139"/>
    <w:qFormat/>
    <w:rPr>
      <w:rFonts w:cs="Wingdings"/>
      <w:sz w:val="20"/>
    </w:rPr>
  </w:style>
  <w:style w:type="character" w:customStyle="1" w:styleId="ListLabel1140">
    <w:name w:val="ListLabel 1140"/>
    <w:qFormat/>
    <w:rPr>
      <w:rFonts w:cs="Wingdings"/>
      <w:sz w:val="20"/>
    </w:rPr>
  </w:style>
  <w:style w:type="character" w:customStyle="1" w:styleId="ListLabel1141">
    <w:name w:val="ListLabel 1141"/>
    <w:qFormat/>
    <w:rPr>
      <w:rFonts w:cs="Wingdings"/>
      <w:sz w:val="20"/>
    </w:rPr>
  </w:style>
  <w:style w:type="character" w:customStyle="1" w:styleId="ListLabel1142">
    <w:name w:val="ListLabel 1142"/>
    <w:qFormat/>
    <w:rPr>
      <w:rFonts w:cs="Wingdings"/>
      <w:sz w:val="20"/>
    </w:rPr>
  </w:style>
  <w:style w:type="character" w:customStyle="1" w:styleId="ListLabel1143">
    <w:name w:val="ListLabel 1143"/>
    <w:qFormat/>
    <w:rPr>
      <w:rFonts w:cs="Symbol"/>
      <w:sz w:val="20"/>
    </w:rPr>
  </w:style>
  <w:style w:type="character" w:customStyle="1" w:styleId="ListLabel1144">
    <w:name w:val="ListLabel 1144"/>
    <w:qFormat/>
    <w:rPr>
      <w:rFonts w:cs="Symbol"/>
    </w:rPr>
  </w:style>
  <w:style w:type="character" w:customStyle="1" w:styleId="ListLabel1145">
    <w:name w:val="ListLabel 1145"/>
    <w:qFormat/>
    <w:rPr>
      <w:rFonts w:cs="Wingdings"/>
      <w:sz w:val="20"/>
    </w:rPr>
  </w:style>
  <w:style w:type="character" w:customStyle="1" w:styleId="ListLabel1146">
    <w:name w:val="ListLabel 1146"/>
    <w:qFormat/>
    <w:rPr>
      <w:rFonts w:cs="Wingdings"/>
      <w:sz w:val="20"/>
    </w:rPr>
  </w:style>
  <w:style w:type="character" w:customStyle="1" w:styleId="ListLabel1147">
    <w:name w:val="ListLabel 1147"/>
    <w:qFormat/>
    <w:rPr>
      <w:rFonts w:cs="Wingdings"/>
      <w:sz w:val="20"/>
    </w:rPr>
  </w:style>
  <w:style w:type="character" w:customStyle="1" w:styleId="ListLabel1148">
    <w:name w:val="ListLabel 1148"/>
    <w:qFormat/>
    <w:rPr>
      <w:rFonts w:cs="Wingdings"/>
      <w:sz w:val="20"/>
    </w:rPr>
  </w:style>
  <w:style w:type="character" w:customStyle="1" w:styleId="ListLabel1149">
    <w:name w:val="ListLabel 1149"/>
    <w:qFormat/>
    <w:rPr>
      <w:rFonts w:cs="Wingdings"/>
      <w:sz w:val="20"/>
    </w:rPr>
  </w:style>
  <w:style w:type="character" w:customStyle="1" w:styleId="ListLabel1150">
    <w:name w:val="ListLabel 1150"/>
    <w:qFormat/>
    <w:rPr>
      <w:rFonts w:cs="Wingdings"/>
      <w:sz w:val="20"/>
    </w:rPr>
  </w:style>
  <w:style w:type="character" w:customStyle="1" w:styleId="ListLabel1151">
    <w:name w:val="ListLabel 1151"/>
    <w:qFormat/>
    <w:rPr>
      <w:rFonts w:cs="Wingdings"/>
      <w:sz w:val="20"/>
    </w:rPr>
  </w:style>
  <w:style w:type="character" w:customStyle="1" w:styleId="ListLabel1152">
    <w:name w:val="ListLabel 1152"/>
    <w:qFormat/>
    <w:rPr>
      <w:rFonts w:cs="Symbol"/>
      <w:sz w:val="20"/>
    </w:rPr>
  </w:style>
  <w:style w:type="character" w:customStyle="1" w:styleId="ListLabel1153">
    <w:name w:val="ListLabel 1153"/>
    <w:qFormat/>
    <w:rPr>
      <w:rFonts w:cs="Courier New"/>
      <w:sz w:val="20"/>
    </w:rPr>
  </w:style>
  <w:style w:type="character" w:customStyle="1" w:styleId="ListLabel1154">
    <w:name w:val="ListLabel 1154"/>
    <w:qFormat/>
    <w:rPr>
      <w:rFonts w:cs="Wingdings"/>
      <w:sz w:val="20"/>
    </w:rPr>
  </w:style>
  <w:style w:type="character" w:customStyle="1" w:styleId="ListLabel1155">
    <w:name w:val="ListLabel 1155"/>
    <w:qFormat/>
    <w:rPr>
      <w:rFonts w:cs="Wingdings"/>
      <w:sz w:val="20"/>
    </w:rPr>
  </w:style>
  <w:style w:type="character" w:customStyle="1" w:styleId="ListLabel1156">
    <w:name w:val="ListLabel 1156"/>
    <w:qFormat/>
    <w:rPr>
      <w:rFonts w:cs="Wingdings"/>
      <w:sz w:val="20"/>
    </w:rPr>
  </w:style>
  <w:style w:type="character" w:customStyle="1" w:styleId="ListLabel1157">
    <w:name w:val="ListLabel 1157"/>
    <w:qFormat/>
    <w:rPr>
      <w:rFonts w:cs="Wingdings"/>
      <w:sz w:val="20"/>
    </w:rPr>
  </w:style>
  <w:style w:type="character" w:customStyle="1" w:styleId="ListLabel1158">
    <w:name w:val="ListLabel 1158"/>
    <w:qFormat/>
    <w:rPr>
      <w:rFonts w:cs="Wingdings"/>
      <w:sz w:val="20"/>
    </w:rPr>
  </w:style>
  <w:style w:type="character" w:customStyle="1" w:styleId="ListLabel1159">
    <w:name w:val="ListLabel 1159"/>
    <w:qFormat/>
    <w:rPr>
      <w:rFonts w:cs="Wingdings"/>
      <w:sz w:val="20"/>
    </w:rPr>
  </w:style>
  <w:style w:type="character" w:customStyle="1" w:styleId="ListLabel1160">
    <w:name w:val="ListLabel 1160"/>
    <w:qFormat/>
    <w:rPr>
      <w:rFonts w:cs="Wingdings"/>
      <w:sz w:val="20"/>
    </w:rPr>
  </w:style>
  <w:style w:type="character" w:customStyle="1" w:styleId="ListLabel1161">
    <w:name w:val="ListLabel 1161"/>
    <w:qFormat/>
    <w:rPr>
      <w:rFonts w:cs="Symbol"/>
      <w:sz w:val="20"/>
    </w:rPr>
  </w:style>
  <w:style w:type="character" w:customStyle="1" w:styleId="ListLabel1162">
    <w:name w:val="ListLabel 1162"/>
    <w:qFormat/>
    <w:rPr>
      <w:rFonts w:cs="Symbol"/>
      <w:sz w:val="20"/>
    </w:rPr>
  </w:style>
  <w:style w:type="character" w:customStyle="1" w:styleId="ListLabel1163">
    <w:name w:val="ListLabel 1163"/>
    <w:qFormat/>
    <w:rPr>
      <w:rFonts w:cs="Wingdings"/>
      <w:sz w:val="20"/>
    </w:rPr>
  </w:style>
  <w:style w:type="character" w:customStyle="1" w:styleId="ListLabel1164">
    <w:name w:val="ListLabel 1164"/>
    <w:qFormat/>
    <w:rPr>
      <w:rFonts w:cs="Wingdings"/>
      <w:sz w:val="20"/>
    </w:rPr>
  </w:style>
  <w:style w:type="character" w:customStyle="1" w:styleId="ListLabel1165">
    <w:name w:val="ListLabel 1165"/>
    <w:qFormat/>
    <w:rPr>
      <w:rFonts w:cs="Wingdings"/>
      <w:sz w:val="20"/>
    </w:rPr>
  </w:style>
  <w:style w:type="character" w:customStyle="1" w:styleId="ListLabel1166">
    <w:name w:val="ListLabel 1166"/>
    <w:qFormat/>
    <w:rPr>
      <w:rFonts w:cs="Wingdings"/>
      <w:sz w:val="20"/>
    </w:rPr>
  </w:style>
  <w:style w:type="character" w:customStyle="1" w:styleId="ListLabel1167">
    <w:name w:val="ListLabel 1167"/>
    <w:qFormat/>
    <w:rPr>
      <w:rFonts w:cs="Wingdings"/>
      <w:sz w:val="20"/>
    </w:rPr>
  </w:style>
  <w:style w:type="character" w:customStyle="1" w:styleId="ListLabel1168">
    <w:name w:val="ListLabel 1168"/>
    <w:qFormat/>
    <w:rPr>
      <w:rFonts w:cs="Wingdings"/>
      <w:sz w:val="20"/>
    </w:rPr>
  </w:style>
  <w:style w:type="character" w:customStyle="1" w:styleId="ListLabel1169">
    <w:name w:val="ListLabel 1169"/>
    <w:qFormat/>
    <w:rPr>
      <w:rFonts w:cs="Wingdings"/>
      <w:sz w:val="20"/>
    </w:rPr>
  </w:style>
  <w:style w:type="character" w:customStyle="1" w:styleId="ListLabel1170">
    <w:name w:val="ListLabel 1170"/>
    <w:qFormat/>
    <w:rPr>
      <w:rFonts w:cs="Symbol"/>
      <w:sz w:val="20"/>
    </w:rPr>
  </w:style>
  <w:style w:type="character" w:customStyle="1" w:styleId="ListLabel1171">
    <w:name w:val="ListLabel 1171"/>
    <w:qFormat/>
    <w:rPr>
      <w:rFonts w:cs="Symbol"/>
      <w:sz w:val="20"/>
    </w:rPr>
  </w:style>
  <w:style w:type="character" w:customStyle="1" w:styleId="ListLabel1172">
    <w:name w:val="ListLabel 1172"/>
    <w:qFormat/>
    <w:rPr>
      <w:rFonts w:cs="Wingdings"/>
      <w:sz w:val="20"/>
    </w:rPr>
  </w:style>
  <w:style w:type="character" w:customStyle="1" w:styleId="ListLabel1173">
    <w:name w:val="ListLabel 1173"/>
    <w:qFormat/>
    <w:rPr>
      <w:rFonts w:cs="Wingdings"/>
      <w:sz w:val="20"/>
    </w:rPr>
  </w:style>
  <w:style w:type="character" w:customStyle="1" w:styleId="ListLabel1174">
    <w:name w:val="ListLabel 1174"/>
    <w:qFormat/>
    <w:rPr>
      <w:rFonts w:cs="Wingdings"/>
      <w:sz w:val="20"/>
    </w:rPr>
  </w:style>
  <w:style w:type="character" w:customStyle="1" w:styleId="ListLabel1175">
    <w:name w:val="ListLabel 1175"/>
    <w:qFormat/>
    <w:rPr>
      <w:rFonts w:cs="Wingdings"/>
      <w:sz w:val="20"/>
    </w:rPr>
  </w:style>
  <w:style w:type="character" w:customStyle="1" w:styleId="ListLabel1176">
    <w:name w:val="ListLabel 1176"/>
    <w:qFormat/>
    <w:rPr>
      <w:rFonts w:cs="Wingdings"/>
      <w:sz w:val="20"/>
    </w:rPr>
  </w:style>
  <w:style w:type="character" w:customStyle="1" w:styleId="ListLabel1177">
    <w:name w:val="ListLabel 1177"/>
    <w:qFormat/>
    <w:rPr>
      <w:rFonts w:cs="Wingdings"/>
      <w:sz w:val="20"/>
    </w:rPr>
  </w:style>
  <w:style w:type="character" w:customStyle="1" w:styleId="ListLabel1178">
    <w:name w:val="ListLabel 1178"/>
    <w:qFormat/>
    <w:rPr>
      <w:rFonts w:cs="Wingdings"/>
      <w:sz w:val="20"/>
    </w:rPr>
  </w:style>
  <w:style w:type="character" w:customStyle="1" w:styleId="ListLabel1179">
    <w:name w:val="ListLabel 1179"/>
    <w:qFormat/>
    <w:rPr>
      <w:rFonts w:ascii="SymbolMT" w:hAnsi="SymbolMT" w:cs="Symbol"/>
      <w:sz w:val="22"/>
    </w:rPr>
  </w:style>
  <w:style w:type="character" w:customStyle="1" w:styleId="ListLabel1180">
    <w:name w:val="ListLabel 1180"/>
    <w:qFormat/>
    <w:rPr>
      <w:rFonts w:cs="Symbol"/>
      <w:sz w:val="20"/>
    </w:rPr>
  </w:style>
  <w:style w:type="character" w:customStyle="1" w:styleId="ListLabel1181">
    <w:name w:val="ListLabel 1181"/>
    <w:qFormat/>
    <w:rPr>
      <w:rFonts w:cs="Symbol"/>
      <w:sz w:val="20"/>
    </w:rPr>
  </w:style>
  <w:style w:type="character" w:customStyle="1" w:styleId="ListLabel1182">
    <w:name w:val="ListLabel 1182"/>
    <w:qFormat/>
    <w:rPr>
      <w:rFonts w:cs="Symbol"/>
      <w:sz w:val="20"/>
    </w:rPr>
  </w:style>
  <w:style w:type="character" w:customStyle="1" w:styleId="ListLabel1183">
    <w:name w:val="ListLabel 1183"/>
    <w:qFormat/>
    <w:rPr>
      <w:rFonts w:cs="Symbol"/>
      <w:sz w:val="20"/>
    </w:rPr>
  </w:style>
  <w:style w:type="character" w:customStyle="1" w:styleId="ListLabel1184">
    <w:name w:val="ListLabel 1184"/>
    <w:qFormat/>
    <w:rPr>
      <w:rFonts w:cs="Symbol"/>
      <w:sz w:val="20"/>
    </w:rPr>
  </w:style>
  <w:style w:type="character" w:customStyle="1" w:styleId="ListLabel1185">
    <w:name w:val="ListLabel 1185"/>
    <w:qFormat/>
    <w:rPr>
      <w:rFonts w:cs="Symbol"/>
      <w:sz w:val="20"/>
    </w:rPr>
  </w:style>
  <w:style w:type="character" w:customStyle="1" w:styleId="ListLabel1186">
    <w:name w:val="ListLabel 1186"/>
    <w:qFormat/>
    <w:rPr>
      <w:rFonts w:cs="Symbol"/>
      <w:sz w:val="20"/>
    </w:rPr>
  </w:style>
  <w:style w:type="character" w:customStyle="1" w:styleId="ListLabel1187">
    <w:name w:val="ListLabel 1187"/>
    <w:qFormat/>
    <w:rPr>
      <w:rFonts w:cs="Symbol"/>
      <w:sz w:val="20"/>
    </w:rPr>
  </w:style>
  <w:style w:type="character" w:customStyle="1" w:styleId="ListLabel1188">
    <w:name w:val="ListLabel 1188"/>
    <w:qFormat/>
    <w:rPr>
      <w:rFonts w:ascii="SymbolMT" w:hAnsi="SymbolMT" w:cs="Symbol"/>
      <w:sz w:val="22"/>
    </w:rPr>
  </w:style>
  <w:style w:type="character" w:customStyle="1" w:styleId="ListLabel1189">
    <w:name w:val="ListLabel 1189"/>
    <w:qFormat/>
    <w:rPr>
      <w:rFonts w:cs="Symbol"/>
      <w:sz w:val="20"/>
    </w:rPr>
  </w:style>
  <w:style w:type="character" w:customStyle="1" w:styleId="ListLabel1190">
    <w:name w:val="ListLabel 1190"/>
    <w:qFormat/>
    <w:rPr>
      <w:rFonts w:cs="Symbol"/>
      <w:sz w:val="20"/>
    </w:rPr>
  </w:style>
  <w:style w:type="character" w:customStyle="1" w:styleId="ListLabel1191">
    <w:name w:val="ListLabel 1191"/>
    <w:qFormat/>
    <w:rPr>
      <w:rFonts w:cs="Symbol"/>
      <w:sz w:val="20"/>
    </w:rPr>
  </w:style>
  <w:style w:type="character" w:customStyle="1" w:styleId="ListLabel1192">
    <w:name w:val="ListLabel 1192"/>
    <w:qFormat/>
    <w:rPr>
      <w:rFonts w:cs="Symbol"/>
      <w:sz w:val="20"/>
    </w:rPr>
  </w:style>
  <w:style w:type="character" w:customStyle="1" w:styleId="ListLabel1193">
    <w:name w:val="ListLabel 1193"/>
    <w:qFormat/>
    <w:rPr>
      <w:rFonts w:cs="Symbol"/>
      <w:sz w:val="20"/>
    </w:rPr>
  </w:style>
  <w:style w:type="character" w:customStyle="1" w:styleId="ListLabel1194">
    <w:name w:val="ListLabel 1194"/>
    <w:qFormat/>
    <w:rPr>
      <w:rFonts w:cs="Symbol"/>
      <w:sz w:val="20"/>
    </w:rPr>
  </w:style>
  <w:style w:type="character" w:customStyle="1" w:styleId="ListLabel1195">
    <w:name w:val="ListLabel 1195"/>
    <w:qFormat/>
    <w:rPr>
      <w:rFonts w:cs="Symbol"/>
      <w:sz w:val="20"/>
    </w:rPr>
  </w:style>
  <w:style w:type="character" w:customStyle="1" w:styleId="ListLabel1196">
    <w:name w:val="ListLabel 1196"/>
    <w:qFormat/>
    <w:rPr>
      <w:rFonts w:cs="Symbol"/>
      <w:sz w:val="20"/>
    </w:rPr>
  </w:style>
  <w:style w:type="character" w:customStyle="1" w:styleId="ListLabel1197">
    <w:name w:val="ListLabel 1197"/>
    <w:qFormat/>
    <w:rPr>
      <w:rFonts w:ascii="SymbolMT" w:hAnsi="SymbolMT" w:cs="Symbol"/>
      <w:sz w:val="22"/>
    </w:rPr>
  </w:style>
  <w:style w:type="character" w:customStyle="1" w:styleId="ListLabel1198">
    <w:name w:val="ListLabel 1198"/>
    <w:qFormat/>
    <w:rPr>
      <w:rFonts w:cs="Symbol"/>
      <w:sz w:val="20"/>
    </w:rPr>
  </w:style>
  <w:style w:type="character" w:customStyle="1" w:styleId="ListLabel1199">
    <w:name w:val="ListLabel 1199"/>
    <w:qFormat/>
    <w:rPr>
      <w:rFonts w:cs="Symbol"/>
      <w:sz w:val="20"/>
    </w:rPr>
  </w:style>
  <w:style w:type="character" w:customStyle="1" w:styleId="ListLabel1200">
    <w:name w:val="ListLabel 1200"/>
    <w:qFormat/>
    <w:rPr>
      <w:rFonts w:cs="Symbol"/>
      <w:sz w:val="20"/>
    </w:rPr>
  </w:style>
  <w:style w:type="character" w:customStyle="1" w:styleId="ListLabel1201">
    <w:name w:val="ListLabel 1201"/>
    <w:qFormat/>
    <w:rPr>
      <w:rFonts w:cs="Symbol"/>
      <w:sz w:val="20"/>
    </w:rPr>
  </w:style>
  <w:style w:type="character" w:customStyle="1" w:styleId="ListLabel1202">
    <w:name w:val="ListLabel 1202"/>
    <w:qFormat/>
    <w:rPr>
      <w:rFonts w:cs="Symbol"/>
      <w:sz w:val="20"/>
    </w:rPr>
  </w:style>
  <w:style w:type="character" w:customStyle="1" w:styleId="ListLabel1203">
    <w:name w:val="ListLabel 1203"/>
    <w:qFormat/>
    <w:rPr>
      <w:rFonts w:cs="Symbol"/>
      <w:sz w:val="20"/>
    </w:rPr>
  </w:style>
  <w:style w:type="character" w:customStyle="1" w:styleId="ListLabel1204">
    <w:name w:val="ListLabel 1204"/>
    <w:qFormat/>
    <w:rPr>
      <w:rFonts w:cs="Symbol"/>
      <w:sz w:val="20"/>
    </w:rPr>
  </w:style>
  <w:style w:type="character" w:customStyle="1" w:styleId="ListLabel1205">
    <w:name w:val="ListLabel 1205"/>
    <w:qFormat/>
    <w:rPr>
      <w:rFonts w:cs="Symbol"/>
      <w:sz w:val="20"/>
    </w:rPr>
  </w:style>
  <w:style w:type="character" w:customStyle="1" w:styleId="ListLabel1206">
    <w:name w:val="ListLabel 1206"/>
    <w:qFormat/>
    <w:rPr>
      <w:rFonts w:ascii="SymbolMT" w:hAnsi="SymbolMT" w:cs="Symbol"/>
      <w:sz w:val="22"/>
    </w:rPr>
  </w:style>
  <w:style w:type="character" w:customStyle="1" w:styleId="ListLabel1207">
    <w:name w:val="ListLabel 1207"/>
    <w:qFormat/>
    <w:rPr>
      <w:rFonts w:cs="Symbol"/>
      <w:sz w:val="20"/>
    </w:rPr>
  </w:style>
  <w:style w:type="character" w:customStyle="1" w:styleId="ListLabel1208">
    <w:name w:val="ListLabel 1208"/>
    <w:qFormat/>
    <w:rPr>
      <w:rFonts w:cs="Symbol"/>
      <w:sz w:val="20"/>
    </w:rPr>
  </w:style>
  <w:style w:type="character" w:customStyle="1" w:styleId="ListLabel1209">
    <w:name w:val="ListLabel 1209"/>
    <w:qFormat/>
    <w:rPr>
      <w:rFonts w:cs="Symbol"/>
      <w:sz w:val="20"/>
    </w:rPr>
  </w:style>
  <w:style w:type="character" w:customStyle="1" w:styleId="ListLabel1210">
    <w:name w:val="ListLabel 1210"/>
    <w:qFormat/>
    <w:rPr>
      <w:rFonts w:cs="Symbol"/>
      <w:sz w:val="20"/>
    </w:rPr>
  </w:style>
  <w:style w:type="character" w:customStyle="1" w:styleId="ListLabel1211">
    <w:name w:val="ListLabel 1211"/>
    <w:qFormat/>
    <w:rPr>
      <w:rFonts w:cs="Symbol"/>
      <w:sz w:val="20"/>
    </w:rPr>
  </w:style>
  <w:style w:type="character" w:customStyle="1" w:styleId="ListLabel1212">
    <w:name w:val="ListLabel 1212"/>
    <w:qFormat/>
    <w:rPr>
      <w:rFonts w:cs="Symbol"/>
      <w:sz w:val="20"/>
    </w:rPr>
  </w:style>
  <w:style w:type="character" w:customStyle="1" w:styleId="ListLabel1213">
    <w:name w:val="ListLabel 1213"/>
    <w:qFormat/>
    <w:rPr>
      <w:rFonts w:cs="Symbol"/>
      <w:sz w:val="20"/>
    </w:rPr>
  </w:style>
  <w:style w:type="character" w:customStyle="1" w:styleId="ListLabel1214">
    <w:name w:val="ListLabel 1214"/>
    <w:qFormat/>
    <w:rPr>
      <w:rFonts w:cs="Symbol"/>
      <w:sz w:val="20"/>
    </w:rPr>
  </w:style>
  <w:style w:type="character" w:customStyle="1" w:styleId="ListLabel1215">
    <w:name w:val="ListLabel 1215"/>
    <w:qFormat/>
    <w:rPr>
      <w:rFonts w:ascii="SymbolMT" w:hAnsi="SymbolMT" w:cs="Symbol"/>
      <w:sz w:val="22"/>
    </w:rPr>
  </w:style>
  <w:style w:type="character" w:customStyle="1" w:styleId="ListLabel1216">
    <w:name w:val="ListLabel 1216"/>
    <w:qFormat/>
    <w:rPr>
      <w:rFonts w:cs="Symbol"/>
      <w:sz w:val="20"/>
    </w:rPr>
  </w:style>
  <w:style w:type="character" w:customStyle="1" w:styleId="ListLabel1217">
    <w:name w:val="ListLabel 1217"/>
    <w:qFormat/>
    <w:rPr>
      <w:rFonts w:cs="Symbol"/>
      <w:sz w:val="20"/>
    </w:rPr>
  </w:style>
  <w:style w:type="character" w:customStyle="1" w:styleId="ListLabel1218">
    <w:name w:val="ListLabel 1218"/>
    <w:qFormat/>
    <w:rPr>
      <w:rFonts w:cs="Symbol"/>
      <w:sz w:val="20"/>
    </w:rPr>
  </w:style>
  <w:style w:type="character" w:customStyle="1" w:styleId="ListLabel1219">
    <w:name w:val="ListLabel 1219"/>
    <w:qFormat/>
    <w:rPr>
      <w:rFonts w:cs="Symbol"/>
      <w:sz w:val="20"/>
    </w:rPr>
  </w:style>
  <w:style w:type="character" w:customStyle="1" w:styleId="ListLabel1220">
    <w:name w:val="ListLabel 1220"/>
    <w:qFormat/>
    <w:rPr>
      <w:rFonts w:cs="Symbol"/>
      <w:sz w:val="20"/>
    </w:rPr>
  </w:style>
  <w:style w:type="character" w:customStyle="1" w:styleId="ListLabel1221">
    <w:name w:val="ListLabel 1221"/>
    <w:qFormat/>
    <w:rPr>
      <w:rFonts w:cs="Symbol"/>
      <w:sz w:val="20"/>
    </w:rPr>
  </w:style>
  <w:style w:type="character" w:customStyle="1" w:styleId="ListLabel1222">
    <w:name w:val="ListLabel 1222"/>
    <w:qFormat/>
    <w:rPr>
      <w:rFonts w:cs="Symbol"/>
      <w:sz w:val="20"/>
    </w:rPr>
  </w:style>
  <w:style w:type="character" w:customStyle="1" w:styleId="ListLabel1223">
    <w:name w:val="ListLabel 1223"/>
    <w:qFormat/>
    <w:rPr>
      <w:rFonts w:cs="Symbol"/>
      <w:sz w:val="20"/>
    </w:rPr>
  </w:style>
  <w:style w:type="character" w:customStyle="1" w:styleId="ListLabel1224">
    <w:name w:val="ListLabel 1224"/>
    <w:qFormat/>
    <w:rPr>
      <w:rFonts w:ascii="SymbolMT" w:hAnsi="SymbolMT" w:cs="Symbol"/>
      <w:sz w:val="22"/>
    </w:rPr>
  </w:style>
  <w:style w:type="character" w:customStyle="1" w:styleId="ListLabel1225">
    <w:name w:val="ListLabel 1225"/>
    <w:qFormat/>
    <w:rPr>
      <w:rFonts w:cs="Symbol"/>
      <w:sz w:val="20"/>
    </w:rPr>
  </w:style>
  <w:style w:type="character" w:customStyle="1" w:styleId="ListLabel1226">
    <w:name w:val="ListLabel 1226"/>
    <w:qFormat/>
    <w:rPr>
      <w:rFonts w:cs="Symbol"/>
      <w:sz w:val="20"/>
    </w:rPr>
  </w:style>
  <w:style w:type="character" w:customStyle="1" w:styleId="ListLabel1227">
    <w:name w:val="ListLabel 1227"/>
    <w:qFormat/>
    <w:rPr>
      <w:rFonts w:cs="Symbol"/>
      <w:sz w:val="20"/>
    </w:rPr>
  </w:style>
  <w:style w:type="character" w:customStyle="1" w:styleId="ListLabel1228">
    <w:name w:val="ListLabel 1228"/>
    <w:qFormat/>
    <w:rPr>
      <w:rFonts w:cs="Symbol"/>
      <w:sz w:val="20"/>
    </w:rPr>
  </w:style>
  <w:style w:type="character" w:customStyle="1" w:styleId="ListLabel1229">
    <w:name w:val="ListLabel 1229"/>
    <w:qFormat/>
    <w:rPr>
      <w:rFonts w:cs="Symbol"/>
      <w:sz w:val="20"/>
    </w:rPr>
  </w:style>
  <w:style w:type="character" w:customStyle="1" w:styleId="ListLabel1230">
    <w:name w:val="ListLabel 1230"/>
    <w:qFormat/>
    <w:rPr>
      <w:rFonts w:cs="Symbol"/>
      <w:sz w:val="20"/>
    </w:rPr>
  </w:style>
  <w:style w:type="character" w:customStyle="1" w:styleId="ListLabel1231">
    <w:name w:val="ListLabel 1231"/>
    <w:qFormat/>
    <w:rPr>
      <w:rFonts w:cs="Symbol"/>
      <w:sz w:val="20"/>
    </w:rPr>
  </w:style>
  <w:style w:type="character" w:customStyle="1" w:styleId="ListLabel1232">
    <w:name w:val="ListLabel 1232"/>
    <w:qFormat/>
    <w:rPr>
      <w:rFonts w:cs="Symbol"/>
      <w:sz w:val="20"/>
    </w:rPr>
  </w:style>
  <w:style w:type="character" w:customStyle="1" w:styleId="ListLabel1233">
    <w:name w:val="ListLabel 1233"/>
    <w:qFormat/>
    <w:rPr>
      <w:rFonts w:ascii="SymbolMT" w:hAnsi="SymbolMT" w:cs="Symbol"/>
      <w:sz w:val="22"/>
    </w:rPr>
  </w:style>
  <w:style w:type="character" w:customStyle="1" w:styleId="ListLabel1234">
    <w:name w:val="ListLabel 1234"/>
    <w:qFormat/>
    <w:rPr>
      <w:rFonts w:cs="Symbol"/>
      <w:sz w:val="20"/>
    </w:rPr>
  </w:style>
  <w:style w:type="character" w:customStyle="1" w:styleId="ListLabel1235">
    <w:name w:val="ListLabel 1235"/>
    <w:qFormat/>
    <w:rPr>
      <w:rFonts w:cs="Symbol"/>
      <w:sz w:val="20"/>
    </w:rPr>
  </w:style>
  <w:style w:type="character" w:customStyle="1" w:styleId="ListLabel1236">
    <w:name w:val="ListLabel 1236"/>
    <w:qFormat/>
    <w:rPr>
      <w:rFonts w:cs="Symbol"/>
      <w:sz w:val="20"/>
    </w:rPr>
  </w:style>
  <w:style w:type="character" w:customStyle="1" w:styleId="ListLabel1237">
    <w:name w:val="ListLabel 1237"/>
    <w:qFormat/>
    <w:rPr>
      <w:rFonts w:cs="Symbol"/>
      <w:sz w:val="20"/>
    </w:rPr>
  </w:style>
  <w:style w:type="character" w:customStyle="1" w:styleId="ListLabel1238">
    <w:name w:val="ListLabel 1238"/>
    <w:qFormat/>
    <w:rPr>
      <w:rFonts w:cs="Symbol"/>
      <w:sz w:val="20"/>
    </w:rPr>
  </w:style>
  <w:style w:type="character" w:customStyle="1" w:styleId="ListLabel1239">
    <w:name w:val="ListLabel 1239"/>
    <w:qFormat/>
    <w:rPr>
      <w:rFonts w:cs="Symbol"/>
      <w:sz w:val="20"/>
    </w:rPr>
  </w:style>
  <w:style w:type="character" w:customStyle="1" w:styleId="ListLabel1240">
    <w:name w:val="ListLabel 1240"/>
    <w:qFormat/>
    <w:rPr>
      <w:rFonts w:cs="Symbol"/>
      <w:sz w:val="20"/>
    </w:rPr>
  </w:style>
  <w:style w:type="character" w:customStyle="1" w:styleId="ListLabel1241">
    <w:name w:val="ListLabel 1241"/>
    <w:qFormat/>
    <w:rPr>
      <w:rFonts w:cs="Symbol"/>
      <w:sz w:val="20"/>
    </w:rPr>
  </w:style>
  <w:style w:type="character" w:customStyle="1" w:styleId="ListLabel1242">
    <w:name w:val="ListLabel 1242"/>
    <w:qFormat/>
    <w:rPr>
      <w:rFonts w:ascii="SymbolMT" w:hAnsi="SymbolMT" w:cs="Symbol"/>
      <w:sz w:val="22"/>
    </w:rPr>
  </w:style>
  <w:style w:type="character" w:customStyle="1" w:styleId="ListLabel1243">
    <w:name w:val="ListLabel 1243"/>
    <w:qFormat/>
    <w:rPr>
      <w:rFonts w:cs="Courier New"/>
    </w:rPr>
  </w:style>
  <w:style w:type="character" w:customStyle="1" w:styleId="ListLabel1244">
    <w:name w:val="ListLabel 1244"/>
    <w:qFormat/>
    <w:rPr>
      <w:rFonts w:cs="Wingdings"/>
    </w:rPr>
  </w:style>
  <w:style w:type="character" w:customStyle="1" w:styleId="ListLabel1245">
    <w:name w:val="ListLabel 1245"/>
    <w:qFormat/>
    <w:rPr>
      <w:rFonts w:cs="Symbol"/>
    </w:rPr>
  </w:style>
  <w:style w:type="character" w:customStyle="1" w:styleId="ListLabel1246">
    <w:name w:val="ListLabel 1246"/>
    <w:qFormat/>
    <w:rPr>
      <w:rFonts w:cs="Courier New"/>
    </w:rPr>
  </w:style>
  <w:style w:type="character" w:customStyle="1" w:styleId="ListLabel1247">
    <w:name w:val="ListLabel 1247"/>
    <w:qFormat/>
    <w:rPr>
      <w:rFonts w:cs="Wingdings"/>
    </w:rPr>
  </w:style>
  <w:style w:type="character" w:customStyle="1" w:styleId="ListLabel1248">
    <w:name w:val="ListLabel 1248"/>
    <w:qFormat/>
    <w:rPr>
      <w:rFonts w:cs="Symbol"/>
    </w:rPr>
  </w:style>
  <w:style w:type="character" w:customStyle="1" w:styleId="ListLabel1249">
    <w:name w:val="ListLabel 1249"/>
    <w:qFormat/>
    <w:rPr>
      <w:rFonts w:cs="Courier New"/>
    </w:rPr>
  </w:style>
  <w:style w:type="character" w:customStyle="1" w:styleId="ListLabel1250">
    <w:name w:val="ListLabel 1250"/>
    <w:qFormat/>
    <w:rPr>
      <w:rFonts w:cs="Wingdings"/>
    </w:rPr>
  </w:style>
  <w:style w:type="character" w:customStyle="1" w:styleId="ListLabel1251">
    <w:name w:val="ListLabel 1251"/>
    <w:qFormat/>
    <w:rPr>
      <w:rFonts w:cs="Wingdings"/>
      <w:b w:val="0"/>
      <w:i w:val="0"/>
      <w:strike w:val="0"/>
      <w:dstrike w:val="0"/>
      <w:color w:val="000000"/>
      <w:position w:val="0"/>
      <w:sz w:val="22"/>
      <w:szCs w:val="22"/>
      <w:u w:val="none" w:color="000000"/>
      <w:vertAlign w:val="baseline"/>
    </w:rPr>
  </w:style>
  <w:style w:type="character" w:customStyle="1" w:styleId="ListLabel1252">
    <w:name w:val="ListLabel 1252"/>
    <w:qFormat/>
    <w:rPr>
      <w:rFonts w:cs="Wingdings"/>
      <w:b w:val="0"/>
      <w:i w:val="0"/>
      <w:strike w:val="0"/>
      <w:dstrike w:val="0"/>
      <w:color w:val="000000"/>
      <w:position w:val="0"/>
      <w:sz w:val="22"/>
      <w:szCs w:val="22"/>
      <w:u w:val="none" w:color="000000"/>
      <w:vertAlign w:val="baseline"/>
    </w:rPr>
  </w:style>
  <w:style w:type="character" w:customStyle="1" w:styleId="ListLabel1253">
    <w:name w:val="ListLabel 1253"/>
    <w:qFormat/>
    <w:rPr>
      <w:rFonts w:cs="Wingdings"/>
      <w:b w:val="0"/>
      <w:i w:val="0"/>
      <w:strike w:val="0"/>
      <w:dstrike w:val="0"/>
      <w:color w:val="000000"/>
      <w:position w:val="0"/>
      <w:sz w:val="22"/>
      <w:szCs w:val="22"/>
      <w:u w:val="none" w:color="000000"/>
      <w:vertAlign w:val="baseline"/>
    </w:rPr>
  </w:style>
  <w:style w:type="character" w:customStyle="1" w:styleId="ListLabel1254">
    <w:name w:val="ListLabel 1254"/>
    <w:qFormat/>
    <w:rPr>
      <w:rFonts w:cs="Wingdings"/>
      <w:b w:val="0"/>
      <w:i w:val="0"/>
      <w:strike w:val="0"/>
      <w:dstrike w:val="0"/>
      <w:color w:val="000000"/>
      <w:position w:val="0"/>
      <w:sz w:val="22"/>
      <w:szCs w:val="22"/>
      <w:u w:val="none" w:color="000000"/>
      <w:vertAlign w:val="baseline"/>
    </w:rPr>
  </w:style>
  <w:style w:type="character" w:customStyle="1" w:styleId="ListLabel1255">
    <w:name w:val="ListLabel 1255"/>
    <w:qFormat/>
    <w:rPr>
      <w:rFonts w:cs="Wingdings"/>
      <w:b w:val="0"/>
      <w:i w:val="0"/>
      <w:strike w:val="0"/>
      <w:dstrike w:val="0"/>
      <w:color w:val="000000"/>
      <w:position w:val="0"/>
      <w:sz w:val="22"/>
      <w:szCs w:val="22"/>
      <w:u w:val="none" w:color="000000"/>
      <w:vertAlign w:val="baseline"/>
    </w:rPr>
  </w:style>
  <w:style w:type="character" w:customStyle="1" w:styleId="ListLabel1256">
    <w:name w:val="ListLabel 1256"/>
    <w:qFormat/>
    <w:rPr>
      <w:rFonts w:cs="Wingdings"/>
      <w:b w:val="0"/>
      <w:i w:val="0"/>
      <w:strike w:val="0"/>
      <w:dstrike w:val="0"/>
      <w:color w:val="000000"/>
      <w:position w:val="0"/>
      <w:sz w:val="22"/>
      <w:szCs w:val="22"/>
      <w:u w:val="none" w:color="000000"/>
      <w:vertAlign w:val="baseline"/>
    </w:rPr>
  </w:style>
  <w:style w:type="character" w:customStyle="1" w:styleId="ListLabel1257">
    <w:name w:val="ListLabel 1257"/>
    <w:qFormat/>
    <w:rPr>
      <w:rFonts w:cs="Wingdings"/>
      <w:b w:val="0"/>
      <w:i w:val="0"/>
      <w:strike w:val="0"/>
      <w:dstrike w:val="0"/>
      <w:color w:val="000000"/>
      <w:position w:val="0"/>
      <w:sz w:val="22"/>
      <w:szCs w:val="22"/>
      <w:u w:val="none" w:color="000000"/>
      <w:vertAlign w:val="baseline"/>
    </w:rPr>
  </w:style>
  <w:style w:type="character" w:customStyle="1" w:styleId="ListLabel1258">
    <w:name w:val="ListLabel 1258"/>
    <w:qFormat/>
    <w:rPr>
      <w:rFonts w:cs="Wingdings"/>
      <w:b w:val="0"/>
      <w:i w:val="0"/>
      <w:strike w:val="0"/>
      <w:dstrike w:val="0"/>
      <w:color w:val="000000"/>
      <w:position w:val="0"/>
      <w:sz w:val="22"/>
      <w:szCs w:val="22"/>
      <w:u w:val="none" w:color="000000"/>
      <w:vertAlign w:val="baseline"/>
    </w:rPr>
  </w:style>
  <w:style w:type="character" w:customStyle="1" w:styleId="ListLabel1259">
    <w:name w:val="ListLabel 1259"/>
    <w:qFormat/>
    <w:rPr>
      <w:rFonts w:cs="Wingdings"/>
      <w:b w:val="0"/>
      <w:i w:val="0"/>
      <w:strike w:val="0"/>
      <w:dstrike w:val="0"/>
      <w:color w:val="000000"/>
      <w:position w:val="0"/>
      <w:sz w:val="22"/>
      <w:szCs w:val="22"/>
      <w:u w:val="none" w:color="000000"/>
      <w:vertAlign w:val="baseline"/>
    </w:rPr>
  </w:style>
  <w:style w:type="character" w:customStyle="1" w:styleId="ListLabel1260">
    <w:name w:val="ListLabel 1260"/>
    <w:qFormat/>
    <w:rPr>
      <w:rFonts w:cs="Wingdings"/>
      <w:b w:val="0"/>
      <w:i w:val="0"/>
      <w:strike w:val="0"/>
      <w:dstrike w:val="0"/>
      <w:color w:val="000000"/>
      <w:position w:val="0"/>
      <w:sz w:val="22"/>
      <w:szCs w:val="22"/>
      <w:u w:val="none" w:color="000000"/>
      <w:vertAlign w:val="baseline"/>
    </w:rPr>
  </w:style>
  <w:style w:type="character" w:customStyle="1" w:styleId="ListLabel1261">
    <w:name w:val="ListLabel 1261"/>
    <w:qFormat/>
    <w:rPr>
      <w:rFonts w:cs="Wingdings"/>
      <w:b w:val="0"/>
      <w:i w:val="0"/>
      <w:strike w:val="0"/>
      <w:dstrike w:val="0"/>
      <w:color w:val="000000"/>
      <w:position w:val="0"/>
      <w:sz w:val="22"/>
      <w:szCs w:val="22"/>
      <w:u w:val="none" w:color="000000"/>
      <w:vertAlign w:val="baseline"/>
    </w:rPr>
  </w:style>
  <w:style w:type="character" w:customStyle="1" w:styleId="ListLabel1262">
    <w:name w:val="ListLabel 1262"/>
    <w:qFormat/>
    <w:rPr>
      <w:rFonts w:cs="Wingdings"/>
      <w:b w:val="0"/>
      <w:i w:val="0"/>
      <w:strike w:val="0"/>
      <w:dstrike w:val="0"/>
      <w:color w:val="000000"/>
      <w:position w:val="0"/>
      <w:sz w:val="22"/>
      <w:szCs w:val="22"/>
      <w:u w:val="none" w:color="000000"/>
      <w:vertAlign w:val="baseline"/>
    </w:rPr>
  </w:style>
  <w:style w:type="character" w:customStyle="1" w:styleId="ListLabel1263">
    <w:name w:val="ListLabel 1263"/>
    <w:qFormat/>
    <w:rPr>
      <w:rFonts w:cs="Wingdings"/>
      <w:b w:val="0"/>
      <w:i w:val="0"/>
      <w:strike w:val="0"/>
      <w:dstrike w:val="0"/>
      <w:color w:val="000000"/>
      <w:position w:val="0"/>
      <w:sz w:val="22"/>
      <w:szCs w:val="22"/>
      <w:u w:val="none" w:color="000000"/>
      <w:vertAlign w:val="baseline"/>
    </w:rPr>
  </w:style>
  <w:style w:type="character" w:customStyle="1" w:styleId="ListLabel1264">
    <w:name w:val="ListLabel 1264"/>
    <w:qFormat/>
    <w:rPr>
      <w:rFonts w:cs="Wingdings"/>
      <w:b w:val="0"/>
      <w:i w:val="0"/>
      <w:strike w:val="0"/>
      <w:dstrike w:val="0"/>
      <w:color w:val="000000"/>
      <w:position w:val="0"/>
      <w:sz w:val="22"/>
      <w:szCs w:val="22"/>
      <w:u w:val="none" w:color="000000"/>
      <w:vertAlign w:val="baseline"/>
    </w:rPr>
  </w:style>
  <w:style w:type="character" w:customStyle="1" w:styleId="ListLabel1265">
    <w:name w:val="ListLabel 1265"/>
    <w:qFormat/>
    <w:rPr>
      <w:rFonts w:cs="Wingdings"/>
      <w:b w:val="0"/>
      <w:i w:val="0"/>
      <w:strike w:val="0"/>
      <w:dstrike w:val="0"/>
      <w:color w:val="000000"/>
      <w:position w:val="0"/>
      <w:sz w:val="22"/>
      <w:szCs w:val="22"/>
      <w:u w:val="none" w:color="000000"/>
      <w:vertAlign w:val="baseline"/>
    </w:rPr>
  </w:style>
  <w:style w:type="character" w:customStyle="1" w:styleId="ListLabel1266">
    <w:name w:val="ListLabel 1266"/>
    <w:qFormat/>
    <w:rPr>
      <w:rFonts w:cs="Wingdings"/>
      <w:b w:val="0"/>
      <w:i w:val="0"/>
      <w:strike w:val="0"/>
      <w:dstrike w:val="0"/>
      <w:color w:val="000000"/>
      <w:position w:val="0"/>
      <w:sz w:val="22"/>
      <w:szCs w:val="22"/>
      <w:u w:val="none" w:color="000000"/>
      <w:vertAlign w:val="baseline"/>
    </w:rPr>
  </w:style>
  <w:style w:type="character" w:customStyle="1" w:styleId="ListLabel1267">
    <w:name w:val="ListLabel 1267"/>
    <w:qFormat/>
    <w:rPr>
      <w:rFonts w:cs="Wingdings"/>
      <w:b w:val="0"/>
      <w:i w:val="0"/>
      <w:strike w:val="0"/>
      <w:dstrike w:val="0"/>
      <w:color w:val="000000"/>
      <w:position w:val="0"/>
      <w:sz w:val="22"/>
      <w:szCs w:val="22"/>
      <w:u w:val="none" w:color="000000"/>
      <w:vertAlign w:val="baseline"/>
    </w:rPr>
  </w:style>
  <w:style w:type="character" w:customStyle="1" w:styleId="ListLabel1268">
    <w:name w:val="ListLabel 1268"/>
    <w:qFormat/>
    <w:rPr>
      <w:rFonts w:cs="Wingdings"/>
      <w:b w:val="0"/>
      <w:i w:val="0"/>
      <w:strike w:val="0"/>
      <w:dstrike w:val="0"/>
      <w:color w:val="000000"/>
      <w:position w:val="0"/>
      <w:sz w:val="22"/>
      <w:szCs w:val="22"/>
      <w:u w:val="none" w:color="000000"/>
      <w:vertAlign w:val="baseline"/>
    </w:rPr>
  </w:style>
  <w:style w:type="character" w:customStyle="1" w:styleId="ListLabel1269">
    <w:name w:val="ListLabel 1269"/>
    <w:qFormat/>
    <w:rPr>
      <w:rFonts w:eastAsia="Calibri" w:cs="Calibri"/>
      <w:b w:val="0"/>
      <w:i w:val="0"/>
      <w:strike w:val="0"/>
      <w:dstrike w:val="0"/>
      <w:color w:val="000000"/>
      <w:position w:val="0"/>
      <w:sz w:val="22"/>
      <w:szCs w:val="22"/>
      <w:u w:val="none" w:color="000000"/>
      <w:vertAlign w:val="baseline"/>
    </w:rPr>
  </w:style>
  <w:style w:type="character" w:customStyle="1" w:styleId="ListLabel1270">
    <w:name w:val="ListLabel 1270"/>
    <w:qFormat/>
    <w:rPr>
      <w:rFonts w:eastAsia="Calibri" w:cs="Calibri"/>
      <w:b w:val="0"/>
      <w:i w:val="0"/>
      <w:strike w:val="0"/>
      <w:dstrike w:val="0"/>
      <w:color w:val="000000"/>
      <w:position w:val="0"/>
      <w:sz w:val="22"/>
      <w:szCs w:val="22"/>
      <w:u w:val="none" w:color="000000"/>
      <w:vertAlign w:val="baseline"/>
    </w:rPr>
  </w:style>
  <w:style w:type="character" w:customStyle="1" w:styleId="ListLabel1271">
    <w:name w:val="ListLabel 1271"/>
    <w:qFormat/>
    <w:rPr>
      <w:rFonts w:eastAsia="Calibri" w:cs="Calibri"/>
      <w:b w:val="0"/>
      <w:i w:val="0"/>
      <w:strike w:val="0"/>
      <w:dstrike w:val="0"/>
      <w:color w:val="000000"/>
      <w:position w:val="0"/>
      <w:sz w:val="22"/>
      <w:szCs w:val="22"/>
      <w:u w:val="none" w:color="000000"/>
      <w:vertAlign w:val="baseline"/>
    </w:rPr>
  </w:style>
  <w:style w:type="character" w:customStyle="1" w:styleId="ListLabel1272">
    <w:name w:val="ListLabel 1272"/>
    <w:qFormat/>
    <w:rPr>
      <w:rFonts w:eastAsia="Calibri" w:cs="Calibri"/>
      <w:b w:val="0"/>
      <w:i w:val="0"/>
      <w:strike w:val="0"/>
      <w:dstrike w:val="0"/>
      <w:color w:val="000000"/>
      <w:position w:val="0"/>
      <w:sz w:val="22"/>
      <w:szCs w:val="22"/>
      <w:u w:val="none" w:color="000000"/>
      <w:vertAlign w:val="baseline"/>
    </w:rPr>
  </w:style>
  <w:style w:type="character" w:customStyle="1" w:styleId="ListLabel1273">
    <w:name w:val="ListLabel 1273"/>
    <w:qFormat/>
    <w:rPr>
      <w:rFonts w:eastAsia="Calibri" w:cs="Calibri"/>
      <w:b w:val="0"/>
      <w:i w:val="0"/>
      <w:strike w:val="0"/>
      <w:dstrike w:val="0"/>
      <w:color w:val="000000"/>
      <w:position w:val="0"/>
      <w:sz w:val="22"/>
      <w:szCs w:val="22"/>
      <w:u w:val="none" w:color="000000"/>
      <w:vertAlign w:val="baseline"/>
    </w:rPr>
  </w:style>
  <w:style w:type="character" w:customStyle="1" w:styleId="ListLabel1274">
    <w:name w:val="ListLabel 1274"/>
    <w:qFormat/>
    <w:rPr>
      <w:rFonts w:eastAsia="Calibri" w:cs="Calibri"/>
      <w:b w:val="0"/>
      <w:i w:val="0"/>
      <w:strike w:val="0"/>
      <w:dstrike w:val="0"/>
      <w:color w:val="000000"/>
      <w:position w:val="0"/>
      <w:sz w:val="22"/>
      <w:szCs w:val="22"/>
      <w:u w:val="none" w:color="000000"/>
      <w:vertAlign w:val="baseline"/>
    </w:rPr>
  </w:style>
  <w:style w:type="character" w:customStyle="1" w:styleId="ListLabel1275">
    <w:name w:val="ListLabel 1275"/>
    <w:qFormat/>
    <w:rPr>
      <w:rFonts w:eastAsia="Calibri" w:cs="Calibri"/>
      <w:b w:val="0"/>
      <w:i w:val="0"/>
      <w:strike w:val="0"/>
      <w:dstrike w:val="0"/>
      <w:color w:val="000000"/>
      <w:position w:val="0"/>
      <w:sz w:val="22"/>
      <w:szCs w:val="22"/>
      <w:u w:val="none" w:color="000000"/>
      <w:vertAlign w:val="baseline"/>
    </w:rPr>
  </w:style>
  <w:style w:type="character" w:customStyle="1" w:styleId="ListLabel1276">
    <w:name w:val="ListLabel 1276"/>
    <w:qFormat/>
    <w:rPr>
      <w:rFonts w:eastAsia="Calibri" w:cs="Calibri"/>
      <w:b w:val="0"/>
      <w:i w:val="0"/>
      <w:strike w:val="0"/>
      <w:dstrike w:val="0"/>
      <w:color w:val="000000"/>
      <w:position w:val="0"/>
      <w:sz w:val="22"/>
      <w:szCs w:val="22"/>
      <w:u w:val="none" w:color="000000"/>
      <w:vertAlign w:val="baseline"/>
    </w:rPr>
  </w:style>
  <w:style w:type="character" w:customStyle="1" w:styleId="ListLabel1277">
    <w:name w:val="ListLabel 1277"/>
    <w:qFormat/>
    <w:rPr>
      <w:rFonts w:eastAsia="Calibri" w:cs="Calibri"/>
      <w:b w:val="0"/>
      <w:i w:val="0"/>
      <w:strike w:val="0"/>
      <w:dstrike w:val="0"/>
      <w:color w:val="000000"/>
      <w:position w:val="0"/>
      <w:sz w:val="22"/>
      <w:szCs w:val="22"/>
      <w:u w:val="none" w:color="000000"/>
      <w:vertAlign w:val="baseline"/>
    </w:rPr>
  </w:style>
  <w:style w:type="character" w:customStyle="1" w:styleId="ListLabel1278">
    <w:name w:val="ListLabel 1278"/>
    <w:qFormat/>
    <w:rPr>
      <w:rFonts w:cs="Wingdings"/>
      <w:b w:val="0"/>
      <w:i w:val="0"/>
      <w:strike w:val="0"/>
      <w:dstrike w:val="0"/>
      <w:color w:val="000000"/>
      <w:position w:val="0"/>
      <w:sz w:val="20"/>
      <w:szCs w:val="20"/>
      <w:u w:val="none" w:color="000000"/>
      <w:vertAlign w:val="baseline"/>
    </w:rPr>
  </w:style>
  <w:style w:type="character" w:customStyle="1" w:styleId="ListLabel1279">
    <w:name w:val="ListLabel 1279"/>
    <w:qFormat/>
    <w:rPr>
      <w:rFonts w:cs="Wingdings"/>
      <w:b w:val="0"/>
      <w:i w:val="0"/>
      <w:strike w:val="0"/>
      <w:dstrike w:val="0"/>
      <w:color w:val="000000"/>
      <w:position w:val="0"/>
      <w:sz w:val="20"/>
      <w:szCs w:val="20"/>
      <w:u w:val="none" w:color="000000"/>
      <w:vertAlign w:val="baseline"/>
    </w:rPr>
  </w:style>
  <w:style w:type="character" w:customStyle="1" w:styleId="ListLabel1280">
    <w:name w:val="ListLabel 1280"/>
    <w:qFormat/>
    <w:rPr>
      <w:rFonts w:cs="Wingdings"/>
      <w:b w:val="0"/>
      <w:i w:val="0"/>
      <w:strike w:val="0"/>
      <w:dstrike w:val="0"/>
      <w:color w:val="000000"/>
      <w:position w:val="0"/>
      <w:sz w:val="20"/>
      <w:szCs w:val="20"/>
      <w:u w:val="none" w:color="000000"/>
      <w:vertAlign w:val="baseline"/>
    </w:rPr>
  </w:style>
  <w:style w:type="character" w:customStyle="1" w:styleId="ListLabel1281">
    <w:name w:val="ListLabel 1281"/>
    <w:qFormat/>
    <w:rPr>
      <w:rFonts w:cs="Wingdings"/>
      <w:b w:val="0"/>
      <w:i w:val="0"/>
      <w:strike w:val="0"/>
      <w:dstrike w:val="0"/>
      <w:color w:val="000000"/>
      <w:position w:val="0"/>
      <w:sz w:val="20"/>
      <w:szCs w:val="20"/>
      <w:u w:val="none" w:color="000000"/>
      <w:vertAlign w:val="baseline"/>
    </w:rPr>
  </w:style>
  <w:style w:type="character" w:customStyle="1" w:styleId="ListLabel1282">
    <w:name w:val="ListLabel 1282"/>
    <w:qFormat/>
    <w:rPr>
      <w:rFonts w:cs="Wingdings"/>
      <w:b w:val="0"/>
      <w:i w:val="0"/>
      <w:strike w:val="0"/>
      <w:dstrike w:val="0"/>
      <w:color w:val="000000"/>
      <w:position w:val="0"/>
      <w:sz w:val="20"/>
      <w:szCs w:val="20"/>
      <w:u w:val="none" w:color="000000"/>
      <w:vertAlign w:val="baseline"/>
    </w:rPr>
  </w:style>
  <w:style w:type="character" w:customStyle="1" w:styleId="ListLabel1283">
    <w:name w:val="ListLabel 1283"/>
    <w:qFormat/>
    <w:rPr>
      <w:rFonts w:cs="Wingdings"/>
      <w:b w:val="0"/>
      <w:i w:val="0"/>
      <w:strike w:val="0"/>
      <w:dstrike w:val="0"/>
      <w:color w:val="000000"/>
      <w:position w:val="0"/>
      <w:sz w:val="20"/>
      <w:szCs w:val="20"/>
      <w:u w:val="none" w:color="000000"/>
      <w:vertAlign w:val="baseline"/>
    </w:rPr>
  </w:style>
  <w:style w:type="character" w:customStyle="1" w:styleId="ListLabel1284">
    <w:name w:val="ListLabel 1284"/>
    <w:qFormat/>
    <w:rPr>
      <w:rFonts w:cs="Wingdings"/>
      <w:b w:val="0"/>
      <w:i w:val="0"/>
      <w:strike w:val="0"/>
      <w:dstrike w:val="0"/>
      <w:color w:val="000000"/>
      <w:position w:val="0"/>
      <w:sz w:val="20"/>
      <w:szCs w:val="20"/>
      <w:u w:val="none" w:color="000000"/>
      <w:vertAlign w:val="baseline"/>
    </w:rPr>
  </w:style>
  <w:style w:type="character" w:customStyle="1" w:styleId="ListLabel1285">
    <w:name w:val="ListLabel 1285"/>
    <w:qFormat/>
    <w:rPr>
      <w:rFonts w:cs="Wingdings"/>
      <w:b w:val="0"/>
      <w:i w:val="0"/>
      <w:strike w:val="0"/>
      <w:dstrike w:val="0"/>
      <w:color w:val="000000"/>
      <w:position w:val="0"/>
      <w:sz w:val="20"/>
      <w:szCs w:val="20"/>
      <w:u w:val="none" w:color="000000"/>
      <w:vertAlign w:val="baseline"/>
    </w:rPr>
  </w:style>
  <w:style w:type="character" w:customStyle="1" w:styleId="ListLabel1286">
    <w:name w:val="ListLabel 1286"/>
    <w:qFormat/>
    <w:rPr>
      <w:rFonts w:cs="Wingdings"/>
      <w:b w:val="0"/>
      <w:i w:val="0"/>
      <w:strike w:val="0"/>
      <w:dstrike w:val="0"/>
      <w:color w:val="000000"/>
      <w:position w:val="0"/>
      <w:sz w:val="20"/>
      <w:szCs w:val="20"/>
      <w:u w:val="none" w:color="000000"/>
      <w:vertAlign w:val="baseline"/>
    </w:rPr>
  </w:style>
  <w:style w:type="character" w:customStyle="1" w:styleId="ListLabel1287">
    <w:name w:val="ListLabel 1287"/>
    <w:qFormat/>
    <w:rPr>
      <w:rFonts w:eastAsia="Calibri" w:cs="Calibri"/>
      <w:b w:val="0"/>
      <w:i w:val="0"/>
      <w:strike w:val="0"/>
      <w:dstrike w:val="0"/>
      <w:color w:val="000000"/>
      <w:position w:val="0"/>
      <w:sz w:val="22"/>
      <w:szCs w:val="22"/>
      <w:u w:val="none" w:color="000000"/>
      <w:vertAlign w:val="baseline"/>
    </w:rPr>
  </w:style>
  <w:style w:type="character" w:customStyle="1" w:styleId="ListLabel1288">
    <w:name w:val="ListLabel 1288"/>
    <w:qFormat/>
    <w:rPr>
      <w:rFonts w:eastAsia="Calibri" w:cs="Calibri"/>
      <w:b w:val="0"/>
      <w:i w:val="0"/>
      <w:strike w:val="0"/>
      <w:dstrike w:val="0"/>
      <w:color w:val="000000"/>
      <w:position w:val="0"/>
      <w:sz w:val="22"/>
      <w:szCs w:val="22"/>
      <w:u w:val="none" w:color="000000"/>
      <w:vertAlign w:val="baseline"/>
    </w:rPr>
  </w:style>
  <w:style w:type="character" w:customStyle="1" w:styleId="ListLabel1289">
    <w:name w:val="ListLabel 1289"/>
    <w:qFormat/>
    <w:rPr>
      <w:rFonts w:eastAsia="Calibri" w:cs="Calibri"/>
      <w:b w:val="0"/>
      <w:i w:val="0"/>
      <w:strike w:val="0"/>
      <w:dstrike w:val="0"/>
      <w:color w:val="000000"/>
      <w:position w:val="0"/>
      <w:sz w:val="22"/>
      <w:szCs w:val="22"/>
      <w:u w:val="none" w:color="000000"/>
      <w:vertAlign w:val="baseline"/>
    </w:rPr>
  </w:style>
  <w:style w:type="character" w:customStyle="1" w:styleId="ListLabel1290">
    <w:name w:val="ListLabel 1290"/>
    <w:qFormat/>
    <w:rPr>
      <w:rFonts w:eastAsia="Calibri" w:cs="Calibri"/>
      <w:b w:val="0"/>
      <w:i w:val="0"/>
      <w:strike w:val="0"/>
      <w:dstrike w:val="0"/>
      <w:color w:val="000000"/>
      <w:position w:val="0"/>
      <w:sz w:val="22"/>
      <w:szCs w:val="22"/>
      <w:u w:val="none" w:color="000000"/>
      <w:vertAlign w:val="baseline"/>
    </w:rPr>
  </w:style>
  <w:style w:type="character" w:customStyle="1" w:styleId="ListLabel1291">
    <w:name w:val="ListLabel 1291"/>
    <w:qFormat/>
    <w:rPr>
      <w:rFonts w:eastAsia="Calibri" w:cs="Calibri"/>
      <w:b w:val="0"/>
      <w:i w:val="0"/>
      <w:strike w:val="0"/>
      <w:dstrike w:val="0"/>
      <w:color w:val="000000"/>
      <w:position w:val="0"/>
      <w:sz w:val="22"/>
      <w:szCs w:val="22"/>
      <w:u w:val="none" w:color="000000"/>
      <w:vertAlign w:val="baseline"/>
    </w:rPr>
  </w:style>
  <w:style w:type="character" w:customStyle="1" w:styleId="ListLabel1292">
    <w:name w:val="ListLabel 1292"/>
    <w:qFormat/>
    <w:rPr>
      <w:rFonts w:eastAsia="Calibri" w:cs="Calibri"/>
      <w:b w:val="0"/>
      <w:i w:val="0"/>
      <w:strike w:val="0"/>
      <w:dstrike w:val="0"/>
      <w:color w:val="000000"/>
      <w:position w:val="0"/>
      <w:sz w:val="22"/>
      <w:szCs w:val="22"/>
      <w:u w:val="none" w:color="000000"/>
      <w:vertAlign w:val="baseline"/>
    </w:rPr>
  </w:style>
  <w:style w:type="character" w:customStyle="1" w:styleId="ListLabel1293">
    <w:name w:val="ListLabel 1293"/>
    <w:qFormat/>
    <w:rPr>
      <w:rFonts w:eastAsia="Calibri" w:cs="Calibri"/>
      <w:b w:val="0"/>
      <w:i w:val="0"/>
      <w:strike w:val="0"/>
      <w:dstrike w:val="0"/>
      <w:color w:val="000000"/>
      <w:position w:val="0"/>
      <w:sz w:val="22"/>
      <w:szCs w:val="22"/>
      <w:u w:val="none" w:color="000000"/>
      <w:vertAlign w:val="baseline"/>
    </w:rPr>
  </w:style>
  <w:style w:type="character" w:customStyle="1" w:styleId="ListLabel1294">
    <w:name w:val="ListLabel 1294"/>
    <w:qFormat/>
    <w:rPr>
      <w:rFonts w:eastAsia="Calibri" w:cs="Calibri"/>
      <w:b w:val="0"/>
      <w:i w:val="0"/>
      <w:strike w:val="0"/>
      <w:dstrike w:val="0"/>
      <w:color w:val="000000"/>
      <w:position w:val="0"/>
      <w:sz w:val="22"/>
      <w:szCs w:val="22"/>
      <w:u w:val="none" w:color="000000"/>
      <w:vertAlign w:val="baseline"/>
    </w:rPr>
  </w:style>
  <w:style w:type="character" w:customStyle="1" w:styleId="ListLabel1295">
    <w:name w:val="ListLabel 1295"/>
    <w:qFormat/>
    <w:rPr>
      <w:rFonts w:eastAsia="Calibri" w:cs="Calibri"/>
      <w:b w:val="0"/>
      <w:i w:val="0"/>
      <w:strike w:val="0"/>
      <w:dstrike w:val="0"/>
      <w:color w:val="000000"/>
      <w:position w:val="0"/>
      <w:sz w:val="22"/>
      <w:szCs w:val="22"/>
      <w:u w:val="none" w:color="000000"/>
      <w:vertAlign w:val="baseline"/>
    </w:rPr>
  </w:style>
  <w:style w:type="character" w:customStyle="1" w:styleId="ListLabel1296">
    <w:name w:val="ListLabel 1296"/>
    <w:qFormat/>
    <w:rPr>
      <w:rFonts w:cs="Arial"/>
      <w:b w:val="0"/>
      <w:i w:val="0"/>
      <w:strike w:val="0"/>
      <w:dstrike w:val="0"/>
      <w:color w:val="000000"/>
      <w:position w:val="0"/>
      <w:sz w:val="22"/>
      <w:szCs w:val="22"/>
      <w:u w:val="none" w:color="000000"/>
      <w:vertAlign w:val="baseline"/>
    </w:rPr>
  </w:style>
  <w:style w:type="character" w:customStyle="1" w:styleId="ListLabel1297">
    <w:name w:val="ListLabel 1297"/>
    <w:qFormat/>
    <w:rPr>
      <w:rFonts w:cs="Segoe UI Symbol"/>
      <w:b w:val="0"/>
      <w:i w:val="0"/>
      <w:strike w:val="0"/>
      <w:dstrike w:val="0"/>
      <w:color w:val="000000"/>
      <w:position w:val="0"/>
      <w:sz w:val="22"/>
      <w:szCs w:val="22"/>
      <w:u w:val="none" w:color="000000"/>
      <w:vertAlign w:val="baseline"/>
    </w:rPr>
  </w:style>
  <w:style w:type="character" w:customStyle="1" w:styleId="ListLabel1298">
    <w:name w:val="ListLabel 1298"/>
    <w:qFormat/>
    <w:rPr>
      <w:rFonts w:cs="Segoe UI Symbol"/>
      <w:b w:val="0"/>
      <w:i w:val="0"/>
      <w:strike w:val="0"/>
      <w:dstrike w:val="0"/>
      <w:color w:val="000000"/>
      <w:position w:val="0"/>
      <w:sz w:val="22"/>
      <w:szCs w:val="22"/>
      <w:u w:val="none" w:color="000000"/>
      <w:vertAlign w:val="baseline"/>
    </w:rPr>
  </w:style>
  <w:style w:type="character" w:customStyle="1" w:styleId="ListLabel1299">
    <w:name w:val="ListLabel 1299"/>
    <w:qFormat/>
    <w:rPr>
      <w:rFonts w:cs="Arial"/>
      <w:b w:val="0"/>
      <w:i w:val="0"/>
      <w:strike w:val="0"/>
      <w:dstrike w:val="0"/>
      <w:color w:val="000000"/>
      <w:position w:val="0"/>
      <w:sz w:val="22"/>
      <w:szCs w:val="22"/>
      <w:u w:val="none" w:color="000000"/>
      <w:vertAlign w:val="baseline"/>
    </w:rPr>
  </w:style>
  <w:style w:type="character" w:customStyle="1" w:styleId="ListLabel1300">
    <w:name w:val="ListLabel 1300"/>
    <w:qFormat/>
    <w:rPr>
      <w:rFonts w:cs="Segoe UI Symbol"/>
      <w:b w:val="0"/>
      <w:i w:val="0"/>
      <w:strike w:val="0"/>
      <w:dstrike w:val="0"/>
      <w:color w:val="000000"/>
      <w:position w:val="0"/>
      <w:sz w:val="22"/>
      <w:szCs w:val="22"/>
      <w:u w:val="none" w:color="000000"/>
      <w:vertAlign w:val="baseline"/>
    </w:rPr>
  </w:style>
  <w:style w:type="character" w:customStyle="1" w:styleId="ListLabel1301">
    <w:name w:val="ListLabel 1301"/>
    <w:qFormat/>
    <w:rPr>
      <w:rFonts w:cs="Segoe UI Symbol"/>
      <w:b w:val="0"/>
      <w:i w:val="0"/>
      <w:strike w:val="0"/>
      <w:dstrike w:val="0"/>
      <w:color w:val="000000"/>
      <w:position w:val="0"/>
      <w:sz w:val="22"/>
      <w:szCs w:val="22"/>
      <w:u w:val="none" w:color="000000"/>
      <w:vertAlign w:val="baseline"/>
    </w:rPr>
  </w:style>
  <w:style w:type="character" w:customStyle="1" w:styleId="ListLabel1302">
    <w:name w:val="ListLabel 1302"/>
    <w:qFormat/>
    <w:rPr>
      <w:rFonts w:cs="Arial"/>
      <w:b w:val="0"/>
      <w:i w:val="0"/>
      <w:strike w:val="0"/>
      <w:dstrike w:val="0"/>
      <w:color w:val="000000"/>
      <w:position w:val="0"/>
      <w:sz w:val="22"/>
      <w:szCs w:val="22"/>
      <w:u w:val="none" w:color="000000"/>
      <w:vertAlign w:val="baseline"/>
    </w:rPr>
  </w:style>
  <w:style w:type="character" w:customStyle="1" w:styleId="ListLabel1303">
    <w:name w:val="ListLabel 1303"/>
    <w:qFormat/>
    <w:rPr>
      <w:rFonts w:cs="Segoe UI Symbol"/>
      <w:b w:val="0"/>
      <w:i w:val="0"/>
      <w:strike w:val="0"/>
      <w:dstrike w:val="0"/>
      <w:color w:val="000000"/>
      <w:position w:val="0"/>
      <w:sz w:val="22"/>
      <w:szCs w:val="22"/>
      <w:u w:val="none" w:color="000000"/>
      <w:vertAlign w:val="baseline"/>
    </w:rPr>
  </w:style>
  <w:style w:type="character" w:customStyle="1" w:styleId="ListLabel1304">
    <w:name w:val="ListLabel 1304"/>
    <w:qFormat/>
    <w:rPr>
      <w:rFonts w:cs="Segoe UI Symbol"/>
      <w:b w:val="0"/>
      <w:i w:val="0"/>
      <w:strike w:val="0"/>
      <w:dstrike w:val="0"/>
      <w:color w:val="000000"/>
      <w:position w:val="0"/>
      <w:sz w:val="22"/>
      <w:szCs w:val="22"/>
      <w:u w:val="none" w:color="000000"/>
      <w:vertAlign w:val="baseline"/>
    </w:rPr>
  </w:style>
  <w:style w:type="character" w:customStyle="1" w:styleId="ListLabel1305">
    <w:name w:val="ListLabel 1305"/>
    <w:qFormat/>
    <w:rPr>
      <w:rFonts w:cs="Wingdings"/>
      <w:b w:val="0"/>
      <w:i w:val="0"/>
      <w:strike w:val="0"/>
      <w:dstrike w:val="0"/>
      <w:color w:val="000000"/>
      <w:position w:val="0"/>
      <w:sz w:val="22"/>
      <w:szCs w:val="22"/>
      <w:u w:val="none" w:color="000000"/>
      <w:vertAlign w:val="baseline"/>
    </w:rPr>
  </w:style>
  <w:style w:type="character" w:customStyle="1" w:styleId="ListLabel1306">
    <w:name w:val="ListLabel 1306"/>
    <w:qFormat/>
    <w:rPr>
      <w:rFonts w:cs="Wingdings"/>
      <w:b w:val="0"/>
      <w:i w:val="0"/>
      <w:strike w:val="0"/>
      <w:dstrike w:val="0"/>
      <w:color w:val="000000"/>
      <w:position w:val="0"/>
      <w:sz w:val="22"/>
      <w:szCs w:val="22"/>
      <w:u w:val="none" w:color="000000"/>
      <w:vertAlign w:val="baseline"/>
    </w:rPr>
  </w:style>
  <w:style w:type="character" w:customStyle="1" w:styleId="ListLabel1307">
    <w:name w:val="ListLabel 1307"/>
    <w:qFormat/>
    <w:rPr>
      <w:rFonts w:cs="Wingdings"/>
      <w:b w:val="0"/>
      <w:i w:val="0"/>
      <w:strike w:val="0"/>
      <w:dstrike w:val="0"/>
      <w:color w:val="000000"/>
      <w:position w:val="0"/>
      <w:sz w:val="22"/>
      <w:szCs w:val="22"/>
      <w:u w:val="none" w:color="000000"/>
      <w:vertAlign w:val="baseline"/>
    </w:rPr>
  </w:style>
  <w:style w:type="character" w:customStyle="1" w:styleId="ListLabel1308">
    <w:name w:val="ListLabel 1308"/>
    <w:qFormat/>
    <w:rPr>
      <w:rFonts w:cs="Wingdings"/>
      <w:b w:val="0"/>
      <w:i w:val="0"/>
      <w:strike w:val="0"/>
      <w:dstrike w:val="0"/>
      <w:color w:val="000000"/>
      <w:position w:val="0"/>
      <w:sz w:val="22"/>
      <w:szCs w:val="22"/>
      <w:u w:val="none" w:color="000000"/>
      <w:vertAlign w:val="baseline"/>
    </w:rPr>
  </w:style>
  <w:style w:type="character" w:customStyle="1" w:styleId="ListLabel1309">
    <w:name w:val="ListLabel 1309"/>
    <w:qFormat/>
    <w:rPr>
      <w:rFonts w:cs="Wingdings"/>
      <w:b w:val="0"/>
      <w:i w:val="0"/>
      <w:strike w:val="0"/>
      <w:dstrike w:val="0"/>
      <w:color w:val="000000"/>
      <w:position w:val="0"/>
      <w:sz w:val="22"/>
      <w:szCs w:val="22"/>
      <w:u w:val="none" w:color="000000"/>
      <w:vertAlign w:val="baseline"/>
    </w:rPr>
  </w:style>
  <w:style w:type="character" w:customStyle="1" w:styleId="ListLabel1310">
    <w:name w:val="ListLabel 1310"/>
    <w:qFormat/>
    <w:rPr>
      <w:rFonts w:cs="Wingdings"/>
      <w:b w:val="0"/>
      <w:i w:val="0"/>
      <w:strike w:val="0"/>
      <w:dstrike w:val="0"/>
      <w:color w:val="000000"/>
      <w:position w:val="0"/>
      <w:sz w:val="22"/>
      <w:szCs w:val="22"/>
      <w:u w:val="none" w:color="000000"/>
      <w:vertAlign w:val="baseline"/>
    </w:rPr>
  </w:style>
  <w:style w:type="character" w:customStyle="1" w:styleId="ListLabel1311">
    <w:name w:val="ListLabel 1311"/>
    <w:qFormat/>
    <w:rPr>
      <w:rFonts w:cs="Wingdings"/>
      <w:b w:val="0"/>
      <w:i w:val="0"/>
      <w:strike w:val="0"/>
      <w:dstrike w:val="0"/>
      <w:color w:val="000000"/>
      <w:position w:val="0"/>
      <w:sz w:val="22"/>
      <w:szCs w:val="22"/>
      <w:u w:val="none" w:color="000000"/>
      <w:vertAlign w:val="baseline"/>
    </w:rPr>
  </w:style>
  <w:style w:type="character" w:customStyle="1" w:styleId="ListLabel1312">
    <w:name w:val="ListLabel 1312"/>
    <w:qFormat/>
    <w:rPr>
      <w:rFonts w:cs="Wingdings"/>
      <w:b w:val="0"/>
      <w:i w:val="0"/>
      <w:strike w:val="0"/>
      <w:dstrike w:val="0"/>
      <w:color w:val="000000"/>
      <w:position w:val="0"/>
      <w:sz w:val="22"/>
      <w:szCs w:val="22"/>
      <w:u w:val="none" w:color="000000"/>
      <w:vertAlign w:val="baseline"/>
    </w:rPr>
  </w:style>
  <w:style w:type="character" w:customStyle="1" w:styleId="ListLabel1313">
    <w:name w:val="ListLabel 1313"/>
    <w:qFormat/>
    <w:rPr>
      <w:rFonts w:cs="Wingdings"/>
      <w:b w:val="0"/>
      <w:i w:val="0"/>
      <w:strike w:val="0"/>
      <w:dstrike w:val="0"/>
      <w:color w:val="000000"/>
      <w:position w:val="0"/>
      <w:sz w:val="22"/>
      <w:szCs w:val="22"/>
      <w:u w:val="none" w:color="000000"/>
      <w:vertAlign w:val="baseline"/>
    </w:rPr>
  </w:style>
  <w:style w:type="character" w:customStyle="1" w:styleId="ListLabel1314">
    <w:name w:val="ListLabel 1314"/>
    <w:qFormat/>
    <w:rPr>
      <w:rFonts w:cs="Wingdings"/>
      <w:b w:val="0"/>
      <w:i w:val="0"/>
      <w:strike w:val="0"/>
      <w:dstrike w:val="0"/>
      <w:color w:val="000000"/>
      <w:position w:val="0"/>
      <w:sz w:val="18"/>
      <w:szCs w:val="18"/>
      <w:u w:val="none" w:color="000000"/>
      <w:vertAlign w:val="baseline"/>
    </w:rPr>
  </w:style>
  <w:style w:type="character" w:customStyle="1" w:styleId="ListLabel1315">
    <w:name w:val="ListLabel 1315"/>
    <w:qFormat/>
    <w:rPr>
      <w:rFonts w:cs="Wingdings"/>
      <w:b w:val="0"/>
      <w:i w:val="0"/>
      <w:strike w:val="0"/>
      <w:dstrike w:val="0"/>
      <w:color w:val="000000"/>
      <w:position w:val="0"/>
      <w:sz w:val="18"/>
      <w:szCs w:val="18"/>
      <w:u w:val="none" w:color="000000"/>
      <w:vertAlign w:val="baseline"/>
    </w:rPr>
  </w:style>
  <w:style w:type="character" w:customStyle="1" w:styleId="ListLabel1316">
    <w:name w:val="ListLabel 1316"/>
    <w:qFormat/>
    <w:rPr>
      <w:rFonts w:cs="Wingdings"/>
      <w:b w:val="0"/>
      <w:i w:val="0"/>
      <w:strike w:val="0"/>
      <w:dstrike w:val="0"/>
      <w:color w:val="000000"/>
      <w:position w:val="0"/>
      <w:sz w:val="18"/>
      <w:szCs w:val="18"/>
      <w:u w:val="none" w:color="000000"/>
      <w:vertAlign w:val="baseline"/>
    </w:rPr>
  </w:style>
  <w:style w:type="character" w:customStyle="1" w:styleId="ListLabel1317">
    <w:name w:val="ListLabel 1317"/>
    <w:qFormat/>
    <w:rPr>
      <w:rFonts w:cs="Wingdings"/>
      <w:b w:val="0"/>
      <w:i w:val="0"/>
      <w:strike w:val="0"/>
      <w:dstrike w:val="0"/>
      <w:color w:val="000000"/>
      <w:position w:val="0"/>
      <w:sz w:val="18"/>
      <w:szCs w:val="18"/>
      <w:u w:val="none" w:color="000000"/>
      <w:vertAlign w:val="baseline"/>
    </w:rPr>
  </w:style>
  <w:style w:type="character" w:customStyle="1" w:styleId="ListLabel1318">
    <w:name w:val="ListLabel 1318"/>
    <w:qFormat/>
    <w:rPr>
      <w:rFonts w:cs="Wingdings"/>
      <w:b w:val="0"/>
      <w:i w:val="0"/>
      <w:strike w:val="0"/>
      <w:dstrike w:val="0"/>
      <w:color w:val="000000"/>
      <w:position w:val="0"/>
      <w:sz w:val="18"/>
      <w:szCs w:val="18"/>
      <w:u w:val="none" w:color="000000"/>
      <w:vertAlign w:val="baseline"/>
    </w:rPr>
  </w:style>
  <w:style w:type="character" w:customStyle="1" w:styleId="ListLabel1319">
    <w:name w:val="ListLabel 1319"/>
    <w:qFormat/>
    <w:rPr>
      <w:rFonts w:cs="Wingdings"/>
      <w:b w:val="0"/>
      <w:i w:val="0"/>
      <w:strike w:val="0"/>
      <w:dstrike w:val="0"/>
      <w:color w:val="000000"/>
      <w:position w:val="0"/>
      <w:sz w:val="18"/>
      <w:szCs w:val="18"/>
      <w:u w:val="none" w:color="000000"/>
      <w:vertAlign w:val="baseline"/>
    </w:rPr>
  </w:style>
  <w:style w:type="character" w:customStyle="1" w:styleId="ListLabel1320">
    <w:name w:val="ListLabel 1320"/>
    <w:qFormat/>
    <w:rPr>
      <w:rFonts w:cs="Wingdings"/>
      <w:b w:val="0"/>
      <w:i w:val="0"/>
      <w:strike w:val="0"/>
      <w:dstrike w:val="0"/>
      <w:color w:val="000000"/>
      <w:position w:val="0"/>
      <w:sz w:val="18"/>
      <w:szCs w:val="18"/>
      <w:u w:val="none" w:color="000000"/>
      <w:vertAlign w:val="baseline"/>
    </w:rPr>
  </w:style>
  <w:style w:type="character" w:customStyle="1" w:styleId="ListLabel1321">
    <w:name w:val="ListLabel 1321"/>
    <w:qFormat/>
    <w:rPr>
      <w:rFonts w:cs="Wingdings"/>
      <w:b w:val="0"/>
      <w:i w:val="0"/>
      <w:strike w:val="0"/>
      <w:dstrike w:val="0"/>
      <w:color w:val="000000"/>
      <w:position w:val="0"/>
      <w:sz w:val="18"/>
      <w:szCs w:val="18"/>
      <w:u w:val="none" w:color="000000"/>
      <w:vertAlign w:val="baseline"/>
    </w:rPr>
  </w:style>
  <w:style w:type="character" w:customStyle="1" w:styleId="ListLabel1322">
    <w:name w:val="ListLabel 1322"/>
    <w:qFormat/>
    <w:rPr>
      <w:rFonts w:cs="Wingdings"/>
      <w:b w:val="0"/>
      <w:i w:val="0"/>
      <w:strike w:val="0"/>
      <w:dstrike w:val="0"/>
      <w:color w:val="000000"/>
      <w:position w:val="0"/>
      <w:sz w:val="18"/>
      <w:szCs w:val="18"/>
      <w:u w:val="none" w:color="000000"/>
      <w:vertAlign w:val="baseline"/>
    </w:rPr>
  </w:style>
  <w:style w:type="character" w:customStyle="1" w:styleId="ListLabel1323">
    <w:name w:val="ListLabel 1323"/>
    <w:qFormat/>
    <w:rPr>
      <w:rFonts w:cs="Wingdings"/>
      <w:b w:val="0"/>
      <w:i w:val="0"/>
      <w:strike w:val="0"/>
      <w:dstrike w:val="0"/>
      <w:color w:val="000000"/>
      <w:position w:val="0"/>
      <w:sz w:val="22"/>
      <w:szCs w:val="22"/>
      <w:u w:val="none" w:color="000000"/>
      <w:vertAlign w:val="baseline"/>
    </w:rPr>
  </w:style>
  <w:style w:type="character" w:customStyle="1" w:styleId="ListLabel1324">
    <w:name w:val="ListLabel 1324"/>
    <w:qFormat/>
    <w:rPr>
      <w:rFonts w:cs="Wingdings"/>
      <w:b w:val="0"/>
      <w:i w:val="0"/>
      <w:strike w:val="0"/>
      <w:dstrike w:val="0"/>
      <w:color w:val="000000"/>
      <w:position w:val="0"/>
      <w:sz w:val="22"/>
      <w:szCs w:val="22"/>
      <w:u w:val="none" w:color="000000"/>
      <w:vertAlign w:val="baseline"/>
    </w:rPr>
  </w:style>
  <w:style w:type="character" w:customStyle="1" w:styleId="ListLabel1325">
    <w:name w:val="ListLabel 1325"/>
    <w:qFormat/>
    <w:rPr>
      <w:rFonts w:cs="Wingdings"/>
      <w:b w:val="0"/>
      <w:i w:val="0"/>
      <w:strike w:val="0"/>
      <w:dstrike w:val="0"/>
      <w:color w:val="000000"/>
      <w:position w:val="0"/>
      <w:sz w:val="22"/>
      <w:szCs w:val="22"/>
      <w:u w:val="none" w:color="000000"/>
      <w:vertAlign w:val="baseline"/>
    </w:rPr>
  </w:style>
  <w:style w:type="character" w:customStyle="1" w:styleId="ListLabel1326">
    <w:name w:val="ListLabel 1326"/>
    <w:qFormat/>
    <w:rPr>
      <w:rFonts w:cs="Wingdings"/>
      <w:b w:val="0"/>
      <w:i w:val="0"/>
      <w:strike w:val="0"/>
      <w:dstrike w:val="0"/>
      <w:color w:val="000000"/>
      <w:position w:val="0"/>
      <w:sz w:val="22"/>
      <w:szCs w:val="22"/>
      <w:u w:val="none" w:color="000000"/>
      <w:vertAlign w:val="baseline"/>
    </w:rPr>
  </w:style>
  <w:style w:type="character" w:customStyle="1" w:styleId="ListLabel1327">
    <w:name w:val="ListLabel 1327"/>
    <w:qFormat/>
    <w:rPr>
      <w:rFonts w:cs="Wingdings"/>
      <w:b w:val="0"/>
      <w:i w:val="0"/>
      <w:strike w:val="0"/>
      <w:dstrike w:val="0"/>
      <w:color w:val="000000"/>
      <w:position w:val="0"/>
      <w:sz w:val="22"/>
      <w:szCs w:val="22"/>
      <w:u w:val="none" w:color="000000"/>
      <w:vertAlign w:val="baseline"/>
    </w:rPr>
  </w:style>
  <w:style w:type="character" w:customStyle="1" w:styleId="ListLabel1328">
    <w:name w:val="ListLabel 1328"/>
    <w:qFormat/>
    <w:rPr>
      <w:rFonts w:cs="Wingdings"/>
      <w:b w:val="0"/>
      <w:i w:val="0"/>
      <w:strike w:val="0"/>
      <w:dstrike w:val="0"/>
      <w:color w:val="000000"/>
      <w:position w:val="0"/>
      <w:sz w:val="22"/>
      <w:szCs w:val="22"/>
      <w:u w:val="none" w:color="000000"/>
      <w:vertAlign w:val="baseline"/>
    </w:rPr>
  </w:style>
  <w:style w:type="character" w:customStyle="1" w:styleId="ListLabel1329">
    <w:name w:val="ListLabel 1329"/>
    <w:qFormat/>
    <w:rPr>
      <w:rFonts w:cs="Wingdings"/>
      <w:b w:val="0"/>
      <w:i w:val="0"/>
      <w:strike w:val="0"/>
      <w:dstrike w:val="0"/>
      <w:color w:val="000000"/>
      <w:position w:val="0"/>
      <w:sz w:val="22"/>
      <w:szCs w:val="22"/>
      <w:u w:val="none" w:color="000000"/>
      <w:vertAlign w:val="baseline"/>
    </w:rPr>
  </w:style>
  <w:style w:type="character" w:customStyle="1" w:styleId="ListLabel1330">
    <w:name w:val="ListLabel 1330"/>
    <w:qFormat/>
    <w:rPr>
      <w:rFonts w:cs="Wingdings"/>
      <w:b w:val="0"/>
      <w:i w:val="0"/>
      <w:strike w:val="0"/>
      <w:dstrike w:val="0"/>
      <w:color w:val="000000"/>
      <w:position w:val="0"/>
      <w:sz w:val="22"/>
      <w:szCs w:val="22"/>
      <w:u w:val="none" w:color="000000"/>
      <w:vertAlign w:val="baseline"/>
    </w:rPr>
  </w:style>
  <w:style w:type="character" w:customStyle="1" w:styleId="ListLabel1331">
    <w:name w:val="ListLabel 1331"/>
    <w:qFormat/>
    <w:rPr>
      <w:rFonts w:cs="Wingdings"/>
      <w:b w:val="0"/>
      <w:i w:val="0"/>
      <w:strike w:val="0"/>
      <w:dstrike w:val="0"/>
      <w:color w:val="000000"/>
      <w:position w:val="0"/>
      <w:sz w:val="22"/>
      <w:szCs w:val="22"/>
      <w:u w:val="none" w:color="000000"/>
      <w:vertAlign w:val="baseline"/>
    </w:rPr>
  </w:style>
  <w:style w:type="character" w:customStyle="1" w:styleId="ListLabel1332">
    <w:name w:val="ListLabel 1332"/>
    <w:qFormat/>
    <w:rPr>
      <w:rFonts w:eastAsia="Calibri" w:cs="Calibri"/>
      <w:b w:val="0"/>
      <w:i w:val="0"/>
      <w:strike w:val="0"/>
      <w:dstrike w:val="0"/>
      <w:color w:val="000000"/>
      <w:position w:val="0"/>
      <w:sz w:val="22"/>
      <w:szCs w:val="22"/>
      <w:u w:val="none" w:color="000000"/>
      <w:vertAlign w:val="baseline"/>
    </w:rPr>
  </w:style>
  <w:style w:type="character" w:customStyle="1" w:styleId="ListLabel1333">
    <w:name w:val="ListLabel 1333"/>
    <w:qFormat/>
    <w:rPr>
      <w:rFonts w:eastAsia="Calibri" w:cs="Calibri"/>
      <w:b w:val="0"/>
      <w:i w:val="0"/>
      <w:strike w:val="0"/>
      <w:dstrike w:val="0"/>
      <w:color w:val="000000"/>
      <w:position w:val="0"/>
      <w:sz w:val="22"/>
      <w:szCs w:val="22"/>
      <w:u w:val="none" w:color="000000"/>
      <w:vertAlign w:val="baseline"/>
    </w:rPr>
  </w:style>
  <w:style w:type="character" w:customStyle="1" w:styleId="ListLabel1334">
    <w:name w:val="ListLabel 1334"/>
    <w:qFormat/>
    <w:rPr>
      <w:rFonts w:eastAsia="Calibri" w:cs="Calibri"/>
      <w:b w:val="0"/>
      <w:i w:val="0"/>
      <w:strike w:val="0"/>
      <w:dstrike w:val="0"/>
      <w:color w:val="000000"/>
      <w:position w:val="0"/>
      <w:sz w:val="22"/>
      <w:szCs w:val="22"/>
      <w:u w:val="none" w:color="000000"/>
      <w:vertAlign w:val="baseline"/>
    </w:rPr>
  </w:style>
  <w:style w:type="character" w:customStyle="1" w:styleId="ListLabel1335">
    <w:name w:val="ListLabel 1335"/>
    <w:qFormat/>
    <w:rPr>
      <w:rFonts w:eastAsia="Calibri" w:cs="Calibri"/>
      <w:b w:val="0"/>
      <w:i w:val="0"/>
      <w:strike w:val="0"/>
      <w:dstrike w:val="0"/>
      <w:color w:val="000000"/>
      <w:position w:val="0"/>
      <w:sz w:val="22"/>
      <w:szCs w:val="22"/>
      <w:u w:val="none" w:color="000000"/>
      <w:vertAlign w:val="baseline"/>
    </w:rPr>
  </w:style>
  <w:style w:type="character" w:customStyle="1" w:styleId="ListLabel1336">
    <w:name w:val="ListLabel 1336"/>
    <w:qFormat/>
    <w:rPr>
      <w:rFonts w:eastAsia="Calibri" w:cs="Calibri"/>
      <w:b w:val="0"/>
      <w:i w:val="0"/>
      <w:strike w:val="0"/>
      <w:dstrike w:val="0"/>
      <w:color w:val="000000"/>
      <w:position w:val="0"/>
      <w:sz w:val="22"/>
      <w:szCs w:val="22"/>
      <w:u w:val="none" w:color="000000"/>
      <w:vertAlign w:val="baseline"/>
    </w:rPr>
  </w:style>
  <w:style w:type="character" w:customStyle="1" w:styleId="ListLabel1337">
    <w:name w:val="ListLabel 1337"/>
    <w:qFormat/>
    <w:rPr>
      <w:rFonts w:eastAsia="Calibri" w:cs="Calibri"/>
      <w:b w:val="0"/>
      <w:i w:val="0"/>
      <w:strike w:val="0"/>
      <w:dstrike w:val="0"/>
      <w:color w:val="000000"/>
      <w:position w:val="0"/>
      <w:sz w:val="22"/>
      <w:szCs w:val="22"/>
      <w:u w:val="none" w:color="000000"/>
      <w:vertAlign w:val="baseline"/>
    </w:rPr>
  </w:style>
  <w:style w:type="character" w:customStyle="1" w:styleId="ListLabel1338">
    <w:name w:val="ListLabel 1338"/>
    <w:qFormat/>
    <w:rPr>
      <w:rFonts w:eastAsia="Calibri" w:cs="Calibri"/>
      <w:b w:val="0"/>
      <w:i w:val="0"/>
      <w:strike w:val="0"/>
      <w:dstrike w:val="0"/>
      <w:color w:val="000000"/>
      <w:position w:val="0"/>
      <w:sz w:val="22"/>
      <w:szCs w:val="22"/>
      <w:u w:val="none" w:color="000000"/>
      <w:vertAlign w:val="baseline"/>
    </w:rPr>
  </w:style>
  <w:style w:type="character" w:customStyle="1" w:styleId="ListLabel1339">
    <w:name w:val="ListLabel 1339"/>
    <w:qFormat/>
    <w:rPr>
      <w:rFonts w:eastAsia="Calibri" w:cs="Calibri"/>
      <w:b w:val="0"/>
      <w:i w:val="0"/>
      <w:strike w:val="0"/>
      <w:dstrike w:val="0"/>
      <w:color w:val="000000"/>
      <w:position w:val="0"/>
      <w:sz w:val="22"/>
      <w:szCs w:val="22"/>
      <w:u w:val="none" w:color="000000"/>
      <w:vertAlign w:val="baseline"/>
    </w:rPr>
  </w:style>
  <w:style w:type="character" w:customStyle="1" w:styleId="ListLabel1340">
    <w:name w:val="ListLabel 1340"/>
    <w:qFormat/>
    <w:rPr>
      <w:rFonts w:eastAsia="Calibri" w:cs="Calibri"/>
      <w:b w:val="0"/>
      <w:i w:val="0"/>
      <w:strike w:val="0"/>
      <w:dstrike w:val="0"/>
      <w:color w:val="000000"/>
      <w:position w:val="0"/>
      <w:sz w:val="22"/>
      <w:szCs w:val="22"/>
      <w:u w:val="none" w:color="000000"/>
      <w:vertAlign w:val="baseline"/>
    </w:rPr>
  </w:style>
  <w:style w:type="character" w:customStyle="1" w:styleId="ListLabel1341">
    <w:name w:val="ListLabel 1341"/>
    <w:qFormat/>
    <w:rPr>
      <w:rFonts w:eastAsia="Calibri" w:cs="Calibri"/>
      <w:b w:val="0"/>
      <w:i w:val="0"/>
      <w:strike w:val="0"/>
      <w:dstrike w:val="0"/>
      <w:color w:val="000000"/>
      <w:position w:val="0"/>
      <w:sz w:val="22"/>
      <w:szCs w:val="22"/>
      <w:u w:val="none" w:color="000000"/>
      <w:vertAlign w:val="baseline"/>
    </w:rPr>
  </w:style>
  <w:style w:type="character" w:customStyle="1" w:styleId="ListLabel1342">
    <w:name w:val="ListLabel 1342"/>
    <w:qFormat/>
    <w:rPr>
      <w:rFonts w:eastAsia="Calibri" w:cs="Calibri"/>
      <w:b w:val="0"/>
      <w:i w:val="0"/>
      <w:strike w:val="0"/>
      <w:dstrike w:val="0"/>
      <w:color w:val="000000"/>
      <w:position w:val="0"/>
      <w:sz w:val="22"/>
      <w:szCs w:val="22"/>
      <w:u w:val="none" w:color="000000"/>
      <w:vertAlign w:val="baseline"/>
    </w:rPr>
  </w:style>
  <w:style w:type="character" w:customStyle="1" w:styleId="ListLabel1343">
    <w:name w:val="ListLabel 1343"/>
    <w:qFormat/>
    <w:rPr>
      <w:rFonts w:eastAsia="Calibri" w:cs="Calibri"/>
      <w:b w:val="0"/>
      <w:i w:val="0"/>
      <w:strike w:val="0"/>
      <w:dstrike w:val="0"/>
      <w:color w:val="000000"/>
      <w:position w:val="0"/>
      <w:sz w:val="22"/>
      <w:szCs w:val="22"/>
      <w:u w:val="none" w:color="000000"/>
      <w:vertAlign w:val="baseline"/>
    </w:rPr>
  </w:style>
  <w:style w:type="character" w:customStyle="1" w:styleId="ListLabel1344">
    <w:name w:val="ListLabel 1344"/>
    <w:qFormat/>
    <w:rPr>
      <w:rFonts w:eastAsia="Calibri" w:cs="Calibri"/>
      <w:b w:val="0"/>
      <w:i w:val="0"/>
      <w:strike w:val="0"/>
      <w:dstrike w:val="0"/>
      <w:color w:val="000000"/>
      <w:position w:val="0"/>
      <w:sz w:val="22"/>
      <w:szCs w:val="22"/>
      <w:u w:val="none" w:color="000000"/>
      <w:vertAlign w:val="baseline"/>
    </w:rPr>
  </w:style>
  <w:style w:type="character" w:customStyle="1" w:styleId="ListLabel1345">
    <w:name w:val="ListLabel 1345"/>
    <w:qFormat/>
    <w:rPr>
      <w:rFonts w:eastAsia="Calibri" w:cs="Calibri"/>
      <w:b w:val="0"/>
      <w:i w:val="0"/>
      <w:strike w:val="0"/>
      <w:dstrike w:val="0"/>
      <w:color w:val="000000"/>
      <w:position w:val="0"/>
      <w:sz w:val="22"/>
      <w:szCs w:val="22"/>
      <w:u w:val="none" w:color="000000"/>
      <w:vertAlign w:val="baseline"/>
    </w:rPr>
  </w:style>
  <w:style w:type="character" w:customStyle="1" w:styleId="ListLabel1346">
    <w:name w:val="ListLabel 1346"/>
    <w:qFormat/>
    <w:rPr>
      <w:rFonts w:eastAsia="Calibri" w:cs="Calibri"/>
      <w:b w:val="0"/>
      <w:i w:val="0"/>
      <w:strike w:val="0"/>
      <w:dstrike w:val="0"/>
      <w:color w:val="000000"/>
      <w:position w:val="0"/>
      <w:sz w:val="22"/>
      <w:szCs w:val="22"/>
      <w:u w:val="none" w:color="000000"/>
      <w:vertAlign w:val="baseline"/>
    </w:rPr>
  </w:style>
  <w:style w:type="character" w:customStyle="1" w:styleId="ListLabel1347">
    <w:name w:val="ListLabel 1347"/>
    <w:qFormat/>
    <w:rPr>
      <w:rFonts w:eastAsia="Calibri" w:cs="Calibri"/>
      <w:b w:val="0"/>
      <w:i w:val="0"/>
      <w:strike w:val="0"/>
      <w:dstrike w:val="0"/>
      <w:color w:val="000000"/>
      <w:position w:val="0"/>
      <w:sz w:val="22"/>
      <w:szCs w:val="22"/>
      <w:u w:val="none" w:color="000000"/>
      <w:vertAlign w:val="baseline"/>
    </w:rPr>
  </w:style>
  <w:style w:type="character" w:customStyle="1" w:styleId="ListLabel1348">
    <w:name w:val="ListLabel 1348"/>
    <w:qFormat/>
    <w:rPr>
      <w:rFonts w:eastAsia="Calibri" w:cs="Calibri"/>
      <w:b w:val="0"/>
      <w:i w:val="0"/>
      <w:strike w:val="0"/>
      <w:dstrike w:val="0"/>
      <w:color w:val="000000"/>
      <w:position w:val="0"/>
      <w:sz w:val="22"/>
      <w:szCs w:val="22"/>
      <w:u w:val="none" w:color="000000"/>
      <w:vertAlign w:val="baseline"/>
    </w:rPr>
  </w:style>
  <w:style w:type="character" w:customStyle="1" w:styleId="ListLabel1349">
    <w:name w:val="ListLabel 1349"/>
    <w:qFormat/>
    <w:rPr>
      <w:rFonts w:eastAsia="Calibri" w:cs="Calibri"/>
      <w:b w:val="0"/>
      <w:i w:val="0"/>
      <w:strike w:val="0"/>
      <w:dstrike w:val="0"/>
      <w:color w:val="000000"/>
      <w:position w:val="0"/>
      <w:sz w:val="22"/>
      <w:szCs w:val="22"/>
      <w:u w:val="none" w:color="000000"/>
      <w:vertAlign w:val="baseline"/>
    </w:rPr>
  </w:style>
  <w:style w:type="character" w:customStyle="1" w:styleId="ListLabel1350">
    <w:name w:val="ListLabel 1350"/>
    <w:qFormat/>
    <w:rPr>
      <w:rFonts w:eastAsia="Calibri" w:cs="Calibri"/>
      <w:b w:val="0"/>
      <w:i w:val="0"/>
      <w:strike w:val="0"/>
      <w:dstrike w:val="0"/>
      <w:color w:val="000000"/>
      <w:position w:val="0"/>
      <w:sz w:val="22"/>
      <w:szCs w:val="22"/>
      <w:u w:val="none" w:color="000000"/>
      <w:vertAlign w:val="baseline"/>
    </w:rPr>
  </w:style>
  <w:style w:type="character" w:customStyle="1" w:styleId="ListLabel1351">
    <w:name w:val="ListLabel 1351"/>
    <w:qFormat/>
    <w:rPr>
      <w:rFonts w:eastAsia="Calibri" w:cs="Calibri"/>
      <w:b w:val="0"/>
      <w:i w:val="0"/>
      <w:strike w:val="0"/>
      <w:dstrike w:val="0"/>
      <w:color w:val="000000"/>
      <w:position w:val="0"/>
      <w:sz w:val="22"/>
      <w:szCs w:val="22"/>
      <w:u w:val="none" w:color="000000"/>
      <w:vertAlign w:val="baseline"/>
    </w:rPr>
  </w:style>
  <w:style w:type="character" w:customStyle="1" w:styleId="ListLabel1352">
    <w:name w:val="ListLabel 1352"/>
    <w:qFormat/>
    <w:rPr>
      <w:rFonts w:eastAsia="Calibri" w:cs="Calibri"/>
      <w:b w:val="0"/>
      <w:i w:val="0"/>
      <w:strike w:val="0"/>
      <w:dstrike w:val="0"/>
      <w:color w:val="000000"/>
      <w:position w:val="0"/>
      <w:sz w:val="22"/>
      <w:szCs w:val="22"/>
      <w:u w:val="none" w:color="000000"/>
      <w:vertAlign w:val="baseline"/>
    </w:rPr>
  </w:style>
  <w:style w:type="character" w:customStyle="1" w:styleId="ListLabel1353">
    <w:name w:val="ListLabel 1353"/>
    <w:qFormat/>
    <w:rPr>
      <w:rFonts w:eastAsia="Calibri" w:cs="Calibri"/>
      <w:b w:val="0"/>
      <w:i w:val="0"/>
      <w:strike w:val="0"/>
      <w:dstrike w:val="0"/>
      <w:color w:val="000000"/>
      <w:position w:val="0"/>
      <w:sz w:val="22"/>
      <w:szCs w:val="22"/>
      <w:u w:val="none" w:color="000000"/>
      <w:vertAlign w:val="baseline"/>
    </w:rPr>
  </w:style>
  <w:style w:type="character" w:customStyle="1" w:styleId="ListLabel1354">
    <w:name w:val="ListLabel 1354"/>
    <w:qFormat/>
    <w:rPr>
      <w:rFonts w:eastAsia="Calibri" w:cs="Calibri"/>
      <w:b w:val="0"/>
      <w:i w:val="0"/>
      <w:strike w:val="0"/>
      <w:dstrike w:val="0"/>
      <w:color w:val="000000"/>
      <w:position w:val="0"/>
      <w:sz w:val="22"/>
      <w:szCs w:val="22"/>
      <w:u w:val="none" w:color="000000"/>
      <w:vertAlign w:val="baseline"/>
    </w:rPr>
  </w:style>
  <w:style w:type="character" w:customStyle="1" w:styleId="ListLabel1355">
    <w:name w:val="ListLabel 1355"/>
    <w:qFormat/>
    <w:rPr>
      <w:rFonts w:eastAsia="Calibri" w:cs="Calibri"/>
      <w:b w:val="0"/>
      <w:i w:val="0"/>
      <w:strike w:val="0"/>
      <w:dstrike w:val="0"/>
      <w:color w:val="000000"/>
      <w:position w:val="0"/>
      <w:sz w:val="22"/>
      <w:szCs w:val="22"/>
      <w:u w:val="none" w:color="000000"/>
      <w:vertAlign w:val="baseline"/>
    </w:rPr>
  </w:style>
  <w:style w:type="character" w:customStyle="1" w:styleId="ListLabel1356">
    <w:name w:val="ListLabel 1356"/>
    <w:qFormat/>
    <w:rPr>
      <w:rFonts w:eastAsia="Calibri" w:cs="Calibri"/>
      <w:b w:val="0"/>
      <w:i w:val="0"/>
      <w:strike w:val="0"/>
      <w:dstrike w:val="0"/>
      <w:color w:val="000000"/>
      <w:position w:val="0"/>
      <w:sz w:val="22"/>
      <w:szCs w:val="22"/>
      <w:u w:val="none" w:color="000000"/>
      <w:vertAlign w:val="baseline"/>
    </w:rPr>
  </w:style>
  <w:style w:type="character" w:customStyle="1" w:styleId="ListLabel1357">
    <w:name w:val="ListLabel 1357"/>
    <w:qFormat/>
    <w:rPr>
      <w:rFonts w:eastAsia="Calibri" w:cs="Calibri"/>
      <w:b w:val="0"/>
      <w:i w:val="0"/>
      <w:strike w:val="0"/>
      <w:dstrike w:val="0"/>
      <w:color w:val="000000"/>
      <w:position w:val="0"/>
      <w:sz w:val="22"/>
      <w:szCs w:val="22"/>
      <w:u w:val="none" w:color="000000"/>
      <w:vertAlign w:val="baseline"/>
    </w:rPr>
  </w:style>
  <w:style w:type="character" w:customStyle="1" w:styleId="ListLabel1358">
    <w:name w:val="ListLabel 1358"/>
    <w:qFormat/>
    <w:rPr>
      <w:rFonts w:eastAsia="Calibri" w:cs="Calibri"/>
      <w:b w:val="0"/>
      <w:i w:val="0"/>
      <w:strike w:val="0"/>
      <w:dstrike w:val="0"/>
      <w:color w:val="000000"/>
      <w:position w:val="0"/>
      <w:sz w:val="22"/>
      <w:szCs w:val="22"/>
      <w:u w:val="none" w:color="000000"/>
      <w:vertAlign w:val="baseline"/>
    </w:rPr>
  </w:style>
  <w:style w:type="character" w:customStyle="1" w:styleId="ListLabel1359">
    <w:name w:val="ListLabel 1359"/>
    <w:qFormat/>
    <w:rPr>
      <w:rFonts w:eastAsia="Calibri" w:cs="Calibri"/>
      <w:b w:val="0"/>
      <w:i/>
      <w:iCs/>
      <w:strike w:val="0"/>
      <w:dstrike w:val="0"/>
      <w:color w:val="000000"/>
      <w:position w:val="0"/>
      <w:sz w:val="22"/>
      <w:szCs w:val="22"/>
      <w:u w:val="none" w:color="000000"/>
      <w:vertAlign w:val="baseline"/>
    </w:rPr>
  </w:style>
  <w:style w:type="character" w:customStyle="1" w:styleId="ListLabel1360">
    <w:name w:val="ListLabel 1360"/>
    <w:qFormat/>
    <w:rPr>
      <w:rFonts w:cs="Wingdings"/>
      <w:b w:val="0"/>
      <w:i w:val="0"/>
      <w:strike w:val="0"/>
      <w:dstrike w:val="0"/>
      <w:color w:val="000000"/>
      <w:position w:val="0"/>
      <w:sz w:val="22"/>
      <w:szCs w:val="22"/>
      <w:u w:val="none" w:color="000000"/>
      <w:vertAlign w:val="baseline"/>
    </w:rPr>
  </w:style>
  <w:style w:type="character" w:customStyle="1" w:styleId="ListLabel1361">
    <w:name w:val="ListLabel 1361"/>
    <w:qFormat/>
    <w:rPr>
      <w:rFonts w:cs="Wingdings"/>
      <w:b w:val="0"/>
      <w:i w:val="0"/>
      <w:strike w:val="0"/>
      <w:dstrike w:val="0"/>
      <w:color w:val="000000"/>
      <w:position w:val="0"/>
      <w:sz w:val="22"/>
      <w:szCs w:val="22"/>
      <w:u w:val="none" w:color="000000"/>
      <w:vertAlign w:val="baseline"/>
    </w:rPr>
  </w:style>
  <w:style w:type="character" w:customStyle="1" w:styleId="ListLabel1362">
    <w:name w:val="ListLabel 1362"/>
    <w:qFormat/>
    <w:rPr>
      <w:rFonts w:cs="Wingdings"/>
      <w:b w:val="0"/>
      <w:i w:val="0"/>
      <w:strike w:val="0"/>
      <w:dstrike w:val="0"/>
      <w:color w:val="000000"/>
      <w:position w:val="0"/>
      <w:sz w:val="22"/>
      <w:szCs w:val="22"/>
      <w:u w:val="none" w:color="000000"/>
      <w:vertAlign w:val="baseline"/>
    </w:rPr>
  </w:style>
  <w:style w:type="character" w:customStyle="1" w:styleId="ListLabel1363">
    <w:name w:val="ListLabel 1363"/>
    <w:qFormat/>
    <w:rPr>
      <w:rFonts w:cs="Wingdings"/>
      <w:b w:val="0"/>
      <w:i w:val="0"/>
      <w:strike w:val="0"/>
      <w:dstrike w:val="0"/>
      <w:color w:val="000000"/>
      <w:position w:val="0"/>
      <w:sz w:val="22"/>
      <w:szCs w:val="22"/>
      <w:u w:val="none" w:color="000000"/>
      <w:vertAlign w:val="baseline"/>
    </w:rPr>
  </w:style>
  <w:style w:type="character" w:customStyle="1" w:styleId="ListLabel1364">
    <w:name w:val="ListLabel 1364"/>
    <w:qFormat/>
    <w:rPr>
      <w:rFonts w:cs="Wingdings"/>
      <w:b w:val="0"/>
      <w:i w:val="0"/>
      <w:strike w:val="0"/>
      <w:dstrike w:val="0"/>
      <w:color w:val="000000"/>
      <w:position w:val="0"/>
      <w:sz w:val="22"/>
      <w:szCs w:val="22"/>
      <w:u w:val="none" w:color="000000"/>
      <w:vertAlign w:val="baseline"/>
    </w:rPr>
  </w:style>
  <w:style w:type="character" w:customStyle="1" w:styleId="ListLabel1365">
    <w:name w:val="ListLabel 1365"/>
    <w:qFormat/>
    <w:rPr>
      <w:rFonts w:cs="Wingdings"/>
      <w:b w:val="0"/>
      <w:i w:val="0"/>
      <w:strike w:val="0"/>
      <w:dstrike w:val="0"/>
      <w:color w:val="000000"/>
      <w:position w:val="0"/>
      <w:sz w:val="22"/>
      <w:szCs w:val="22"/>
      <w:u w:val="none" w:color="000000"/>
      <w:vertAlign w:val="baseline"/>
    </w:rPr>
  </w:style>
  <w:style w:type="character" w:customStyle="1" w:styleId="ListLabel1366">
    <w:name w:val="ListLabel 1366"/>
    <w:qFormat/>
    <w:rPr>
      <w:rFonts w:cs="Wingdings"/>
      <w:b w:val="0"/>
      <w:i w:val="0"/>
      <w:strike w:val="0"/>
      <w:dstrike w:val="0"/>
      <w:color w:val="000000"/>
      <w:position w:val="0"/>
      <w:sz w:val="22"/>
      <w:szCs w:val="22"/>
      <w:u w:val="none" w:color="000000"/>
      <w:vertAlign w:val="baseline"/>
    </w:rPr>
  </w:style>
  <w:style w:type="character" w:customStyle="1" w:styleId="ListLabel1367">
    <w:name w:val="ListLabel 1367"/>
    <w:qFormat/>
    <w:rPr>
      <w:rFonts w:cs="Wingdings"/>
      <w:b w:val="0"/>
      <w:i w:val="0"/>
      <w:strike w:val="0"/>
      <w:dstrike w:val="0"/>
      <w:color w:val="000000"/>
      <w:position w:val="0"/>
      <w:sz w:val="22"/>
      <w:szCs w:val="22"/>
      <w:u w:val="none" w:color="000000"/>
      <w:vertAlign w:val="baseline"/>
    </w:rPr>
  </w:style>
  <w:style w:type="character" w:customStyle="1" w:styleId="ListLabel1368">
    <w:name w:val="ListLabel 1368"/>
    <w:qFormat/>
    <w:rPr>
      <w:rFonts w:cs="Wingdings"/>
      <w:b w:val="0"/>
      <w:i w:val="0"/>
      <w:strike w:val="0"/>
      <w:dstrike w:val="0"/>
      <w:color w:val="000000"/>
      <w:position w:val="0"/>
      <w:sz w:val="22"/>
      <w:szCs w:val="22"/>
      <w:u w:val="none" w:color="000000"/>
      <w:vertAlign w:val="baseline"/>
    </w:rPr>
  </w:style>
  <w:style w:type="character" w:customStyle="1" w:styleId="ListLabel1369">
    <w:name w:val="ListLabel 1369"/>
    <w:qFormat/>
    <w:rPr>
      <w:rFonts w:cs="Wingdings"/>
      <w:b w:val="0"/>
      <w:i w:val="0"/>
      <w:strike w:val="0"/>
      <w:dstrike w:val="0"/>
      <w:color w:val="000000"/>
      <w:position w:val="0"/>
      <w:sz w:val="22"/>
      <w:szCs w:val="22"/>
      <w:u w:val="none" w:color="000000"/>
      <w:vertAlign w:val="baseline"/>
    </w:rPr>
  </w:style>
  <w:style w:type="character" w:customStyle="1" w:styleId="ListLabel1370">
    <w:name w:val="ListLabel 1370"/>
    <w:qFormat/>
    <w:rPr>
      <w:rFonts w:cs="Wingdings"/>
      <w:b w:val="0"/>
      <w:i w:val="0"/>
      <w:strike w:val="0"/>
      <w:dstrike w:val="0"/>
      <w:color w:val="000000"/>
      <w:position w:val="0"/>
      <w:sz w:val="22"/>
      <w:szCs w:val="22"/>
      <w:u w:val="none" w:color="000000"/>
      <w:vertAlign w:val="baseline"/>
    </w:rPr>
  </w:style>
  <w:style w:type="character" w:customStyle="1" w:styleId="ListLabel1371">
    <w:name w:val="ListLabel 1371"/>
    <w:qFormat/>
    <w:rPr>
      <w:rFonts w:cs="Wingdings"/>
      <w:b w:val="0"/>
      <w:i w:val="0"/>
      <w:strike w:val="0"/>
      <w:dstrike w:val="0"/>
      <w:color w:val="000000"/>
      <w:position w:val="0"/>
      <w:sz w:val="22"/>
      <w:szCs w:val="22"/>
      <w:u w:val="none" w:color="000000"/>
      <w:vertAlign w:val="baseline"/>
    </w:rPr>
  </w:style>
  <w:style w:type="character" w:customStyle="1" w:styleId="ListLabel1372">
    <w:name w:val="ListLabel 1372"/>
    <w:qFormat/>
    <w:rPr>
      <w:rFonts w:cs="Wingdings"/>
      <w:b w:val="0"/>
      <w:i w:val="0"/>
      <w:strike w:val="0"/>
      <w:dstrike w:val="0"/>
      <w:color w:val="000000"/>
      <w:position w:val="0"/>
      <w:sz w:val="22"/>
      <w:szCs w:val="22"/>
      <w:u w:val="none" w:color="000000"/>
      <w:vertAlign w:val="baseline"/>
    </w:rPr>
  </w:style>
  <w:style w:type="character" w:customStyle="1" w:styleId="ListLabel1373">
    <w:name w:val="ListLabel 1373"/>
    <w:qFormat/>
    <w:rPr>
      <w:rFonts w:cs="Wingdings"/>
      <w:b w:val="0"/>
      <w:i w:val="0"/>
      <w:strike w:val="0"/>
      <w:dstrike w:val="0"/>
      <w:color w:val="000000"/>
      <w:position w:val="0"/>
      <w:sz w:val="22"/>
      <w:szCs w:val="22"/>
      <w:u w:val="none" w:color="000000"/>
      <w:vertAlign w:val="baseline"/>
    </w:rPr>
  </w:style>
  <w:style w:type="character" w:customStyle="1" w:styleId="ListLabel1374">
    <w:name w:val="ListLabel 1374"/>
    <w:qFormat/>
    <w:rPr>
      <w:rFonts w:cs="Wingdings"/>
      <w:b w:val="0"/>
      <w:i w:val="0"/>
      <w:strike w:val="0"/>
      <w:dstrike w:val="0"/>
      <w:color w:val="000000"/>
      <w:position w:val="0"/>
      <w:sz w:val="22"/>
      <w:szCs w:val="22"/>
      <w:u w:val="none" w:color="000000"/>
      <w:vertAlign w:val="baseline"/>
    </w:rPr>
  </w:style>
  <w:style w:type="character" w:customStyle="1" w:styleId="ListLabel1375">
    <w:name w:val="ListLabel 1375"/>
    <w:qFormat/>
    <w:rPr>
      <w:rFonts w:cs="Wingdings"/>
      <w:b w:val="0"/>
      <w:i w:val="0"/>
      <w:strike w:val="0"/>
      <w:dstrike w:val="0"/>
      <w:color w:val="000000"/>
      <w:position w:val="0"/>
      <w:sz w:val="22"/>
      <w:szCs w:val="22"/>
      <w:u w:val="none" w:color="000000"/>
      <w:vertAlign w:val="baseline"/>
    </w:rPr>
  </w:style>
  <w:style w:type="character" w:customStyle="1" w:styleId="ListLabel1376">
    <w:name w:val="ListLabel 1376"/>
    <w:qFormat/>
    <w:rPr>
      <w:rFonts w:cs="Wingdings"/>
      <w:b w:val="0"/>
      <w:i w:val="0"/>
      <w:strike w:val="0"/>
      <w:dstrike w:val="0"/>
      <w:color w:val="000000"/>
      <w:position w:val="0"/>
      <w:sz w:val="22"/>
      <w:szCs w:val="22"/>
      <w:u w:val="none" w:color="000000"/>
      <w:vertAlign w:val="baseline"/>
    </w:rPr>
  </w:style>
  <w:style w:type="character" w:customStyle="1" w:styleId="ListLabel1377">
    <w:name w:val="ListLabel 1377"/>
    <w:qFormat/>
    <w:rPr>
      <w:rFonts w:cs="Wingdings"/>
      <w:b w:val="0"/>
      <w:i w:val="0"/>
      <w:strike w:val="0"/>
      <w:dstrike w:val="0"/>
      <w:color w:val="000000"/>
      <w:position w:val="0"/>
      <w:sz w:val="18"/>
      <w:szCs w:val="18"/>
      <w:u w:val="none" w:color="000000"/>
      <w:vertAlign w:val="baseline"/>
    </w:rPr>
  </w:style>
  <w:style w:type="character" w:customStyle="1" w:styleId="ListLabel1378">
    <w:name w:val="ListLabel 1378"/>
    <w:qFormat/>
    <w:rPr>
      <w:rFonts w:cs="Courier New"/>
      <w:b w:val="0"/>
      <w:i w:val="0"/>
      <w:strike w:val="0"/>
      <w:dstrike w:val="0"/>
      <w:color w:val="000000"/>
      <w:position w:val="0"/>
      <w:sz w:val="18"/>
      <w:szCs w:val="18"/>
      <w:u w:val="none" w:color="000000"/>
      <w:vertAlign w:val="baseline"/>
    </w:rPr>
  </w:style>
  <w:style w:type="character" w:customStyle="1" w:styleId="ListLabel1379">
    <w:name w:val="ListLabel 1379"/>
    <w:qFormat/>
    <w:rPr>
      <w:rFonts w:cs="Courier New"/>
      <w:b w:val="0"/>
      <w:i w:val="0"/>
      <w:strike w:val="0"/>
      <w:dstrike w:val="0"/>
      <w:color w:val="000000"/>
      <w:position w:val="0"/>
      <w:sz w:val="18"/>
      <w:szCs w:val="18"/>
      <w:u w:val="none" w:color="000000"/>
      <w:vertAlign w:val="baseline"/>
    </w:rPr>
  </w:style>
  <w:style w:type="character" w:customStyle="1" w:styleId="ListLabel1380">
    <w:name w:val="ListLabel 1380"/>
    <w:qFormat/>
    <w:rPr>
      <w:rFonts w:cs="Courier New"/>
      <w:b w:val="0"/>
      <w:i w:val="0"/>
      <w:strike w:val="0"/>
      <w:dstrike w:val="0"/>
      <w:color w:val="000000"/>
      <w:position w:val="0"/>
      <w:sz w:val="18"/>
      <w:szCs w:val="18"/>
      <w:u w:val="none" w:color="000000"/>
      <w:vertAlign w:val="baseline"/>
    </w:rPr>
  </w:style>
  <w:style w:type="character" w:customStyle="1" w:styleId="ListLabel1381">
    <w:name w:val="ListLabel 1381"/>
    <w:qFormat/>
    <w:rPr>
      <w:rFonts w:cs="Courier New"/>
      <w:b w:val="0"/>
      <w:i w:val="0"/>
      <w:strike w:val="0"/>
      <w:dstrike w:val="0"/>
      <w:color w:val="000000"/>
      <w:position w:val="0"/>
      <w:sz w:val="18"/>
      <w:szCs w:val="18"/>
      <w:u w:val="none" w:color="000000"/>
      <w:vertAlign w:val="baseline"/>
    </w:rPr>
  </w:style>
  <w:style w:type="character" w:customStyle="1" w:styleId="ListLabel1382">
    <w:name w:val="ListLabel 1382"/>
    <w:qFormat/>
    <w:rPr>
      <w:rFonts w:cs="Courier New"/>
      <w:b w:val="0"/>
      <w:i w:val="0"/>
      <w:strike w:val="0"/>
      <w:dstrike w:val="0"/>
      <w:color w:val="000000"/>
      <w:position w:val="0"/>
      <w:sz w:val="18"/>
      <w:szCs w:val="18"/>
      <w:u w:val="none" w:color="000000"/>
      <w:vertAlign w:val="baseline"/>
    </w:rPr>
  </w:style>
  <w:style w:type="character" w:customStyle="1" w:styleId="ListLabel1383">
    <w:name w:val="ListLabel 1383"/>
    <w:qFormat/>
    <w:rPr>
      <w:rFonts w:cs="Courier New"/>
      <w:b w:val="0"/>
      <w:i w:val="0"/>
      <w:strike w:val="0"/>
      <w:dstrike w:val="0"/>
      <w:color w:val="000000"/>
      <w:position w:val="0"/>
      <w:sz w:val="18"/>
      <w:szCs w:val="18"/>
      <w:u w:val="none" w:color="000000"/>
      <w:vertAlign w:val="baseline"/>
    </w:rPr>
  </w:style>
  <w:style w:type="character" w:customStyle="1" w:styleId="ListLabel1384">
    <w:name w:val="ListLabel 1384"/>
    <w:qFormat/>
    <w:rPr>
      <w:rFonts w:cs="Courier New"/>
      <w:b w:val="0"/>
      <w:i w:val="0"/>
      <w:strike w:val="0"/>
      <w:dstrike w:val="0"/>
      <w:color w:val="000000"/>
      <w:position w:val="0"/>
      <w:sz w:val="18"/>
      <w:szCs w:val="18"/>
      <w:u w:val="none" w:color="000000"/>
      <w:vertAlign w:val="baseline"/>
    </w:rPr>
  </w:style>
  <w:style w:type="character" w:customStyle="1" w:styleId="ListLabel1385">
    <w:name w:val="ListLabel 1385"/>
    <w:qFormat/>
    <w:rPr>
      <w:rFonts w:cs="Courier New"/>
      <w:b w:val="0"/>
      <w:i w:val="0"/>
      <w:strike w:val="0"/>
      <w:dstrike w:val="0"/>
      <w:color w:val="000000"/>
      <w:position w:val="0"/>
      <w:sz w:val="18"/>
      <w:szCs w:val="18"/>
      <w:u w:val="none" w:color="000000"/>
      <w:vertAlign w:val="baseline"/>
    </w:rPr>
  </w:style>
  <w:style w:type="character" w:customStyle="1" w:styleId="ListLabel1386">
    <w:name w:val="ListLabel 1386"/>
    <w:qFormat/>
    <w:rPr>
      <w:rFonts w:cs="Wingdings"/>
      <w:b w:val="0"/>
      <w:i w:val="0"/>
      <w:strike w:val="0"/>
      <w:dstrike w:val="0"/>
      <w:color w:val="000000"/>
      <w:position w:val="0"/>
      <w:sz w:val="22"/>
      <w:szCs w:val="22"/>
      <w:u w:val="none" w:color="000000"/>
      <w:vertAlign w:val="baseline"/>
    </w:rPr>
  </w:style>
  <w:style w:type="character" w:customStyle="1" w:styleId="ListLabel1387">
    <w:name w:val="ListLabel 1387"/>
    <w:qFormat/>
    <w:rPr>
      <w:rFonts w:cs="Wingdings"/>
      <w:b w:val="0"/>
      <w:i w:val="0"/>
      <w:strike w:val="0"/>
      <w:dstrike w:val="0"/>
      <w:color w:val="000000"/>
      <w:position w:val="0"/>
      <w:sz w:val="22"/>
      <w:szCs w:val="22"/>
      <w:u w:val="none" w:color="000000"/>
      <w:vertAlign w:val="baseline"/>
    </w:rPr>
  </w:style>
  <w:style w:type="character" w:customStyle="1" w:styleId="ListLabel1388">
    <w:name w:val="ListLabel 1388"/>
    <w:qFormat/>
    <w:rPr>
      <w:rFonts w:cs="Wingdings"/>
      <w:b w:val="0"/>
      <w:i w:val="0"/>
      <w:strike w:val="0"/>
      <w:dstrike w:val="0"/>
      <w:color w:val="000000"/>
      <w:position w:val="0"/>
      <w:sz w:val="22"/>
      <w:szCs w:val="22"/>
      <w:u w:val="none" w:color="000000"/>
      <w:vertAlign w:val="baseline"/>
    </w:rPr>
  </w:style>
  <w:style w:type="character" w:customStyle="1" w:styleId="ListLabel1389">
    <w:name w:val="ListLabel 1389"/>
    <w:qFormat/>
    <w:rPr>
      <w:rFonts w:cs="Wingdings"/>
      <w:b w:val="0"/>
      <w:i w:val="0"/>
      <w:strike w:val="0"/>
      <w:dstrike w:val="0"/>
      <w:color w:val="000000"/>
      <w:position w:val="0"/>
      <w:sz w:val="22"/>
      <w:szCs w:val="22"/>
      <w:u w:val="none" w:color="000000"/>
      <w:vertAlign w:val="baseline"/>
    </w:rPr>
  </w:style>
  <w:style w:type="character" w:customStyle="1" w:styleId="ListLabel1390">
    <w:name w:val="ListLabel 1390"/>
    <w:qFormat/>
    <w:rPr>
      <w:rFonts w:cs="Wingdings"/>
      <w:b w:val="0"/>
      <w:i w:val="0"/>
      <w:strike w:val="0"/>
      <w:dstrike w:val="0"/>
      <w:color w:val="000000"/>
      <w:position w:val="0"/>
      <w:sz w:val="22"/>
      <w:szCs w:val="22"/>
      <w:u w:val="none" w:color="000000"/>
      <w:vertAlign w:val="baseline"/>
    </w:rPr>
  </w:style>
  <w:style w:type="character" w:customStyle="1" w:styleId="ListLabel1391">
    <w:name w:val="ListLabel 1391"/>
    <w:qFormat/>
    <w:rPr>
      <w:rFonts w:cs="Wingdings"/>
      <w:b w:val="0"/>
      <w:i w:val="0"/>
      <w:strike w:val="0"/>
      <w:dstrike w:val="0"/>
      <w:color w:val="000000"/>
      <w:position w:val="0"/>
      <w:sz w:val="22"/>
      <w:szCs w:val="22"/>
      <w:u w:val="none" w:color="000000"/>
      <w:vertAlign w:val="baseline"/>
    </w:rPr>
  </w:style>
  <w:style w:type="character" w:customStyle="1" w:styleId="ListLabel1392">
    <w:name w:val="ListLabel 1392"/>
    <w:qFormat/>
    <w:rPr>
      <w:rFonts w:cs="Wingdings"/>
      <w:b w:val="0"/>
      <w:i w:val="0"/>
      <w:strike w:val="0"/>
      <w:dstrike w:val="0"/>
      <w:color w:val="000000"/>
      <w:position w:val="0"/>
      <w:sz w:val="22"/>
      <w:szCs w:val="22"/>
      <w:u w:val="none" w:color="000000"/>
      <w:vertAlign w:val="baseline"/>
    </w:rPr>
  </w:style>
  <w:style w:type="character" w:customStyle="1" w:styleId="ListLabel1393">
    <w:name w:val="ListLabel 1393"/>
    <w:qFormat/>
    <w:rPr>
      <w:rFonts w:cs="Wingdings"/>
      <w:b w:val="0"/>
      <w:i w:val="0"/>
      <w:strike w:val="0"/>
      <w:dstrike w:val="0"/>
      <w:color w:val="000000"/>
      <w:position w:val="0"/>
      <w:sz w:val="22"/>
      <w:szCs w:val="22"/>
      <w:u w:val="none" w:color="000000"/>
      <w:vertAlign w:val="baseline"/>
    </w:rPr>
  </w:style>
  <w:style w:type="character" w:customStyle="1" w:styleId="ListLabel1394">
    <w:name w:val="ListLabel 1394"/>
    <w:qFormat/>
    <w:rPr>
      <w:rFonts w:cs="Wingdings"/>
      <w:b w:val="0"/>
      <w:i w:val="0"/>
      <w:strike w:val="0"/>
      <w:dstrike w:val="0"/>
      <w:color w:val="000000"/>
      <w:position w:val="0"/>
      <w:sz w:val="22"/>
      <w:szCs w:val="22"/>
      <w:u w:val="none" w:color="000000"/>
      <w:vertAlign w:val="baseline"/>
    </w:rPr>
  </w:style>
  <w:style w:type="character" w:customStyle="1" w:styleId="ListLabel1395">
    <w:name w:val="ListLabel 1395"/>
    <w:qFormat/>
    <w:rPr>
      <w:rFonts w:eastAsia="Calibri" w:cs="Calibri"/>
      <w:b w:val="0"/>
      <w:i w:val="0"/>
      <w:strike w:val="0"/>
      <w:dstrike w:val="0"/>
      <w:color w:val="000000"/>
      <w:position w:val="0"/>
      <w:sz w:val="22"/>
      <w:szCs w:val="22"/>
      <w:u w:val="none" w:color="000000"/>
      <w:vertAlign w:val="baseline"/>
    </w:rPr>
  </w:style>
  <w:style w:type="character" w:customStyle="1" w:styleId="ListLabel1396">
    <w:name w:val="ListLabel 1396"/>
    <w:qFormat/>
    <w:rPr>
      <w:rFonts w:eastAsia="Calibri" w:cs="Calibri"/>
      <w:b w:val="0"/>
      <w:i w:val="0"/>
      <w:strike w:val="0"/>
      <w:dstrike w:val="0"/>
      <w:color w:val="000000"/>
      <w:position w:val="0"/>
      <w:sz w:val="22"/>
      <w:szCs w:val="22"/>
      <w:u w:val="none" w:color="000000"/>
      <w:vertAlign w:val="baseline"/>
    </w:rPr>
  </w:style>
  <w:style w:type="character" w:customStyle="1" w:styleId="ListLabel1397">
    <w:name w:val="ListLabel 1397"/>
    <w:qFormat/>
    <w:rPr>
      <w:rFonts w:eastAsia="Calibri" w:cs="Calibri"/>
      <w:b w:val="0"/>
      <w:i w:val="0"/>
      <w:strike w:val="0"/>
      <w:dstrike w:val="0"/>
      <w:color w:val="000000"/>
      <w:position w:val="0"/>
      <w:sz w:val="22"/>
      <w:szCs w:val="22"/>
      <w:u w:val="none" w:color="000000"/>
      <w:vertAlign w:val="baseline"/>
    </w:rPr>
  </w:style>
  <w:style w:type="character" w:customStyle="1" w:styleId="ListLabel1398">
    <w:name w:val="ListLabel 1398"/>
    <w:qFormat/>
    <w:rPr>
      <w:rFonts w:eastAsia="Calibri" w:cs="Calibri"/>
      <w:b w:val="0"/>
      <w:i w:val="0"/>
      <w:strike w:val="0"/>
      <w:dstrike w:val="0"/>
      <w:color w:val="000000"/>
      <w:position w:val="0"/>
      <w:sz w:val="22"/>
      <w:szCs w:val="22"/>
      <w:u w:val="none" w:color="000000"/>
      <w:vertAlign w:val="baseline"/>
    </w:rPr>
  </w:style>
  <w:style w:type="character" w:customStyle="1" w:styleId="ListLabel1399">
    <w:name w:val="ListLabel 1399"/>
    <w:qFormat/>
    <w:rPr>
      <w:rFonts w:eastAsia="Calibri" w:cs="Calibri"/>
      <w:b w:val="0"/>
      <w:i w:val="0"/>
      <w:strike w:val="0"/>
      <w:dstrike w:val="0"/>
      <w:color w:val="000000"/>
      <w:position w:val="0"/>
      <w:sz w:val="22"/>
      <w:szCs w:val="22"/>
      <w:u w:val="none" w:color="000000"/>
      <w:vertAlign w:val="baseline"/>
    </w:rPr>
  </w:style>
  <w:style w:type="character" w:customStyle="1" w:styleId="ListLabel1400">
    <w:name w:val="ListLabel 1400"/>
    <w:qFormat/>
    <w:rPr>
      <w:rFonts w:eastAsia="Calibri" w:cs="Calibri"/>
      <w:b w:val="0"/>
      <w:i w:val="0"/>
      <w:strike w:val="0"/>
      <w:dstrike w:val="0"/>
      <w:color w:val="000000"/>
      <w:position w:val="0"/>
      <w:sz w:val="22"/>
      <w:szCs w:val="22"/>
      <w:u w:val="none" w:color="000000"/>
      <w:vertAlign w:val="baseline"/>
    </w:rPr>
  </w:style>
  <w:style w:type="character" w:customStyle="1" w:styleId="ListLabel1401">
    <w:name w:val="ListLabel 1401"/>
    <w:qFormat/>
    <w:rPr>
      <w:rFonts w:eastAsia="Calibri" w:cs="Calibri"/>
      <w:b w:val="0"/>
      <w:i w:val="0"/>
      <w:strike w:val="0"/>
      <w:dstrike w:val="0"/>
      <w:color w:val="000000"/>
      <w:position w:val="0"/>
      <w:sz w:val="22"/>
      <w:szCs w:val="22"/>
      <w:u w:val="none" w:color="000000"/>
      <w:vertAlign w:val="baseline"/>
    </w:rPr>
  </w:style>
  <w:style w:type="character" w:customStyle="1" w:styleId="ListLabel1402">
    <w:name w:val="ListLabel 1402"/>
    <w:qFormat/>
    <w:rPr>
      <w:rFonts w:eastAsia="Calibri" w:cs="Calibri"/>
      <w:b w:val="0"/>
      <w:i w:val="0"/>
      <w:strike w:val="0"/>
      <w:dstrike w:val="0"/>
      <w:color w:val="000000"/>
      <w:position w:val="0"/>
      <w:sz w:val="22"/>
      <w:szCs w:val="22"/>
      <w:u w:val="none" w:color="000000"/>
      <w:vertAlign w:val="baseline"/>
    </w:rPr>
  </w:style>
  <w:style w:type="character" w:customStyle="1" w:styleId="ListLabel1403">
    <w:name w:val="ListLabel 1403"/>
    <w:qFormat/>
    <w:rPr>
      <w:rFonts w:eastAsia="Calibri" w:cs="Calibri"/>
      <w:b w:val="0"/>
      <w:i w:val="0"/>
      <w:strike w:val="0"/>
      <w:dstrike w:val="0"/>
      <w:color w:val="000000"/>
      <w:position w:val="0"/>
      <w:sz w:val="22"/>
      <w:szCs w:val="22"/>
      <w:u w:val="none" w:color="000000"/>
      <w:vertAlign w:val="baseline"/>
    </w:rPr>
  </w:style>
  <w:style w:type="character" w:customStyle="1" w:styleId="ListLabel1404">
    <w:name w:val="ListLabel 1404"/>
    <w:qFormat/>
    <w:rPr>
      <w:rFonts w:eastAsia="Calibri" w:cs="Calibri"/>
      <w:b w:val="0"/>
      <w:i w:val="0"/>
      <w:strike w:val="0"/>
      <w:dstrike w:val="0"/>
      <w:color w:val="000000"/>
      <w:position w:val="0"/>
      <w:sz w:val="22"/>
      <w:szCs w:val="22"/>
      <w:u w:val="none" w:color="000000"/>
      <w:vertAlign w:val="baseline"/>
    </w:rPr>
  </w:style>
  <w:style w:type="character" w:customStyle="1" w:styleId="ListLabel1405">
    <w:name w:val="ListLabel 1405"/>
    <w:qFormat/>
    <w:rPr>
      <w:rFonts w:eastAsia="Calibri" w:cs="Calibri"/>
      <w:b w:val="0"/>
      <w:i w:val="0"/>
      <w:strike w:val="0"/>
      <w:dstrike w:val="0"/>
      <w:color w:val="000000"/>
      <w:position w:val="0"/>
      <w:sz w:val="22"/>
      <w:szCs w:val="22"/>
      <w:u w:val="none" w:color="000000"/>
      <w:vertAlign w:val="baseline"/>
    </w:rPr>
  </w:style>
  <w:style w:type="character" w:customStyle="1" w:styleId="ListLabel1406">
    <w:name w:val="ListLabel 1406"/>
    <w:qFormat/>
    <w:rPr>
      <w:rFonts w:eastAsia="Calibri" w:cs="Calibri"/>
      <w:b w:val="0"/>
      <w:i w:val="0"/>
      <w:strike w:val="0"/>
      <w:dstrike w:val="0"/>
      <w:color w:val="000000"/>
      <w:position w:val="0"/>
      <w:sz w:val="22"/>
      <w:szCs w:val="22"/>
      <w:u w:val="none" w:color="000000"/>
      <w:vertAlign w:val="baseline"/>
    </w:rPr>
  </w:style>
  <w:style w:type="character" w:customStyle="1" w:styleId="ListLabel1407">
    <w:name w:val="ListLabel 1407"/>
    <w:qFormat/>
    <w:rPr>
      <w:rFonts w:eastAsia="Calibri" w:cs="Calibri"/>
      <w:b w:val="0"/>
      <w:i w:val="0"/>
      <w:strike w:val="0"/>
      <w:dstrike w:val="0"/>
      <w:color w:val="000000"/>
      <w:position w:val="0"/>
      <w:sz w:val="22"/>
      <w:szCs w:val="22"/>
      <w:u w:val="none" w:color="000000"/>
      <w:vertAlign w:val="baseline"/>
    </w:rPr>
  </w:style>
  <w:style w:type="character" w:customStyle="1" w:styleId="ListLabel1408">
    <w:name w:val="ListLabel 1408"/>
    <w:qFormat/>
    <w:rPr>
      <w:rFonts w:eastAsia="Calibri" w:cs="Calibri"/>
      <w:b w:val="0"/>
      <w:i w:val="0"/>
      <w:strike w:val="0"/>
      <w:dstrike w:val="0"/>
      <w:color w:val="000000"/>
      <w:position w:val="0"/>
      <w:sz w:val="22"/>
      <w:szCs w:val="22"/>
      <w:u w:val="none" w:color="000000"/>
      <w:vertAlign w:val="baseline"/>
    </w:rPr>
  </w:style>
  <w:style w:type="character" w:customStyle="1" w:styleId="ListLabel1409">
    <w:name w:val="ListLabel 1409"/>
    <w:qFormat/>
    <w:rPr>
      <w:rFonts w:eastAsia="Calibri" w:cs="Calibri"/>
      <w:b w:val="0"/>
      <w:i w:val="0"/>
      <w:strike w:val="0"/>
      <w:dstrike w:val="0"/>
      <w:color w:val="000000"/>
      <w:position w:val="0"/>
      <w:sz w:val="22"/>
      <w:szCs w:val="22"/>
      <w:u w:val="none" w:color="000000"/>
      <w:vertAlign w:val="baseline"/>
    </w:rPr>
  </w:style>
  <w:style w:type="character" w:customStyle="1" w:styleId="ListLabel1410">
    <w:name w:val="ListLabel 1410"/>
    <w:qFormat/>
    <w:rPr>
      <w:rFonts w:eastAsia="Calibri" w:cs="Calibri"/>
      <w:b w:val="0"/>
      <w:i w:val="0"/>
      <w:strike w:val="0"/>
      <w:dstrike w:val="0"/>
      <w:color w:val="000000"/>
      <w:position w:val="0"/>
      <w:sz w:val="22"/>
      <w:szCs w:val="22"/>
      <w:u w:val="none" w:color="000000"/>
      <w:vertAlign w:val="baseline"/>
    </w:rPr>
  </w:style>
  <w:style w:type="character" w:customStyle="1" w:styleId="ListLabel1411">
    <w:name w:val="ListLabel 1411"/>
    <w:qFormat/>
    <w:rPr>
      <w:rFonts w:eastAsia="Calibri" w:cs="Calibri"/>
      <w:b w:val="0"/>
      <w:i w:val="0"/>
      <w:strike w:val="0"/>
      <w:dstrike w:val="0"/>
      <w:color w:val="000000"/>
      <w:position w:val="0"/>
      <w:sz w:val="22"/>
      <w:szCs w:val="22"/>
      <w:u w:val="none" w:color="000000"/>
      <w:vertAlign w:val="baseline"/>
    </w:rPr>
  </w:style>
  <w:style w:type="character" w:customStyle="1" w:styleId="ListLabel1412">
    <w:name w:val="ListLabel 1412"/>
    <w:qFormat/>
    <w:rPr>
      <w:rFonts w:eastAsia="Calibri" w:cs="Calibri"/>
      <w:b w:val="0"/>
      <w:i w:val="0"/>
      <w:strike w:val="0"/>
      <w:dstrike w:val="0"/>
      <w:color w:val="000000"/>
      <w:position w:val="0"/>
      <w:sz w:val="22"/>
      <w:szCs w:val="22"/>
      <w:u w:val="none" w:color="000000"/>
      <w:vertAlign w:val="baseline"/>
    </w:rPr>
  </w:style>
  <w:style w:type="character" w:customStyle="1" w:styleId="ListLabel1413">
    <w:name w:val="ListLabel 1413"/>
    <w:qFormat/>
    <w:rPr>
      <w:rFonts w:eastAsia="Calibri" w:cs="Calibri"/>
      <w:b w:val="0"/>
      <w:i w:val="0"/>
      <w:strike w:val="0"/>
      <w:dstrike w:val="0"/>
      <w:color w:val="000000"/>
      <w:position w:val="0"/>
      <w:sz w:val="22"/>
      <w:szCs w:val="22"/>
      <w:u w:val="none" w:color="000000"/>
      <w:vertAlign w:val="baseline"/>
    </w:rPr>
  </w:style>
  <w:style w:type="character" w:customStyle="1" w:styleId="ListLabel1414">
    <w:name w:val="ListLabel 1414"/>
    <w:qFormat/>
    <w:rPr>
      <w:rFonts w:eastAsia="Calibri" w:cs="Calibri"/>
      <w:b w:val="0"/>
      <w:i w:val="0"/>
      <w:strike w:val="0"/>
      <w:dstrike w:val="0"/>
      <w:color w:val="000000"/>
      <w:position w:val="0"/>
      <w:sz w:val="22"/>
      <w:szCs w:val="22"/>
      <w:u w:val="none" w:color="000000"/>
      <w:vertAlign w:val="baseline"/>
    </w:rPr>
  </w:style>
  <w:style w:type="character" w:customStyle="1" w:styleId="ListLabel1415">
    <w:name w:val="ListLabel 1415"/>
    <w:qFormat/>
    <w:rPr>
      <w:rFonts w:eastAsia="Calibri" w:cs="Calibri"/>
      <w:b w:val="0"/>
      <w:i w:val="0"/>
      <w:strike w:val="0"/>
      <w:dstrike w:val="0"/>
      <w:color w:val="000000"/>
      <w:position w:val="0"/>
      <w:sz w:val="22"/>
      <w:szCs w:val="22"/>
      <w:u w:val="none" w:color="000000"/>
      <w:vertAlign w:val="baseline"/>
    </w:rPr>
  </w:style>
  <w:style w:type="character" w:customStyle="1" w:styleId="ListLabel1416">
    <w:name w:val="ListLabel 1416"/>
    <w:qFormat/>
    <w:rPr>
      <w:rFonts w:eastAsia="Calibri" w:cs="Calibri"/>
      <w:b w:val="0"/>
      <w:i w:val="0"/>
      <w:strike w:val="0"/>
      <w:dstrike w:val="0"/>
      <w:color w:val="000000"/>
      <w:position w:val="0"/>
      <w:sz w:val="22"/>
      <w:szCs w:val="22"/>
      <w:u w:val="none" w:color="000000"/>
      <w:vertAlign w:val="baseline"/>
    </w:rPr>
  </w:style>
  <w:style w:type="character" w:customStyle="1" w:styleId="ListLabel1417">
    <w:name w:val="ListLabel 1417"/>
    <w:qFormat/>
    <w:rPr>
      <w:rFonts w:eastAsia="Calibri" w:cs="Calibri"/>
      <w:b w:val="0"/>
      <w:i w:val="0"/>
      <w:strike w:val="0"/>
      <w:dstrike w:val="0"/>
      <w:color w:val="000000"/>
      <w:position w:val="0"/>
      <w:sz w:val="22"/>
      <w:szCs w:val="22"/>
      <w:u w:val="none" w:color="000000"/>
      <w:vertAlign w:val="baseline"/>
    </w:rPr>
  </w:style>
  <w:style w:type="character" w:customStyle="1" w:styleId="ListLabel1418">
    <w:name w:val="ListLabel 1418"/>
    <w:qFormat/>
    <w:rPr>
      <w:rFonts w:eastAsia="Calibri" w:cs="Calibri"/>
      <w:b w:val="0"/>
      <w:i w:val="0"/>
      <w:strike w:val="0"/>
      <w:dstrike w:val="0"/>
      <w:color w:val="000000"/>
      <w:position w:val="0"/>
      <w:sz w:val="22"/>
      <w:szCs w:val="22"/>
      <w:u w:val="none" w:color="000000"/>
      <w:vertAlign w:val="baseline"/>
    </w:rPr>
  </w:style>
  <w:style w:type="character" w:customStyle="1" w:styleId="ListLabel1419">
    <w:name w:val="ListLabel 1419"/>
    <w:qFormat/>
    <w:rPr>
      <w:rFonts w:eastAsia="Calibri" w:cs="Calibri"/>
      <w:b w:val="0"/>
      <w:i w:val="0"/>
      <w:strike w:val="0"/>
      <w:dstrike w:val="0"/>
      <w:color w:val="000000"/>
      <w:position w:val="0"/>
      <w:sz w:val="22"/>
      <w:szCs w:val="22"/>
      <w:u w:val="none" w:color="000000"/>
      <w:vertAlign w:val="baseline"/>
    </w:rPr>
  </w:style>
  <w:style w:type="character" w:customStyle="1" w:styleId="ListLabel1420">
    <w:name w:val="ListLabel 1420"/>
    <w:qFormat/>
    <w:rPr>
      <w:rFonts w:eastAsia="Calibri" w:cs="Calibri"/>
      <w:b w:val="0"/>
      <w:i w:val="0"/>
      <w:strike w:val="0"/>
      <w:dstrike w:val="0"/>
      <w:color w:val="000000"/>
      <w:position w:val="0"/>
      <w:sz w:val="22"/>
      <w:szCs w:val="22"/>
      <w:u w:val="none" w:color="000000"/>
      <w:vertAlign w:val="baseline"/>
    </w:rPr>
  </w:style>
  <w:style w:type="character" w:customStyle="1" w:styleId="ListLabel1421">
    <w:name w:val="ListLabel 1421"/>
    <w:qFormat/>
    <w:rPr>
      <w:rFonts w:eastAsia="Calibri" w:cs="Calibri"/>
      <w:b w:val="0"/>
      <w:i w:val="0"/>
      <w:strike w:val="0"/>
      <w:dstrike w:val="0"/>
      <w:color w:val="000000"/>
      <w:position w:val="0"/>
      <w:sz w:val="22"/>
      <w:szCs w:val="22"/>
      <w:u w:val="none" w:color="000000"/>
      <w:vertAlign w:val="baseline"/>
    </w:rPr>
  </w:style>
  <w:style w:type="character" w:customStyle="1" w:styleId="ListLabel1422">
    <w:name w:val="ListLabel 1422"/>
    <w:qFormat/>
    <w:rPr>
      <w:rFonts w:cs="Wingdings"/>
      <w:b w:val="0"/>
      <w:i w:val="0"/>
      <w:strike w:val="0"/>
      <w:dstrike w:val="0"/>
      <w:color w:val="000000"/>
      <w:position w:val="0"/>
      <w:sz w:val="22"/>
      <w:szCs w:val="22"/>
      <w:u w:val="none" w:color="000000"/>
      <w:vertAlign w:val="baseline"/>
    </w:rPr>
  </w:style>
  <w:style w:type="character" w:customStyle="1" w:styleId="ListLabel1423">
    <w:name w:val="ListLabel 1423"/>
    <w:qFormat/>
    <w:rPr>
      <w:rFonts w:cs="Wingdings"/>
      <w:b w:val="0"/>
      <w:i w:val="0"/>
      <w:strike w:val="0"/>
      <w:dstrike w:val="0"/>
      <w:color w:val="000000"/>
      <w:position w:val="0"/>
      <w:sz w:val="22"/>
      <w:szCs w:val="22"/>
      <w:u w:val="none" w:color="000000"/>
      <w:vertAlign w:val="baseline"/>
    </w:rPr>
  </w:style>
  <w:style w:type="character" w:customStyle="1" w:styleId="ListLabel1424">
    <w:name w:val="ListLabel 1424"/>
    <w:qFormat/>
    <w:rPr>
      <w:rFonts w:cs="Wingdings"/>
      <w:b w:val="0"/>
      <w:i w:val="0"/>
      <w:strike w:val="0"/>
      <w:dstrike w:val="0"/>
      <w:color w:val="000000"/>
      <w:position w:val="0"/>
      <w:sz w:val="22"/>
      <w:szCs w:val="22"/>
      <w:u w:val="none" w:color="000000"/>
      <w:vertAlign w:val="baseline"/>
    </w:rPr>
  </w:style>
  <w:style w:type="character" w:customStyle="1" w:styleId="ListLabel1425">
    <w:name w:val="ListLabel 1425"/>
    <w:qFormat/>
    <w:rPr>
      <w:rFonts w:cs="Wingdings"/>
      <w:b w:val="0"/>
      <w:i w:val="0"/>
      <w:strike w:val="0"/>
      <w:dstrike w:val="0"/>
      <w:color w:val="000000"/>
      <w:position w:val="0"/>
      <w:sz w:val="22"/>
      <w:szCs w:val="22"/>
      <w:u w:val="none" w:color="000000"/>
      <w:vertAlign w:val="baseline"/>
    </w:rPr>
  </w:style>
  <w:style w:type="character" w:customStyle="1" w:styleId="ListLabel1426">
    <w:name w:val="ListLabel 1426"/>
    <w:qFormat/>
    <w:rPr>
      <w:rFonts w:cs="Wingdings"/>
      <w:b w:val="0"/>
      <w:i w:val="0"/>
      <w:strike w:val="0"/>
      <w:dstrike w:val="0"/>
      <w:color w:val="000000"/>
      <w:position w:val="0"/>
      <w:sz w:val="22"/>
      <w:szCs w:val="22"/>
      <w:u w:val="none" w:color="000000"/>
      <w:vertAlign w:val="baseline"/>
    </w:rPr>
  </w:style>
  <w:style w:type="character" w:customStyle="1" w:styleId="ListLabel1427">
    <w:name w:val="ListLabel 1427"/>
    <w:qFormat/>
    <w:rPr>
      <w:rFonts w:cs="Wingdings"/>
      <w:b w:val="0"/>
      <w:i w:val="0"/>
      <w:strike w:val="0"/>
      <w:dstrike w:val="0"/>
      <w:color w:val="000000"/>
      <w:position w:val="0"/>
      <w:sz w:val="22"/>
      <w:szCs w:val="22"/>
      <w:u w:val="none" w:color="000000"/>
      <w:vertAlign w:val="baseline"/>
    </w:rPr>
  </w:style>
  <w:style w:type="character" w:customStyle="1" w:styleId="ListLabel1428">
    <w:name w:val="ListLabel 1428"/>
    <w:qFormat/>
    <w:rPr>
      <w:rFonts w:cs="Wingdings"/>
      <w:b w:val="0"/>
      <w:i w:val="0"/>
      <w:strike w:val="0"/>
      <w:dstrike w:val="0"/>
      <w:color w:val="000000"/>
      <w:position w:val="0"/>
      <w:sz w:val="22"/>
      <w:szCs w:val="22"/>
      <w:u w:val="none" w:color="000000"/>
      <w:vertAlign w:val="baseline"/>
    </w:rPr>
  </w:style>
  <w:style w:type="character" w:customStyle="1" w:styleId="ListLabel1429">
    <w:name w:val="ListLabel 1429"/>
    <w:qFormat/>
    <w:rPr>
      <w:rFonts w:cs="Wingdings"/>
      <w:b w:val="0"/>
      <w:i w:val="0"/>
      <w:strike w:val="0"/>
      <w:dstrike w:val="0"/>
      <w:color w:val="000000"/>
      <w:position w:val="0"/>
      <w:sz w:val="22"/>
      <w:szCs w:val="22"/>
      <w:u w:val="none" w:color="000000"/>
      <w:vertAlign w:val="baseline"/>
    </w:rPr>
  </w:style>
  <w:style w:type="character" w:customStyle="1" w:styleId="ListLabel1430">
    <w:name w:val="ListLabel 1430"/>
    <w:qFormat/>
    <w:rPr>
      <w:rFonts w:cs="Wingdings"/>
      <w:b w:val="0"/>
      <w:i w:val="0"/>
      <w:strike w:val="0"/>
      <w:dstrike w:val="0"/>
      <w:color w:val="000000"/>
      <w:position w:val="0"/>
      <w:sz w:val="22"/>
      <w:szCs w:val="22"/>
      <w:u w:val="none" w:color="000000"/>
      <w:vertAlign w:val="baseline"/>
    </w:rPr>
  </w:style>
  <w:style w:type="character" w:customStyle="1" w:styleId="ListLabel1431">
    <w:name w:val="ListLabel 1431"/>
    <w:qFormat/>
    <w:rPr>
      <w:rFonts w:eastAsia="Calibri" w:cs="Calibri"/>
      <w:b w:val="0"/>
      <w:i w:val="0"/>
      <w:strike w:val="0"/>
      <w:dstrike w:val="0"/>
      <w:color w:val="000000"/>
      <w:position w:val="0"/>
      <w:sz w:val="22"/>
      <w:szCs w:val="22"/>
      <w:u w:val="none" w:color="000000"/>
      <w:vertAlign w:val="baseline"/>
    </w:rPr>
  </w:style>
  <w:style w:type="character" w:customStyle="1" w:styleId="ListLabel1432">
    <w:name w:val="ListLabel 1432"/>
    <w:qFormat/>
    <w:rPr>
      <w:rFonts w:cs="Wingdings"/>
      <w:b w:val="0"/>
      <w:i w:val="0"/>
      <w:strike w:val="0"/>
      <w:dstrike w:val="0"/>
      <w:color w:val="000000"/>
      <w:position w:val="0"/>
      <w:sz w:val="22"/>
      <w:szCs w:val="22"/>
      <w:u w:val="none" w:color="000000"/>
      <w:vertAlign w:val="baseline"/>
    </w:rPr>
  </w:style>
  <w:style w:type="character" w:customStyle="1" w:styleId="ListLabel1433">
    <w:name w:val="ListLabel 1433"/>
    <w:qFormat/>
    <w:rPr>
      <w:rFonts w:cs="Wingdings"/>
      <w:b w:val="0"/>
      <w:i w:val="0"/>
      <w:strike w:val="0"/>
      <w:dstrike w:val="0"/>
      <w:color w:val="000000"/>
      <w:position w:val="0"/>
      <w:sz w:val="22"/>
      <w:szCs w:val="22"/>
      <w:u w:val="none" w:color="000000"/>
      <w:vertAlign w:val="baseline"/>
    </w:rPr>
  </w:style>
  <w:style w:type="character" w:customStyle="1" w:styleId="ListLabel1434">
    <w:name w:val="ListLabel 1434"/>
    <w:qFormat/>
    <w:rPr>
      <w:rFonts w:cs="Wingdings"/>
      <w:b w:val="0"/>
      <w:i w:val="0"/>
      <w:strike w:val="0"/>
      <w:dstrike w:val="0"/>
      <w:color w:val="000000"/>
      <w:position w:val="0"/>
      <w:sz w:val="22"/>
      <w:szCs w:val="22"/>
      <w:u w:val="none" w:color="000000"/>
      <w:vertAlign w:val="baseline"/>
    </w:rPr>
  </w:style>
  <w:style w:type="character" w:customStyle="1" w:styleId="ListLabel1435">
    <w:name w:val="ListLabel 1435"/>
    <w:qFormat/>
    <w:rPr>
      <w:rFonts w:cs="Wingdings"/>
      <w:b w:val="0"/>
      <w:i w:val="0"/>
      <w:strike w:val="0"/>
      <w:dstrike w:val="0"/>
      <w:color w:val="000000"/>
      <w:position w:val="0"/>
      <w:sz w:val="22"/>
      <w:szCs w:val="22"/>
      <w:u w:val="none" w:color="000000"/>
      <w:vertAlign w:val="baseline"/>
    </w:rPr>
  </w:style>
  <w:style w:type="character" w:customStyle="1" w:styleId="ListLabel1436">
    <w:name w:val="ListLabel 1436"/>
    <w:qFormat/>
    <w:rPr>
      <w:rFonts w:cs="Wingdings"/>
      <w:b w:val="0"/>
      <w:i w:val="0"/>
      <w:strike w:val="0"/>
      <w:dstrike w:val="0"/>
      <w:color w:val="000000"/>
      <w:position w:val="0"/>
      <w:sz w:val="22"/>
      <w:szCs w:val="22"/>
      <w:u w:val="none" w:color="000000"/>
      <w:vertAlign w:val="baseline"/>
    </w:rPr>
  </w:style>
  <w:style w:type="character" w:customStyle="1" w:styleId="ListLabel1437">
    <w:name w:val="ListLabel 1437"/>
    <w:qFormat/>
    <w:rPr>
      <w:rFonts w:cs="Wingdings"/>
      <w:b w:val="0"/>
      <w:i w:val="0"/>
      <w:strike w:val="0"/>
      <w:dstrike w:val="0"/>
      <w:color w:val="000000"/>
      <w:position w:val="0"/>
      <w:sz w:val="22"/>
      <w:szCs w:val="22"/>
      <w:u w:val="none" w:color="000000"/>
      <w:vertAlign w:val="baseline"/>
    </w:rPr>
  </w:style>
  <w:style w:type="character" w:customStyle="1" w:styleId="ListLabel1438">
    <w:name w:val="ListLabel 1438"/>
    <w:qFormat/>
    <w:rPr>
      <w:rFonts w:cs="Wingdings"/>
      <w:b w:val="0"/>
      <w:i w:val="0"/>
      <w:strike w:val="0"/>
      <w:dstrike w:val="0"/>
      <w:color w:val="000000"/>
      <w:position w:val="0"/>
      <w:sz w:val="22"/>
      <w:szCs w:val="22"/>
      <w:u w:val="none" w:color="000000"/>
      <w:vertAlign w:val="baseline"/>
    </w:rPr>
  </w:style>
  <w:style w:type="character" w:customStyle="1" w:styleId="ListLabel1439">
    <w:name w:val="ListLabel 1439"/>
    <w:qFormat/>
    <w:rPr>
      <w:rFonts w:cs="Wingdings"/>
      <w:b w:val="0"/>
      <w:i w:val="0"/>
      <w:strike w:val="0"/>
      <w:dstrike w:val="0"/>
      <w:color w:val="000000"/>
      <w:position w:val="0"/>
      <w:sz w:val="22"/>
      <w:szCs w:val="22"/>
      <w:u w:val="none" w:color="000000"/>
      <w:vertAlign w:val="baseline"/>
    </w:rPr>
  </w:style>
  <w:style w:type="character" w:customStyle="1" w:styleId="ListLabel1440">
    <w:name w:val="ListLabel 1440"/>
    <w:qFormat/>
    <w:rPr>
      <w:rFonts w:cs="Wingdings"/>
      <w:b w:val="0"/>
      <w:i w:val="0"/>
      <w:strike w:val="0"/>
      <w:dstrike w:val="0"/>
      <w:color w:val="000000"/>
      <w:position w:val="0"/>
      <w:sz w:val="22"/>
      <w:szCs w:val="22"/>
      <w:u w:val="none" w:color="000000"/>
      <w:vertAlign w:val="baseline"/>
    </w:rPr>
  </w:style>
  <w:style w:type="character" w:customStyle="1" w:styleId="ListLabel1441">
    <w:name w:val="ListLabel 1441"/>
    <w:qFormat/>
    <w:rPr>
      <w:rFonts w:cs="Wingdings"/>
      <w:b w:val="0"/>
      <w:i w:val="0"/>
      <w:strike w:val="0"/>
      <w:dstrike w:val="0"/>
      <w:color w:val="000000"/>
      <w:position w:val="0"/>
      <w:sz w:val="22"/>
      <w:szCs w:val="22"/>
      <w:u w:val="none" w:color="000000"/>
      <w:vertAlign w:val="baseline"/>
    </w:rPr>
  </w:style>
  <w:style w:type="character" w:customStyle="1" w:styleId="ListLabel1442">
    <w:name w:val="ListLabel 1442"/>
    <w:qFormat/>
    <w:rPr>
      <w:rFonts w:cs="Wingdings"/>
      <w:b w:val="0"/>
      <w:i w:val="0"/>
      <w:strike w:val="0"/>
      <w:dstrike w:val="0"/>
      <w:color w:val="000000"/>
      <w:position w:val="0"/>
      <w:sz w:val="22"/>
      <w:szCs w:val="22"/>
      <w:u w:val="none" w:color="000000"/>
      <w:vertAlign w:val="baseline"/>
    </w:rPr>
  </w:style>
  <w:style w:type="character" w:customStyle="1" w:styleId="ListLabel1443">
    <w:name w:val="ListLabel 1443"/>
    <w:qFormat/>
    <w:rPr>
      <w:rFonts w:cs="Wingdings"/>
      <w:b w:val="0"/>
      <w:i w:val="0"/>
      <w:strike w:val="0"/>
      <w:dstrike w:val="0"/>
      <w:color w:val="000000"/>
      <w:position w:val="0"/>
      <w:sz w:val="22"/>
      <w:szCs w:val="22"/>
      <w:u w:val="none" w:color="000000"/>
      <w:vertAlign w:val="baseline"/>
    </w:rPr>
  </w:style>
  <w:style w:type="character" w:customStyle="1" w:styleId="ListLabel1444">
    <w:name w:val="ListLabel 1444"/>
    <w:qFormat/>
    <w:rPr>
      <w:rFonts w:cs="Wingdings"/>
      <w:b w:val="0"/>
      <w:i w:val="0"/>
      <w:strike w:val="0"/>
      <w:dstrike w:val="0"/>
      <w:color w:val="000000"/>
      <w:position w:val="0"/>
      <w:sz w:val="22"/>
      <w:szCs w:val="22"/>
      <w:u w:val="none" w:color="000000"/>
      <w:vertAlign w:val="baseline"/>
    </w:rPr>
  </w:style>
  <w:style w:type="character" w:customStyle="1" w:styleId="ListLabel1445">
    <w:name w:val="ListLabel 1445"/>
    <w:qFormat/>
    <w:rPr>
      <w:rFonts w:cs="Wingdings"/>
      <w:b w:val="0"/>
      <w:i w:val="0"/>
      <w:strike w:val="0"/>
      <w:dstrike w:val="0"/>
      <w:color w:val="000000"/>
      <w:position w:val="0"/>
      <w:sz w:val="22"/>
      <w:szCs w:val="22"/>
      <w:u w:val="none" w:color="000000"/>
      <w:vertAlign w:val="baseline"/>
    </w:rPr>
  </w:style>
  <w:style w:type="character" w:customStyle="1" w:styleId="ListLabel1446">
    <w:name w:val="ListLabel 1446"/>
    <w:qFormat/>
    <w:rPr>
      <w:rFonts w:cs="Wingdings"/>
      <w:b w:val="0"/>
      <w:i w:val="0"/>
      <w:strike w:val="0"/>
      <w:dstrike w:val="0"/>
      <w:color w:val="000000"/>
      <w:position w:val="0"/>
      <w:sz w:val="22"/>
      <w:szCs w:val="22"/>
      <w:u w:val="none" w:color="000000"/>
      <w:vertAlign w:val="baseline"/>
    </w:rPr>
  </w:style>
  <w:style w:type="character" w:customStyle="1" w:styleId="ListLabel1447">
    <w:name w:val="ListLabel 1447"/>
    <w:qFormat/>
    <w:rPr>
      <w:rFonts w:cs="Wingdings"/>
      <w:b w:val="0"/>
      <w:i w:val="0"/>
      <w:strike w:val="0"/>
      <w:dstrike w:val="0"/>
      <w:color w:val="000000"/>
      <w:position w:val="0"/>
      <w:sz w:val="22"/>
      <w:szCs w:val="22"/>
      <w:u w:val="none" w:color="000000"/>
      <w:vertAlign w:val="baseline"/>
    </w:rPr>
  </w:style>
  <w:style w:type="character" w:customStyle="1" w:styleId="ListLabel1448">
    <w:name w:val="ListLabel 1448"/>
    <w:qFormat/>
    <w:rPr>
      <w:rFonts w:cs="Wingdings"/>
      <w:b w:val="0"/>
      <w:i w:val="0"/>
      <w:strike w:val="0"/>
      <w:dstrike w:val="0"/>
      <w:color w:val="000000"/>
      <w:position w:val="0"/>
      <w:sz w:val="22"/>
      <w:szCs w:val="22"/>
      <w:u w:val="none" w:color="000000"/>
      <w:vertAlign w:val="baseline"/>
    </w:rPr>
  </w:style>
  <w:style w:type="character" w:customStyle="1" w:styleId="ListLabel1449">
    <w:name w:val="ListLabel 1449"/>
    <w:qFormat/>
    <w:rPr>
      <w:rFonts w:cs="Wingdings"/>
      <w:b w:val="0"/>
      <w:i w:val="0"/>
      <w:strike w:val="0"/>
      <w:dstrike w:val="0"/>
      <w:color w:val="000000"/>
      <w:position w:val="0"/>
      <w:sz w:val="22"/>
      <w:szCs w:val="22"/>
      <w:u w:val="none" w:color="000000"/>
      <w:vertAlign w:val="baseline"/>
    </w:rPr>
  </w:style>
  <w:style w:type="character" w:customStyle="1" w:styleId="ListLabel1450">
    <w:name w:val="ListLabel 1450"/>
    <w:qFormat/>
    <w:rPr>
      <w:rFonts w:cs="Wingdings"/>
      <w:b w:val="0"/>
      <w:i w:val="0"/>
      <w:strike w:val="0"/>
      <w:dstrike w:val="0"/>
      <w:color w:val="000000"/>
      <w:position w:val="0"/>
      <w:sz w:val="22"/>
      <w:szCs w:val="22"/>
      <w:u w:val="none" w:color="000000"/>
      <w:vertAlign w:val="baseline"/>
    </w:rPr>
  </w:style>
  <w:style w:type="character" w:customStyle="1" w:styleId="ListLabel1451">
    <w:name w:val="ListLabel 1451"/>
    <w:qFormat/>
    <w:rPr>
      <w:rFonts w:cs="Wingdings"/>
      <w:b w:val="0"/>
      <w:i w:val="0"/>
      <w:strike w:val="0"/>
      <w:dstrike w:val="0"/>
      <w:color w:val="000000"/>
      <w:position w:val="0"/>
      <w:sz w:val="22"/>
      <w:szCs w:val="22"/>
      <w:u w:val="none" w:color="000000"/>
      <w:vertAlign w:val="baseline"/>
    </w:rPr>
  </w:style>
  <w:style w:type="character" w:customStyle="1" w:styleId="ListLabel1452">
    <w:name w:val="ListLabel 1452"/>
    <w:qFormat/>
    <w:rPr>
      <w:rFonts w:cs="Wingdings"/>
      <w:b w:val="0"/>
      <w:i w:val="0"/>
      <w:strike w:val="0"/>
      <w:dstrike w:val="0"/>
      <w:color w:val="000000"/>
      <w:position w:val="0"/>
      <w:sz w:val="22"/>
      <w:szCs w:val="22"/>
      <w:u w:val="none" w:color="000000"/>
      <w:vertAlign w:val="baseline"/>
    </w:rPr>
  </w:style>
  <w:style w:type="character" w:customStyle="1" w:styleId="ListLabel1453">
    <w:name w:val="ListLabel 1453"/>
    <w:qFormat/>
    <w:rPr>
      <w:rFonts w:cs="Wingdings"/>
      <w:b w:val="0"/>
      <w:i w:val="0"/>
      <w:strike w:val="0"/>
      <w:dstrike w:val="0"/>
      <w:color w:val="000000"/>
      <w:position w:val="0"/>
      <w:sz w:val="22"/>
      <w:szCs w:val="22"/>
      <w:u w:val="none" w:color="000000"/>
      <w:vertAlign w:val="baseline"/>
    </w:rPr>
  </w:style>
  <w:style w:type="character" w:customStyle="1" w:styleId="ListLabel1454">
    <w:name w:val="ListLabel 1454"/>
    <w:qFormat/>
    <w:rPr>
      <w:rFonts w:cs="Wingdings"/>
      <w:b w:val="0"/>
      <w:i w:val="0"/>
      <w:strike w:val="0"/>
      <w:dstrike w:val="0"/>
      <w:color w:val="000000"/>
      <w:position w:val="0"/>
      <w:sz w:val="22"/>
      <w:szCs w:val="22"/>
      <w:u w:val="none" w:color="000000"/>
      <w:vertAlign w:val="baseline"/>
    </w:rPr>
  </w:style>
  <w:style w:type="character" w:customStyle="1" w:styleId="ListLabel1455">
    <w:name w:val="ListLabel 1455"/>
    <w:qFormat/>
    <w:rPr>
      <w:rFonts w:cs="Wingdings"/>
      <w:b w:val="0"/>
      <w:i w:val="0"/>
      <w:strike w:val="0"/>
      <w:dstrike w:val="0"/>
      <w:color w:val="000000"/>
      <w:position w:val="0"/>
      <w:sz w:val="22"/>
      <w:szCs w:val="22"/>
      <w:u w:val="none" w:color="000000"/>
      <w:vertAlign w:val="baseline"/>
    </w:rPr>
  </w:style>
  <w:style w:type="character" w:customStyle="1" w:styleId="ListLabel1456">
    <w:name w:val="ListLabel 1456"/>
    <w:qFormat/>
    <w:rPr>
      <w:rFonts w:cs="Wingdings"/>
      <w:b w:val="0"/>
      <w:i w:val="0"/>
      <w:strike w:val="0"/>
      <w:dstrike w:val="0"/>
      <w:color w:val="000000"/>
      <w:position w:val="0"/>
      <w:sz w:val="22"/>
      <w:szCs w:val="22"/>
      <w:u w:val="none" w:color="000000"/>
      <w:vertAlign w:val="baseline"/>
    </w:rPr>
  </w:style>
  <w:style w:type="character" w:customStyle="1" w:styleId="ListLabel1457">
    <w:name w:val="ListLabel 1457"/>
    <w:qFormat/>
    <w:rPr>
      <w:rFonts w:cs="Wingdings"/>
      <w:b w:val="0"/>
      <w:i w:val="0"/>
      <w:strike w:val="0"/>
      <w:dstrike w:val="0"/>
      <w:color w:val="000000"/>
      <w:position w:val="0"/>
      <w:sz w:val="22"/>
      <w:szCs w:val="22"/>
      <w:u w:val="none" w:color="000000"/>
      <w:vertAlign w:val="baseline"/>
    </w:rPr>
  </w:style>
  <w:style w:type="character" w:customStyle="1" w:styleId="ListLabel1458">
    <w:name w:val="ListLabel 1458"/>
    <w:qFormat/>
    <w:rPr>
      <w:rFonts w:cs="Wingdings"/>
      <w:b w:val="0"/>
      <w:i w:val="0"/>
      <w:strike w:val="0"/>
      <w:dstrike w:val="0"/>
      <w:color w:val="000000"/>
      <w:position w:val="0"/>
      <w:sz w:val="22"/>
      <w:szCs w:val="22"/>
      <w:u w:val="none" w:color="000000"/>
      <w:vertAlign w:val="baseline"/>
    </w:rPr>
  </w:style>
  <w:style w:type="character" w:customStyle="1" w:styleId="ListLabel1459">
    <w:name w:val="ListLabel 1459"/>
    <w:qFormat/>
    <w:rPr>
      <w:rFonts w:cs="Wingdings"/>
      <w:b w:val="0"/>
      <w:i w:val="0"/>
      <w:strike w:val="0"/>
      <w:dstrike w:val="0"/>
      <w:color w:val="000000"/>
      <w:position w:val="0"/>
      <w:sz w:val="22"/>
      <w:szCs w:val="22"/>
      <w:u w:val="none" w:color="000000"/>
      <w:vertAlign w:val="baseline"/>
    </w:rPr>
  </w:style>
  <w:style w:type="character" w:customStyle="1" w:styleId="ListLabel1460">
    <w:name w:val="ListLabel 1460"/>
    <w:qFormat/>
    <w:rPr>
      <w:rFonts w:cs="Wingdings"/>
      <w:b w:val="0"/>
      <w:i w:val="0"/>
      <w:strike w:val="0"/>
      <w:dstrike w:val="0"/>
      <w:color w:val="000000"/>
      <w:position w:val="0"/>
      <w:sz w:val="22"/>
      <w:szCs w:val="22"/>
      <w:u w:val="none" w:color="000000"/>
      <w:vertAlign w:val="baseline"/>
    </w:rPr>
  </w:style>
  <w:style w:type="character" w:customStyle="1" w:styleId="ListLabel1461">
    <w:name w:val="ListLabel 1461"/>
    <w:qFormat/>
    <w:rPr>
      <w:rFonts w:cs="Wingdings"/>
      <w:b w:val="0"/>
      <w:i w:val="0"/>
      <w:strike w:val="0"/>
      <w:dstrike w:val="0"/>
      <w:color w:val="000000"/>
      <w:position w:val="0"/>
      <w:sz w:val="22"/>
      <w:szCs w:val="22"/>
      <w:u w:val="none" w:color="000000"/>
      <w:vertAlign w:val="baseline"/>
    </w:rPr>
  </w:style>
  <w:style w:type="character" w:customStyle="1" w:styleId="ListLabel1462">
    <w:name w:val="ListLabel 1462"/>
    <w:qFormat/>
    <w:rPr>
      <w:rFonts w:cs="Wingdings"/>
      <w:b w:val="0"/>
      <w:i w:val="0"/>
      <w:strike w:val="0"/>
      <w:dstrike w:val="0"/>
      <w:color w:val="000000"/>
      <w:position w:val="0"/>
      <w:sz w:val="22"/>
      <w:szCs w:val="22"/>
      <w:u w:val="none" w:color="000000"/>
      <w:vertAlign w:val="baseline"/>
    </w:rPr>
  </w:style>
  <w:style w:type="character" w:customStyle="1" w:styleId="ListLabel1463">
    <w:name w:val="ListLabel 1463"/>
    <w:qFormat/>
    <w:rPr>
      <w:rFonts w:cs="Wingdings"/>
      <w:b w:val="0"/>
      <w:i w:val="0"/>
      <w:strike w:val="0"/>
      <w:dstrike w:val="0"/>
      <w:color w:val="000000"/>
      <w:position w:val="0"/>
      <w:sz w:val="22"/>
      <w:szCs w:val="22"/>
      <w:u w:val="none" w:color="000000"/>
      <w:vertAlign w:val="baseline"/>
    </w:rPr>
  </w:style>
  <w:style w:type="character" w:customStyle="1" w:styleId="ListLabel1464">
    <w:name w:val="ListLabel 1464"/>
    <w:qFormat/>
    <w:rPr>
      <w:rFonts w:cs="Wingdings"/>
      <w:b w:val="0"/>
      <w:i w:val="0"/>
      <w:strike w:val="0"/>
      <w:dstrike w:val="0"/>
      <w:color w:val="000000"/>
      <w:position w:val="0"/>
      <w:sz w:val="22"/>
      <w:szCs w:val="22"/>
      <w:u w:val="none" w:color="000000"/>
      <w:vertAlign w:val="baseline"/>
    </w:rPr>
  </w:style>
  <w:style w:type="character" w:customStyle="1" w:styleId="ListLabel1465">
    <w:name w:val="ListLabel 1465"/>
    <w:qFormat/>
    <w:rPr>
      <w:rFonts w:cs="Wingdings"/>
      <w:b w:val="0"/>
      <w:i w:val="0"/>
      <w:strike w:val="0"/>
      <w:dstrike w:val="0"/>
      <w:color w:val="000000"/>
      <w:position w:val="0"/>
      <w:sz w:val="22"/>
      <w:szCs w:val="22"/>
      <w:u w:val="none" w:color="000000"/>
      <w:vertAlign w:val="baseline"/>
    </w:rPr>
  </w:style>
  <w:style w:type="character" w:customStyle="1" w:styleId="ListLabel1466">
    <w:name w:val="ListLabel 1466"/>
    <w:qFormat/>
    <w:rPr>
      <w:rFonts w:cs="Wingdings"/>
      <w:b w:val="0"/>
      <w:i w:val="0"/>
      <w:strike w:val="0"/>
      <w:dstrike w:val="0"/>
      <w:color w:val="000000"/>
      <w:position w:val="0"/>
      <w:sz w:val="22"/>
      <w:szCs w:val="22"/>
      <w:u w:val="none" w:color="000000"/>
      <w:vertAlign w:val="baseline"/>
    </w:rPr>
  </w:style>
  <w:style w:type="character" w:customStyle="1" w:styleId="ListLabel1467">
    <w:name w:val="ListLabel 1467"/>
    <w:qFormat/>
    <w:rPr>
      <w:rFonts w:cs="Wingdings"/>
      <w:b w:val="0"/>
      <w:i w:val="0"/>
      <w:strike w:val="0"/>
      <w:dstrike w:val="0"/>
      <w:color w:val="000000"/>
      <w:position w:val="0"/>
      <w:sz w:val="22"/>
      <w:szCs w:val="22"/>
      <w:u w:val="none" w:color="000000"/>
      <w:vertAlign w:val="baseline"/>
    </w:rPr>
  </w:style>
  <w:style w:type="character" w:customStyle="1" w:styleId="ListLabel1468">
    <w:name w:val="ListLabel 1468"/>
    <w:qFormat/>
    <w:rPr>
      <w:rFonts w:cs="Wingdings"/>
      <w:b w:val="0"/>
      <w:i w:val="0"/>
      <w:strike w:val="0"/>
      <w:dstrike w:val="0"/>
      <w:color w:val="000000"/>
      <w:position w:val="0"/>
      <w:sz w:val="22"/>
      <w:szCs w:val="22"/>
      <w:u w:val="none" w:color="000000"/>
      <w:vertAlign w:val="baseline"/>
    </w:rPr>
  </w:style>
  <w:style w:type="character" w:customStyle="1" w:styleId="ListLabel1469">
    <w:name w:val="ListLabel 1469"/>
    <w:qFormat/>
    <w:rPr>
      <w:rFonts w:cs="Wingdings"/>
      <w:b w:val="0"/>
      <w:i w:val="0"/>
      <w:strike w:val="0"/>
      <w:dstrike w:val="0"/>
      <w:color w:val="000000"/>
      <w:position w:val="0"/>
      <w:sz w:val="22"/>
      <w:szCs w:val="22"/>
      <w:u w:val="none" w:color="000000"/>
      <w:vertAlign w:val="baseline"/>
    </w:rPr>
  </w:style>
  <w:style w:type="character" w:customStyle="1" w:styleId="ListLabel1470">
    <w:name w:val="ListLabel 1470"/>
    <w:qFormat/>
    <w:rPr>
      <w:rFonts w:cs="Wingdings"/>
      <w:b w:val="0"/>
      <w:i w:val="0"/>
      <w:strike w:val="0"/>
      <w:dstrike w:val="0"/>
      <w:color w:val="000000"/>
      <w:position w:val="0"/>
      <w:sz w:val="22"/>
      <w:szCs w:val="22"/>
      <w:u w:val="none" w:color="000000"/>
      <w:vertAlign w:val="baseline"/>
    </w:rPr>
  </w:style>
  <w:style w:type="character" w:customStyle="1" w:styleId="ListLabel1471">
    <w:name w:val="ListLabel 1471"/>
    <w:qFormat/>
    <w:rPr>
      <w:rFonts w:cs="Wingdings"/>
      <w:b w:val="0"/>
      <w:i w:val="0"/>
      <w:strike w:val="0"/>
      <w:dstrike w:val="0"/>
      <w:color w:val="000000"/>
      <w:position w:val="0"/>
      <w:sz w:val="22"/>
      <w:szCs w:val="22"/>
      <w:u w:val="none" w:color="000000"/>
      <w:vertAlign w:val="baseline"/>
    </w:rPr>
  </w:style>
  <w:style w:type="character" w:customStyle="1" w:styleId="ListLabel1472">
    <w:name w:val="ListLabel 1472"/>
    <w:qFormat/>
    <w:rPr>
      <w:rFonts w:cs="Wingdings"/>
      <w:b w:val="0"/>
      <w:i w:val="0"/>
      <w:strike w:val="0"/>
      <w:dstrike w:val="0"/>
      <w:color w:val="000000"/>
      <w:position w:val="0"/>
      <w:sz w:val="22"/>
      <w:szCs w:val="22"/>
      <w:u w:val="none" w:color="000000"/>
      <w:vertAlign w:val="baseline"/>
    </w:rPr>
  </w:style>
  <w:style w:type="character" w:customStyle="1" w:styleId="ListLabel1473">
    <w:name w:val="ListLabel 1473"/>
    <w:qFormat/>
    <w:rPr>
      <w:rFonts w:cs="Wingdings"/>
      <w:b w:val="0"/>
      <w:i w:val="0"/>
      <w:strike w:val="0"/>
      <w:dstrike w:val="0"/>
      <w:color w:val="000000"/>
      <w:position w:val="0"/>
      <w:sz w:val="22"/>
      <w:szCs w:val="22"/>
      <w:u w:val="none" w:color="000000"/>
      <w:vertAlign w:val="baseline"/>
    </w:rPr>
  </w:style>
  <w:style w:type="character" w:customStyle="1" w:styleId="ListLabel1474">
    <w:name w:val="ListLabel 1474"/>
    <w:qFormat/>
    <w:rPr>
      <w:rFonts w:cs="Wingdings"/>
      <w:b w:val="0"/>
      <w:i w:val="0"/>
      <w:strike w:val="0"/>
      <w:dstrike w:val="0"/>
      <w:color w:val="000000"/>
      <w:position w:val="0"/>
      <w:sz w:val="22"/>
      <w:szCs w:val="22"/>
      <w:u w:val="none" w:color="000000"/>
      <w:vertAlign w:val="baseline"/>
    </w:rPr>
  </w:style>
  <w:style w:type="character" w:customStyle="1" w:styleId="ListLabel1475">
    <w:name w:val="ListLabel 1475"/>
    <w:qFormat/>
    <w:rPr>
      <w:rFonts w:cs="Wingdings"/>
      <w:b w:val="0"/>
      <w:i w:val="0"/>
      <w:strike w:val="0"/>
      <w:dstrike w:val="0"/>
      <w:color w:val="000000"/>
      <w:position w:val="0"/>
      <w:sz w:val="22"/>
      <w:szCs w:val="22"/>
      <w:u w:val="none" w:color="000000"/>
      <w:vertAlign w:val="baseline"/>
    </w:rPr>
  </w:style>
  <w:style w:type="character" w:customStyle="1" w:styleId="ListLabel1476">
    <w:name w:val="ListLabel 1476"/>
    <w:qFormat/>
    <w:rPr>
      <w:rFonts w:cs="Wingdings"/>
      <w:b w:val="0"/>
      <w:i w:val="0"/>
      <w:strike w:val="0"/>
      <w:dstrike w:val="0"/>
      <w:color w:val="000000"/>
      <w:position w:val="0"/>
      <w:sz w:val="22"/>
      <w:szCs w:val="22"/>
      <w:u w:val="none" w:color="000000"/>
      <w:vertAlign w:val="baseline"/>
    </w:rPr>
  </w:style>
  <w:style w:type="character" w:customStyle="1" w:styleId="ListLabel1477">
    <w:name w:val="ListLabel 1477"/>
    <w:qFormat/>
    <w:rPr>
      <w:rFonts w:cs="Wingdings"/>
      <w:b w:val="0"/>
      <w:i w:val="0"/>
      <w:strike w:val="0"/>
      <w:dstrike w:val="0"/>
      <w:color w:val="000000"/>
      <w:position w:val="0"/>
      <w:sz w:val="22"/>
      <w:szCs w:val="22"/>
      <w:u w:val="none" w:color="000000"/>
      <w:vertAlign w:val="baseline"/>
    </w:rPr>
  </w:style>
  <w:style w:type="character" w:customStyle="1" w:styleId="ListLabel1478">
    <w:name w:val="ListLabel 1478"/>
    <w:qFormat/>
    <w:rPr>
      <w:rFonts w:cs="Wingdings"/>
      <w:b w:val="0"/>
      <w:i w:val="0"/>
      <w:strike w:val="0"/>
      <w:dstrike w:val="0"/>
      <w:color w:val="000000"/>
      <w:position w:val="0"/>
      <w:sz w:val="22"/>
      <w:szCs w:val="22"/>
      <w:u w:val="none" w:color="000000"/>
      <w:vertAlign w:val="baseline"/>
    </w:rPr>
  </w:style>
  <w:style w:type="character" w:customStyle="1" w:styleId="ListLabel1479">
    <w:name w:val="ListLabel 1479"/>
    <w:qFormat/>
    <w:rPr>
      <w:rFonts w:cs="Wingdings"/>
      <w:b w:val="0"/>
      <w:i w:val="0"/>
      <w:strike w:val="0"/>
      <w:dstrike w:val="0"/>
      <w:color w:val="000000"/>
      <w:position w:val="0"/>
      <w:sz w:val="22"/>
      <w:szCs w:val="22"/>
      <w:u w:val="none" w:color="000000"/>
      <w:vertAlign w:val="baseline"/>
    </w:rPr>
  </w:style>
  <w:style w:type="character" w:customStyle="1" w:styleId="ListLabel1480">
    <w:name w:val="ListLabel 1480"/>
    <w:qFormat/>
    <w:rPr>
      <w:rFonts w:cs="Wingdings"/>
      <w:b w:val="0"/>
      <w:i w:val="0"/>
      <w:strike w:val="0"/>
      <w:dstrike w:val="0"/>
      <w:color w:val="000000"/>
      <w:position w:val="0"/>
      <w:sz w:val="22"/>
      <w:szCs w:val="22"/>
      <w:u w:val="none" w:color="000000"/>
      <w:vertAlign w:val="baseline"/>
    </w:rPr>
  </w:style>
  <w:style w:type="character" w:customStyle="1" w:styleId="ListLabel1481">
    <w:name w:val="ListLabel 1481"/>
    <w:qFormat/>
    <w:rPr>
      <w:rFonts w:cs="Wingdings"/>
      <w:b w:val="0"/>
      <w:i w:val="0"/>
      <w:strike w:val="0"/>
      <w:dstrike w:val="0"/>
      <w:color w:val="000000"/>
      <w:position w:val="0"/>
      <w:sz w:val="22"/>
      <w:szCs w:val="22"/>
      <w:u w:val="none" w:color="000000"/>
      <w:vertAlign w:val="baseline"/>
    </w:rPr>
  </w:style>
  <w:style w:type="character" w:customStyle="1" w:styleId="ListLabel1482">
    <w:name w:val="ListLabel 1482"/>
    <w:qFormat/>
    <w:rPr>
      <w:rFonts w:cs="Wingdings"/>
      <w:b w:val="0"/>
      <w:i w:val="0"/>
      <w:strike w:val="0"/>
      <w:dstrike w:val="0"/>
      <w:color w:val="000000"/>
      <w:position w:val="0"/>
      <w:sz w:val="22"/>
      <w:szCs w:val="22"/>
      <w:u w:val="none" w:color="000000"/>
      <w:vertAlign w:val="baseline"/>
    </w:rPr>
  </w:style>
  <w:style w:type="character" w:customStyle="1" w:styleId="ListLabel1483">
    <w:name w:val="ListLabel 1483"/>
    <w:qFormat/>
    <w:rPr>
      <w:rFonts w:cs="Wingdings"/>
      <w:b w:val="0"/>
      <w:i w:val="0"/>
      <w:strike w:val="0"/>
      <w:dstrike w:val="0"/>
      <w:color w:val="000000"/>
      <w:position w:val="0"/>
      <w:sz w:val="22"/>
      <w:szCs w:val="22"/>
      <w:u w:val="none" w:color="000000"/>
      <w:vertAlign w:val="baseline"/>
    </w:rPr>
  </w:style>
  <w:style w:type="character" w:customStyle="1" w:styleId="ListLabel1484">
    <w:name w:val="ListLabel 1484"/>
    <w:qFormat/>
    <w:rPr>
      <w:rFonts w:cs="Wingdings"/>
      <w:b w:val="0"/>
      <w:i w:val="0"/>
      <w:strike w:val="0"/>
      <w:dstrike w:val="0"/>
      <w:color w:val="000000"/>
      <w:position w:val="0"/>
      <w:sz w:val="22"/>
      <w:szCs w:val="22"/>
      <w:u w:val="none" w:color="000000"/>
      <w:vertAlign w:val="baseline"/>
    </w:rPr>
  </w:style>
  <w:style w:type="character" w:customStyle="1" w:styleId="ListLabel1485">
    <w:name w:val="ListLabel 1485"/>
    <w:qFormat/>
    <w:rPr>
      <w:rFonts w:cs="Wingdings"/>
      <w:b w:val="0"/>
      <w:i w:val="0"/>
      <w:strike w:val="0"/>
      <w:dstrike w:val="0"/>
      <w:color w:val="000000"/>
      <w:position w:val="0"/>
      <w:sz w:val="22"/>
      <w:szCs w:val="22"/>
      <w:u w:val="none" w:color="000000"/>
      <w:vertAlign w:val="baseline"/>
    </w:rPr>
  </w:style>
  <w:style w:type="character" w:customStyle="1" w:styleId="ListLabel1486">
    <w:name w:val="ListLabel 1486"/>
    <w:qFormat/>
    <w:rPr>
      <w:rFonts w:cs="Wingdings"/>
      <w:b w:val="0"/>
      <w:i w:val="0"/>
      <w:strike w:val="0"/>
      <w:dstrike w:val="0"/>
      <w:color w:val="000000"/>
      <w:position w:val="0"/>
      <w:sz w:val="22"/>
      <w:szCs w:val="22"/>
      <w:u w:val="none" w:color="000000"/>
      <w:vertAlign w:val="baseline"/>
    </w:rPr>
  </w:style>
  <w:style w:type="character" w:customStyle="1" w:styleId="ListLabel1487">
    <w:name w:val="ListLabel 1487"/>
    <w:qFormat/>
    <w:rPr>
      <w:rFonts w:cs="Wingdings"/>
      <w:b w:val="0"/>
      <w:i w:val="0"/>
      <w:strike w:val="0"/>
      <w:dstrike w:val="0"/>
      <w:color w:val="000000"/>
      <w:position w:val="0"/>
      <w:sz w:val="22"/>
      <w:szCs w:val="22"/>
      <w:u w:val="none" w:color="000000"/>
      <w:vertAlign w:val="baseline"/>
    </w:rPr>
  </w:style>
  <w:style w:type="character" w:customStyle="1" w:styleId="ListLabel1488">
    <w:name w:val="ListLabel 1488"/>
    <w:qFormat/>
    <w:rPr>
      <w:rFonts w:cs="Wingdings"/>
      <w:b w:val="0"/>
      <w:i w:val="0"/>
      <w:strike w:val="0"/>
      <w:dstrike w:val="0"/>
      <w:color w:val="000000"/>
      <w:position w:val="0"/>
      <w:sz w:val="22"/>
      <w:szCs w:val="22"/>
      <w:u w:val="none" w:color="000000"/>
      <w:vertAlign w:val="baseline"/>
    </w:rPr>
  </w:style>
  <w:style w:type="character" w:customStyle="1" w:styleId="ListLabel1489">
    <w:name w:val="ListLabel 1489"/>
    <w:qFormat/>
    <w:rPr>
      <w:rFonts w:cs="Wingdings"/>
      <w:b w:val="0"/>
      <w:i w:val="0"/>
      <w:strike w:val="0"/>
      <w:dstrike w:val="0"/>
      <w:color w:val="000000"/>
      <w:position w:val="0"/>
      <w:sz w:val="22"/>
      <w:szCs w:val="22"/>
      <w:u w:val="none" w:color="000000"/>
      <w:vertAlign w:val="baseline"/>
    </w:rPr>
  </w:style>
  <w:style w:type="character" w:customStyle="1" w:styleId="ListLabel1490">
    <w:name w:val="ListLabel 1490"/>
    <w:qFormat/>
    <w:rPr>
      <w:rFonts w:cs="Wingdings"/>
      <w:b w:val="0"/>
      <w:i w:val="0"/>
      <w:strike w:val="0"/>
      <w:dstrike w:val="0"/>
      <w:color w:val="000000"/>
      <w:position w:val="0"/>
      <w:sz w:val="22"/>
      <w:szCs w:val="22"/>
      <w:u w:val="none" w:color="000000"/>
      <w:vertAlign w:val="baseline"/>
    </w:rPr>
  </w:style>
  <w:style w:type="character" w:customStyle="1" w:styleId="ListLabel1491">
    <w:name w:val="ListLabel 1491"/>
    <w:qFormat/>
    <w:rPr>
      <w:rFonts w:cs="Wingdings"/>
      <w:b w:val="0"/>
      <w:i w:val="0"/>
      <w:strike w:val="0"/>
      <w:dstrike w:val="0"/>
      <w:color w:val="000000"/>
      <w:position w:val="0"/>
      <w:sz w:val="22"/>
      <w:szCs w:val="22"/>
      <w:u w:val="none" w:color="000000"/>
      <w:vertAlign w:val="baseline"/>
    </w:rPr>
  </w:style>
  <w:style w:type="character" w:customStyle="1" w:styleId="ListLabel1492">
    <w:name w:val="ListLabel 1492"/>
    <w:qFormat/>
    <w:rPr>
      <w:rFonts w:cs="Wingdings"/>
      <w:b w:val="0"/>
      <w:i w:val="0"/>
      <w:strike w:val="0"/>
      <w:dstrike w:val="0"/>
      <w:color w:val="000000"/>
      <w:position w:val="0"/>
      <w:sz w:val="22"/>
      <w:szCs w:val="22"/>
      <w:u w:val="none" w:color="000000"/>
      <w:vertAlign w:val="baseline"/>
    </w:rPr>
  </w:style>
  <w:style w:type="character" w:customStyle="1" w:styleId="ListLabel1493">
    <w:name w:val="ListLabel 1493"/>
    <w:qFormat/>
    <w:rPr>
      <w:rFonts w:cs="Wingdings"/>
      <w:b w:val="0"/>
      <w:i w:val="0"/>
      <w:strike w:val="0"/>
      <w:dstrike w:val="0"/>
      <w:color w:val="000000"/>
      <w:position w:val="0"/>
      <w:sz w:val="22"/>
      <w:szCs w:val="22"/>
      <w:u w:val="none" w:color="000000"/>
      <w:vertAlign w:val="baseline"/>
    </w:rPr>
  </w:style>
  <w:style w:type="character" w:customStyle="1" w:styleId="ListLabel1494">
    <w:name w:val="ListLabel 1494"/>
    <w:qFormat/>
    <w:rPr>
      <w:rFonts w:cs="Wingdings"/>
      <w:b w:val="0"/>
      <w:i w:val="0"/>
      <w:strike w:val="0"/>
      <w:dstrike w:val="0"/>
      <w:color w:val="000000"/>
      <w:position w:val="0"/>
      <w:sz w:val="22"/>
      <w:szCs w:val="22"/>
      <w:u w:val="none" w:color="000000"/>
      <w:vertAlign w:val="baseline"/>
    </w:rPr>
  </w:style>
  <w:style w:type="character" w:customStyle="1" w:styleId="ListLabel1495">
    <w:name w:val="ListLabel 1495"/>
    <w:qFormat/>
    <w:rPr>
      <w:rFonts w:cs="Wingdings"/>
      <w:b w:val="0"/>
      <w:i w:val="0"/>
      <w:strike w:val="0"/>
      <w:dstrike w:val="0"/>
      <w:color w:val="000000"/>
      <w:position w:val="0"/>
      <w:sz w:val="22"/>
      <w:szCs w:val="22"/>
      <w:u w:val="none" w:color="000000"/>
      <w:vertAlign w:val="baseline"/>
    </w:rPr>
  </w:style>
  <w:style w:type="character" w:customStyle="1" w:styleId="ListLabel1496">
    <w:name w:val="ListLabel 1496"/>
    <w:qFormat/>
    <w:rPr>
      <w:rFonts w:cs="Wingdings"/>
      <w:b w:val="0"/>
      <w:i w:val="0"/>
      <w:strike w:val="0"/>
      <w:dstrike w:val="0"/>
      <w:color w:val="000000"/>
      <w:position w:val="0"/>
      <w:sz w:val="22"/>
      <w:szCs w:val="22"/>
      <w:u w:val="none" w:color="000000"/>
      <w:vertAlign w:val="baseline"/>
    </w:rPr>
  </w:style>
  <w:style w:type="character" w:customStyle="1" w:styleId="ListLabel1497">
    <w:name w:val="ListLabel 1497"/>
    <w:qFormat/>
    <w:rPr>
      <w:rFonts w:cs="Wingdings"/>
      <w:b w:val="0"/>
      <w:i w:val="0"/>
      <w:strike w:val="0"/>
      <w:dstrike w:val="0"/>
      <w:color w:val="000000"/>
      <w:position w:val="0"/>
      <w:sz w:val="22"/>
      <w:szCs w:val="22"/>
      <w:u w:val="none" w:color="000000"/>
      <w:vertAlign w:val="baseline"/>
    </w:rPr>
  </w:style>
  <w:style w:type="character" w:customStyle="1" w:styleId="ListLabel1498">
    <w:name w:val="ListLabel 1498"/>
    <w:qFormat/>
    <w:rPr>
      <w:rFonts w:cs="Wingdings"/>
      <w:b w:val="0"/>
      <w:i w:val="0"/>
      <w:strike w:val="0"/>
      <w:dstrike w:val="0"/>
      <w:color w:val="000000"/>
      <w:position w:val="0"/>
      <w:sz w:val="22"/>
      <w:szCs w:val="22"/>
      <w:u w:val="none" w:color="000000"/>
      <w:vertAlign w:val="baseline"/>
    </w:rPr>
  </w:style>
  <w:style w:type="character" w:customStyle="1" w:styleId="ListLabel1499">
    <w:name w:val="ListLabel 1499"/>
    <w:qFormat/>
    <w:rPr>
      <w:rFonts w:cs="Wingdings"/>
      <w:b w:val="0"/>
      <w:i w:val="0"/>
      <w:strike w:val="0"/>
      <w:dstrike w:val="0"/>
      <w:color w:val="000000"/>
      <w:position w:val="0"/>
      <w:sz w:val="22"/>
      <w:szCs w:val="22"/>
      <w:u w:val="none" w:color="000000"/>
      <w:vertAlign w:val="baseline"/>
    </w:rPr>
  </w:style>
  <w:style w:type="character" w:customStyle="1" w:styleId="ListLabel1500">
    <w:name w:val="ListLabel 1500"/>
    <w:qFormat/>
    <w:rPr>
      <w:rFonts w:cs="Wingdings"/>
      <w:b w:val="0"/>
      <w:i w:val="0"/>
      <w:strike w:val="0"/>
      <w:dstrike w:val="0"/>
      <w:color w:val="000000"/>
      <w:position w:val="0"/>
      <w:sz w:val="22"/>
      <w:szCs w:val="22"/>
      <w:u w:val="none" w:color="000000"/>
      <w:vertAlign w:val="baseline"/>
    </w:rPr>
  </w:style>
  <w:style w:type="character" w:customStyle="1" w:styleId="ListLabel1501">
    <w:name w:val="ListLabel 1501"/>
    <w:qFormat/>
    <w:rPr>
      <w:rFonts w:cs="Wingdings"/>
      <w:b w:val="0"/>
      <w:i w:val="0"/>
      <w:strike w:val="0"/>
      <w:dstrike w:val="0"/>
      <w:color w:val="000000"/>
      <w:position w:val="0"/>
      <w:sz w:val="22"/>
      <w:szCs w:val="22"/>
      <w:u w:val="none" w:color="000000"/>
      <w:vertAlign w:val="baseline"/>
    </w:rPr>
  </w:style>
  <w:style w:type="character" w:customStyle="1" w:styleId="ListLabel1502">
    <w:name w:val="ListLabel 1502"/>
    <w:qFormat/>
    <w:rPr>
      <w:rFonts w:cs="Wingdings"/>
      <w:b w:val="0"/>
      <w:i w:val="0"/>
      <w:strike w:val="0"/>
      <w:dstrike w:val="0"/>
      <w:color w:val="000000"/>
      <w:position w:val="0"/>
      <w:sz w:val="22"/>
      <w:szCs w:val="22"/>
      <w:u w:val="none" w:color="000000"/>
      <w:vertAlign w:val="baseline"/>
    </w:rPr>
  </w:style>
  <w:style w:type="character" w:customStyle="1" w:styleId="ListLabel1503">
    <w:name w:val="ListLabel 1503"/>
    <w:qFormat/>
    <w:rPr>
      <w:rFonts w:cs="Wingdings"/>
      <w:b w:val="0"/>
      <w:i w:val="0"/>
      <w:strike w:val="0"/>
      <w:dstrike w:val="0"/>
      <w:color w:val="000000"/>
      <w:position w:val="0"/>
      <w:sz w:val="22"/>
      <w:szCs w:val="22"/>
      <w:u w:val="none" w:color="000000"/>
      <w:vertAlign w:val="baseline"/>
    </w:rPr>
  </w:style>
  <w:style w:type="character" w:customStyle="1" w:styleId="ListLabel1504">
    <w:name w:val="ListLabel 1504"/>
    <w:qFormat/>
    <w:rPr>
      <w:rFonts w:cs="Wingdings"/>
      <w:b w:val="0"/>
      <w:i w:val="0"/>
      <w:strike w:val="0"/>
      <w:dstrike w:val="0"/>
      <w:color w:val="000000"/>
      <w:position w:val="0"/>
      <w:sz w:val="22"/>
      <w:szCs w:val="22"/>
      <w:u w:val="none" w:color="000000"/>
      <w:vertAlign w:val="baseline"/>
    </w:rPr>
  </w:style>
  <w:style w:type="character" w:customStyle="1" w:styleId="ListLabel1505">
    <w:name w:val="ListLabel 1505"/>
    <w:qFormat/>
    <w:rPr>
      <w:rFonts w:cs="Wingdings"/>
      <w:b w:val="0"/>
      <w:i w:val="0"/>
      <w:strike w:val="0"/>
      <w:dstrike w:val="0"/>
      <w:color w:val="000000"/>
      <w:position w:val="0"/>
      <w:sz w:val="22"/>
      <w:szCs w:val="22"/>
      <w:u w:val="none" w:color="000000"/>
      <w:vertAlign w:val="baseline"/>
    </w:rPr>
  </w:style>
  <w:style w:type="character" w:customStyle="1" w:styleId="ListLabel1506">
    <w:name w:val="ListLabel 1506"/>
    <w:qFormat/>
    <w:rPr>
      <w:rFonts w:cs="Wingdings"/>
      <w:b w:val="0"/>
      <w:i w:val="0"/>
      <w:strike w:val="0"/>
      <w:dstrike w:val="0"/>
      <w:color w:val="000000"/>
      <w:position w:val="0"/>
      <w:sz w:val="22"/>
      <w:szCs w:val="22"/>
      <w:u w:val="none" w:color="000000"/>
      <w:vertAlign w:val="baseline"/>
    </w:rPr>
  </w:style>
  <w:style w:type="character" w:customStyle="1" w:styleId="ListLabel1507">
    <w:name w:val="ListLabel 1507"/>
    <w:qFormat/>
    <w:rPr>
      <w:rFonts w:cs="Wingdings"/>
      <w:b w:val="0"/>
      <w:i w:val="0"/>
      <w:strike w:val="0"/>
      <w:dstrike w:val="0"/>
      <w:color w:val="000000"/>
      <w:position w:val="0"/>
      <w:sz w:val="22"/>
      <w:szCs w:val="22"/>
      <w:u w:val="none" w:color="000000"/>
      <w:vertAlign w:val="baseline"/>
    </w:rPr>
  </w:style>
  <w:style w:type="character" w:customStyle="1" w:styleId="ListLabel1508">
    <w:name w:val="ListLabel 1508"/>
    <w:qFormat/>
    <w:rPr>
      <w:rFonts w:cs="Wingdings"/>
      <w:b w:val="0"/>
      <w:i w:val="0"/>
      <w:strike w:val="0"/>
      <w:dstrike w:val="0"/>
      <w:color w:val="000000"/>
      <w:position w:val="0"/>
      <w:sz w:val="22"/>
      <w:szCs w:val="22"/>
      <w:u w:val="none" w:color="000000"/>
      <w:vertAlign w:val="baseline"/>
    </w:rPr>
  </w:style>
  <w:style w:type="character" w:customStyle="1" w:styleId="ListLabel1509">
    <w:name w:val="ListLabel 1509"/>
    <w:qFormat/>
    <w:rPr>
      <w:rFonts w:cs="Wingdings"/>
      <w:b w:val="0"/>
      <w:i w:val="0"/>
      <w:strike w:val="0"/>
      <w:dstrike w:val="0"/>
      <w:color w:val="000000"/>
      <w:position w:val="0"/>
      <w:sz w:val="22"/>
      <w:szCs w:val="22"/>
      <w:u w:val="none" w:color="000000"/>
      <w:vertAlign w:val="baseline"/>
    </w:rPr>
  </w:style>
  <w:style w:type="character" w:customStyle="1" w:styleId="ListLabel1510">
    <w:name w:val="ListLabel 1510"/>
    <w:qFormat/>
    <w:rPr>
      <w:rFonts w:cs="Wingdings"/>
      <w:b w:val="0"/>
      <w:i w:val="0"/>
      <w:strike w:val="0"/>
      <w:dstrike w:val="0"/>
      <w:color w:val="000000"/>
      <w:position w:val="0"/>
      <w:sz w:val="22"/>
      <w:szCs w:val="22"/>
      <w:u w:val="none" w:color="000000"/>
      <w:vertAlign w:val="baseline"/>
    </w:rPr>
  </w:style>
  <w:style w:type="character" w:customStyle="1" w:styleId="ListLabel1511">
    <w:name w:val="ListLabel 1511"/>
    <w:qFormat/>
    <w:rPr>
      <w:rFonts w:cs="Wingdings"/>
      <w:b w:val="0"/>
      <w:i w:val="0"/>
      <w:strike w:val="0"/>
      <w:dstrike w:val="0"/>
      <w:color w:val="000000"/>
      <w:position w:val="0"/>
      <w:sz w:val="22"/>
      <w:szCs w:val="22"/>
      <w:u w:val="none" w:color="000000"/>
      <w:vertAlign w:val="baseline"/>
    </w:rPr>
  </w:style>
  <w:style w:type="character" w:customStyle="1" w:styleId="ListLabel1512">
    <w:name w:val="ListLabel 1512"/>
    <w:qFormat/>
    <w:rPr>
      <w:rFonts w:cs="Wingdings"/>
      <w:b w:val="0"/>
      <w:i w:val="0"/>
      <w:strike w:val="0"/>
      <w:dstrike w:val="0"/>
      <w:color w:val="000000"/>
      <w:position w:val="0"/>
      <w:sz w:val="22"/>
      <w:szCs w:val="22"/>
      <w:u w:val="none" w:color="000000"/>
      <w:vertAlign w:val="baseline"/>
    </w:rPr>
  </w:style>
  <w:style w:type="character" w:customStyle="1" w:styleId="ListLabel1513">
    <w:name w:val="ListLabel 1513"/>
    <w:qFormat/>
    <w:rPr>
      <w:rFonts w:cs="Wingdings"/>
      <w:b w:val="0"/>
      <w:i w:val="0"/>
      <w:strike w:val="0"/>
      <w:dstrike w:val="0"/>
      <w:color w:val="000000"/>
      <w:position w:val="0"/>
      <w:sz w:val="22"/>
      <w:szCs w:val="22"/>
      <w:u w:val="none" w:color="000000"/>
      <w:vertAlign w:val="baseline"/>
    </w:rPr>
  </w:style>
  <w:style w:type="character" w:customStyle="1" w:styleId="ListLabel1514">
    <w:name w:val="ListLabel 1514"/>
    <w:qFormat/>
    <w:rPr>
      <w:rFonts w:cs="Wingdings"/>
      <w:b w:val="0"/>
      <w:i w:val="0"/>
      <w:strike w:val="0"/>
      <w:dstrike w:val="0"/>
      <w:color w:val="000000"/>
      <w:position w:val="0"/>
      <w:sz w:val="22"/>
      <w:szCs w:val="22"/>
      <w:u w:val="none" w:color="000000"/>
      <w:vertAlign w:val="baseline"/>
    </w:rPr>
  </w:style>
  <w:style w:type="character" w:customStyle="1" w:styleId="ListLabel1515">
    <w:name w:val="ListLabel 1515"/>
    <w:qFormat/>
    <w:rPr>
      <w:rFonts w:cs="Wingdings"/>
      <w:b w:val="0"/>
      <w:i w:val="0"/>
      <w:strike w:val="0"/>
      <w:dstrike w:val="0"/>
      <w:color w:val="000000"/>
      <w:position w:val="0"/>
      <w:sz w:val="22"/>
      <w:szCs w:val="22"/>
      <w:u w:val="none" w:color="000000"/>
      <w:vertAlign w:val="baseline"/>
    </w:rPr>
  </w:style>
  <w:style w:type="character" w:customStyle="1" w:styleId="ListLabel1516">
    <w:name w:val="ListLabel 1516"/>
    <w:qFormat/>
    <w:rPr>
      <w:rFonts w:cs="Wingdings"/>
      <w:b w:val="0"/>
      <w:i w:val="0"/>
      <w:strike w:val="0"/>
      <w:dstrike w:val="0"/>
      <w:color w:val="000000"/>
      <w:position w:val="0"/>
      <w:sz w:val="22"/>
      <w:szCs w:val="22"/>
      <w:u w:val="none" w:color="000000"/>
      <w:vertAlign w:val="baseline"/>
    </w:rPr>
  </w:style>
  <w:style w:type="character" w:customStyle="1" w:styleId="ListLabel1517">
    <w:name w:val="ListLabel 1517"/>
    <w:qFormat/>
    <w:rPr>
      <w:rFonts w:cs="Wingdings"/>
      <w:b w:val="0"/>
      <w:i w:val="0"/>
      <w:strike w:val="0"/>
      <w:dstrike w:val="0"/>
      <w:color w:val="000000"/>
      <w:position w:val="0"/>
      <w:sz w:val="22"/>
      <w:szCs w:val="22"/>
      <w:u w:val="none" w:color="000000"/>
      <w:vertAlign w:val="baseline"/>
    </w:rPr>
  </w:style>
  <w:style w:type="character" w:customStyle="1" w:styleId="ListLabel1518">
    <w:name w:val="ListLabel 1518"/>
    <w:qFormat/>
    <w:rPr>
      <w:rFonts w:cs="Wingdings"/>
      <w:b w:val="0"/>
      <w:i w:val="0"/>
      <w:strike w:val="0"/>
      <w:dstrike w:val="0"/>
      <w:color w:val="000000"/>
      <w:position w:val="0"/>
      <w:sz w:val="22"/>
      <w:szCs w:val="22"/>
      <w:u w:val="none" w:color="000000"/>
      <w:vertAlign w:val="baseline"/>
    </w:rPr>
  </w:style>
  <w:style w:type="character" w:customStyle="1" w:styleId="ListLabel1519">
    <w:name w:val="ListLabel 1519"/>
    <w:qFormat/>
    <w:rPr>
      <w:rFonts w:cs="Wingdings"/>
      <w:b w:val="0"/>
      <w:i w:val="0"/>
      <w:strike w:val="0"/>
      <w:dstrike w:val="0"/>
      <w:color w:val="000000"/>
      <w:position w:val="0"/>
      <w:sz w:val="22"/>
      <w:szCs w:val="22"/>
      <w:u w:val="none" w:color="000000"/>
      <w:vertAlign w:val="baseline"/>
    </w:rPr>
  </w:style>
  <w:style w:type="character" w:customStyle="1" w:styleId="ListLabel1520">
    <w:name w:val="ListLabel 1520"/>
    <w:qFormat/>
    <w:rPr>
      <w:rFonts w:cs="Wingdings"/>
      <w:b w:val="0"/>
      <w:i w:val="0"/>
      <w:strike w:val="0"/>
      <w:dstrike w:val="0"/>
      <w:color w:val="000000"/>
      <w:position w:val="0"/>
      <w:sz w:val="22"/>
      <w:szCs w:val="22"/>
      <w:u w:val="none" w:color="000000"/>
      <w:vertAlign w:val="baseline"/>
    </w:rPr>
  </w:style>
  <w:style w:type="character" w:customStyle="1" w:styleId="ListLabel1521">
    <w:name w:val="ListLabel 1521"/>
    <w:qFormat/>
    <w:rPr>
      <w:rFonts w:cs="Wingdings"/>
      <w:b w:val="0"/>
      <w:i w:val="0"/>
      <w:strike w:val="0"/>
      <w:dstrike w:val="0"/>
      <w:color w:val="000000"/>
      <w:position w:val="0"/>
      <w:sz w:val="22"/>
      <w:szCs w:val="22"/>
      <w:u w:val="none" w:color="000000"/>
      <w:vertAlign w:val="baseline"/>
    </w:rPr>
  </w:style>
  <w:style w:type="character" w:customStyle="1" w:styleId="ListLabel1522">
    <w:name w:val="ListLabel 1522"/>
    <w:qFormat/>
    <w:rPr>
      <w:rFonts w:cs="Wingdings"/>
      <w:b w:val="0"/>
      <w:i w:val="0"/>
      <w:strike w:val="0"/>
      <w:dstrike w:val="0"/>
      <w:color w:val="000000"/>
      <w:position w:val="0"/>
      <w:sz w:val="22"/>
      <w:szCs w:val="22"/>
      <w:u w:val="none" w:color="000000"/>
      <w:vertAlign w:val="baseline"/>
    </w:rPr>
  </w:style>
  <w:style w:type="character" w:customStyle="1" w:styleId="ListLabel1523">
    <w:name w:val="ListLabel 1523"/>
    <w:qFormat/>
    <w:rPr>
      <w:rFonts w:cs="Wingdings"/>
      <w:b w:val="0"/>
      <w:i w:val="0"/>
      <w:strike w:val="0"/>
      <w:dstrike w:val="0"/>
      <w:color w:val="000000"/>
      <w:position w:val="0"/>
      <w:sz w:val="22"/>
      <w:szCs w:val="22"/>
      <w:u w:val="none" w:color="000000"/>
      <w:vertAlign w:val="baseline"/>
    </w:rPr>
  </w:style>
  <w:style w:type="character" w:customStyle="1" w:styleId="ListLabel1524">
    <w:name w:val="ListLabel 1524"/>
    <w:qFormat/>
    <w:rPr>
      <w:rFonts w:cs="Wingdings"/>
      <w:b w:val="0"/>
      <w:i w:val="0"/>
      <w:strike w:val="0"/>
      <w:dstrike w:val="0"/>
      <w:color w:val="000000"/>
      <w:position w:val="0"/>
      <w:sz w:val="22"/>
      <w:szCs w:val="22"/>
      <w:u w:val="none" w:color="000000"/>
      <w:vertAlign w:val="baseline"/>
    </w:rPr>
  </w:style>
  <w:style w:type="character" w:customStyle="1" w:styleId="ListLabel1525">
    <w:name w:val="ListLabel 1525"/>
    <w:qFormat/>
    <w:rPr>
      <w:rFonts w:cs="Wingdings"/>
      <w:b w:val="0"/>
      <w:i w:val="0"/>
      <w:strike w:val="0"/>
      <w:dstrike w:val="0"/>
      <w:color w:val="000000"/>
      <w:position w:val="0"/>
      <w:sz w:val="22"/>
      <w:szCs w:val="22"/>
      <w:u w:val="none" w:color="000000"/>
      <w:vertAlign w:val="baseline"/>
    </w:rPr>
  </w:style>
  <w:style w:type="character" w:customStyle="1" w:styleId="ListLabel1526">
    <w:name w:val="ListLabel 1526"/>
    <w:qFormat/>
    <w:rPr>
      <w:rFonts w:cs="Wingdings"/>
      <w:b w:val="0"/>
      <w:i w:val="0"/>
      <w:strike w:val="0"/>
      <w:dstrike w:val="0"/>
      <w:color w:val="000000"/>
      <w:position w:val="0"/>
      <w:sz w:val="22"/>
      <w:szCs w:val="22"/>
      <w:u w:val="none" w:color="000000"/>
      <w:vertAlign w:val="baseline"/>
    </w:rPr>
  </w:style>
  <w:style w:type="character" w:customStyle="1" w:styleId="ListLabel1527">
    <w:name w:val="ListLabel 1527"/>
    <w:qFormat/>
    <w:rPr>
      <w:rFonts w:cs="Wingdings"/>
      <w:b w:val="0"/>
      <w:i w:val="0"/>
      <w:strike w:val="0"/>
      <w:dstrike w:val="0"/>
      <w:color w:val="000000"/>
      <w:position w:val="0"/>
      <w:sz w:val="22"/>
      <w:szCs w:val="22"/>
      <w:u w:val="none" w:color="000000"/>
      <w:vertAlign w:val="baseline"/>
    </w:rPr>
  </w:style>
  <w:style w:type="character" w:customStyle="1" w:styleId="ListLabel1528">
    <w:name w:val="ListLabel 1528"/>
    <w:qFormat/>
    <w:rPr>
      <w:rFonts w:cs="Wingdings"/>
      <w:b w:val="0"/>
      <w:i w:val="0"/>
      <w:strike w:val="0"/>
      <w:dstrike w:val="0"/>
      <w:color w:val="000000"/>
      <w:position w:val="0"/>
      <w:sz w:val="22"/>
      <w:szCs w:val="22"/>
      <w:u w:val="none" w:color="000000"/>
      <w:vertAlign w:val="baseline"/>
    </w:rPr>
  </w:style>
  <w:style w:type="character" w:customStyle="1" w:styleId="ListLabel1529">
    <w:name w:val="ListLabel 1529"/>
    <w:qFormat/>
    <w:rPr>
      <w:rFonts w:cs="Wingdings"/>
      <w:b w:val="0"/>
      <w:i w:val="0"/>
      <w:strike w:val="0"/>
      <w:dstrike w:val="0"/>
      <w:color w:val="000000"/>
      <w:position w:val="0"/>
      <w:sz w:val="22"/>
      <w:szCs w:val="22"/>
      <w:u w:val="none" w:color="000000"/>
      <w:vertAlign w:val="baseline"/>
    </w:rPr>
  </w:style>
  <w:style w:type="character" w:customStyle="1" w:styleId="ListLabel1530">
    <w:name w:val="ListLabel 1530"/>
    <w:qFormat/>
    <w:rPr>
      <w:rFonts w:cs="Wingdings"/>
      <w:b w:val="0"/>
      <w:i w:val="0"/>
      <w:strike w:val="0"/>
      <w:dstrike w:val="0"/>
      <w:color w:val="000000"/>
      <w:position w:val="0"/>
      <w:sz w:val="22"/>
      <w:szCs w:val="22"/>
      <w:u w:val="none" w:color="000000"/>
      <w:vertAlign w:val="baseline"/>
    </w:rPr>
  </w:style>
  <w:style w:type="character" w:customStyle="1" w:styleId="ListLabel1531">
    <w:name w:val="ListLabel 1531"/>
    <w:qFormat/>
    <w:rPr>
      <w:rFonts w:cs="Wingdings"/>
      <w:b w:val="0"/>
      <w:i w:val="0"/>
      <w:strike w:val="0"/>
      <w:dstrike w:val="0"/>
      <w:color w:val="000000"/>
      <w:position w:val="0"/>
      <w:sz w:val="22"/>
      <w:szCs w:val="22"/>
      <w:u w:val="none" w:color="000000"/>
      <w:vertAlign w:val="baseline"/>
    </w:rPr>
  </w:style>
  <w:style w:type="character" w:customStyle="1" w:styleId="ListLabel1532">
    <w:name w:val="ListLabel 1532"/>
    <w:qFormat/>
    <w:rPr>
      <w:rFonts w:cs="Wingdings"/>
      <w:b w:val="0"/>
      <w:i w:val="0"/>
      <w:strike w:val="0"/>
      <w:dstrike w:val="0"/>
      <w:color w:val="000000"/>
      <w:position w:val="0"/>
      <w:sz w:val="22"/>
      <w:szCs w:val="22"/>
      <w:u w:val="none" w:color="000000"/>
      <w:vertAlign w:val="baseline"/>
    </w:rPr>
  </w:style>
  <w:style w:type="character" w:customStyle="1" w:styleId="ListLabel1533">
    <w:name w:val="ListLabel 1533"/>
    <w:qFormat/>
    <w:rPr>
      <w:rFonts w:cs="Wingdings"/>
      <w:b w:val="0"/>
      <w:i w:val="0"/>
      <w:strike w:val="0"/>
      <w:dstrike w:val="0"/>
      <w:color w:val="000000"/>
      <w:position w:val="0"/>
      <w:sz w:val="22"/>
      <w:szCs w:val="22"/>
      <w:u w:val="none" w:color="000000"/>
      <w:vertAlign w:val="baseline"/>
    </w:rPr>
  </w:style>
  <w:style w:type="character" w:customStyle="1" w:styleId="ListLabel1534">
    <w:name w:val="ListLabel 1534"/>
    <w:qFormat/>
    <w:rPr>
      <w:rFonts w:cs="Wingdings"/>
      <w:b w:val="0"/>
      <w:i w:val="0"/>
      <w:strike w:val="0"/>
      <w:dstrike w:val="0"/>
      <w:color w:val="000000"/>
      <w:position w:val="0"/>
      <w:sz w:val="22"/>
      <w:szCs w:val="22"/>
      <w:u w:val="none" w:color="000000"/>
      <w:vertAlign w:val="baseline"/>
    </w:rPr>
  </w:style>
  <w:style w:type="character" w:customStyle="1" w:styleId="ListLabel1535">
    <w:name w:val="ListLabel 1535"/>
    <w:qFormat/>
    <w:rPr>
      <w:rFonts w:cs="Wingdings"/>
      <w:b w:val="0"/>
      <w:i w:val="0"/>
      <w:strike w:val="0"/>
      <w:dstrike w:val="0"/>
      <w:color w:val="000000"/>
      <w:position w:val="0"/>
      <w:sz w:val="22"/>
      <w:szCs w:val="22"/>
      <w:u w:val="none" w:color="000000"/>
      <w:vertAlign w:val="baseline"/>
    </w:rPr>
  </w:style>
  <w:style w:type="character" w:customStyle="1" w:styleId="ListLabel1536">
    <w:name w:val="ListLabel 1536"/>
    <w:qFormat/>
    <w:rPr>
      <w:rFonts w:cs="Wingdings"/>
      <w:b w:val="0"/>
      <w:i w:val="0"/>
      <w:strike w:val="0"/>
      <w:dstrike w:val="0"/>
      <w:color w:val="000000"/>
      <w:position w:val="0"/>
      <w:sz w:val="22"/>
      <w:szCs w:val="22"/>
      <w:u w:val="none" w:color="000000"/>
      <w:vertAlign w:val="baseline"/>
    </w:rPr>
  </w:style>
  <w:style w:type="character" w:customStyle="1" w:styleId="ListLabel1537">
    <w:name w:val="ListLabel 1537"/>
    <w:qFormat/>
    <w:rPr>
      <w:rFonts w:cs="Wingdings"/>
      <w:b w:val="0"/>
      <w:i w:val="0"/>
      <w:strike w:val="0"/>
      <w:dstrike w:val="0"/>
      <w:color w:val="000000"/>
      <w:position w:val="0"/>
      <w:sz w:val="22"/>
      <w:szCs w:val="22"/>
      <w:u w:val="none" w:color="000000"/>
      <w:vertAlign w:val="baseline"/>
    </w:rPr>
  </w:style>
  <w:style w:type="character" w:customStyle="1" w:styleId="ListLabel1538">
    <w:name w:val="ListLabel 1538"/>
    <w:qFormat/>
    <w:rPr>
      <w:rFonts w:cs="Wingdings"/>
      <w:b w:val="0"/>
      <w:i w:val="0"/>
      <w:strike w:val="0"/>
      <w:dstrike w:val="0"/>
      <w:color w:val="000000"/>
      <w:position w:val="0"/>
      <w:sz w:val="22"/>
      <w:szCs w:val="22"/>
      <w:u w:val="none" w:color="000000"/>
      <w:vertAlign w:val="baseline"/>
    </w:rPr>
  </w:style>
  <w:style w:type="character" w:customStyle="1" w:styleId="ListLabel1539">
    <w:name w:val="ListLabel 1539"/>
    <w:qFormat/>
    <w:rPr>
      <w:rFonts w:cs="Wingdings"/>
      <w:b w:val="0"/>
      <w:i w:val="0"/>
      <w:strike w:val="0"/>
      <w:dstrike w:val="0"/>
      <w:color w:val="000000"/>
      <w:position w:val="0"/>
      <w:sz w:val="22"/>
      <w:szCs w:val="22"/>
      <w:u w:val="none" w:color="000000"/>
      <w:vertAlign w:val="baseline"/>
    </w:rPr>
  </w:style>
  <w:style w:type="character" w:customStyle="1" w:styleId="ListLabel1540">
    <w:name w:val="ListLabel 1540"/>
    <w:qFormat/>
    <w:rPr>
      <w:rFonts w:cs="Wingdings"/>
      <w:b w:val="0"/>
      <w:i w:val="0"/>
      <w:strike w:val="0"/>
      <w:dstrike w:val="0"/>
      <w:color w:val="000000"/>
      <w:position w:val="0"/>
      <w:sz w:val="22"/>
      <w:szCs w:val="22"/>
      <w:u w:val="none" w:color="000000"/>
      <w:vertAlign w:val="baseline"/>
    </w:rPr>
  </w:style>
  <w:style w:type="character" w:customStyle="1" w:styleId="ListLabel1541">
    <w:name w:val="ListLabel 1541"/>
    <w:qFormat/>
    <w:rPr>
      <w:rFonts w:cs="Wingdings"/>
      <w:b w:val="0"/>
      <w:i w:val="0"/>
      <w:strike w:val="0"/>
      <w:dstrike w:val="0"/>
      <w:color w:val="000000"/>
      <w:position w:val="0"/>
      <w:sz w:val="22"/>
      <w:szCs w:val="22"/>
      <w:u w:val="none" w:color="000000"/>
      <w:vertAlign w:val="baseline"/>
    </w:rPr>
  </w:style>
  <w:style w:type="character" w:customStyle="1" w:styleId="ListLabel1542">
    <w:name w:val="ListLabel 1542"/>
    <w:qFormat/>
    <w:rPr>
      <w:rFonts w:cs="Wingdings"/>
      <w:b w:val="0"/>
      <w:i w:val="0"/>
      <w:strike w:val="0"/>
      <w:dstrike w:val="0"/>
      <w:color w:val="000000"/>
      <w:position w:val="0"/>
      <w:sz w:val="22"/>
      <w:szCs w:val="22"/>
      <w:u w:val="none" w:color="000000"/>
      <w:vertAlign w:val="baseline"/>
    </w:rPr>
  </w:style>
  <w:style w:type="character" w:customStyle="1" w:styleId="ListLabel1543">
    <w:name w:val="ListLabel 1543"/>
    <w:qFormat/>
    <w:rPr>
      <w:rFonts w:cs="Wingdings"/>
      <w:b w:val="0"/>
      <w:i w:val="0"/>
      <w:strike w:val="0"/>
      <w:dstrike w:val="0"/>
      <w:color w:val="000000"/>
      <w:position w:val="0"/>
      <w:sz w:val="22"/>
      <w:szCs w:val="22"/>
      <w:u w:val="none" w:color="000000"/>
      <w:vertAlign w:val="baseline"/>
    </w:rPr>
  </w:style>
  <w:style w:type="character" w:customStyle="1" w:styleId="ListLabel1544">
    <w:name w:val="ListLabel 1544"/>
    <w:qFormat/>
    <w:rPr>
      <w:rFonts w:cs="Wingdings"/>
      <w:b w:val="0"/>
      <w:i w:val="0"/>
      <w:strike w:val="0"/>
      <w:dstrike w:val="0"/>
      <w:color w:val="000000"/>
      <w:position w:val="0"/>
      <w:sz w:val="22"/>
      <w:szCs w:val="22"/>
      <w:u w:val="none" w:color="000000"/>
      <w:vertAlign w:val="baseline"/>
    </w:rPr>
  </w:style>
  <w:style w:type="character" w:customStyle="1" w:styleId="ListLabel1545">
    <w:name w:val="ListLabel 1545"/>
    <w:qFormat/>
    <w:rPr>
      <w:rFonts w:cs="Wingdings"/>
      <w:b w:val="0"/>
      <w:i w:val="0"/>
      <w:strike w:val="0"/>
      <w:dstrike w:val="0"/>
      <w:color w:val="000000"/>
      <w:position w:val="0"/>
      <w:sz w:val="22"/>
      <w:szCs w:val="22"/>
      <w:u w:val="none" w:color="000000"/>
      <w:vertAlign w:val="baseline"/>
    </w:rPr>
  </w:style>
  <w:style w:type="character" w:customStyle="1" w:styleId="ListLabel1546">
    <w:name w:val="ListLabel 1546"/>
    <w:qFormat/>
    <w:rPr>
      <w:rFonts w:cs="Wingdings"/>
      <w:b w:val="0"/>
      <w:i w:val="0"/>
      <w:strike w:val="0"/>
      <w:dstrike w:val="0"/>
      <w:color w:val="000000"/>
      <w:position w:val="0"/>
      <w:sz w:val="22"/>
      <w:szCs w:val="22"/>
      <w:u w:val="none" w:color="000000"/>
      <w:vertAlign w:val="baseline"/>
    </w:rPr>
  </w:style>
  <w:style w:type="character" w:customStyle="1" w:styleId="ListLabel1547">
    <w:name w:val="ListLabel 1547"/>
    <w:qFormat/>
    <w:rPr>
      <w:rFonts w:cs="Wingdings"/>
      <w:b w:val="0"/>
      <w:i w:val="0"/>
      <w:strike w:val="0"/>
      <w:dstrike w:val="0"/>
      <w:color w:val="000000"/>
      <w:position w:val="0"/>
      <w:sz w:val="22"/>
      <w:szCs w:val="22"/>
      <w:u w:val="none" w:color="000000"/>
      <w:vertAlign w:val="baseline"/>
    </w:rPr>
  </w:style>
  <w:style w:type="character" w:customStyle="1" w:styleId="ListLabel1548">
    <w:name w:val="ListLabel 1548"/>
    <w:qFormat/>
    <w:rPr>
      <w:rFonts w:cs="Wingdings"/>
      <w:b w:val="0"/>
      <w:i w:val="0"/>
      <w:strike w:val="0"/>
      <w:dstrike w:val="0"/>
      <w:color w:val="000000"/>
      <w:position w:val="0"/>
      <w:sz w:val="22"/>
      <w:szCs w:val="22"/>
      <w:u w:val="none" w:color="000000"/>
      <w:vertAlign w:val="baseline"/>
    </w:rPr>
  </w:style>
  <w:style w:type="character" w:customStyle="1" w:styleId="ListLabel1549">
    <w:name w:val="ListLabel 1549"/>
    <w:qFormat/>
    <w:rPr>
      <w:rFonts w:cs="Wingdings"/>
      <w:b w:val="0"/>
      <w:i w:val="0"/>
      <w:strike w:val="0"/>
      <w:dstrike w:val="0"/>
      <w:color w:val="000000"/>
      <w:position w:val="0"/>
      <w:sz w:val="22"/>
      <w:szCs w:val="22"/>
      <w:u w:val="none" w:color="000000"/>
      <w:vertAlign w:val="baseline"/>
    </w:rPr>
  </w:style>
  <w:style w:type="character" w:customStyle="1" w:styleId="ListLabel1550">
    <w:name w:val="ListLabel 1550"/>
    <w:qFormat/>
    <w:rPr>
      <w:rFonts w:cs="Wingdings"/>
      <w:b w:val="0"/>
      <w:i w:val="0"/>
      <w:strike w:val="0"/>
      <w:dstrike w:val="0"/>
      <w:color w:val="000000"/>
      <w:position w:val="0"/>
      <w:sz w:val="22"/>
      <w:szCs w:val="22"/>
      <w:u w:val="none" w:color="000000"/>
      <w:vertAlign w:val="baseline"/>
    </w:rPr>
  </w:style>
  <w:style w:type="character" w:customStyle="1" w:styleId="ListLabel1551">
    <w:name w:val="ListLabel 1551"/>
    <w:qFormat/>
    <w:rPr>
      <w:rFonts w:cs="Wingdings"/>
      <w:b w:val="0"/>
      <w:i w:val="0"/>
      <w:strike w:val="0"/>
      <w:dstrike w:val="0"/>
      <w:color w:val="000000"/>
      <w:position w:val="0"/>
      <w:sz w:val="22"/>
      <w:szCs w:val="22"/>
      <w:u w:val="none" w:color="000000"/>
      <w:vertAlign w:val="baseline"/>
    </w:rPr>
  </w:style>
  <w:style w:type="character" w:customStyle="1" w:styleId="ListLabel1552">
    <w:name w:val="ListLabel 1552"/>
    <w:qFormat/>
    <w:rPr>
      <w:rFonts w:cs="Wingdings"/>
      <w:b w:val="0"/>
      <w:i w:val="0"/>
      <w:strike w:val="0"/>
      <w:dstrike w:val="0"/>
      <w:color w:val="000000"/>
      <w:position w:val="0"/>
      <w:sz w:val="22"/>
      <w:szCs w:val="22"/>
      <w:u w:val="none" w:color="000000"/>
      <w:vertAlign w:val="baseline"/>
    </w:rPr>
  </w:style>
  <w:style w:type="character" w:customStyle="1" w:styleId="ListLabel1553">
    <w:name w:val="ListLabel 1553"/>
    <w:qFormat/>
    <w:rPr>
      <w:rFonts w:cs="Wingdings"/>
      <w:b w:val="0"/>
      <w:i w:val="0"/>
      <w:strike w:val="0"/>
      <w:dstrike w:val="0"/>
      <w:color w:val="000000"/>
      <w:position w:val="0"/>
      <w:sz w:val="22"/>
      <w:szCs w:val="22"/>
      <w:u w:val="none" w:color="000000"/>
      <w:vertAlign w:val="baseline"/>
    </w:rPr>
  </w:style>
  <w:style w:type="character" w:customStyle="1" w:styleId="ListLabel1554">
    <w:name w:val="ListLabel 1554"/>
    <w:qFormat/>
    <w:rPr>
      <w:rFonts w:cs="Wingdings"/>
      <w:b w:val="0"/>
      <w:i w:val="0"/>
      <w:strike w:val="0"/>
      <w:dstrike w:val="0"/>
      <w:color w:val="000000"/>
      <w:position w:val="0"/>
      <w:sz w:val="22"/>
      <w:szCs w:val="22"/>
      <w:u w:val="none" w:color="000000"/>
      <w:vertAlign w:val="baseline"/>
    </w:rPr>
  </w:style>
  <w:style w:type="character" w:customStyle="1" w:styleId="ListLabel1555">
    <w:name w:val="ListLabel 1555"/>
    <w:qFormat/>
    <w:rPr>
      <w:rFonts w:cs="Wingdings"/>
      <w:b w:val="0"/>
      <w:i w:val="0"/>
      <w:strike w:val="0"/>
      <w:dstrike w:val="0"/>
      <w:color w:val="000000"/>
      <w:position w:val="0"/>
      <w:sz w:val="22"/>
      <w:szCs w:val="22"/>
      <w:u w:val="none" w:color="000000"/>
      <w:vertAlign w:val="baseline"/>
    </w:rPr>
  </w:style>
  <w:style w:type="character" w:customStyle="1" w:styleId="ListLabel1556">
    <w:name w:val="ListLabel 1556"/>
    <w:qFormat/>
    <w:rPr>
      <w:rFonts w:cs="Wingdings"/>
      <w:b w:val="0"/>
      <w:i w:val="0"/>
      <w:strike w:val="0"/>
      <w:dstrike w:val="0"/>
      <w:color w:val="000000"/>
      <w:position w:val="0"/>
      <w:sz w:val="22"/>
      <w:szCs w:val="22"/>
      <w:u w:val="none" w:color="000000"/>
      <w:vertAlign w:val="baseline"/>
    </w:rPr>
  </w:style>
  <w:style w:type="character" w:customStyle="1" w:styleId="ListLabel1557">
    <w:name w:val="ListLabel 1557"/>
    <w:qFormat/>
    <w:rPr>
      <w:rFonts w:cs="Wingdings"/>
      <w:b w:val="0"/>
      <w:i w:val="0"/>
      <w:strike w:val="0"/>
      <w:dstrike w:val="0"/>
      <w:color w:val="000000"/>
      <w:position w:val="0"/>
      <w:sz w:val="22"/>
      <w:szCs w:val="22"/>
      <w:u w:val="none" w:color="000000"/>
      <w:vertAlign w:val="baseline"/>
    </w:rPr>
  </w:style>
  <w:style w:type="character" w:customStyle="1" w:styleId="ListLabel1558">
    <w:name w:val="ListLabel 1558"/>
    <w:qFormat/>
    <w:rPr>
      <w:rFonts w:cs="Wingdings"/>
      <w:b w:val="0"/>
      <w:i w:val="0"/>
      <w:strike w:val="0"/>
      <w:dstrike w:val="0"/>
      <w:color w:val="000000"/>
      <w:position w:val="0"/>
      <w:sz w:val="22"/>
      <w:szCs w:val="22"/>
      <w:u w:val="none" w:color="000000"/>
      <w:vertAlign w:val="baseline"/>
    </w:rPr>
  </w:style>
  <w:style w:type="character" w:customStyle="1" w:styleId="ListLabel1559">
    <w:name w:val="ListLabel 1559"/>
    <w:qFormat/>
    <w:rPr>
      <w:rFonts w:cs="Wingdings"/>
      <w:b w:val="0"/>
      <w:i w:val="0"/>
      <w:strike w:val="0"/>
      <w:dstrike w:val="0"/>
      <w:color w:val="000000"/>
      <w:position w:val="0"/>
      <w:sz w:val="22"/>
      <w:szCs w:val="22"/>
      <w:u w:val="none" w:color="000000"/>
      <w:vertAlign w:val="baseline"/>
    </w:rPr>
  </w:style>
  <w:style w:type="character" w:customStyle="1" w:styleId="ListLabel1560">
    <w:name w:val="ListLabel 1560"/>
    <w:qFormat/>
    <w:rPr>
      <w:rFonts w:cs="Wingdings"/>
      <w:b w:val="0"/>
      <w:i w:val="0"/>
      <w:strike w:val="0"/>
      <w:dstrike w:val="0"/>
      <w:color w:val="000000"/>
      <w:position w:val="0"/>
      <w:sz w:val="22"/>
      <w:szCs w:val="22"/>
      <w:u w:val="none" w:color="000000"/>
      <w:vertAlign w:val="baseline"/>
    </w:rPr>
  </w:style>
  <w:style w:type="character" w:customStyle="1" w:styleId="ListLabel1561">
    <w:name w:val="ListLabel 1561"/>
    <w:qFormat/>
    <w:rPr>
      <w:rFonts w:cs="Wingdings"/>
      <w:b w:val="0"/>
      <w:i w:val="0"/>
      <w:strike w:val="0"/>
      <w:dstrike w:val="0"/>
      <w:color w:val="000000"/>
      <w:position w:val="0"/>
      <w:sz w:val="22"/>
      <w:szCs w:val="22"/>
      <w:u w:val="none" w:color="000000"/>
      <w:vertAlign w:val="baseline"/>
    </w:rPr>
  </w:style>
  <w:style w:type="character" w:customStyle="1" w:styleId="ListLabel1562">
    <w:name w:val="ListLabel 1562"/>
    <w:qFormat/>
    <w:rPr>
      <w:rFonts w:cs="Wingdings"/>
      <w:b w:val="0"/>
      <w:i w:val="0"/>
      <w:strike w:val="0"/>
      <w:dstrike w:val="0"/>
      <w:color w:val="000000"/>
      <w:position w:val="0"/>
      <w:sz w:val="22"/>
      <w:szCs w:val="22"/>
      <w:u w:val="none" w:color="000000"/>
      <w:vertAlign w:val="baseline"/>
    </w:rPr>
  </w:style>
  <w:style w:type="character" w:customStyle="1" w:styleId="ListLabel1563">
    <w:name w:val="ListLabel 1563"/>
    <w:qFormat/>
    <w:rPr>
      <w:rFonts w:cs="Wingdings"/>
      <w:b w:val="0"/>
      <w:i w:val="0"/>
      <w:strike w:val="0"/>
      <w:dstrike w:val="0"/>
      <w:color w:val="000000"/>
      <w:position w:val="0"/>
      <w:sz w:val="22"/>
      <w:szCs w:val="22"/>
      <w:u w:val="none" w:color="000000"/>
      <w:vertAlign w:val="baseline"/>
    </w:rPr>
  </w:style>
  <w:style w:type="character" w:customStyle="1" w:styleId="ListLabel1564">
    <w:name w:val="ListLabel 1564"/>
    <w:qFormat/>
    <w:rPr>
      <w:rFonts w:cs="Wingdings"/>
      <w:b w:val="0"/>
      <w:i w:val="0"/>
      <w:strike w:val="0"/>
      <w:dstrike w:val="0"/>
      <w:color w:val="000000"/>
      <w:position w:val="0"/>
      <w:sz w:val="22"/>
      <w:szCs w:val="22"/>
      <w:u w:val="none" w:color="000000"/>
      <w:vertAlign w:val="baseline"/>
    </w:rPr>
  </w:style>
  <w:style w:type="character" w:customStyle="1" w:styleId="ListLabel1565">
    <w:name w:val="ListLabel 1565"/>
    <w:qFormat/>
    <w:rPr>
      <w:rFonts w:cs="Wingdings"/>
      <w:b w:val="0"/>
      <w:i w:val="0"/>
      <w:strike w:val="0"/>
      <w:dstrike w:val="0"/>
      <w:color w:val="000000"/>
      <w:position w:val="0"/>
      <w:sz w:val="22"/>
      <w:szCs w:val="22"/>
      <w:u w:val="none" w:color="000000"/>
      <w:vertAlign w:val="baseline"/>
    </w:rPr>
  </w:style>
  <w:style w:type="character" w:customStyle="1" w:styleId="ListLabel1566">
    <w:name w:val="ListLabel 1566"/>
    <w:qFormat/>
    <w:rPr>
      <w:rFonts w:cs="Wingdings"/>
      <w:b w:val="0"/>
      <w:i w:val="0"/>
      <w:strike w:val="0"/>
      <w:dstrike w:val="0"/>
      <w:color w:val="000000"/>
      <w:position w:val="0"/>
      <w:sz w:val="22"/>
      <w:szCs w:val="22"/>
      <w:u w:val="none" w:color="000000"/>
      <w:vertAlign w:val="baseline"/>
    </w:rPr>
  </w:style>
  <w:style w:type="character" w:customStyle="1" w:styleId="ListLabel1567">
    <w:name w:val="ListLabel 1567"/>
    <w:qFormat/>
    <w:rPr>
      <w:rFonts w:cs="Wingdings"/>
      <w:b w:val="0"/>
      <w:i w:val="0"/>
      <w:strike w:val="0"/>
      <w:dstrike w:val="0"/>
      <w:color w:val="000000"/>
      <w:position w:val="0"/>
      <w:sz w:val="22"/>
      <w:szCs w:val="22"/>
      <w:u w:val="none" w:color="000000"/>
      <w:vertAlign w:val="baseline"/>
    </w:rPr>
  </w:style>
  <w:style w:type="character" w:customStyle="1" w:styleId="ListLabel1568">
    <w:name w:val="ListLabel 1568"/>
    <w:qFormat/>
    <w:rPr>
      <w:rFonts w:cs="Wingdings"/>
      <w:b w:val="0"/>
      <w:i w:val="0"/>
      <w:strike w:val="0"/>
      <w:dstrike w:val="0"/>
      <w:color w:val="000000"/>
      <w:position w:val="0"/>
      <w:sz w:val="22"/>
      <w:szCs w:val="22"/>
      <w:u w:val="none" w:color="000000"/>
      <w:vertAlign w:val="baseline"/>
    </w:rPr>
  </w:style>
  <w:style w:type="character" w:customStyle="1" w:styleId="ListLabel1569">
    <w:name w:val="ListLabel 1569"/>
    <w:qFormat/>
    <w:rPr>
      <w:rFonts w:cs="Wingdings"/>
      <w:b w:val="0"/>
      <w:i w:val="0"/>
      <w:strike w:val="0"/>
      <w:dstrike w:val="0"/>
      <w:color w:val="000000"/>
      <w:position w:val="0"/>
      <w:sz w:val="22"/>
      <w:szCs w:val="22"/>
      <w:u w:val="none" w:color="000000"/>
      <w:vertAlign w:val="baseline"/>
    </w:rPr>
  </w:style>
  <w:style w:type="character" w:customStyle="1" w:styleId="ListLabel1570">
    <w:name w:val="ListLabel 1570"/>
    <w:qFormat/>
    <w:rPr>
      <w:rFonts w:cs="Wingdings"/>
      <w:b w:val="0"/>
      <w:i w:val="0"/>
      <w:strike w:val="0"/>
      <w:dstrike w:val="0"/>
      <w:color w:val="000000"/>
      <w:position w:val="0"/>
      <w:sz w:val="22"/>
      <w:szCs w:val="22"/>
      <w:u w:val="none" w:color="000000"/>
      <w:vertAlign w:val="baseline"/>
    </w:rPr>
  </w:style>
  <w:style w:type="character" w:customStyle="1" w:styleId="ListLabel1571">
    <w:name w:val="ListLabel 1571"/>
    <w:qFormat/>
    <w:rPr>
      <w:rFonts w:cs="Wingdings"/>
      <w:b w:val="0"/>
      <w:i w:val="0"/>
      <w:strike w:val="0"/>
      <w:dstrike w:val="0"/>
      <w:color w:val="000000"/>
      <w:position w:val="0"/>
      <w:sz w:val="22"/>
      <w:szCs w:val="22"/>
      <w:u w:val="none" w:color="000000"/>
      <w:vertAlign w:val="baseline"/>
    </w:rPr>
  </w:style>
  <w:style w:type="character" w:customStyle="1" w:styleId="ListLabel1572">
    <w:name w:val="ListLabel 1572"/>
    <w:qFormat/>
    <w:rPr>
      <w:rFonts w:cs="Wingdings"/>
      <w:b w:val="0"/>
      <w:i w:val="0"/>
      <w:strike w:val="0"/>
      <w:dstrike w:val="0"/>
      <w:color w:val="000000"/>
      <w:position w:val="0"/>
      <w:sz w:val="22"/>
      <w:szCs w:val="22"/>
      <w:u w:val="none" w:color="000000"/>
      <w:vertAlign w:val="baseline"/>
    </w:rPr>
  </w:style>
  <w:style w:type="character" w:customStyle="1" w:styleId="ListLabel1573">
    <w:name w:val="ListLabel 1573"/>
    <w:qFormat/>
    <w:rPr>
      <w:rFonts w:cs="Wingdings"/>
      <w:b w:val="0"/>
      <w:i w:val="0"/>
      <w:strike w:val="0"/>
      <w:dstrike w:val="0"/>
      <w:color w:val="000000"/>
      <w:position w:val="0"/>
      <w:sz w:val="22"/>
      <w:szCs w:val="22"/>
      <w:u w:val="none" w:color="000000"/>
      <w:vertAlign w:val="baseline"/>
    </w:rPr>
  </w:style>
  <w:style w:type="character" w:customStyle="1" w:styleId="ListLabel1574">
    <w:name w:val="ListLabel 1574"/>
    <w:qFormat/>
    <w:rPr>
      <w:rFonts w:cs="Wingdings"/>
      <w:b w:val="0"/>
      <w:i w:val="0"/>
      <w:strike w:val="0"/>
      <w:dstrike w:val="0"/>
      <w:color w:val="000000"/>
      <w:position w:val="0"/>
      <w:sz w:val="22"/>
      <w:szCs w:val="22"/>
      <w:u w:val="none" w:color="000000"/>
      <w:vertAlign w:val="baseline"/>
    </w:rPr>
  </w:style>
  <w:style w:type="character" w:customStyle="1" w:styleId="ListLabel1575">
    <w:name w:val="ListLabel 1575"/>
    <w:qFormat/>
    <w:rPr>
      <w:rFonts w:cs="Wingdings"/>
      <w:b w:val="0"/>
      <w:i w:val="0"/>
      <w:strike w:val="0"/>
      <w:dstrike w:val="0"/>
      <w:color w:val="000000"/>
      <w:position w:val="0"/>
      <w:sz w:val="22"/>
      <w:szCs w:val="22"/>
      <w:u w:val="none" w:color="000000"/>
      <w:vertAlign w:val="baseline"/>
    </w:rPr>
  </w:style>
  <w:style w:type="character" w:customStyle="1" w:styleId="ListLabel1576">
    <w:name w:val="ListLabel 1576"/>
    <w:qFormat/>
    <w:rPr>
      <w:rFonts w:cs="Wingdings"/>
      <w:b w:val="0"/>
      <w:i w:val="0"/>
      <w:strike w:val="0"/>
      <w:dstrike w:val="0"/>
      <w:color w:val="000000"/>
      <w:position w:val="0"/>
      <w:sz w:val="22"/>
      <w:szCs w:val="22"/>
      <w:u w:val="none" w:color="000000"/>
      <w:vertAlign w:val="baseline"/>
    </w:rPr>
  </w:style>
  <w:style w:type="character" w:customStyle="1" w:styleId="ListLabel1577">
    <w:name w:val="ListLabel 1577"/>
    <w:qFormat/>
    <w:rPr>
      <w:rFonts w:cs="Wingdings"/>
      <w:b w:val="0"/>
      <w:i w:val="0"/>
      <w:strike w:val="0"/>
      <w:dstrike w:val="0"/>
      <w:color w:val="000000"/>
      <w:position w:val="0"/>
      <w:sz w:val="22"/>
      <w:szCs w:val="22"/>
      <w:u w:val="none" w:color="000000"/>
      <w:vertAlign w:val="baseline"/>
    </w:rPr>
  </w:style>
  <w:style w:type="character" w:customStyle="1" w:styleId="ListLabel1578">
    <w:name w:val="ListLabel 1578"/>
    <w:qFormat/>
    <w:rPr>
      <w:rFonts w:cs="Wingdings"/>
      <w:b w:val="0"/>
      <w:i w:val="0"/>
      <w:strike w:val="0"/>
      <w:dstrike w:val="0"/>
      <w:color w:val="000000"/>
      <w:position w:val="0"/>
      <w:sz w:val="22"/>
      <w:szCs w:val="22"/>
      <w:u w:val="none" w:color="000000"/>
      <w:vertAlign w:val="baseline"/>
    </w:rPr>
  </w:style>
  <w:style w:type="character" w:customStyle="1" w:styleId="ListLabel1579">
    <w:name w:val="ListLabel 1579"/>
    <w:qFormat/>
    <w:rPr>
      <w:rFonts w:cs="Wingdings"/>
      <w:b w:val="0"/>
      <w:i w:val="0"/>
      <w:strike w:val="0"/>
      <w:dstrike w:val="0"/>
      <w:color w:val="000000"/>
      <w:position w:val="0"/>
      <w:sz w:val="22"/>
      <w:szCs w:val="22"/>
      <w:u w:val="none" w:color="000000"/>
      <w:vertAlign w:val="baseline"/>
    </w:rPr>
  </w:style>
  <w:style w:type="character" w:customStyle="1" w:styleId="ListLabel1580">
    <w:name w:val="ListLabel 1580"/>
    <w:qFormat/>
    <w:rPr>
      <w:rFonts w:cs="Wingdings"/>
      <w:b w:val="0"/>
      <w:i w:val="0"/>
      <w:strike w:val="0"/>
      <w:dstrike w:val="0"/>
      <w:color w:val="000000"/>
      <w:position w:val="0"/>
      <w:sz w:val="22"/>
      <w:szCs w:val="22"/>
      <w:u w:val="none" w:color="000000"/>
      <w:vertAlign w:val="baseline"/>
    </w:rPr>
  </w:style>
  <w:style w:type="character" w:customStyle="1" w:styleId="ListLabel1581">
    <w:name w:val="ListLabel 1581"/>
    <w:qFormat/>
    <w:rPr>
      <w:rFonts w:cs="Wingdings"/>
      <w:b w:val="0"/>
      <w:i w:val="0"/>
      <w:strike w:val="0"/>
      <w:dstrike w:val="0"/>
      <w:color w:val="000000"/>
      <w:position w:val="0"/>
      <w:sz w:val="22"/>
      <w:szCs w:val="22"/>
      <w:u w:val="none" w:color="000000"/>
      <w:vertAlign w:val="baseline"/>
    </w:rPr>
  </w:style>
  <w:style w:type="character" w:customStyle="1" w:styleId="ListLabel1582">
    <w:name w:val="ListLabel 1582"/>
    <w:qFormat/>
    <w:rPr>
      <w:rFonts w:cs="Wingdings"/>
      <w:b w:val="0"/>
      <w:i w:val="0"/>
      <w:strike w:val="0"/>
      <w:dstrike w:val="0"/>
      <w:color w:val="000000"/>
      <w:position w:val="0"/>
      <w:sz w:val="22"/>
      <w:szCs w:val="22"/>
      <w:u w:val="none" w:color="000000"/>
      <w:vertAlign w:val="baseline"/>
    </w:rPr>
  </w:style>
  <w:style w:type="character" w:customStyle="1" w:styleId="ListLabel1583">
    <w:name w:val="ListLabel 1583"/>
    <w:qFormat/>
    <w:rPr>
      <w:rFonts w:cs="Wingdings"/>
      <w:b w:val="0"/>
      <w:i w:val="0"/>
      <w:strike w:val="0"/>
      <w:dstrike w:val="0"/>
      <w:color w:val="000000"/>
      <w:position w:val="0"/>
      <w:sz w:val="22"/>
      <w:szCs w:val="22"/>
      <w:u w:val="none" w:color="000000"/>
      <w:vertAlign w:val="baseline"/>
    </w:rPr>
  </w:style>
  <w:style w:type="character" w:customStyle="1" w:styleId="ListLabel1584">
    <w:name w:val="ListLabel 1584"/>
    <w:qFormat/>
    <w:rPr>
      <w:rFonts w:cs="Wingdings"/>
      <w:b w:val="0"/>
      <w:i w:val="0"/>
      <w:strike w:val="0"/>
      <w:dstrike w:val="0"/>
      <w:color w:val="000000"/>
      <w:position w:val="0"/>
      <w:sz w:val="22"/>
      <w:szCs w:val="22"/>
      <w:u w:val="none" w:color="000000"/>
      <w:vertAlign w:val="baseline"/>
    </w:rPr>
  </w:style>
  <w:style w:type="character" w:customStyle="1" w:styleId="ListLabel1585">
    <w:name w:val="ListLabel 1585"/>
    <w:qFormat/>
    <w:rPr>
      <w:rFonts w:cs="Wingdings"/>
      <w:b w:val="0"/>
      <w:i w:val="0"/>
      <w:strike w:val="0"/>
      <w:dstrike w:val="0"/>
      <w:color w:val="000000"/>
      <w:position w:val="0"/>
      <w:sz w:val="22"/>
      <w:szCs w:val="22"/>
      <w:u w:val="none" w:color="000000"/>
      <w:vertAlign w:val="baseline"/>
    </w:rPr>
  </w:style>
  <w:style w:type="character" w:customStyle="1" w:styleId="ListLabel1586">
    <w:name w:val="ListLabel 1586"/>
    <w:qFormat/>
    <w:rPr>
      <w:rFonts w:cs="Wingdings"/>
      <w:b w:val="0"/>
      <w:i w:val="0"/>
      <w:strike w:val="0"/>
      <w:dstrike w:val="0"/>
      <w:color w:val="000000"/>
      <w:position w:val="0"/>
      <w:sz w:val="22"/>
      <w:szCs w:val="22"/>
      <w:u w:val="none" w:color="000000"/>
      <w:vertAlign w:val="baseline"/>
    </w:rPr>
  </w:style>
  <w:style w:type="character" w:customStyle="1" w:styleId="ListLabel1587">
    <w:name w:val="ListLabel 1587"/>
    <w:qFormat/>
    <w:rPr>
      <w:rFonts w:cs="Wingdings"/>
      <w:b w:val="0"/>
      <w:i w:val="0"/>
      <w:strike w:val="0"/>
      <w:dstrike w:val="0"/>
      <w:color w:val="000000"/>
      <w:position w:val="0"/>
      <w:sz w:val="22"/>
      <w:szCs w:val="22"/>
      <w:u w:val="none" w:color="000000"/>
      <w:vertAlign w:val="baseline"/>
    </w:rPr>
  </w:style>
  <w:style w:type="character" w:customStyle="1" w:styleId="ListLabel1588">
    <w:name w:val="ListLabel 1588"/>
    <w:qFormat/>
    <w:rPr>
      <w:rFonts w:cs="Wingdings"/>
      <w:b w:val="0"/>
      <w:i w:val="0"/>
      <w:strike w:val="0"/>
      <w:dstrike w:val="0"/>
      <w:color w:val="000000"/>
      <w:position w:val="0"/>
      <w:sz w:val="22"/>
      <w:szCs w:val="22"/>
      <w:u w:val="none" w:color="000000"/>
      <w:vertAlign w:val="baseline"/>
    </w:rPr>
  </w:style>
  <w:style w:type="character" w:customStyle="1" w:styleId="ListLabel1589">
    <w:name w:val="ListLabel 1589"/>
    <w:qFormat/>
    <w:rPr>
      <w:rFonts w:cs="Wingdings"/>
      <w:b w:val="0"/>
      <w:i w:val="0"/>
      <w:strike w:val="0"/>
      <w:dstrike w:val="0"/>
      <w:color w:val="000000"/>
      <w:position w:val="0"/>
      <w:sz w:val="22"/>
      <w:szCs w:val="22"/>
      <w:u w:val="none" w:color="000000"/>
      <w:vertAlign w:val="baseline"/>
    </w:rPr>
  </w:style>
  <w:style w:type="character" w:customStyle="1" w:styleId="ListLabel1590">
    <w:name w:val="ListLabel 1590"/>
    <w:qFormat/>
    <w:rPr>
      <w:rFonts w:cs="Wingdings"/>
      <w:b w:val="0"/>
      <w:i w:val="0"/>
      <w:strike w:val="0"/>
      <w:dstrike w:val="0"/>
      <w:color w:val="000000"/>
      <w:position w:val="0"/>
      <w:sz w:val="22"/>
      <w:szCs w:val="22"/>
      <w:u w:val="none" w:color="000000"/>
      <w:vertAlign w:val="baseline"/>
    </w:rPr>
  </w:style>
  <w:style w:type="character" w:customStyle="1" w:styleId="ListLabel1591">
    <w:name w:val="ListLabel 1591"/>
    <w:qFormat/>
    <w:rPr>
      <w:rFonts w:cs="Wingdings"/>
      <w:b w:val="0"/>
      <w:i w:val="0"/>
      <w:strike w:val="0"/>
      <w:dstrike w:val="0"/>
      <w:color w:val="000000"/>
      <w:position w:val="0"/>
      <w:sz w:val="22"/>
      <w:szCs w:val="22"/>
      <w:u w:val="none" w:color="000000"/>
      <w:vertAlign w:val="baseline"/>
    </w:rPr>
  </w:style>
  <w:style w:type="character" w:customStyle="1" w:styleId="ListLabel1592">
    <w:name w:val="ListLabel 1592"/>
    <w:qFormat/>
    <w:rPr>
      <w:rFonts w:cs="Wingdings"/>
      <w:b w:val="0"/>
      <w:i w:val="0"/>
      <w:strike w:val="0"/>
      <w:dstrike w:val="0"/>
      <w:color w:val="000000"/>
      <w:position w:val="0"/>
      <w:sz w:val="22"/>
      <w:szCs w:val="22"/>
      <w:u w:val="none" w:color="000000"/>
      <w:vertAlign w:val="baseline"/>
    </w:rPr>
  </w:style>
  <w:style w:type="character" w:customStyle="1" w:styleId="ListLabel1593">
    <w:name w:val="ListLabel 1593"/>
    <w:qFormat/>
    <w:rPr>
      <w:rFonts w:cs="Wingdings"/>
      <w:b w:val="0"/>
      <w:i w:val="0"/>
      <w:strike w:val="0"/>
      <w:dstrike w:val="0"/>
      <w:color w:val="000000"/>
      <w:position w:val="0"/>
      <w:sz w:val="22"/>
      <w:szCs w:val="22"/>
      <w:u w:val="none" w:color="000000"/>
      <w:vertAlign w:val="baseline"/>
    </w:rPr>
  </w:style>
  <w:style w:type="character" w:customStyle="1" w:styleId="ListLabel1594">
    <w:name w:val="ListLabel 1594"/>
    <w:qFormat/>
    <w:rPr>
      <w:rFonts w:cs="Wingdings"/>
      <w:b w:val="0"/>
      <w:i w:val="0"/>
      <w:strike w:val="0"/>
      <w:dstrike w:val="0"/>
      <w:color w:val="000000"/>
      <w:position w:val="0"/>
      <w:sz w:val="22"/>
      <w:szCs w:val="22"/>
      <w:u w:val="none" w:color="000000"/>
      <w:vertAlign w:val="baseline"/>
    </w:rPr>
  </w:style>
  <w:style w:type="character" w:customStyle="1" w:styleId="ListLabel1595">
    <w:name w:val="ListLabel 1595"/>
    <w:qFormat/>
    <w:rPr>
      <w:rFonts w:cs="Wingdings"/>
      <w:b w:val="0"/>
      <w:i w:val="0"/>
      <w:strike w:val="0"/>
      <w:dstrike w:val="0"/>
      <w:color w:val="000000"/>
      <w:position w:val="0"/>
      <w:sz w:val="22"/>
      <w:szCs w:val="22"/>
      <w:u w:val="none" w:color="000000"/>
      <w:vertAlign w:val="baseline"/>
    </w:rPr>
  </w:style>
  <w:style w:type="character" w:customStyle="1" w:styleId="ListLabel1596">
    <w:name w:val="ListLabel 1596"/>
    <w:qFormat/>
    <w:rPr>
      <w:rFonts w:cs="Wingdings"/>
      <w:b w:val="0"/>
      <w:i w:val="0"/>
      <w:strike w:val="0"/>
      <w:dstrike w:val="0"/>
      <w:color w:val="000000"/>
      <w:position w:val="0"/>
      <w:sz w:val="22"/>
      <w:szCs w:val="22"/>
      <w:u w:val="none" w:color="000000"/>
      <w:vertAlign w:val="baseline"/>
    </w:rPr>
  </w:style>
  <w:style w:type="character" w:customStyle="1" w:styleId="ListLabel1597">
    <w:name w:val="ListLabel 1597"/>
    <w:qFormat/>
    <w:rPr>
      <w:rFonts w:cs="Wingdings"/>
      <w:b w:val="0"/>
      <w:i w:val="0"/>
      <w:strike w:val="0"/>
      <w:dstrike w:val="0"/>
      <w:color w:val="000000"/>
      <w:position w:val="0"/>
      <w:sz w:val="22"/>
      <w:szCs w:val="22"/>
      <w:u w:val="none" w:color="000000"/>
      <w:vertAlign w:val="baseline"/>
    </w:rPr>
  </w:style>
  <w:style w:type="character" w:customStyle="1" w:styleId="ListLabel1598">
    <w:name w:val="ListLabel 1598"/>
    <w:qFormat/>
    <w:rPr>
      <w:rFonts w:cs="Wingdings"/>
      <w:b w:val="0"/>
      <w:i w:val="0"/>
      <w:strike w:val="0"/>
      <w:dstrike w:val="0"/>
      <w:color w:val="000000"/>
      <w:position w:val="0"/>
      <w:sz w:val="22"/>
      <w:szCs w:val="22"/>
      <w:u w:val="none" w:color="000000"/>
      <w:vertAlign w:val="baseline"/>
    </w:rPr>
  </w:style>
  <w:style w:type="character" w:customStyle="1" w:styleId="ListLabel1599">
    <w:name w:val="ListLabel 1599"/>
    <w:qFormat/>
    <w:rPr>
      <w:rFonts w:cs="Wingdings"/>
      <w:b w:val="0"/>
      <w:i w:val="0"/>
      <w:strike w:val="0"/>
      <w:dstrike w:val="0"/>
      <w:color w:val="000000"/>
      <w:position w:val="0"/>
      <w:sz w:val="22"/>
      <w:szCs w:val="22"/>
      <w:u w:val="none" w:color="000000"/>
      <w:vertAlign w:val="baseline"/>
    </w:rPr>
  </w:style>
  <w:style w:type="character" w:customStyle="1" w:styleId="ListLabel1600">
    <w:name w:val="ListLabel 1600"/>
    <w:qFormat/>
    <w:rPr>
      <w:rFonts w:cs="Wingdings"/>
      <w:b w:val="0"/>
      <w:i w:val="0"/>
      <w:strike w:val="0"/>
      <w:dstrike w:val="0"/>
      <w:color w:val="000000"/>
      <w:position w:val="0"/>
      <w:sz w:val="22"/>
      <w:szCs w:val="22"/>
      <w:u w:val="none" w:color="000000"/>
      <w:vertAlign w:val="baseline"/>
    </w:rPr>
  </w:style>
  <w:style w:type="character" w:customStyle="1" w:styleId="ListLabel1601">
    <w:name w:val="ListLabel 1601"/>
    <w:qFormat/>
    <w:rPr>
      <w:rFonts w:cs="Wingdings"/>
      <w:b w:val="0"/>
      <w:i w:val="0"/>
      <w:strike w:val="0"/>
      <w:dstrike w:val="0"/>
      <w:color w:val="000000"/>
      <w:position w:val="0"/>
      <w:sz w:val="22"/>
      <w:szCs w:val="22"/>
      <w:u w:val="none" w:color="000000"/>
      <w:vertAlign w:val="baseline"/>
    </w:rPr>
  </w:style>
  <w:style w:type="character" w:customStyle="1" w:styleId="ListLabel1602">
    <w:name w:val="ListLabel 1602"/>
    <w:qFormat/>
    <w:rPr>
      <w:rFonts w:cs="Wingdings"/>
      <w:b w:val="0"/>
      <w:i w:val="0"/>
      <w:strike w:val="0"/>
      <w:dstrike w:val="0"/>
      <w:color w:val="000000"/>
      <w:position w:val="0"/>
      <w:sz w:val="22"/>
      <w:szCs w:val="22"/>
      <w:u w:val="none" w:color="000000"/>
      <w:vertAlign w:val="baseline"/>
    </w:rPr>
  </w:style>
  <w:style w:type="character" w:customStyle="1" w:styleId="ListLabel1603">
    <w:name w:val="ListLabel 1603"/>
    <w:qFormat/>
    <w:rPr>
      <w:rFonts w:cs="Wingdings"/>
      <w:b w:val="0"/>
      <w:i w:val="0"/>
      <w:strike w:val="0"/>
      <w:dstrike w:val="0"/>
      <w:color w:val="000000"/>
      <w:position w:val="0"/>
      <w:sz w:val="22"/>
      <w:szCs w:val="22"/>
      <w:u w:val="none" w:color="000000"/>
      <w:vertAlign w:val="baseline"/>
    </w:rPr>
  </w:style>
  <w:style w:type="character" w:customStyle="1" w:styleId="ListLabel1604">
    <w:name w:val="ListLabel 1604"/>
    <w:qFormat/>
    <w:rPr>
      <w:rFonts w:cs="Wingdings"/>
      <w:b w:val="0"/>
      <w:i w:val="0"/>
      <w:strike w:val="0"/>
      <w:dstrike w:val="0"/>
      <w:color w:val="000000"/>
      <w:position w:val="0"/>
      <w:sz w:val="22"/>
      <w:szCs w:val="22"/>
      <w:u w:val="none" w:color="000000"/>
      <w:vertAlign w:val="baseline"/>
    </w:rPr>
  </w:style>
  <w:style w:type="character" w:customStyle="1" w:styleId="ListLabel1605">
    <w:name w:val="ListLabel 1605"/>
    <w:qFormat/>
    <w:rPr>
      <w:rFonts w:cs="Wingdings"/>
      <w:b w:val="0"/>
      <w:i w:val="0"/>
      <w:strike w:val="0"/>
      <w:dstrike w:val="0"/>
      <w:color w:val="000000"/>
      <w:position w:val="0"/>
      <w:sz w:val="22"/>
      <w:szCs w:val="22"/>
      <w:u w:val="none" w:color="000000"/>
      <w:vertAlign w:val="baseline"/>
    </w:rPr>
  </w:style>
  <w:style w:type="character" w:customStyle="1" w:styleId="ListLabel1606">
    <w:name w:val="ListLabel 1606"/>
    <w:qFormat/>
    <w:rPr>
      <w:rFonts w:cs="Wingdings"/>
      <w:b w:val="0"/>
      <w:i w:val="0"/>
      <w:strike w:val="0"/>
      <w:dstrike w:val="0"/>
      <w:color w:val="000000"/>
      <w:position w:val="0"/>
      <w:sz w:val="22"/>
      <w:szCs w:val="22"/>
      <w:u w:val="none" w:color="000000"/>
      <w:vertAlign w:val="baseline"/>
    </w:rPr>
  </w:style>
  <w:style w:type="character" w:customStyle="1" w:styleId="ListLabel1607">
    <w:name w:val="ListLabel 1607"/>
    <w:qFormat/>
    <w:rPr>
      <w:rFonts w:cs="Wingdings"/>
      <w:b w:val="0"/>
      <w:i w:val="0"/>
      <w:strike w:val="0"/>
      <w:dstrike w:val="0"/>
      <w:color w:val="000000"/>
      <w:position w:val="0"/>
      <w:sz w:val="22"/>
      <w:szCs w:val="22"/>
      <w:u w:val="none" w:color="000000"/>
      <w:vertAlign w:val="baseline"/>
    </w:rPr>
  </w:style>
  <w:style w:type="character" w:customStyle="1" w:styleId="ListLabel1608">
    <w:name w:val="ListLabel 1608"/>
    <w:qFormat/>
    <w:rPr>
      <w:rFonts w:cs="Wingdings"/>
      <w:b w:val="0"/>
      <w:i w:val="0"/>
      <w:strike w:val="0"/>
      <w:dstrike w:val="0"/>
      <w:color w:val="000000"/>
      <w:position w:val="0"/>
      <w:sz w:val="22"/>
      <w:szCs w:val="22"/>
      <w:u w:val="none" w:color="000000"/>
      <w:vertAlign w:val="baseline"/>
    </w:rPr>
  </w:style>
  <w:style w:type="character" w:customStyle="1" w:styleId="ListLabel1609">
    <w:name w:val="ListLabel 1609"/>
    <w:qFormat/>
    <w:rPr>
      <w:rFonts w:cs="Wingdings"/>
      <w:b w:val="0"/>
      <w:i w:val="0"/>
      <w:strike w:val="0"/>
      <w:dstrike w:val="0"/>
      <w:color w:val="000000"/>
      <w:position w:val="0"/>
      <w:sz w:val="22"/>
      <w:szCs w:val="22"/>
      <w:u w:val="none" w:color="000000"/>
      <w:vertAlign w:val="baseline"/>
    </w:rPr>
  </w:style>
  <w:style w:type="character" w:customStyle="1" w:styleId="ListLabel1610">
    <w:name w:val="ListLabel 1610"/>
    <w:qFormat/>
    <w:rPr>
      <w:rFonts w:cs="Wingdings"/>
      <w:b w:val="0"/>
      <w:i w:val="0"/>
      <w:strike w:val="0"/>
      <w:dstrike w:val="0"/>
      <w:color w:val="000000"/>
      <w:position w:val="0"/>
      <w:sz w:val="22"/>
      <w:szCs w:val="22"/>
      <w:u w:val="none" w:color="000000"/>
      <w:vertAlign w:val="baseline"/>
    </w:rPr>
  </w:style>
  <w:style w:type="character" w:customStyle="1" w:styleId="ListLabel1611">
    <w:name w:val="ListLabel 1611"/>
    <w:qFormat/>
    <w:rPr>
      <w:rFonts w:cs="Wingdings"/>
      <w:b w:val="0"/>
      <w:i w:val="0"/>
      <w:strike w:val="0"/>
      <w:dstrike w:val="0"/>
      <w:color w:val="000000"/>
      <w:position w:val="0"/>
      <w:sz w:val="22"/>
      <w:szCs w:val="22"/>
      <w:u w:val="none" w:color="000000"/>
      <w:vertAlign w:val="baseline"/>
    </w:rPr>
  </w:style>
  <w:style w:type="character" w:customStyle="1" w:styleId="ListLabel1612">
    <w:name w:val="ListLabel 1612"/>
    <w:qFormat/>
    <w:rPr>
      <w:rFonts w:cs="Wingdings"/>
      <w:b w:val="0"/>
      <w:i w:val="0"/>
      <w:strike w:val="0"/>
      <w:dstrike w:val="0"/>
      <w:color w:val="000000"/>
      <w:position w:val="0"/>
      <w:sz w:val="22"/>
      <w:szCs w:val="22"/>
      <w:u w:val="none" w:color="000000"/>
      <w:vertAlign w:val="baseline"/>
    </w:rPr>
  </w:style>
  <w:style w:type="character" w:customStyle="1" w:styleId="ListLabel1613">
    <w:name w:val="ListLabel 1613"/>
    <w:qFormat/>
    <w:rPr>
      <w:rFonts w:cs="Wingdings"/>
      <w:b w:val="0"/>
      <w:i w:val="0"/>
      <w:strike w:val="0"/>
      <w:dstrike w:val="0"/>
      <w:color w:val="000000"/>
      <w:position w:val="0"/>
      <w:sz w:val="22"/>
      <w:szCs w:val="22"/>
      <w:u w:val="none" w:color="000000"/>
      <w:vertAlign w:val="baseline"/>
    </w:rPr>
  </w:style>
  <w:style w:type="character" w:customStyle="1" w:styleId="ListLabel1614">
    <w:name w:val="ListLabel 1614"/>
    <w:qFormat/>
    <w:rPr>
      <w:rFonts w:cs="Wingdings"/>
      <w:b w:val="0"/>
      <w:i w:val="0"/>
      <w:strike w:val="0"/>
      <w:dstrike w:val="0"/>
      <w:color w:val="000000"/>
      <w:position w:val="0"/>
      <w:sz w:val="22"/>
      <w:szCs w:val="22"/>
      <w:u w:val="none" w:color="000000"/>
      <w:vertAlign w:val="baseline"/>
    </w:rPr>
  </w:style>
  <w:style w:type="character" w:customStyle="1" w:styleId="ListLabel1615">
    <w:name w:val="ListLabel 1615"/>
    <w:qFormat/>
    <w:rPr>
      <w:rFonts w:cs="Wingdings"/>
      <w:b w:val="0"/>
      <w:i w:val="0"/>
      <w:strike w:val="0"/>
      <w:dstrike w:val="0"/>
      <w:color w:val="000000"/>
      <w:position w:val="0"/>
      <w:sz w:val="22"/>
      <w:szCs w:val="22"/>
      <w:u w:val="none" w:color="000000"/>
      <w:vertAlign w:val="baseline"/>
    </w:rPr>
  </w:style>
  <w:style w:type="character" w:customStyle="1" w:styleId="ListLabel1616">
    <w:name w:val="ListLabel 1616"/>
    <w:qFormat/>
    <w:rPr>
      <w:rFonts w:cs="Wingdings"/>
      <w:b w:val="0"/>
      <w:i w:val="0"/>
      <w:strike w:val="0"/>
      <w:dstrike w:val="0"/>
      <w:color w:val="000000"/>
      <w:position w:val="0"/>
      <w:sz w:val="22"/>
      <w:szCs w:val="22"/>
      <w:u w:val="none" w:color="000000"/>
      <w:vertAlign w:val="baseline"/>
    </w:rPr>
  </w:style>
  <w:style w:type="character" w:customStyle="1" w:styleId="ListLabel1617">
    <w:name w:val="ListLabel 1617"/>
    <w:qFormat/>
    <w:rPr>
      <w:rFonts w:cs="Wingdings"/>
      <w:b w:val="0"/>
      <w:i w:val="0"/>
      <w:strike w:val="0"/>
      <w:dstrike w:val="0"/>
      <w:color w:val="000000"/>
      <w:position w:val="0"/>
      <w:sz w:val="22"/>
      <w:szCs w:val="22"/>
      <w:u w:val="none" w:color="000000"/>
      <w:vertAlign w:val="baseline"/>
    </w:rPr>
  </w:style>
  <w:style w:type="character" w:customStyle="1" w:styleId="ListLabel1618">
    <w:name w:val="ListLabel 1618"/>
    <w:qFormat/>
    <w:rPr>
      <w:rFonts w:cs="Wingdings"/>
      <w:b w:val="0"/>
      <w:i w:val="0"/>
      <w:strike w:val="0"/>
      <w:dstrike w:val="0"/>
      <w:color w:val="000000"/>
      <w:position w:val="0"/>
      <w:sz w:val="22"/>
      <w:szCs w:val="22"/>
      <w:u w:val="none" w:color="000000"/>
      <w:vertAlign w:val="baseline"/>
    </w:rPr>
  </w:style>
  <w:style w:type="character" w:customStyle="1" w:styleId="ListLabel1619">
    <w:name w:val="ListLabel 1619"/>
    <w:qFormat/>
    <w:rPr>
      <w:rFonts w:cs="Wingdings"/>
      <w:b w:val="0"/>
      <w:i w:val="0"/>
      <w:strike w:val="0"/>
      <w:dstrike w:val="0"/>
      <w:color w:val="000000"/>
      <w:position w:val="0"/>
      <w:sz w:val="22"/>
      <w:szCs w:val="22"/>
      <w:u w:val="none" w:color="000000"/>
      <w:vertAlign w:val="baseline"/>
    </w:rPr>
  </w:style>
  <w:style w:type="character" w:customStyle="1" w:styleId="ListLabel1620">
    <w:name w:val="ListLabel 1620"/>
    <w:qFormat/>
    <w:rPr>
      <w:rFonts w:cs="Wingdings"/>
      <w:b w:val="0"/>
      <w:i w:val="0"/>
      <w:strike w:val="0"/>
      <w:dstrike w:val="0"/>
      <w:color w:val="000000"/>
      <w:position w:val="0"/>
      <w:sz w:val="22"/>
      <w:szCs w:val="22"/>
      <w:u w:val="none" w:color="000000"/>
      <w:vertAlign w:val="baseline"/>
    </w:rPr>
  </w:style>
  <w:style w:type="character" w:customStyle="1" w:styleId="ListLabel1621">
    <w:name w:val="ListLabel 1621"/>
    <w:qFormat/>
    <w:rPr>
      <w:rFonts w:cs="Wingdings"/>
      <w:b w:val="0"/>
      <w:i w:val="0"/>
      <w:strike w:val="0"/>
      <w:dstrike w:val="0"/>
      <w:color w:val="000000"/>
      <w:position w:val="0"/>
      <w:sz w:val="22"/>
      <w:szCs w:val="22"/>
      <w:u w:val="none" w:color="000000"/>
      <w:vertAlign w:val="baseline"/>
    </w:rPr>
  </w:style>
  <w:style w:type="character" w:customStyle="1" w:styleId="ListLabel1622">
    <w:name w:val="ListLabel 1622"/>
    <w:qFormat/>
    <w:rPr>
      <w:rFonts w:cs="Wingdings"/>
      <w:b w:val="0"/>
      <w:i w:val="0"/>
      <w:strike w:val="0"/>
      <w:dstrike w:val="0"/>
      <w:color w:val="000000"/>
      <w:position w:val="0"/>
      <w:sz w:val="22"/>
      <w:szCs w:val="22"/>
      <w:u w:val="none" w:color="000000"/>
      <w:vertAlign w:val="baseline"/>
    </w:rPr>
  </w:style>
  <w:style w:type="character" w:customStyle="1" w:styleId="ListLabel1623">
    <w:name w:val="ListLabel 1623"/>
    <w:qFormat/>
    <w:rPr>
      <w:rFonts w:cs="Wingdings"/>
      <w:b w:val="0"/>
      <w:i w:val="0"/>
      <w:strike w:val="0"/>
      <w:dstrike w:val="0"/>
      <w:color w:val="000000"/>
      <w:position w:val="0"/>
      <w:sz w:val="22"/>
      <w:szCs w:val="22"/>
      <w:u w:val="none" w:color="000000"/>
      <w:vertAlign w:val="baseline"/>
    </w:rPr>
  </w:style>
  <w:style w:type="character" w:customStyle="1" w:styleId="ListLabel1624">
    <w:name w:val="ListLabel 1624"/>
    <w:qFormat/>
    <w:rPr>
      <w:rFonts w:cs="Wingdings"/>
      <w:b w:val="0"/>
      <w:i w:val="0"/>
      <w:strike w:val="0"/>
      <w:dstrike w:val="0"/>
      <w:color w:val="000000"/>
      <w:position w:val="0"/>
      <w:sz w:val="22"/>
      <w:szCs w:val="22"/>
      <w:u w:val="none" w:color="000000"/>
      <w:vertAlign w:val="baseline"/>
    </w:rPr>
  </w:style>
  <w:style w:type="character" w:customStyle="1" w:styleId="ListLabel1625">
    <w:name w:val="ListLabel 1625"/>
    <w:qFormat/>
    <w:rPr>
      <w:rFonts w:cs="Wingdings"/>
      <w:b w:val="0"/>
      <w:i w:val="0"/>
      <w:strike w:val="0"/>
      <w:dstrike w:val="0"/>
      <w:color w:val="000000"/>
      <w:position w:val="0"/>
      <w:sz w:val="22"/>
      <w:szCs w:val="22"/>
      <w:u w:val="none" w:color="000000"/>
      <w:vertAlign w:val="baseline"/>
    </w:rPr>
  </w:style>
  <w:style w:type="character" w:customStyle="1" w:styleId="ListLabel1626">
    <w:name w:val="ListLabel 1626"/>
    <w:qFormat/>
    <w:rPr>
      <w:rFonts w:cs="Wingdings"/>
      <w:b w:val="0"/>
      <w:i w:val="0"/>
      <w:strike w:val="0"/>
      <w:dstrike w:val="0"/>
      <w:color w:val="000000"/>
      <w:position w:val="0"/>
      <w:sz w:val="22"/>
      <w:szCs w:val="22"/>
      <w:u w:val="none" w:color="000000"/>
      <w:vertAlign w:val="baseline"/>
    </w:rPr>
  </w:style>
  <w:style w:type="character" w:customStyle="1" w:styleId="ListLabel1627">
    <w:name w:val="ListLabel 1627"/>
    <w:qFormat/>
    <w:rPr>
      <w:rFonts w:cs="Wingdings"/>
      <w:b w:val="0"/>
      <w:i w:val="0"/>
      <w:strike w:val="0"/>
      <w:dstrike w:val="0"/>
      <w:color w:val="000000"/>
      <w:position w:val="0"/>
      <w:sz w:val="22"/>
      <w:szCs w:val="22"/>
      <w:u w:val="none" w:color="000000"/>
      <w:vertAlign w:val="baseline"/>
    </w:rPr>
  </w:style>
  <w:style w:type="character" w:customStyle="1" w:styleId="ListLabel1628">
    <w:name w:val="ListLabel 1628"/>
    <w:qFormat/>
    <w:rPr>
      <w:rFonts w:cs="Wingdings"/>
      <w:b w:val="0"/>
      <w:i w:val="0"/>
      <w:strike w:val="0"/>
      <w:dstrike w:val="0"/>
      <w:color w:val="000000"/>
      <w:position w:val="0"/>
      <w:sz w:val="22"/>
      <w:szCs w:val="22"/>
      <w:u w:val="none" w:color="000000"/>
      <w:vertAlign w:val="baseline"/>
    </w:rPr>
  </w:style>
  <w:style w:type="character" w:customStyle="1" w:styleId="ListLabel1629">
    <w:name w:val="ListLabel 1629"/>
    <w:qFormat/>
    <w:rPr>
      <w:rFonts w:cs="Wingdings"/>
      <w:b w:val="0"/>
      <w:i w:val="0"/>
      <w:strike w:val="0"/>
      <w:dstrike w:val="0"/>
      <w:color w:val="000000"/>
      <w:position w:val="0"/>
      <w:sz w:val="22"/>
      <w:szCs w:val="22"/>
      <w:u w:val="none" w:color="000000"/>
      <w:vertAlign w:val="baseline"/>
    </w:rPr>
  </w:style>
  <w:style w:type="character" w:customStyle="1" w:styleId="ListLabel1630">
    <w:name w:val="ListLabel 1630"/>
    <w:qFormat/>
    <w:rPr>
      <w:rFonts w:cs="Wingdings"/>
      <w:b w:val="0"/>
      <w:i w:val="0"/>
      <w:strike w:val="0"/>
      <w:dstrike w:val="0"/>
      <w:color w:val="000000"/>
      <w:position w:val="0"/>
      <w:sz w:val="22"/>
      <w:szCs w:val="22"/>
      <w:u w:val="none" w:color="000000"/>
      <w:vertAlign w:val="baseline"/>
    </w:rPr>
  </w:style>
  <w:style w:type="character" w:customStyle="1" w:styleId="ListLabel1631">
    <w:name w:val="ListLabel 1631"/>
    <w:qFormat/>
    <w:rPr>
      <w:rFonts w:cs="Wingdings"/>
      <w:b w:val="0"/>
      <w:i w:val="0"/>
      <w:strike w:val="0"/>
      <w:dstrike w:val="0"/>
      <w:color w:val="000000"/>
      <w:position w:val="0"/>
      <w:sz w:val="22"/>
      <w:szCs w:val="22"/>
      <w:u w:val="none" w:color="000000"/>
      <w:vertAlign w:val="baseline"/>
    </w:rPr>
  </w:style>
  <w:style w:type="character" w:customStyle="1" w:styleId="ListLabel1632">
    <w:name w:val="ListLabel 1632"/>
    <w:qFormat/>
    <w:rPr>
      <w:rFonts w:cs="Wingdings"/>
      <w:b w:val="0"/>
      <w:i w:val="0"/>
      <w:strike w:val="0"/>
      <w:dstrike w:val="0"/>
      <w:color w:val="000000"/>
      <w:position w:val="0"/>
      <w:sz w:val="22"/>
      <w:szCs w:val="22"/>
      <w:u w:val="none" w:color="000000"/>
      <w:vertAlign w:val="baseline"/>
    </w:rPr>
  </w:style>
  <w:style w:type="character" w:customStyle="1" w:styleId="ListLabel1633">
    <w:name w:val="ListLabel 1633"/>
    <w:qFormat/>
    <w:rPr>
      <w:rFonts w:cs="Wingdings"/>
      <w:b w:val="0"/>
      <w:i w:val="0"/>
      <w:strike w:val="0"/>
      <w:dstrike w:val="0"/>
      <w:color w:val="000000"/>
      <w:position w:val="0"/>
      <w:sz w:val="22"/>
      <w:szCs w:val="22"/>
      <w:u w:val="none" w:color="000000"/>
      <w:vertAlign w:val="baseline"/>
    </w:rPr>
  </w:style>
  <w:style w:type="character" w:customStyle="1" w:styleId="ListLabel1634">
    <w:name w:val="ListLabel 1634"/>
    <w:qFormat/>
    <w:rPr>
      <w:rFonts w:cs="Wingdings"/>
      <w:b w:val="0"/>
      <w:i w:val="0"/>
      <w:strike w:val="0"/>
      <w:dstrike w:val="0"/>
      <w:color w:val="000000"/>
      <w:position w:val="0"/>
      <w:sz w:val="22"/>
      <w:szCs w:val="22"/>
      <w:u w:val="none" w:color="000000"/>
      <w:vertAlign w:val="baseline"/>
    </w:rPr>
  </w:style>
  <w:style w:type="character" w:customStyle="1" w:styleId="ListLabel1635">
    <w:name w:val="ListLabel 1635"/>
    <w:qFormat/>
    <w:rPr>
      <w:rFonts w:cs="Wingdings"/>
      <w:b w:val="0"/>
      <w:i w:val="0"/>
      <w:strike w:val="0"/>
      <w:dstrike w:val="0"/>
      <w:color w:val="000000"/>
      <w:position w:val="0"/>
      <w:sz w:val="22"/>
      <w:szCs w:val="22"/>
      <w:u w:val="none" w:color="000000"/>
      <w:vertAlign w:val="baseline"/>
    </w:rPr>
  </w:style>
  <w:style w:type="character" w:customStyle="1" w:styleId="ListLabel1636">
    <w:name w:val="ListLabel 1636"/>
    <w:qFormat/>
    <w:rPr>
      <w:rFonts w:cs="Wingdings"/>
      <w:b w:val="0"/>
      <w:i w:val="0"/>
      <w:strike w:val="0"/>
      <w:dstrike w:val="0"/>
      <w:color w:val="000000"/>
      <w:position w:val="0"/>
      <w:sz w:val="22"/>
      <w:szCs w:val="22"/>
      <w:u w:val="none" w:color="000000"/>
      <w:vertAlign w:val="baseline"/>
    </w:rPr>
  </w:style>
  <w:style w:type="character" w:customStyle="1" w:styleId="ListLabel1637">
    <w:name w:val="ListLabel 1637"/>
    <w:qFormat/>
    <w:rPr>
      <w:rFonts w:cs="Wingdings"/>
      <w:b w:val="0"/>
      <w:i w:val="0"/>
      <w:strike w:val="0"/>
      <w:dstrike w:val="0"/>
      <w:color w:val="000000"/>
      <w:position w:val="0"/>
      <w:sz w:val="22"/>
      <w:szCs w:val="22"/>
      <w:u w:val="none" w:color="000000"/>
      <w:vertAlign w:val="baseline"/>
    </w:rPr>
  </w:style>
  <w:style w:type="character" w:customStyle="1" w:styleId="ListLabel1638">
    <w:name w:val="ListLabel 1638"/>
    <w:qFormat/>
    <w:rPr>
      <w:rFonts w:cs="Wingdings"/>
      <w:b w:val="0"/>
      <w:i w:val="0"/>
      <w:strike w:val="0"/>
      <w:dstrike w:val="0"/>
      <w:color w:val="000000"/>
      <w:position w:val="0"/>
      <w:sz w:val="22"/>
      <w:szCs w:val="22"/>
      <w:u w:val="none" w:color="000000"/>
      <w:vertAlign w:val="baseline"/>
    </w:rPr>
  </w:style>
  <w:style w:type="character" w:customStyle="1" w:styleId="ListLabel1639">
    <w:name w:val="ListLabel 1639"/>
    <w:qFormat/>
    <w:rPr>
      <w:rFonts w:cs="Wingdings"/>
      <w:b w:val="0"/>
      <w:i w:val="0"/>
      <w:strike w:val="0"/>
      <w:dstrike w:val="0"/>
      <w:color w:val="000000"/>
      <w:position w:val="0"/>
      <w:sz w:val="22"/>
      <w:szCs w:val="22"/>
      <w:u w:val="none" w:color="000000"/>
      <w:vertAlign w:val="baseline"/>
    </w:rPr>
  </w:style>
  <w:style w:type="character" w:customStyle="1" w:styleId="ListLabel1640">
    <w:name w:val="ListLabel 1640"/>
    <w:qFormat/>
    <w:rPr>
      <w:rFonts w:cs="Wingdings"/>
      <w:b w:val="0"/>
      <w:i w:val="0"/>
      <w:strike w:val="0"/>
      <w:dstrike w:val="0"/>
      <w:color w:val="000000"/>
      <w:position w:val="0"/>
      <w:sz w:val="22"/>
      <w:szCs w:val="22"/>
      <w:u w:val="none" w:color="000000"/>
      <w:vertAlign w:val="baseline"/>
    </w:rPr>
  </w:style>
  <w:style w:type="character" w:customStyle="1" w:styleId="ListLabel1641">
    <w:name w:val="ListLabel 1641"/>
    <w:qFormat/>
    <w:rPr>
      <w:rFonts w:cs="Wingdings"/>
      <w:b w:val="0"/>
      <w:i w:val="0"/>
      <w:strike w:val="0"/>
      <w:dstrike w:val="0"/>
      <w:color w:val="000000"/>
      <w:position w:val="0"/>
      <w:sz w:val="22"/>
      <w:szCs w:val="22"/>
      <w:u w:val="none" w:color="000000"/>
      <w:vertAlign w:val="baseline"/>
    </w:rPr>
  </w:style>
  <w:style w:type="character" w:customStyle="1" w:styleId="ListLabel1642">
    <w:name w:val="ListLabel 1642"/>
    <w:qFormat/>
    <w:rPr>
      <w:rFonts w:cs="Wingdings"/>
      <w:b w:val="0"/>
      <w:i w:val="0"/>
      <w:strike w:val="0"/>
      <w:dstrike w:val="0"/>
      <w:color w:val="000000"/>
      <w:position w:val="0"/>
      <w:sz w:val="22"/>
      <w:szCs w:val="22"/>
      <w:u w:val="none" w:color="000000"/>
      <w:vertAlign w:val="baseline"/>
    </w:rPr>
  </w:style>
  <w:style w:type="character" w:customStyle="1" w:styleId="ListLabel1643">
    <w:name w:val="ListLabel 1643"/>
    <w:qFormat/>
    <w:rPr>
      <w:rFonts w:cs="Wingdings"/>
      <w:b w:val="0"/>
      <w:i w:val="0"/>
      <w:strike w:val="0"/>
      <w:dstrike w:val="0"/>
      <w:color w:val="000000"/>
      <w:position w:val="0"/>
      <w:sz w:val="22"/>
      <w:szCs w:val="22"/>
      <w:u w:val="none" w:color="000000"/>
      <w:vertAlign w:val="baseline"/>
    </w:rPr>
  </w:style>
  <w:style w:type="character" w:customStyle="1" w:styleId="ListLabel1644">
    <w:name w:val="ListLabel 1644"/>
    <w:qFormat/>
    <w:rPr>
      <w:rFonts w:cs="Wingdings"/>
      <w:b w:val="0"/>
      <w:i w:val="0"/>
      <w:strike w:val="0"/>
      <w:dstrike w:val="0"/>
      <w:color w:val="000000"/>
      <w:position w:val="0"/>
      <w:sz w:val="22"/>
      <w:szCs w:val="22"/>
      <w:u w:val="none" w:color="000000"/>
      <w:vertAlign w:val="baseline"/>
    </w:rPr>
  </w:style>
  <w:style w:type="character" w:customStyle="1" w:styleId="ListLabel1645">
    <w:name w:val="ListLabel 1645"/>
    <w:qFormat/>
    <w:rPr>
      <w:rFonts w:cs="Wingdings"/>
      <w:b w:val="0"/>
      <w:i w:val="0"/>
      <w:strike w:val="0"/>
      <w:dstrike w:val="0"/>
      <w:color w:val="000000"/>
      <w:position w:val="0"/>
      <w:sz w:val="22"/>
      <w:szCs w:val="22"/>
      <w:u w:val="none" w:color="000000"/>
      <w:vertAlign w:val="baseline"/>
    </w:rPr>
  </w:style>
  <w:style w:type="character" w:customStyle="1" w:styleId="ListLabel1646">
    <w:name w:val="ListLabel 1646"/>
    <w:qFormat/>
    <w:rPr>
      <w:rFonts w:cs="Wingdings"/>
      <w:b w:val="0"/>
      <w:i w:val="0"/>
      <w:strike w:val="0"/>
      <w:dstrike w:val="0"/>
      <w:color w:val="000000"/>
      <w:position w:val="0"/>
      <w:sz w:val="22"/>
      <w:szCs w:val="22"/>
      <w:u w:val="none" w:color="000000"/>
      <w:vertAlign w:val="baseline"/>
    </w:rPr>
  </w:style>
  <w:style w:type="character" w:customStyle="1" w:styleId="ListLabel1647">
    <w:name w:val="ListLabel 1647"/>
    <w:qFormat/>
    <w:rPr>
      <w:rFonts w:cs="Wingdings"/>
      <w:b w:val="0"/>
      <w:i w:val="0"/>
      <w:strike w:val="0"/>
      <w:dstrike w:val="0"/>
      <w:color w:val="000000"/>
      <w:position w:val="0"/>
      <w:sz w:val="22"/>
      <w:szCs w:val="22"/>
      <w:u w:val="none" w:color="000000"/>
      <w:vertAlign w:val="baseline"/>
    </w:rPr>
  </w:style>
  <w:style w:type="character" w:customStyle="1" w:styleId="ListLabel1648">
    <w:name w:val="ListLabel 1648"/>
    <w:qFormat/>
    <w:rPr>
      <w:rFonts w:cs="Wingdings"/>
      <w:b w:val="0"/>
      <w:i w:val="0"/>
      <w:strike w:val="0"/>
      <w:dstrike w:val="0"/>
      <w:color w:val="000000"/>
      <w:position w:val="0"/>
      <w:sz w:val="22"/>
      <w:szCs w:val="22"/>
      <w:u w:val="none" w:color="000000"/>
      <w:vertAlign w:val="baseline"/>
    </w:rPr>
  </w:style>
  <w:style w:type="character" w:customStyle="1" w:styleId="ListLabel1649">
    <w:name w:val="ListLabel 1649"/>
    <w:qFormat/>
    <w:rPr>
      <w:rFonts w:cs="Wingdings"/>
      <w:b w:val="0"/>
      <w:i w:val="0"/>
      <w:strike w:val="0"/>
      <w:dstrike w:val="0"/>
      <w:color w:val="000000"/>
      <w:position w:val="0"/>
      <w:sz w:val="22"/>
      <w:szCs w:val="22"/>
      <w:u w:val="none" w:color="000000"/>
      <w:vertAlign w:val="baseline"/>
    </w:rPr>
  </w:style>
  <w:style w:type="character" w:customStyle="1" w:styleId="ListLabel1650">
    <w:name w:val="ListLabel 1650"/>
    <w:qFormat/>
    <w:rPr>
      <w:rFonts w:cs="Wingdings"/>
      <w:b w:val="0"/>
      <w:i w:val="0"/>
      <w:strike w:val="0"/>
      <w:dstrike w:val="0"/>
      <w:color w:val="000000"/>
      <w:position w:val="0"/>
      <w:sz w:val="22"/>
      <w:szCs w:val="22"/>
      <w:u w:val="none" w:color="000000"/>
      <w:vertAlign w:val="baseline"/>
    </w:rPr>
  </w:style>
  <w:style w:type="character" w:customStyle="1" w:styleId="ListLabel1651">
    <w:name w:val="ListLabel 1651"/>
    <w:qFormat/>
    <w:rPr>
      <w:rFonts w:cs="Wingdings"/>
      <w:b w:val="0"/>
      <w:i w:val="0"/>
      <w:strike w:val="0"/>
      <w:dstrike w:val="0"/>
      <w:color w:val="000000"/>
      <w:position w:val="0"/>
      <w:sz w:val="22"/>
      <w:szCs w:val="22"/>
      <w:u w:val="none" w:color="000000"/>
      <w:vertAlign w:val="baseline"/>
    </w:rPr>
  </w:style>
  <w:style w:type="character" w:customStyle="1" w:styleId="ListLabel1652">
    <w:name w:val="ListLabel 1652"/>
    <w:qFormat/>
    <w:rPr>
      <w:rFonts w:cs="Wingdings"/>
      <w:b w:val="0"/>
      <w:i w:val="0"/>
      <w:strike w:val="0"/>
      <w:dstrike w:val="0"/>
      <w:color w:val="000000"/>
      <w:position w:val="0"/>
      <w:sz w:val="22"/>
      <w:szCs w:val="22"/>
      <w:u w:val="none" w:color="000000"/>
      <w:vertAlign w:val="baseline"/>
    </w:rPr>
  </w:style>
  <w:style w:type="character" w:customStyle="1" w:styleId="ListLabel1653">
    <w:name w:val="ListLabel 1653"/>
    <w:qFormat/>
    <w:rPr>
      <w:rFonts w:cs="Wingdings"/>
      <w:b w:val="0"/>
      <w:i w:val="0"/>
      <w:strike w:val="0"/>
      <w:dstrike w:val="0"/>
      <w:color w:val="000000"/>
      <w:position w:val="0"/>
      <w:sz w:val="22"/>
      <w:szCs w:val="22"/>
      <w:u w:val="none" w:color="000000"/>
      <w:vertAlign w:val="baseline"/>
    </w:rPr>
  </w:style>
  <w:style w:type="character" w:customStyle="1" w:styleId="ListLabel1654">
    <w:name w:val="ListLabel 1654"/>
    <w:qFormat/>
    <w:rPr>
      <w:rFonts w:cs="Wingdings"/>
      <w:b w:val="0"/>
      <w:i w:val="0"/>
      <w:strike w:val="0"/>
      <w:dstrike w:val="0"/>
      <w:color w:val="000000"/>
      <w:position w:val="0"/>
      <w:sz w:val="22"/>
      <w:szCs w:val="22"/>
      <w:u w:val="none" w:color="000000"/>
      <w:vertAlign w:val="baseline"/>
    </w:rPr>
  </w:style>
  <w:style w:type="character" w:customStyle="1" w:styleId="ListLabel1655">
    <w:name w:val="ListLabel 1655"/>
    <w:qFormat/>
    <w:rPr>
      <w:rFonts w:cs="Wingdings"/>
      <w:b w:val="0"/>
      <w:i w:val="0"/>
      <w:strike w:val="0"/>
      <w:dstrike w:val="0"/>
      <w:color w:val="000000"/>
      <w:position w:val="0"/>
      <w:sz w:val="22"/>
      <w:szCs w:val="22"/>
      <w:u w:val="none" w:color="000000"/>
      <w:vertAlign w:val="baseline"/>
    </w:rPr>
  </w:style>
  <w:style w:type="character" w:customStyle="1" w:styleId="ListLabel1656">
    <w:name w:val="ListLabel 1656"/>
    <w:qFormat/>
    <w:rPr>
      <w:rFonts w:cs="Wingdings"/>
      <w:b w:val="0"/>
      <w:i w:val="0"/>
      <w:strike w:val="0"/>
      <w:dstrike w:val="0"/>
      <w:color w:val="000000"/>
      <w:position w:val="0"/>
      <w:sz w:val="22"/>
      <w:szCs w:val="22"/>
      <w:u w:val="none" w:color="000000"/>
      <w:vertAlign w:val="baseline"/>
    </w:rPr>
  </w:style>
  <w:style w:type="character" w:customStyle="1" w:styleId="ListLabel1657">
    <w:name w:val="ListLabel 1657"/>
    <w:qFormat/>
    <w:rPr>
      <w:rFonts w:cs="Wingdings"/>
      <w:b w:val="0"/>
      <w:i w:val="0"/>
      <w:strike w:val="0"/>
      <w:dstrike w:val="0"/>
      <w:color w:val="000000"/>
      <w:position w:val="0"/>
      <w:sz w:val="22"/>
      <w:szCs w:val="22"/>
      <w:u w:val="none" w:color="000000"/>
      <w:vertAlign w:val="baseline"/>
    </w:rPr>
  </w:style>
  <w:style w:type="character" w:customStyle="1" w:styleId="ListLabel1658">
    <w:name w:val="ListLabel 1658"/>
    <w:qFormat/>
    <w:rPr>
      <w:rFonts w:cs="Wingdings"/>
      <w:b w:val="0"/>
      <w:i w:val="0"/>
      <w:strike w:val="0"/>
      <w:dstrike w:val="0"/>
      <w:color w:val="000000"/>
      <w:position w:val="0"/>
      <w:sz w:val="22"/>
      <w:szCs w:val="22"/>
      <w:u w:val="none" w:color="000000"/>
      <w:vertAlign w:val="baseline"/>
    </w:rPr>
  </w:style>
  <w:style w:type="character" w:customStyle="1" w:styleId="ListLabel1659">
    <w:name w:val="ListLabel 1659"/>
    <w:qFormat/>
    <w:rPr>
      <w:rFonts w:cs="Wingdings"/>
      <w:b w:val="0"/>
      <w:i w:val="0"/>
      <w:strike w:val="0"/>
      <w:dstrike w:val="0"/>
      <w:color w:val="000000"/>
      <w:position w:val="0"/>
      <w:sz w:val="22"/>
      <w:szCs w:val="22"/>
      <w:u w:val="none" w:color="000000"/>
      <w:vertAlign w:val="baseline"/>
    </w:rPr>
  </w:style>
  <w:style w:type="character" w:customStyle="1" w:styleId="ListLabel1660">
    <w:name w:val="ListLabel 1660"/>
    <w:qFormat/>
    <w:rPr>
      <w:rFonts w:cs="Wingdings"/>
      <w:b w:val="0"/>
      <w:i w:val="0"/>
      <w:strike w:val="0"/>
      <w:dstrike w:val="0"/>
      <w:color w:val="000000"/>
      <w:position w:val="0"/>
      <w:sz w:val="22"/>
      <w:szCs w:val="22"/>
      <w:u w:val="none" w:color="000000"/>
      <w:vertAlign w:val="baseline"/>
    </w:rPr>
  </w:style>
  <w:style w:type="character" w:customStyle="1" w:styleId="ListLabel1661">
    <w:name w:val="ListLabel 1661"/>
    <w:qFormat/>
    <w:rPr>
      <w:rFonts w:cs="Wingdings"/>
      <w:b w:val="0"/>
      <w:i w:val="0"/>
      <w:strike w:val="0"/>
      <w:dstrike w:val="0"/>
      <w:color w:val="000000"/>
      <w:position w:val="0"/>
      <w:sz w:val="22"/>
      <w:szCs w:val="22"/>
      <w:u w:val="none" w:color="000000"/>
      <w:vertAlign w:val="baseline"/>
    </w:rPr>
  </w:style>
  <w:style w:type="character" w:customStyle="1" w:styleId="ListLabel1662">
    <w:name w:val="ListLabel 1662"/>
    <w:qFormat/>
    <w:rPr>
      <w:rFonts w:cs="Wingdings"/>
      <w:b w:val="0"/>
      <w:i w:val="0"/>
      <w:strike w:val="0"/>
      <w:dstrike w:val="0"/>
      <w:color w:val="000000"/>
      <w:position w:val="0"/>
      <w:sz w:val="22"/>
      <w:szCs w:val="22"/>
      <w:u w:val="none" w:color="000000"/>
      <w:vertAlign w:val="baseline"/>
    </w:rPr>
  </w:style>
  <w:style w:type="character" w:customStyle="1" w:styleId="ListLabel1663">
    <w:name w:val="ListLabel 1663"/>
    <w:qFormat/>
    <w:rPr>
      <w:rFonts w:cs="Wingdings"/>
      <w:b w:val="0"/>
      <w:i w:val="0"/>
      <w:strike w:val="0"/>
      <w:dstrike w:val="0"/>
      <w:color w:val="000000"/>
      <w:position w:val="0"/>
      <w:sz w:val="22"/>
      <w:szCs w:val="22"/>
      <w:u w:val="none" w:color="000000"/>
      <w:vertAlign w:val="baseline"/>
    </w:rPr>
  </w:style>
  <w:style w:type="character" w:customStyle="1" w:styleId="ListLabel1664">
    <w:name w:val="ListLabel 1664"/>
    <w:qFormat/>
    <w:rPr>
      <w:rFonts w:cs="Wingdings"/>
      <w:b w:val="0"/>
      <w:i w:val="0"/>
      <w:strike w:val="0"/>
      <w:dstrike w:val="0"/>
      <w:color w:val="000000"/>
      <w:position w:val="0"/>
      <w:sz w:val="22"/>
      <w:szCs w:val="22"/>
      <w:u w:val="none" w:color="000000"/>
      <w:vertAlign w:val="baseline"/>
    </w:rPr>
  </w:style>
  <w:style w:type="character" w:customStyle="1" w:styleId="ListLabel1665">
    <w:name w:val="ListLabel 1665"/>
    <w:qFormat/>
    <w:rPr>
      <w:rFonts w:cs="Wingdings"/>
      <w:b w:val="0"/>
      <w:i w:val="0"/>
      <w:strike w:val="0"/>
      <w:dstrike w:val="0"/>
      <w:color w:val="000000"/>
      <w:position w:val="0"/>
      <w:sz w:val="22"/>
      <w:szCs w:val="22"/>
      <w:u w:val="none" w:color="000000"/>
      <w:vertAlign w:val="baseline"/>
    </w:rPr>
  </w:style>
  <w:style w:type="character" w:customStyle="1" w:styleId="ListLabel1666">
    <w:name w:val="ListLabel 1666"/>
    <w:qFormat/>
    <w:rPr>
      <w:rFonts w:cs="Wingdings"/>
      <w:b w:val="0"/>
      <w:i w:val="0"/>
      <w:strike w:val="0"/>
      <w:dstrike w:val="0"/>
      <w:color w:val="000000"/>
      <w:position w:val="0"/>
      <w:sz w:val="22"/>
      <w:szCs w:val="22"/>
      <w:u w:val="none" w:color="000000"/>
      <w:vertAlign w:val="baseline"/>
    </w:rPr>
  </w:style>
  <w:style w:type="character" w:customStyle="1" w:styleId="ListLabel1667">
    <w:name w:val="ListLabel 1667"/>
    <w:qFormat/>
    <w:rPr>
      <w:rFonts w:cs="Wingdings"/>
      <w:b w:val="0"/>
      <w:i w:val="0"/>
      <w:strike w:val="0"/>
      <w:dstrike w:val="0"/>
      <w:color w:val="000000"/>
      <w:position w:val="0"/>
      <w:sz w:val="22"/>
      <w:szCs w:val="22"/>
      <w:u w:val="none" w:color="000000"/>
      <w:vertAlign w:val="baseline"/>
    </w:rPr>
  </w:style>
  <w:style w:type="character" w:customStyle="1" w:styleId="ListLabel1668">
    <w:name w:val="ListLabel 1668"/>
    <w:qFormat/>
    <w:rPr>
      <w:rFonts w:cs="Wingdings"/>
      <w:b w:val="0"/>
      <w:i w:val="0"/>
      <w:strike w:val="0"/>
      <w:dstrike w:val="0"/>
      <w:color w:val="000000"/>
      <w:position w:val="0"/>
      <w:sz w:val="22"/>
      <w:szCs w:val="22"/>
      <w:u w:val="none" w:color="000000"/>
      <w:vertAlign w:val="baseline"/>
    </w:rPr>
  </w:style>
  <w:style w:type="character" w:customStyle="1" w:styleId="ListLabel1669">
    <w:name w:val="ListLabel 1669"/>
    <w:qFormat/>
    <w:rPr>
      <w:rFonts w:cs="Wingdings"/>
      <w:b w:val="0"/>
      <w:i w:val="0"/>
      <w:strike w:val="0"/>
      <w:dstrike w:val="0"/>
      <w:color w:val="000000"/>
      <w:position w:val="0"/>
      <w:sz w:val="22"/>
      <w:szCs w:val="22"/>
      <w:u w:val="none" w:color="000000"/>
      <w:vertAlign w:val="baseline"/>
    </w:rPr>
  </w:style>
  <w:style w:type="character" w:customStyle="1" w:styleId="ListLabel1670">
    <w:name w:val="ListLabel 1670"/>
    <w:qFormat/>
    <w:rPr>
      <w:rFonts w:cs="Wingdings"/>
      <w:b w:val="0"/>
      <w:i w:val="0"/>
      <w:strike w:val="0"/>
      <w:dstrike w:val="0"/>
      <w:color w:val="000000"/>
      <w:position w:val="0"/>
      <w:sz w:val="22"/>
      <w:szCs w:val="22"/>
      <w:u w:val="none" w:color="000000"/>
      <w:vertAlign w:val="baseline"/>
    </w:rPr>
  </w:style>
  <w:style w:type="character" w:customStyle="1" w:styleId="ListLabel1671">
    <w:name w:val="ListLabel 1671"/>
    <w:qFormat/>
    <w:rPr>
      <w:rFonts w:cs="Wingdings"/>
      <w:b w:val="0"/>
      <w:i w:val="0"/>
      <w:strike w:val="0"/>
      <w:dstrike w:val="0"/>
      <w:color w:val="000000"/>
      <w:position w:val="0"/>
      <w:sz w:val="22"/>
      <w:szCs w:val="22"/>
      <w:u w:val="none" w:color="000000"/>
      <w:vertAlign w:val="baseline"/>
    </w:rPr>
  </w:style>
  <w:style w:type="character" w:customStyle="1" w:styleId="ListLabel1672">
    <w:name w:val="ListLabel 1672"/>
    <w:qFormat/>
    <w:rPr>
      <w:rFonts w:cs="Wingdings"/>
      <w:b w:val="0"/>
      <w:i w:val="0"/>
      <w:strike w:val="0"/>
      <w:dstrike w:val="0"/>
      <w:color w:val="000000"/>
      <w:position w:val="0"/>
      <w:sz w:val="22"/>
      <w:szCs w:val="22"/>
      <w:u w:val="none" w:color="000000"/>
      <w:vertAlign w:val="baseline"/>
    </w:rPr>
  </w:style>
  <w:style w:type="character" w:customStyle="1" w:styleId="ListLabel1673">
    <w:name w:val="ListLabel 1673"/>
    <w:qFormat/>
    <w:rPr>
      <w:rFonts w:cs="Wingdings"/>
      <w:b w:val="0"/>
      <w:i w:val="0"/>
      <w:strike w:val="0"/>
      <w:dstrike w:val="0"/>
      <w:color w:val="000000"/>
      <w:position w:val="0"/>
      <w:sz w:val="22"/>
      <w:szCs w:val="22"/>
      <w:u w:val="none" w:color="000000"/>
      <w:vertAlign w:val="baseline"/>
    </w:rPr>
  </w:style>
  <w:style w:type="character" w:customStyle="1" w:styleId="ListLabel1674">
    <w:name w:val="ListLabel 1674"/>
    <w:qFormat/>
    <w:rPr>
      <w:rFonts w:cs="Wingdings"/>
      <w:b w:val="0"/>
      <w:i w:val="0"/>
      <w:strike w:val="0"/>
      <w:dstrike w:val="0"/>
      <w:color w:val="000000"/>
      <w:position w:val="0"/>
      <w:sz w:val="22"/>
      <w:szCs w:val="22"/>
      <w:u w:val="none" w:color="000000"/>
      <w:vertAlign w:val="baseline"/>
    </w:rPr>
  </w:style>
  <w:style w:type="character" w:customStyle="1" w:styleId="ListLabel1675">
    <w:name w:val="ListLabel 1675"/>
    <w:qFormat/>
    <w:rPr>
      <w:rFonts w:cs="Wingdings"/>
      <w:b w:val="0"/>
      <w:i w:val="0"/>
      <w:strike w:val="0"/>
      <w:dstrike w:val="0"/>
      <w:color w:val="000000"/>
      <w:position w:val="0"/>
      <w:sz w:val="22"/>
      <w:szCs w:val="22"/>
      <w:u w:val="none" w:color="000000"/>
      <w:vertAlign w:val="baseline"/>
    </w:rPr>
  </w:style>
  <w:style w:type="character" w:customStyle="1" w:styleId="ListLabel1676">
    <w:name w:val="ListLabel 1676"/>
    <w:qFormat/>
    <w:rPr>
      <w:rFonts w:cs="Wingdings"/>
      <w:b w:val="0"/>
      <w:i w:val="0"/>
      <w:strike w:val="0"/>
      <w:dstrike w:val="0"/>
      <w:color w:val="000000"/>
      <w:position w:val="0"/>
      <w:sz w:val="22"/>
      <w:szCs w:val="22"/>
      <w:u w:val="none" w:color="000000"/>
      <w:vertAlign w:val="baseline"/>
    </w:rPr>
  </w:style>
  <w:style w:type="character" w:customStyle="1" w:styleId="ListLabel1677">
    <w:name w:val="ListLabel 1677"/>
    <w:qFormat/>
    <w:rPr>
      <w:rFonts w:cs="Wingdings"/>
      <w:b w:val="0"/>
      <w:i w:val="0"/>
      <w:strike w:val="0"/>
      <w:dstrike w:val="0"/>
      <w:color w:val="000000"/>
      <w:position w:val="0"/>
      <w:sz w:val="22"/>
      <w:szCs w:val="22"/>
      <w:u w:val="none" w:color="000000"/>
      <w:vertAlign w:val="baseline"/>
    </w:rPr>
  </w:style>
  <w:style w:type="character" w:customStyle="1" w:styleId="ListLabel1678">
    <w:name w:val="ListLabel 1678"/>
    <w:qFormat/>
    <w:rPr>
      <w:rFonts w:cs="Wingdings"/>
      <w:b w:val="0"/>
      <w:i w:val="0"/>
      <w:strike w:val="0"/>
      <w:dstrike w:val="0"/>
      <w:color w:val="000000"/>
      <w:position w:val="0"/>
      <w:sz w:val="22"/>
      <w:szCs w:val="22"/>
      <w:u w:val="none" w:color="000000"/>
      <w:vertAlign w:val="baseline"/>
    </w:rPr>
  </w:style>
  <w:style w:type="character" w:customStyle="1" w:styleId="ListLabel1679">
    <w:name w:val="ListLabel 1679"/>
    <w:qFormat/>
    <w:rPr>
      <w:rFonts w:cs="Wingdings"/>
      <w:b w:val="0"/>
      <w:i w:val="0"/>
      <w:strike w:val="0"/>
      <w:dstrike w:val="0"/>
      <w:color w:val="000000"/>
      <w:position w:val="0"/>
      <w:sz w:val="22"/>
      <w:szCs w:val="22"/>
      <w:u w:val="none" w:color="000000"/>
      <w:vertAlign w:val="baseline"/>
    </w:rPr>
  </w:style>
  <w:style w:type="character" w:customStyle="1" w:styleId="ListLabel1680">
    <w:name w:val="ListLabel 1680"/>
    <w:qFormat/>
    <w:rPr>
      <w:rFonts w:cs="Wingdings"/>
      <w:b w:val="0"/>
      <w:i w:val="0"/>
      <w:strike w:val="0"/>
      <w:dstrike w:val="0"/>
      <w:color w:val="000000"/>
      <w:position w:val="0"/>
      <w:sz w:val="22"/>
      <w:szCs w:val="22"/>
      <w:u w:val="none" w:color="000000"/>
      <w:vertAlign w:val="baseline"/>
    </w:rPr>
  </w:style>
  <w:style w:type="character" w:customStyle="1" w:styleId="ListLabel1681">
    <w:name w:val="ListLabel 1681"/>
    <w:qFormat/>
    <w:rPr>
      <w:rFonts w:cs="Wingdings"/>
      <w:b w:val="0"/>
      <w:i w:val="0"/>
      <w:strike w:val="0"/>
      <w:dstrike w:val="0"/>
      <w:color w:val="000000"/>
      <w:position w:val="0"/>
      <w:sz w:val="22"/>
      <w:szCs w:val="22"/>
      <w:u w:val="none" w:color="000000"/>
      <w:vertAlign w:val="baseline"/>
    </w:rPr>
  </w:style>
  <w:style w:type="character" w:customStyle="1" w:styleId="ListLabel1682">
    <w:name w:val="ListLabel 1682"/>
    <w:qFormat/>
    <w:rPr>
      <w:rFonts w:cs="Wingdings"/>
      <w:b w:val="0"/>
      <w:i w:val="0"/>
      <w:strike w:val="0"/>
      <w:dstrike w:val="0"/>
      <w:color w:val="000000"/>
      <w:position w:val="0"/>
      <w:sz w:val="22"/>
      <w:szCs w:val="22"/>
      <w:u w:val="none" w:color="000000"/>
      <w:vertAlign w:val="baseline"/>
    </w:rPr>
  </w:style>
  <w:style w:type="character" w:customStyle="1" w:styleId="ListLabel1683">
    <w:name w:val="ListLabel 1683"/>
    <w:qFormat/>
    <w:rPr>
      <w:rFonts w:cs="Wingdings"/>
      <w:b w:val="0"/>
      <w:i w:val="0"/>
      <w:strike w:val="0"/>
      <w:dstrike w:val="0"/>
      <w:color w:val="000000"/>
      <w:position w:val="0"/>
      <w:sz w:val="22"/>
      <w:szCs w:val="22"/>
      <w:u w:val="none" w:color="000000"/>
      <w:vertAlign w:val="baseline"/>
    </w:rPr>
  </w:style>
  <w:style w:type="character" w:customStyle="1" w:styleId="ListLabel1684">
    <w:name w:val="ListLabel 1684"/>
    <w:qFormat/>
    <w:rPr>
      <w:rFonts w:cs="Wingdings"/>
      <w:b w:val="0"/>
      <w:i w:val="0"/>
      <w:strike w:val="0"/>
      <w:dstrike w:val="0"/>
      <w:color w:val="000000"/>
      <w:position w:val="0"/>
      <w:sz w:val="22"/>
      <w:szCs w:val="22"/>
      <w:u w:val="none" w:color="000000"/>
      <w:vertAlign w:val="baseline"/>
    </w:rPr>
  </w:style>
  <w:style w:type="character" w:customStyle="1" w:styleId="ListLabel1685">
    <w:name w:val="ListLabel 1685"/>
    <w:qFormat/>
    <w:rPr>
      <w:rFonts w:cs="Wingdings"/>
      <w:b w:val="0"/>
      <w:i w:val="0"/>
      <w:strike w:val="0"/>
      <w:dstrike w:val="0"/>
      <w:color w:val="000000"/>
      <w:position w:val="0"/>
      <w:sz w:val="22"/>
      <w:szCs w:val="22"/>
      <w:u w:val="none" w:color="000000"/>
      <w:vertAlign w:val="baseline"/>
    </w:rPr>
  </w:style>
  <w:style w:type="character" w:customStyle="1" w:styleId="ListLabel1686">
    <w:name w:val="ListLabel 1686"/>
    <w:qFormat/>
    <w:rPr>
      <w:rFonts w:cs="Wingdings"/>
      <w:b w:val="0"/>
      <w:i w:val="0"/>
      <w:strike w:val="0"/>
      <w:dstrike w:val="0"/>
      <w:color w:val="000000"/>
      <w:position w:val="0"/>
      <w:sz w:val="22"/>
      <w:szCs w:val="22"/>
      <w:u w:val="none" w:color="000000"/>
      <w:vertAlign w:val="baseline"/>
    </w:rPr>
  </w:style>
  <w:style w:type="character" w:customStyle="1" w:styleId="ListLabel1687">
    <w:name w:val="ListLabel 1687"/>
    <w:qFormat/>
    <w:rPr>
      <w:rFonts w:cs="Wingdings"/>
      <w:b w:val="0"/>
      <w:i w:val="0"/>
      <w:strike w:val="0"/>
      <w:dstrike w:val="0"/>
      <w:color w:val="000000"/>
      <w:position w:val="0"/>
      <w:sz w:val="22"/>
      <w:szCs w:val="22"/>
      <w:u w:val="none" w:color="000000"/>
      <w:vertAlign w:val="baseline"/>
    </w:rPr>
  </w:style>
  <w:style w:type="character" w:customStyle="1" w:styleId="ListLabel1688">
    <w:name w:val="ListLabel 1688"/>
    <w:qFormat/>
    <w:rPr>
      <w:rFonts w:cs="Wingdings"/>
      <w:b w:val="0"/>
      <w:i w:val="0"/>
      <w:strike w:val="0"/>
      <w:dstrike w:val="0"/>
      <w:color w:val="000000"/>
      <w:position w:val="0"/>
      <w:sz w:val="22"/>
      <w:szCs w:val="22"/>
      <w:u w:val="none" w:color="000000"/>
      <w:vertAlign w:val="baseline"/>
    </w:rPr>
  </w:style>
  <w:style w:type="character" w:customStyle="1" w:styleId="ListLabel1689">
    <w:name w:val="ListLabel 1689"/>
    <w:qFormat/>
    <w:rPr>
      <w:rFonts w:cs="Wingdings"/>
      <w:b w:val="0"/>
      <w:i w:val="0"/>
      <w:strike w:val="0"/>
      <w:dstrike w:val="0"/>
      <w:color w:val="000000"/>
      <w:position w:val="0"/>
      <w:sz w:val="22"/>
      <w:szCs w:val="22"/>
      <w:u w:val="none" w:color="000000"/>
      <w:vertAlign w:val="baseline"/>
    </w:rPr>
  </w:style>
  <w:style w:type="character" w:customStyle="1" w:styleId="ListLabel1690">
    <w:name w:val="ListLabel 1690"/>
    <w:qFormat/>
    <w:rPr>
      <w:rFonts w:cs="Wingdings"/>
      <w:b w:val="0"/>
      <w:i w:val="0"/>
      <w:strike w:val="0"/>
      <w:dstrike w:val="0"/>
      <w:color w:val="000000"/>
      <w:position w:val="0"/>
      <w:sz w:val="22"/>
      <w:szCs w:val="22"/>
      <w:u w:val="none" w:color="000000"/>
      <w:vertAlign w:val="baseline"/>
    </w:rPr>
  </w:style>
  <w:style w:type="character" w:customStyle="1" w:styleId="ListLabel1691">
    <w:name w:val="ListLabel 1691"/>
    <w:qFormat/>
    <w:rPr>
      <w:rFonts w:cs="Wingdings"/>
      <w:b w:val="0"/>
      <w:i w:val="0"/>
      <w:strike w:val="0"/>
      <w:dstrike w:val="0"/>
      <w:color w:val="000000"/>
      <w:position w:val="0"/>
      <w:sz w:val="22"/>
      <w:szCs w:val="22"/>
      <w:u w:val="none" w:color="000000"/>
      <w:vertAlign w:val="baseline"/>
    </w:rPr>
  </w:style>
  <w:style w:type="character" w:customStyle="1" w:styleId="ListLabel1692">
    <w:name w:val="ListLabel 1692"/>
    <w:qFormat/>
    <w:rPr>
      <w:rFonts w:cs="Wingdings"/>
      <w:b w:val="0"/>
      <w:i w:val="0"/>
      <w:strike w:val="0"/>
      <w:dstrike w:val="0"/>
      <w:color w:val="000000"/>
      <w:position w:val="0"/>
      <w:sz w:val="22"/>
      <w:szCs w:val="22"/>
      <w:u w:val="none" w:color="000000"/>
      <w:vertAlign w:val="baseline"/>
    </w:rPr>
  </w:style>
  <w:style w:type="character" w:customStyle="1" w:styleId="ListLabel1693">
    <w:name w:val="ListLabel 1693"/>
    <w:qFormat/>
    <w:rPr>
      <w:rFonts w:cs="Wingdings"/>
      <w:b w:val="0"/>
      <w:i w:val="0"/>
      <w:strike w:val="0"/>
      <w:dstrike w:val="0"/>
      <w:color w:val="000000"/>
      <w:position w:val="0"/>
      <w:sz w:val="22"/>
      <w:szCs w:val="22"/>
      <w:u w:val="none" w:color="000000"/>
      <w:vertAlign w:val="baseline"/>
    </w:rPr>
  </w:style>
  <w:style w:type="character" w:customStyle="1" w:styleId="ListLabel1694">
    <w:name w:val="ListLabel 1694"/>
    <w:qFormat/>
    <w:rPr>
      <w:rFonts w:cs="Wingdings"/>
      <w:b w:val="0"/>
      <w:i w:val="0"/>
      <w:strike w:val="0"/>
      <w:dstrike w:val="0"/>
      <w:color w:val="000000"/>
      <w:position w:val="0"/>
      <w:sz w:val="22"/>
      <w:szCs w:val="22"/>
      <w:u w:val="none" w:color="000000"/>
      <w:vertAlign w:val="baseline"/>
    </w:rPr>
  </w:style>
  <w:style w:type="character" w:customStyle="1" w:styleId="ListLabel1695">
    <w:name w:val="ListLabel 1695"/>
    <w:qFormat/>
    <w:rPr>
      <w:rFonts w:cs="Wingdings"/>
      <w:b w:val="0"/>
      <w:i w:val="0"/>
      <w:strike w:val="0"/>
      <w:dstrike w:val="0"/>
      <w:color w:val="000000"/>
      <w:position w:val="0"/>
      <w:sz w:val="22"/>
      <w:szCs w:val="22"/>
      <w:u w:val="none" w:color="000000"/>
      <w:vertAlign w:val="baseline"/>
    </w:rPr>
  </w:style>
  <w:style w:type="character" w:customStyle="1" w:styleId="ListLabel1696">
    <w:name w:val="ListLabel 1696"/>
    <w:qFormat/>
    <w:rPr>
      <w:rFonts w:cs="Wingdings"/>
      <w:b w:val="0"/>
      <w:i w:val="0"/>
      <w:strike w:val="0"/>
      <w:dstrike w:val="0"/>
      <w:color w:val="000000"/>
      <w:position w:val="0"/>
      <w:sz w:val="22"/>
      <w:szCs w:val="22"/>
      <w:u w:val="none" w:color="000000"/>
      <w:vertAlign w:val="baseline"/>
    </w:rPr>
  </w:style>
  <w:style w:type="character" w:customStyle="1" w:styleId="ListLabel1697">
    <w:name w:val="ListLabel 1697"/>
    <w:qFormat/>
    <w:rPr>
      <w:rFonts w:cs="Wingdings"/>
      <w:b w:val="0"/>
      <w:i w:val="0"/>
      <w:strike w:val="0"/>
      <w:dstrike w:val="0"/>
      <w:color w:val="000000"/>
      <w:position w:val="0"/>
      <w:sz w:val="22"/>
      <w:szCs w:val="22"/>
      <w:u w:val="none" w:color="000000"/>
      <w:vertAlign w:val="baseline"/>
    </w:rPr>
  </w:style>
  <w:style w:type="character" w:customStyle="1" w:styleId="ListLabel1698">
    <w:name w:val="ListLabel 1698"/>
    <w:qFormat/>
    <w:rPr>
      <w:rFonts w:cs="Wingdings"/>
      <w:b w:val="0"/>
      <w:i w:val="0"/>
      <w:strike w:val="0"/>
      <w:dstrike w:val="0"/>
      <w:color w:val="000000"/>
      <w:position w:val="0"/>
      <w:sz w:val="22"/>
      <w:szCs w:val="22"/>
      <w:u w:val="none" w:color="000000"/>
      <w:vertAlign w:val="baseline"/>
    </w:rPr>
  </w:style>
  <w:style w:type="character" w:customStyle="1" w:styleId="ListLabel1699">
    <w:name w:val="ListLabel 1699"/>
    <w:qFormat/>
    <w:rPr>
      <w:rFonts w:cs="Wingdings"/>
      <w:b w:val="0"/>
      <w:i w:val="0"/>
      <w:strike w:val="0"/>
      <w:dstrike w:val="0"/>
      <w:color w:val="000000"/>
      <w:position w:val="0"/>
      <w:sz w:val="22"/>
      <w:szCs w:val="22"/>
      <w:u w:val="none" w:color="000000"/>
      <w:vertAlign w:val="baseline"/>
    </w:rPr>
  </w:style>
  <w:style w:type="character" w:customStyle="1" w:styleId="ListLabel1700">
    <w:name w:val="ListLabel 1700"/>
    <w:qFormat/>
    <w:rPr>
      <w:rFonts w:cs="Wingdings"/>
      <w:b w:val="0"/>
      <w:i w:val="0"/>
      <w:strike w:val="0"/>
      <w:dstrike w:val="0"/>
      <w:color w:val="000000"/>
      <w:position w:val="0"/>
      <w:sz w:val="22"/>
      <w:szCs w:val="22"/>
      <w:u w:val="none" w:color="000000"/>
      <w:vertAlign w:val="baseline"/>
    </w:rPr>
  </w:style>
  <w:style w:type="character" w:customStyle="1" w:styleId="ListLabel1701">
    <w:name w:val="ListLabel 1701"/>
    <w:qFormat/>
    <w:rPr>
      <w:rFonts w:cs="Wingdings"/>
      <w:b w:val="0"/>
      <w:i w:val="0"/>
      <w:strike w:val="0"/>
      <w:dstrike w:val="0"/>
      <w:color w:val="000000"/>
      <w:position w:val="0"/>
      <w:sz w:val="22"/>
      <w:szCs w:val="22"/>
      <w:u w:val="none" w:color="000000"/>
      <w:vertAlign w:val="baseline"/>
    </w:rPr>
  </w:style>
  <w:style w:type="character" w:customStyle="1" w:styleId="ListLabel1702">
    <w:name w:val="ListLabel 1702"/>
    <w:qFormat/>
    <w:rPr>
      <w:rFonts w:cs="Wingdings"/>
      <w:b w:val="0"/>
      <w:i w:val="0"/>
      <w:strike w:val="0"/>
      <w:dstrike w:val="0"/>
      <w:color w:val="000000"/>
      <w:position w:val="0"/>
      <w:sz w:val="22"/>
      <w:szCs w:val="22"/>
      <w:u w:val="none" w:color="000000"/>
      <w:vertAlign w:val="baseline"/>
    </w:rPr>
  </w:style>
  <w:style w:type="character" w:customStyle="1" w:styleId="ListLabel1703">
    <w:name w:val="ListLabel 1703"/>
    <w:qFormat/>
    <w:rPr>
      <w:rFonts w:cs="Wingdings"/>
      <w:b w:val="0"/>
      <w:i w:val="0"/>
      <w:strike w:val="0"/>
      <w:dstrike w:val="0"/>
      <w:color w:val="000000"/>
      <w:position w:val="0"/>
      <w:sz w:val="22"/>
      <w:szCs w:val="22"/>
      <w:u w:val="none" w:color="000000"/>
      <w:vertAlign w:val="baseline"/>
    </w:rPr>
  </w:style>
  <w:style w:type="character" w:customStyle="1" w:styleId="ListLabel1704">
    <w:name w:val="ListLabel 1704"/>
    <w:qFormat/>
    <w:rPr>
      <w:rFonts w:cs="Wingdings"/>
      <w:b w:val="0"/>
      <w:i w:val="0"/>
      <w:strike w:val="0"/>
      <w:dstrike w:val="0"/>
      <w:color w:val="000000"/>
      <w:position w:val="0"/>
      <w:sz w:val="22"/>
      <w:szCs w:val="22"/>
      <w:u w:val="none" w:color="000000"/>
      <w:vertAlign w:val="baseline"/>
    </w:rPr>
  </w:style>
  <w:style w:type="character" w:customStyle="1" w:styleId="ListLabel1705">
    <w:name w:val="ListLabel 1705"/>
    <w:qFormat/>
    <w:rPr>
      <w:rFonts w:cs="Wingdings"/>
      <w:b w:val="0"/>
      <w:i w:val="0"/>
      <w:strike w:val="0"/>
      <w:dstrike w:val="0"/>
      <w:color w:val="000000"/>
      <w:position w:val="0"/>
      <w:sz w:val="22"/>
      <w:szCs w:val="22"/>
      <w:u w:val="none" w:color="000000"/>
      <w:vertAlign w:val="baseline"/>
    </w:rPr>
  </w:style>
  <w:style w:type="character" w:customStyle="1" w:styleId="ListLabel1706">
    <w:name w:val="ListLabel 1706"/>
    <w:qFormat/>
    <w:rPr>
      <w:rFonts w:cs="Wingdings"/>
      <w:b w:val="0"/>
      <w:i w:val="0"/>
      <w:strike w:val="0"/>
      <w:dstrike w:val="0"/>
      <w:color w:val="000000"/>
      <w:position w:val="0"/>
      <w:sz w:val="22"/>
      <w:szCs w:val="22"/>
      <w:u w:val="none" w:color="000000"/>
      <w:vertAlign w:val="baseline"/>
    </w:rPr>
  </w:style>
  <w:style w:type="character" w:customStyle="1" w:styleId="ListLabel1707">
    <w:name w:val="ListLabel 1707"/>
    <w:qFormat/>
    <w:rPr>
      <w:rFonts w:cs="Wingdings"/>
      <w:b w:val="0"/>
      <w:i w:val="0"/>
      <w:strike w:val="0"/>
      <w:dstrike w:val="0"/>
      <w:color w:val="000000"/>
      <w:position w:val="0"/>
      <w:sz w:val="22"/>
      <w:szCs w:val="22"/>
      <w:u w:val="none" w:color="000000"/>
      <w:vertAlign w:val="baseline"/>
    </w:rPr>
  </w:style>
  <w:style w:type="character" w:customStyle="1" w:styleId="ListLabel1708">
    <w:name w:val="ListLabel 1708"/>
    <w:qFormat/>
    <w:rPr>
      <w:rFonts w:cs="Wingdings"/>
      <w:b w:val="0"/>
      <w:i w:val="0"/>
      <w:strike w:val="0"/>
      <w:dstrike w:val="0"/>
      <w:color w:val="000000"/>
      <w:position w:val="0"/>
      <w:sz w:val="22"/>
      <w:szCs w:val="22"/>
      <w:u w:val="none" w:color="000000"/>
      <w:vertAlign w:val="baseline"/>
    </w:rPr>
  </w:style>
  <w:style w:type="character" w:customStyle="1" w:styleId="ListLabel1709">
    <w:name w:val="ListLabel 1709"/>
    <w:qFormat/>
    <w:rPr>
      <w:rFonts w:cs="Wingdings"/>
      <w:b w:val="0"/>
      <w:i w:val="0"/>
      <w:strike w:val="0"/>
      <w:dstrike w:val="0"/>
      <w:color w:val="000000"/>
      <w:position w:val="0"/>
      <w:sz w:val="22"/>
      <w:szCs w:val="22"/>
      <w:u w:val="none" w:color="000000"/>
      <w:vertAlign w:val="baseline"/>
    </w:rPr>
  </w:style>
  <w:style w:type="character" w:customStyle="1" w:styleId="ListLabel1710">
    <w:name w:val="ListLabel 1710"/>
    <w:qFormat/>
    <w:rPr>
      <w:rFonts w:cs="Wingdings"/>
      <w:b w:val="0"/>
      <w:i w:val="0"/>
      <w:strike w:val="0"/>
      <w:dstrike w:val="0"/>
      <w:color w:val="000000"/>
      <w:position w:val="0"/>
      <w:sz w:val="22"/>
      <w:szCs w:val="22"/>
      <w:u w:val="none" w:color="000000"/>
      <w:vertAlign w:val="baseline"/>
    </w:rPr>
  </w:style>
  <w:style w:type="character" w:customStyle="1" w:styleId="ListLabel1711">
    <w:name w:val="ListLabel 1711"/>
    <w:qFormat/>
    <w:rPr>
      <w:rFonts w:cs="Wingdings"/>
      <w:b w:val="0"/>
      <w:i w:val="0"/>
      <w:strike w:val="0"/>
      <w:dstrike w:val="0"/>
      <w:color w:val="000000"/>
      <w:position w:val="0"/>
      <w:sz w:val="22"/>
      <w:szCs w:val="22"/>
      <w:u w:val="none" w:color="000000"/>
      <w:vertAlign w:val="baseline"/>
    </w:rPr>
  </w:style>
  <w:style w:type="character" w:customStyle="1" w:styleId="ListLabel1712">
    <w:name w:val="ListLabel 1712"/>
    <w:qFormat/>
    <w:rPr>
      <w:rFonts w:cs="Wingdings"/>
      <w:b w:val="0"/>
      <w:i w:val="0"/>
      <w:strike w:val="0"/>
      <w:dstrike w:val="0"/>
      <w:color w:val="000000"/>
      <w:position w:val="0"/>
      <w:sz w:val="22"/>
      <w:szCs w:val="22"/>
      <w:u w:val="none" w:color="000000"/>
      <w:vertAlign w:val="baseline"/>
    </w:rPr>
  </w:style>
  <w:style w:type="character" w:customStyle="1" w:styleId="ListLabel1713">
    <w:name w:val="ListLabel 1713"/>
    <w:qFormat/>
    <w:rPr>
      <w:rFonts w:cs="Wingdings"/>
      <w:b w:val="0"/>
      <w:i w:val="0"/>
      <w:strike w:val="0"/>
      <w:dstrike w:val="0"/>
      <w:color w:val="000000"/>
      <w:position w:val="0"/>
      <w:sz w:val="22"/>
      <w:szCs w:val="22"/>
      <w:u w:val="none" w:color="000000"/>
      <w:vertAlign w:val="baseline"/>
    </w:rPr>
  </w:style>
  <w:style w:type="character" w:customStyle="1" w:styleId="ListLabel1714">
    <w:name w:val="ListLabel 1714"/>
    <w:qFormat/>
    <w:rPr>
      <w:rFonts w:cs="Wingdings"/>
      <w:b w:val="0"/>
      <w:i w:val="0"/>
      <w:strike w:val="0"/>
      <w:dstrike w:val="0"/>
      <w:color w:val="000000"/>
      <w:position w:val="0"/>
      <w:sz w:val="22"/>
      <w:szCs w:val="22"/>
      <w:u w:val="none" w:color="000000"/>
      <w:vertAlign w:val="baseline"/>
    </w:rPr>
  </w:style>
  <w:style w:type="character" w:customStyle="1" w:styleId="ListLabel1715">
    <w:name w:val="ListLabel 1715"/>
    <w:qFormat/>
    <w:rPr>
      <w:rFonts w:cs="Wingdings"/>
      <w:b w:val="0"/>
      <w:i w:val="0"/>
      <w:strike w:val="0"/>
      <w:dstrike w:val="0"/>
      <w:color w:val="000000"/>
      <w:position w:val="0"/>
      <w:sz w:val="22"/>
      <w:szCs w:val="22"/>
      <w:u w:val="none" w:color="000000"/>
      <w:vertAlign w:val="baseline"/>
    </w:rPr>
  </w:style>
  <w:style w:type="character" w:customStyle="1" w:styleId="ListLabel1716">
    <w:name w:val="ListLabel 1716"/>
    <w:qFormat/>
    <w:rPr>
      <w:rFonts w:cs="Wingdings"/>
      <w:b w:val="0"/>
      <w:i w:val="0"/>
      <w:strike w:val="0"/>
      <w:dstrike w:val="0"/>
      <w:color w:val="000000"/>
      <w:position w:val="0"/>
      <w:sz w:val="22"/>
      <w:szCs w:val="22"/>
      <w:u w:val="none" w:color="000000"/>
      <w:vertAlign w:val="baseline"/>
    </w:rPr>
  </w:style>
  <w:style w:type="character" w:customStyle="1" w:styleId="ListLabel1717">
    <w:name w:val="ListLabel 1717"/>
    <w:qFormat/>
    <w:rPr>
      <w:rFonts w:cs="Wingdings"/>
      <w:b w:val="0"/>
      <w:i w:val="0"/>
      <w:strike w:val="0"/>
      <w:dstrike w:val="0"/>
      <w:color w:val="000000"/>
      <w:position w:val="0"/>
      <w:sz w:val="22"/>
      <w:szCs w:val="22"/>
      <w:u w:val="none" w:color="000000"/>
      <w:vertAlign w:val="baseline"/>
    </w:rPr>
  </w:style>
  <w:style w:type="character" w:customStyle="1" w:styleId="ListLabel1718">
    <w:name w:val="ListLabel 1718"/>
    <w:qFormat/>
    <w:rPr>
      <w:rFonts w:cs="Wingdings"/>
      <w:b w:val="0"/>
      <w:i w:val="0"/>
      <w:strike w:val="0"/>
      <w:dstrike w:val="0"/>
      <w:color w:val="000000"/>
      <w:position w:val="0"/>
      <w:sz w:val="22"/>
      <w:szCs w:val="22"/>
      <w:u w:val="none" w:color="000000"/>
      <w:vertAlign w:val="baseline"/>
    </w:rPr>
  </w:style>
  <w:style w:type="character" w:customStyle="1" w:styleId="ListLabel1719">
    <w:name w:val="ListLabel 1719"/>
    <w:qFormat/>
    <w:rPr>
      <w:rFonts w:cs="Wingdings"/>
      <w:b w:val="0"/>
      <w:i w:val="0"/>
      <w:strike w:val="0"/>
      <w:dstrike w:val="0"/>
      <w:color w:val="000000"/>
      <w:position w:val="0"/>
      <w:sz w:val="22"/>
      <w:szCs w:val="22"/>
      <w:u w:val="none" w:color="000000"/>
      <w:vertAlign w:val="baseline"/>
    </w:rPr>
  </w:style>
  <w:style w:type="character" w:customStyle="1" w:styleId="ListLabel1720">
    <w:name w:val="ListLabel 1720"/>
    <w:qFormat/>
    <w:rPr>
      <w:rFonts w:cs="Wingdings"/>
      <w:b w:val="0"/>
      <w:i w:val="0"/>
      <w:strike w:val="0"/>
      <w:dstrike w:val="0"/>
      <w:color w:val="000000"/>
      <w:position w:val="0"/>
      <w:sz w:val="22"/>
      <w:szCs w:val="22"/>
      <w:u w:val="none" w:color="000000"/>
      <w:vertAlign w:val="baseline"/>
    </w:rPr>
  </w:style>
  <w:style w:type="character" w:customStyle="1" w:styleId="ListLabel1721">
    <w:name w:val="ListLabel 1721"/>
    <w:qFormat/>
    <w:rPr>
      <w:rFonts w:cs="Wingdings"/>
      <w:b w:val="0"/>
      <w:i w:val="0"/>
      <w:strike w:val="0"/>
      <w:dstrike w:val="0"/>
      <w:color w:val="000000"/>
      <w:position w:val="0"/>
      <w:sz w:val="22"/>
      <w:szCs w:val="22"/>
      <w:u w:val="none" w:color="000000"/>
      <w:vertAlign w:val="baseline"/>
    </w:rPr>
  </w:style>
  <w:style w:type="character" w:customStyle="1" w:styleId="ListLabel1722">
    <w:name w:val="ListLabel 1722"/>
    <w:qFormat/>
    <w:rPr>
      <w:rFonts w:cs="Wingdings"/>
      <w:b w:val="0"/>
      <w:i w:val="0"/>
      <w:strike w:val="0"/>
      <w:dstrike w:val="0"/>
      <w:color w:val="000000"/>
      <w:position w:val="0"/>
      <w:sz w:val="22"/>
      <w:szCs w:val="22"/>
      <w:u w:val="none" w:color="000000"/>
      <w:vertAlign w:val="baseline"/>
    </w:rPr>
  </w:style>
  <w:style w:type="character" w:customStyle="1" w:styleId="ListLabel1723">
    <w:name w:val="ListLabel 1723"/>
    <w:qFormat/>
    <w:rPr>
      <w:rFonts w:cs="Wingdings"/>
      <w:b w:val="0"/>
      <w:i w:val="0"/>
      <w:strike w:val="0"/>
      <w:dstrike w:val="0"/>
      <w:color w:val="000000"/>
      <w:position w:val="0"/>
      <w:sz w:val="22"/>
      <w:szCs w:val="22"/>
      <w:u w:val="none" w:color="000000"/>
      <w:vertAlign w:val="baseline"/>
    </w:rPr>
  </w:style>
  <w:style w:type="character" w:customStyle="1" w:styleId="ListLabel1724">
    <w:name w:val="ListLabel 1724"/>
    <w:qFormat/>
    <w:rPr>
      <w:rFonts w:cs="Wingdings"/>
      <w:b w:val="0"/>
      <w:i w:val="0"/>
      <w:strike w:val="0"/>
      <w:dstrike w:val="0"/>
      <w:color w:val="000000"/>
      <w:position w:val="0"/>
      <w:sz w:val="22"/>
      <w:szCs w:val="22"/>
      <w:u w:val="none" w:color="000000"/>
      <w:vertAlign w:val="baseline"/>
    </w:rPr>
  </w:style>
  <w:style w:type="character" w:customStyle="1" w:styleId="ListLabel1725">
    <w:name w:val="ListLabel 1725"/>
    <w:qFormat/>
    <w:rPr>
      <w:rFonts w:cs="Wingdings"/>
      <w:b w:val="0"/>
      <w:i w:val="0"/>
      <w:strike w:val="0"/>
      <w:dstrike w:val="0"/>
      <w:color w:val="000000"/>
      <w:position w:val="0"/>
      <w:sz w:val="22"/>
      <w:szCs w:val="22"/>
      <w:u w:val="none" w:color="000000"/>
      <w:vertAlign w:val="baseline"/>
    </w:rPr>
  </w:style>
  <w:style w:type="character" w:customStyle="1" w:styleId="ListLabel1726">
    <w:name w:val="ListLabel 1726"/>
    <w:qFormat/>
    <w:rPr>
      <w:rFonts w:cs="Wingdings"/>
      <w:b w:val="0"/>
      <w:i w:val="0"/>
      <w:strike w:val="0"/>
      <w:dstrike w:val="0"/>
      <w:color w:val="000000"/>
      <w:position w:val="0"/>
      <w:sz w:val="22"/>
      <w:szCs w:val="22"/>
      <w:u w:val="none" w:color="000000"/>
      <w:vertAlign w:val="baseline"/>
    </w:rPr>
  </w:style>
  <w:style w:type="character" w:customStyle="1" w:styleId="ListLabel1727">
    <w:name w:val="ListLabel 1727"/>
    <w:qFormat/>
    <w:rPr>
      <w:rFonts w:cs="Wingdings"/>
      <w:b w:val="0"/>
      <w:i w:val="0"/>
      <w:strike w:val="0"/>
      <w:dstrike w:val="0"/>
      <w:color w:val="000000"/>
      <w:position w:val="0"/>
      <w:sz w:val="22"/>
      <w:szCs w:val="22"/>
      <w:u w:val="none" w:color="000000"/>
      <w:vertAlign w:val="baseline"/>
    </w:rPr>
  </w:style>
  <w:style w:type="character" w:customStyle="1" w:styleId="ListLabel1728">
    <w:name w:val="ListLabel 1728"/>
    <w:qFormat/>
    <w:rPr>
      <w:rFonts w:cs="Wingdings"/>
      <w:b w:val="0"/>
      <w:i w:val="0"/>
      <w:strike w:val="0"/>
      <w:dstrike w:val="0"/>
      <w:color w:val="000000"/>
      <w:position w:val="0"/>
      <w:sz w:val="22"/>
      <w:szCs w:val="22"/>
      <w:u w:val="none" w:color="000000"/>
      <w:vertAlign w:val="baseline"/>
    </w:rPr>
  </w:style>
  <w:style w:type="character" w:customStyle="1" w:styleId="ListLabel1729">
    <w:name w:val="ListLabel 1729"/>
    <w:qFormat/>
    <w:rPr>
      <w:rFonts w:cs="Wingdings"/>
      <w:b w:val="0"/>
      <w:i w:val="0"/>
      <w:strike w:val="0"/>
      <w:dstrike w:val="0"/>
      <w:color w:val="000000"/>
      <w:position w:val="0"/>
      <w:sz w:val="22"/>
      <w:szCs w:val="22"/>
      <w:u w:val="none" w:color="000000"/>
      <w:vertAlign w:val="baseline"/>
    </w:rPr>
  </w:style>
  <w:style w:type="character" w:customStyle="1" w:styleId="ListLabel1730">
    <w:name w:val="ListLabel 1730"/>
    <w:qFormat/>
    <w:rPr>
      <w:rFonts w:cs="Wingdings"/>
      <w:b w:val="0"/>
      <w:i w:val="0"/>
      <w:strike w:val="0"/>
      <w:dstrike w:val="0"/>
      <w:color w:val="000000"/>
      <w:position w:val="0"/>
      <w:sz w:val="22"/>
      <w:szCs w:val="22"/>
      <w:u w:val="none" w:color="000000"/>
      <w:vertAlign w:val="baseline"/>
    </w:rPr>
  </w:style>
  <w:style w:type="character" w:customStyle="1" w:styleId="ListLabel1731">
    <w:name w:val="ListLabel 1731"/>
    <w:qFormat/>
    <w:rPr>
      <w:rFonts w:cs="Wingdings"/>
      <w:b w:val="0"/>
      <w:i w:val="0"/>
      <w:strike w:val="0"/>
      <w:dstrike w:val="0"/>
      <w:color w:val="000000"/>
      <w:position w:val="0"/>
      <w:sz w:val="22"/>
      <w:szCs w:val="22"/>
      <w:u w:val="none" w:color="000000"/>
      <w:vertAlign w:val="baseline"/>
    </w:rPr>
  </w:style>
  <w:style w:type="character" w:customStyle="1" w:styleId="ListLabel1732">
    <w:name w:val="ListLabel 1732"/>
    <w:qFormat/>
    <w:rPr>
      <w:rFonts w:cs="Wingdings"/>
      <w:b w:val="0"/>
      <w:i w:val="0"/>
      <w:strike w:val="0"/>
      <w:dstrike w:val="0"/>
      <w:color w:val="000000"/>
      <w:position w:val="0"/>
      <w:sz w:val="22"/>
      <w:szCs w:val="22"/>
      <w:u w:val="none" w:color="000000"/>
      <w:vertAlign w:val="baseline"/>
    </w:rPr>
  </w:style>
  <w:style w:type="character" w:customStyle="1" w:styleId="ListLabel1733">
    <w:name w:val="ListLabel 1733"/>
    <w:qFormat/>
    <w:rPr>
      <w:rFonts w:cs="Wingdings"/>
      <w:b w:val="0"/>
      <w:i w:val="0"/>
      <w:strike w:val="0"/>
      <w:dstrike w:val="0"/>
      <w:color w:val="000000"/>
      <w:position w:val="0"/>
      <w:sz w:val="22"/>
      <w:szCs w:val="22"/>
      <w:u w:val="none" w:color="000000"/>
      <w:vertAlign w:val="baseline"/>
    </w:rPr>
  </w:style>
  <w:style w:type="character" w:customStyle="1" w:styleId="ListLabel1734">
    <w:name w:val="ListLabel 1734"/>
    <w:qFormat/>
    <w:rPr>
      <w:rFonts w:cs="Wingdings"/>
      <w:b w:val="0"/>
      <w:i w:val="0"/>
      <w:strike w:val="0"/>
      <w:dstrike w:val="0"/>
      <w:color w:val="000000"/>
      <w:position w:val="0"/>
      <w:sz w:val="22"/>
      <w:szCs w:val="22"/>
      <w:u w:val="none" w:color="000000"/>
      <w:vertAlign w:val="baseline"/>
    </w:rPr>
  </w:style>
  <w:style w:type="character" w:customStyle="1" w:styleId="ListLabel1735">
    <w:name w:val="ListLabel 1735"/>
    <w:qFormat/>
    <w:rPr>
      <w:rFonts w:cs="Wingdings"/>
      <w:b w:val="0"/>
      <w:i w:val="0"/>
      <w:strike w:val="0"/>
      <w:dstrike w:val="0"/>
      <w:color w:val="000000"/>
      <w:position w:val="0"/>
      <w:sz w:val="22"/>
      <w:szCs w:val="22"/>
      <w:u w:val="none" w:color="000000"/>
      <w:vertAlign w:val="baseline"/>
    </w:rPr>
  </w:style>
  <w:style w:type="character" w:customStyle="1" w:styleId="ListLabel1736">
    <w:name w:val="ListLabel 1736"/>
    <w:qFormat/>
    <w:rPr>
      <w:rFonts w:cs="Wingdings"/>
      <w:b w:val="0"/>
      <w:i w:val="0"/>
      <w:strike w:val="0"/>
      <w:dstrike w:val="0"/>
      <w:color w:val="000000"/>
      <w:position w:val="0"/>
      <w:sz w:val="22"/>
      <w:szCs w:val="22"/>
      <w:u w:val="none" w:color="000000"/>
      <w:vertAlign w:val="baseline"/>
    </w:rPr>
  </w:style>
  <w:style w:type="character" w:customStyle="1" w:styleId="ListLabel1737">
    <w:name w:val="ListLabel 1737"/>
    <w:qFormat/>
    <w:rPr>
      <w:rFonts w:cs="Wingdings"/>
      <w:b w:val="0"/>
      <w:i w:val="0"/>
      <w:strike w:val="0"/>
      <w:dstrike w:val="0"/>
      <w:color w:val="000000"/>
      <w:position w:val="0"/>
      <w:sz w:val="22"/>
      <w:szCs w:val="22"/>
      <w:u w:val="none" w:color="000000"/>
      <w:vertAlign w:val="baseline"/>
    </w:rPr>
  </w:style>
  <w:style w:type="character" w:customStyle="1" w:styleId="ListLabel1738">
    <w:name w:val="ListLabel 1738"/>
    <w:qFormat/>
    <w:rPr>
      <w:rFonts w:cs="Wingdings"/>
      <w:b w:val="0"/>
      <w:i w:val="0"/>
      <w:strike w:val="0"/>
      <w:dstrike w:val="0"/>
      <w:color w:val="000000"/>
      <w:position w:val="0"/>
      <w:sz w:val="22"/>
      <w:szCs w:val="22"/>
      <w:u w:val="none" w:color="000000"/>
      <w:vertAlign w:val="baseline"/>
    </w:rPr>
  </w:style>
  <w:style w:type="character" w:customStyle="1" w:styleId="ListLabel1739">
    <w:name w:val="ListLabel 1739"/>
    <w:qFormat/>
    <w:rPr>
      <w:rFonts w:cs="Wingdings"/>
      <w:b w:val="0"/>
      <w:i w:val="0"/>
      <w:strike w:val="0"/>
      <w:dstrike w:val="0"/>
      <w:color w:val="000000"/>
      <w:position w:val="0"/>
      <w:sz w:val="22"/>
      <w:szCs w:val="22"/>
      <w:u w:val="none" w:color="000000"/>
      <w:vertAlign w:val="baseline"/>
    </w:rPr>
  </w:style>
  <w:style w:type="character" w:customStyle="1" w:styleId="ListLabel1740">
    <w:name w:val="ListLabel 1740"/>
    <w:qFormat/>
    <w:rPr>
      <w:rFonts w:cs="Wingdings"/>
      <w:b w:val="0"/>
      <w:i w:val="0"/>
      <w:strike w:val="0"/>
      <w:dstrike w:val="0"/>
      <w:color w:val="000000"/>
      <w:position w:val="0"/>
      <w:sz w:val="22"/>
      <w:szCs w:val="22"/>
      <w:u w:val="none" w:color="000000"/>
      <w:vertAlign w:val="baseline"/>
    </w:rPr>
  </w:style>
  <w:style w:type="character" w:customStyle="1" w:styleId="ListLabel1741">
    <w:name w:val="ListLabel 1741"/>
    <w:qFormat/>
    <w:rPr>
      <w:rFonts w:cs="Wingdings"/>
      <w:b w:val="0"/>
      <w:i w:val="0"/>
      <w:strike w:val="0"/>
      <w:dstrike w:val="0"/>
      <w:color w:val="000000"/>
      <w:position w:val="0"/>
      <w:sz w:val="22"/>
      <w:szCs w:val="22"/>
      <w:u w:val="none" w:color="000000"/>
      <w:vertAlign w:val="baseline"/>
    </w:rPr>
  </w:style>
  <w:style w:type="character" w:customStyle="1" w:styleId="ListLabel1742">
    <w:name w:val="ListLabel 1742"/>
    <w:qFormat/>
    <w:rPr>
      <w:rFonts w:cs="Wingdings"/>
      <w:b w:val="0"/>
      <w:i w:val="0"/>
      <w:strike w:val="0"/>
      <w:dstrike w:val="0"/>
      <w:color w:val="000000"/>
      <w:position w:val="0"/>
      <w:sz w:val="22"/>
      <w:szCs w:val="22"/>
      <w:u w:val="none" w:color="000000"/>
      <w:vertAlign w:val="baseline"/>
    </w:rPr>
  </w:style>
  <w:style w:type="character" w:customStyle="1" w:styleId="ListLabel1743">
    <w:name w:val="ListLabel 1743"/>
    <w:qFormat/>
    <w:rPr>
      <w:rFonts w:cs="Wingdings"/>
      <w:b w:val="0"/>
      <w:i w:val="0"/>
      <w:strike w:val="0"/>
      <w:dstrike w:val="0"/>
      <w:color w:val="000000"/>
      <w:position w:val="0"/>
      <w:sz w:val="22"/>
      <w:szCs w:val="22"/>
      <w:u w:val="none" w:color="000000"/>
      <w:vertAlign w:val="baseline"/>
    </w:rPr>
  </w:style>
  <w:style w:type="character" w:customStyle="1" w:styleId="ListLabel1744">
    <w:name w:val="ListLabel 1744"/>
    <w:qFormat/>
    <w:rPr>
      <w:rFonts w:cs="Wingdings"/>
      <w:b w:val="0"/>
      <w:i w:val="0"/>
      <w:strike w:val="0"/>
      <w:dstrike w:val="0"/>
      <w:color w:val="000000"/>
      <w:position w:val="0"/>
      <w:sz w:val="22"/>
      <w:szCs w:val="22"/>
      <w:u w:val="none" w:color="000000"/>
      <w:vertAlign w:val="baseline"/>
    </w:rPr>
  </w:style>
  <w:style w:type="character" w:customStyle="1" w:styleId="ListLabel1745">
    <w:name w:val="ListLabel 1745"/>
    <w:qFormat/>
    <w:rPr>
      <w:rFonts w:cs="Wingdings"/>
      <w:b w:val="0"/>
      <w:i w:val="0"/>
      <w:strike w:val="0"/>
      <w:dstrike w:val="0"/>
      <w:color w:val="000000"/>
      <w:position w:val="0"/>
      <w:sz w:val="22"/>
      <w:szCs w:val="22"/>
      <w:u w:val="none" w:color="000000"/>
      <w:vertAlign w:val="baseline"/>
    </w:rPr>
  </w:style>
  <w:style w:type="character" w:customStyle="1" w:styleId="ListLabel1746">
    <w:name w:val="ListLabel 1746"/>
    <w:qFormat/>
    <w:rPr>
      <w:rFonts w:cs="Wingdings"/>
      <w:b w:val="0"/>
      <w:i w:val="0"/>
      <w:strike w:val="0"/>
      <w:dstrike w:val="0"/>
      <w:color w:val="000000"/>
      <w:position w:val="0"/>
      <w:sz w:val="22"/>
      <w:szCs w:val="22"/>
      <w:u w:val="none" w:color="000000"/>
      <w:vertAlign w:val="baseline"/>
    </w:rPr>
  </w:style>
  <w:style w:type="character" w:customStyle="1" w:styleId="ListLabel1747">
    <w:name w:val="ListLabel 1747"/>
    <w:qFormat/>
    <w:rPr>
      <w:rFonts w:cs="Wingdings"/>
      <w:b w:val="0"/>
      <w:i w:val="0"/>
      <w:strike w:val="0"/>
      <w:dstrike w:val="0"/>
      <w:color w:val="000000"/>
      <w:position w:val="0"/>
      <w:sz w:val="22"/>
      <w:szCs w:val="22"/>
      <w:u w:val="none" w:color="000000"/>
      <w:vertAlign w:val="baseline"/>
    </w:rPr>
  </w:style>
  <w:style w:type="character" w:customStyle="1" w:styleId="ListLabel1748">
    <w:name w:val="ListLabel 1748"/>
    <w:qFormat/>
    <w:rPr>
      <w:rFonts w:cs="Wingdings"/>
      <w:b w:val="0"/>
      <w:i w:val="0"/>
      <w:strike w:val="0"/>
      <w:dstrike w:val="0"/>
      <w:color w:val="000000"/>
      <w:position w:val="0"/>
      <w:sz w:val="22"/>
      <w:szCs w:val="22"/>
      <w:u w:val="none" w:color="000000"/>
      <w:vertAlign w:val="baseline"/>
    </w:rPr>
  </w:style>
  <w:style w:type="character" w:customStyle="1" w:styleId="ListLabel1749">
    <w:name w:val="ListLabel 1749"/>
    <w:qFormat/>
    <w:rPr>
      <w:rFonts w:cs="Wingdings"/>
      <w:b w:val="0"/>
      <w:i w:val="0"/>
      <w:strike w:val="0"/>
      <w:dstrike w:val="0"/>
      <w:color w:val="000000"/>
      <w:position w:val="0"/>
      <w:sz w:val="22"/>
      <w:szCs w:val="22"/>
      <w:u w:val="none" w:color="000000"/>
      <w:vertAlign w:val="baseline"/>
    </w:rPr>
  </w:style>
  <w:style w:type="character" w:customStyle="1" w:styleId="ListLabel1750">
    <w:name w:val="ListLabel 1750"/>
    <w:qFormat/>
    <w:rPr>
      <w:rFonts w:cs="Wingdings"/>
      <w:b w:val="0"/>
      <w:i w:val="0"/>
      <w:strike w:val="0"/>
      <w:dstrike w:val="0"/>
      <w:color w:val="000000"/>
      <w:position w:val="0"/>
      <w:sz w:val="22"/>
      <w:szCs w:val="22"/>
      <w:u w:val="none" w:color="000000"/>
      <w:vertAlign w:val="baseline"/>
    </w:rPr>
  </w:style>
  <w:style w:type="character" w:customStyle="1" w:styleId="ListLabel1751">
    <w:name w:val="ListLabel 1751"/>
    <w:qFormat/>
    <w:rPr>
      <w:rFonts w:cs="Wingdings"/>
      <w:b w:val="0"/>
      <w:i w:val="0"/>
      <w:strike w:val="0"/>
      <w:dstrike w:val="0"/>
      <w:color w:val="000000"/>
      <w:position w:val="0"/>
      <w:sz w:val="22"/>
      <w:szCs w:val="22"/>
      <w:u w:val="none" w:color="000000"/>
      <w:vertAlign w:val="baseline"/>
    </w:rPr>
  </w:style>
  <w:style w:type="character" w:customStyle="1" w:styleId="ListLabel1752">
    <w:name w:val="ListLabel 1752"/>
    <w:qFormat/>
    <w:rPr>
      <w:rFonts w:cs="Wingdings"/>
      <w:b w:val="0"/>
      <w:i w:val="0"/>
      <w:strike w:val="0"/>
      <w:dstrike w:val="0"/>
      <w:color w:val="000000"/>
      <w:position w:val="0"/>
      <w:sz w:val="22"/>
      <w:szCs w:val="22"/>
      <w:u w:val="none" w:color="000000"/>
      <w:vertAlign w:val="baseline"/>
    </w:rPr>
  </w:style>
  <w:style w:type="character" w:customStyle="1" w:styleId="ListLabel1753">
    <w:name w:val="ListLabel 1753"/>
    <w:qFormat/>
    <w:rPr>
      <w:rFonts w:cs="Wingdings"/>
      <w:b w:val="0"/>
      <w:i w:val="0"/>
      <w:strike w:val="0"/>
      <w:dstrike w:val="0"/>
      <w:color w:val="000000"/>
      <w:position w:val="0"/>
      <w:sz w:val="22"/>
      <w:szCs w:val="22"/>
      <w:u w:val="none" w:color="000000"/>
      <w:vertAlign w:val="baseline"/>
    </w:rPr>
  </w:style>
  <w:style w:type="character" w:customStyle="1" w:styleId="ListLabel1754">
    <w:name w:val="ListLabel 1754"/>
    <w:qFormat/>
    <w:rPr>
      <w:rFonts w:cs="Wingdings"/>
      <w:b w:val="0"/>
      <w:i w:val="0"/>
      <w:strike w:val="0"/>
      <w:dstrike w:val="0"/>
      <w:color w:val="000000"/>
      <w:position w:val="0"/>
      <w:sz w:val="22"/>
      <w:szCs w:val="22"/>
      <w:u w:val="none" w:color="000000"/>
      <w:vertAlign w:val="baseline"/>
    </w:rPr>
  </w:style>
  <w:style w:type="character" w:customStyle="1" w:styleId="ListLabel1755">
    <w:name w:val="ListLabel 1755"/>
    <w:qFormat/>
    <w:rPr>
      <w:rFonts w:cs="Wingdings"/>
      <w:b w:val="0"/>
      <w:i w:val="0"/>
      <w:strike w:val="0"/>
      <w:dstrike w:val="0"/>
      <w:color w:val="000000"/>
      <w:position w:val="0"/>
      <w:sz w:val="22"/>
      <w:szCs w:val="22"/>
      <w:u w:val="none" w:color="000000"/>
      <w:vertAlign w:val="baseline"/>
    </w:rPr>
  </w:style>
  <w:style w:type="character" w:customStyle="1" w:styleId="ListLabel1756">
    <w:name w:val="ListLabel 1756"/>
    <w:qFormat/>
    <w:rPr>
      <w:rFonts w:cs="Wingdings"/>
      <w:b w:val="0"/>
      <w:i w:val="0"/>
      <w:strike w:val="0"/>
      <w:dstrike w:val="0"/>
      <w:color w:val="000000"/>
      <w:position w:val="0"/>
      <w:sz w:val="22"/>
      <w:szCs w:val="22"/>
      <w:u w:val="none" w:color="000000"/>
      <w:vertAlign w:val="baseline"/>
    </w:rPr>
  </w:style>
  <w:style w:type="character" w:customStyle="1" w:styleId="ListLabel1757">
    <w:name w:val="ListLabel 1757"/>
    <w:qFormat/>
    <w:rPr>
      <w:rFonts w:cs="Wingdings"/>
      <w:b w:val="0"/>
      <w:i w:val="0"/>
      <w:strike w:val="0"/>
      <w:dstrike w:val="0"/>
      <w:color w:val="000000"/>
      <w:position w:val="0"/>
      <w:sz w:val="22"/>
      <w:szCs w:val="22"/>
      <w:u w:val="none" w:color="000000"/>
      <w:vertAlign w:val="baseline"/>
    </w:rPr>
  </w:style>
  <w:style w:type="character" w:customStyle="1" w:styleId="ListLabel1758">
    <w:name w:val="ListLabel 1758"/>
    <w:qFormat/>
    <w:rPr>
      <w:rFonts w:cs="Wingdings"/>
      <w:b w:val="0"/>
      <w:i w:val="0"/>
      <w:strike w:val="0"/>
      <w:dstrike w:val="0"/>
      <w:color w:val="000000"/>
      <w:position w:val="0"/>
      <w:sz w:val="22"/>
      <w:szCs w:val="22"/>
      <w:u w:val="none" w:color="000000"/>
      <w:vertAlign w:val="baseline"/>
    </w:rPr>
  </w:style>
  <w:style w:type="character" w:customStyle="1" w:styleId="ListLabel1759">
    <w:name w:val="ListLabel 1759"/>
    <w:qFormat/>
    <w:rPr>
      <w:rFonts w:cs="Wingdings"/>
      <w:b w:val="0"/>
      <w:i w:val="0"/>
      <w:strike w:val="0"/>
      <w:dstrike w:val="0"/>
      <w:color w:val="000000"/>
      <w:position w:val="0"/>
      <w:sz w:val="22"/>
      <w:szCs w:val="22"/>
      <w:u w:val="none" w:color="000000"/>
      <w:vertAlign w:val="baseline"/>
    </w:rPr>
  </w:style>
  <w:style w:type="character" w:customStyle="1" w:styleId="ListLabel1760">
    <w:name w:val="ListLabel 1760"/>
    <w:qFormat/>
    <w:rPr>
      <w:rFonts w:cs="Wingdings"/>
      <w:b w:val="0"/>
      <w:i w:val="0"/>
      <w:strike w:val="0"/>
      <w:dstrike w:val="0"/>
      <w:color w:val="000000"/>
      <w:position w:val="0"/>
      <w:sz w:val="22"/>
      <w:szCs w:val="22"/>
      <w:u w:val="none" w:color="000000"/>
      <w:vertAlign w:val="baseline"/>
    </w:rPr>
  </w:style>
  <w:style w:type="character" w:customStyle="1" w:styleId="ListLabel1761">
    <w:name w:val="ListLabel 1761"/>
    <w:qFormat/>
    <w:rPr>
      <w:rFonts w:cs="Wingdings"/>
      <w:b w:val="0"/>
      <w:i w:val="0"/>
      <w:strike w:val="0"/>
      <w:dstrike w:val="0"/>
      <w:color w:val="000000"/>
      <w:position w:val="0"/>
      <w:sz w:val="22"/>
      <w:szCs w:val="22"/>
      <w:u w:val="none" w:color="000000"/>
      <w:vertAlign w:val="baseline"/>
    </w:rPr>
  </w:style>
  <w:style w:type="character" w:customStyle="1" w:styleId="ListLabel1762">
    <w:name w:val="ListLabel 1762"/>
    <w:qFormat/>
    <w:rPr>
      <w:rFonts w:cs="Wingdings"/>
      <w:b w:val="0"/>
      <w:i w:val="0"/>
      <w:strike w:val="0"/>
      <w:dstrike w:val="0"/>
      <w:color w:val="000000"/>
      <w:position w:val="0"/>
      <w:sz w:val="22"/>
      <w:szCs w:val="22"/>
      <w:u w:val="none" w:color="000000"/>
      <w:vertAlign w:val="baseline"/>
    </w:rPr>
  </w:style>
  <w:style w:type="character" w:customStyle="1" w:styleId="ListLabel1763">
    <w:name w:val="ListLabel 1763"/>
    <w:qFormat/>
    <w:rPr>
      <w:rFonts w:cs="Wingdings"/>
      <w:b w:val="0"/>
      <w:i w:val="0"/>
      <w:strike w:val="0"/>
      <w:dstrike w:val="0"/>
      <w:color w:val="000000"/>
      <w:position w:val="0"/>
      <w:sz w:val="22"/>
      <w:szCs w:val="22"/>
      <w:u w:val="none" w:color="000000"/>
      <w:vertAlign w:val="baseline"/>
    </w:rPr>
  </w:style>
  <w:style w:type="character" w:customStyle="1" w:styleId="ListLabel1764">
    <w:name w:val="ListLabel 1764"/>
    <w:qFormat/>
    <w:rPr>
      <w:rFonts w:cs="Wingdings"/>
      <w:b w:val="0"/>
      <w:i w:val="0"/>
      <w:strike w:val="0"/>
      <w:dstrike w:val="0"/>
      <w:color w:val="000000"/>
      <w:position w:val="0"/>
      <w:sz w:val="22"/>
      <w:szCs w:val="22"/>
      <w:u w:val="none" w:color="000000"/>
      <w:vertAlign w:val="baseline"/>
    </w:rPr>
  </w:style>
  <w:style w:type="character" w:customStyle="1" w:styleId="ListLabel1765">
    <w:name w:val="ListLabel 1765"/>
    <w:qFormat/>
    <w:rPr>
      <w:rFonts w:cs="Wingdings"/>
      <w:b w:val="0"/>
      <w:i w:val="0"/>
      <w:strike w:val="0"/>
      <w:dstrike w:val="0"/>
      <w:color w:val="000000"/>
      <w:position w:val="0"/>
      <w:sz w:val="22"/>
      <w:szCs w:val="22"/>
      <w:u w:val="none" w:color="000000"/>
      <w:vertAlign w:val="baseline"/>
    </w:rPr>
  </w:style>
  <w:style w:type="character" w:customStyle="1" w:styleId="ListLabel1766">
    <w:name w:val="ListLabel 1766"/>
    <w:qFormat/>
    <w:rPr>
      <w:rFonts w:cs="Wingdings"/>
      <w:b w:val="0"/>
      <w:i w:val="0"/>
      <w:strike w:val="0"/>
      <w:dstrike w:val="0"/>
      <w:color w:val="000000"/>
      <w:position w:val="0"/>
      <w:sz w:val="22"/>
      <w:szCs w:val="22"/>
      <w:u w:val="none" w:color="000000"/>
      <w:vertAlign w:val="baseline"/>
    </w:rPr>
  </w:style>
  <w:style w:type="character" w:customStyle="1" w:styleId="ListLabel1767">
    <w:name w:val="ListLabel 1767"/>
    <w:qFormat/>
    <w:rPr>
      <w:rFonts w:cs="Wingdings"/>
      <w:b w:val="0"/>
      <w:i w:val="0"/>
      <w:strike w:val="0"/>
      <w:dstrike w:val="0"/>
      <w:color w:val="000000"/>
      <w:position w:val="0"/>
      <w:sz w:val="22"/>
      <w:szCs w:val="22"/>
      <w:u w:val="none" w:color="000000"/>
      <w:vertAlign w:val="baseline"/>
    </w:rPr>
  </w:style>
  <w:style w:type="character" w:customStyle="1" w:styleId="ListLabel1768">
    <w:name w:val="ListLabel 1768"/>
    <w:qFormat/>
    <w:rPr>
      <w:rFonts w:cs="Wingdings"/>
      <w:b w:val="0"/>
      <w:i w:val="0"/>
      <w:strike w:val="0"/>
      <w:dstrike w:val="0"/>
      <w:color w:val="000000"/>
      <w:position w:val="0"/>
      <w:sz w:val="22"/>
      <w:szCs w:val="22"/>
      <w:u w:val="none" w:color="000000"/>
      <w:vertAlign w:val="baseline"/>
    </w:rPr>
  </w:style>
  <w:style w:type="character" w:customStyle="1" w:styleId="ListLabel1769">
    <w:name w:val="ListLabel 1769"/>
    <w:qFormat/>
    <w:rPr>
      <w:rFonts w:cs="Wingdings"/>
      <w:b w:val="0"/>
      <w:i w:val="0"/>
      <w:strike w:val="0"/>
      <w:dstrike w:val="0"/>
      <w:color w:val="000000"/>
      <w:position w:val="0"/>
      <w:sz w:val="22"/>
      <w:szCs w:val="22"/>
      <w:u w:val="none" w:color="000000"/>
      <w:vertAlign w:val="baseline"/>
    </w:rPr>
  </w:style>
  <w:style w:type="character" w:customStyle="1" w:styleId="ListLabel1770">
    <w:name w:val="ListLabel 1770"/>
    <w:qFormat/>
    <w:rPr>
      <w:rFonts w:cs="Wingdings"/>
      <w:b w:val="0"/>
      <w:i w:val="0"/>
      <w:strike w:val="0"/>
      <w:dstrike w:val="0"/>
      <w:color w:val="000000"/>
      <w:position w:val="0"/>
      <w:sz w:val="22"/>
      <w:szCs w:val="22"/>
      <w:u w:val="none" w:color="000000"/>
      <w:vertAlign w:val="baseline"/>
    </w:rPr>
  </w:style>
  <w:style w:type="character" w:customStyle="1" w:styleId="ListLabel1771">
    <w:name w:val="ListLabel 1771"/>
    <w:qFormat/>
    <w:rPr>
      <w:rFonts w:cs="Wingdings"/>
      <w:b w:val="0"/>
      <w:i w:val="0"/>
      <w:strike w:val="0"/>
      <w:dstrike w:val="0"/>
      <w:color w:val="000000"/>
      <w:position w:val="0"/>
      <w:sz w:val="22"/>
      <w:szCs w:val="22"/>
      <w:u w:val="none" w:color="000000"/>
      <w:vertAlign w:val="baseline"/>
    </w:rPr>
  </w:style>
  <w:style w:type="character" w:customStyle="1" w:styleId="ListLabel1772">
    <w:name w:val="ListLabel 1772"/>
    <w:qFormat/>
    <w:rPr>
      <w:rFonts w:cs="Wingdings"/>
      <w:b w:val="0"/>
      <w:i w:val="0"/>
      <w:strike w:val="0"/>
      <w:dstrike w:val="0"/>
      <w:color w:val="000000"/>
      <w:position w:val="0"/>
      <w:sz w:val="22"/>
      <w:szCs w:val="22"/>
      <w:u w:val="none" w:color="000000"/>
      <w:vertAlign w:val="baseline"/>
    </w:rPr>
  </w:style>
  <w:style w:type="character" w:customStyle="1" w:styleId="ListLabel1773">
    <w:name w:val="ListLabel 1773"/>
    <w:qFormat/>
    <w:rPr>
      <w:rFonts w:cs="Wingdings"/>
      <w:b w:val="0"/>
      <w:i w:val="0"/>
      <w:strike w:val="0"/>
      <w:dstrike w:val="0"/>
      <w:color w:val="000000"/>
      <w:position w:val="0"/>
      <w:sz w:val="22"/>
      <w:szCs w:val="22"/>
      <w:u w:val="none" w:color="000000"/>
      <w:vertAlign w:val="baseline"/>
    </w:rPr>
  </w:style>
  <w:style w:type="character" w:customStyle="1" w:styleId="ListLabel1774">
    <w:name w:val="ListLabel 1774"/>
    <w:qFormat/>
    <w:rPr>
      <w:rFonts w:cs="Wingdings"/>
      <w:b w:val="0"/>
      <w:i w:val="0"/>
      <w:strike w:val="0"/>
      <w:dstrike w:val="0"/>
      <w:color w:val="000000"/>
      <w:position w:val="0"/>
      <w:sz w:val="22"/>
      <w:szCs w:val="22"/>
      <w:u w:val="none" w:color="000000"/>
      <w:vertAlign w:val="baseline"/>
    </w:rPr>
  </w:style>
  <w:style w:type="character" w:customStyle="1" w:styleId="ListLabel1775">
    <w:name w:val="ListLabel 1775"/>
    <w:qFormat/>
    <w:rPr>
      <w:rFonts w:cs="Wingdings"/>
      <w:b w:val="0"/>
      <w:i w:val="0"/>
      <w:strike w:val="0"/>
      <w:dstrike w:val="0"/>
      <w:color w:val="000000"/>
      <w:position w:val="0"/>
      <w:sz w:val="22"/>
      <w:szCs w:val="22"/>
      <w:u w:val="none" w:color="000000"/>
      <w:vertAlign w:val="baseline"/>
    </w:rPr>
  </w:style>
  <w:style w:type="character" w:customStyle="1" w:styleId="ListLabel1776">
    <w:name w:val="ListLabel 1776"/>
    <w:qFormat/>
    <w:rPr>
      <w:rFonts w:cs="Wingdings"/>
      <w:b w:val="0"/>
      <w:i w:val="0"/>
      <w:strike w:val="0"/>
      <w:dstrike w:val="0"/>
      <w:color w:val="000000"/>
      <w:position w:val="0"/>
      <w:sz w:val="22"/>
      <w:szCs w:val="22"/>
      <w:u w:val="none" w:color="000000"/>
      <w:vertAlign w:val="baseline"/>
    </w:rPr>
  </w:style>
  <w:style w:type="character" w:customStyle="1" w:styleId="ListLabel1777">
    <w:name w:val="ListLabel 1777"/>
    <w:qFormat/>
    <w:rPr>
      <w:rFonts w:cs="Wingdings"/>
      <w:b w:val="0"/>
      <w:i w:val="0"/>
      <w:strike w:val="0"/>
      <w:dstrike w:val="0"/>
      <w:color w:val="000000"/>
      <w:position w:val="0"/>
      <w:sz w:val="22"/>
      <w:szCs w:val="22"/>
      <w:u w:val="none" w:color="000000"/>
      <w:vertAlign w:val="baseline"/>
    </w:rPr>
  </w:style>
  <w:style w:type="character" w:customStyle="1" w:styleId="ListLabel1778">
    <w:name w:val="ListLabel 1778"/>
    <w:qFormat/>
    <w:rPr>
      <w:rFonts w:cs="Wingdings"/>
      <w:b w:val="0"/>
      <w:i w:val="0"/>
      <w:strike w:val="0"/>
      <w:dstrike w:val="0"/>
      <w:color w:val="000000"/>
      <w:position w:val="0"/>
      <w:sz w:val="22"/>
      <w:szCs w:val="22"/>
      <w:u w:val="none" w:color="000000"/>
      <w:vertAlign w:val="baseline"/>
    </w:rPr>
  </w:style>
  <w:style w:type="character" w:customStyle="1" w:styleId="ListLabel1779">
    <w:name w:val="ListLabel 1779"/>
    <w:qFormat/>
    <w:rPr>
      <w:rFonts w:cs="Wingdings"/>
      <w:b w:val="0"/>
      <w:i w:val="0"/>
      <w:strike w:val="0"/>
      <w:dstrike w:val="0"/>
      <w:color w:val="000000"/>
      <w:position w:val="0"/>
      <w:sz w:val="22"/>
      <w:szCs w:val="22"/>
      <w:u w:val="none" w:color="000000"/>
      <w:vertAlign w:val="baseline"/>
    </w:rPr>
  </w:style>
  <w:style w:type="character" w:customStyle="1" w:styleId="ListLabel1780">
    <w:name w:val="ListLabel 1780"/>
    <w:qFormat/>
    <w:rPr>
      <w:rFonts w:cs="Wingdings"/>
      <w:b w:val="0"/>
      <w:i w:val="0"/>
      <w:strike w:val="0"/>
      <w:dstrike w:val="0"/>
      <w:color w:val="000000"/>
      <w:position w:val="0"/>
      <w:sz w:val="22"/>
      <w:szCs w:val="22"/>
      <w:u w:val="none" w:color="000000"/>
      <w:vertAlign w:val="baseline"/>
    </w:rPr>
  </w:style>
  <w:style w:type="character" w:customStyle="1" w:styleId="ListLabel1781">
    <w:name w:val="ListLabel 1781"/>
    <w:qFormat/>
    <w:rPr>
      <w:rFonts w:cs="Wingdings"/>
      <w:b w:val="0"/>
      <w:i w:val="0"/>
      <w:strike w:val="0"/>
      <w:dstrike w:val="0"/>
      <w:color w:val="000000"/>
      <w:position w:val="0"/>
      <w:sz w:val="22"/>
      <w:szCs w:val="22"/>
      <w:u w:val="none" w:color="000000"/>
      <w:vertAlign w:val="baseline"/>
    </w:rPr>
  </w:style>
  <w:style w:type="character" w:customStyle="1" w:styleId="ListLabel1782">
    <w:name w:val="ListLabel 1782"/>
    <w:qFormat/>
    <w:rPr>
      <w:rFonts w:cs="Wingdings"/>
      <w:b w:val="0"/>
      <w:i w:val="0"/>
      <w:strike w:val="0"/>
      <w:dstrike w:val="0"/>
      <w:color w:val="000000"/>
      <w:position w:val="0"/>
      <w:sz w:val="22"/>
      <w:szCs w:val="22"/>
      <w:u w:val="none" w:color="000000"/>
      <w:vertAlign w:val="baseline"/>
    </w:rPr>
  </w:style>
  <w:style w:type="character" w:customStyle="1" w:styleId="ListLabel1783">
    <w:name w:val="ListLabel 1783"/>
    <w:qFormat/>
    <w:rPr>
      <w:rFonts w:cs="Wingdings"/>
      <w:b w:val="0"/>
      <w:i w:val="0"/>
      <w:strike w:val="0"/>
      <w:dstrike w:val="0"/>
      <w:color w:val="000000"/>
      <w:position w:val="0"/>
      <w:sz w:val="22"/>
      <w:szCs w:val="22"/>
      <w:u w:val="none" w:color="000000"/>
      <w:vertAlign w:val="baseline"/>
    </w:rPr>
  </w:style>
  <w:style w:type="character" w:customStyle="1" w:styleId="ListLabel1784">
    <w:name w:val="ListLabel 1784"/>
    <w:qFormat/>
    <w:rPr>
      <w:rFonts w:cs="Wingdings"/>
      <w:b w:val="0"/>
      <w:i w:val="0"/>
      <w:strike w:val="0"/>
      <w:dstrike w:val="0"/>
      <w:color w:val="000000"/>
      <w:position w:val="0"/>
      <w:sz w:val="22"/>
      <w:szCs w:val="22"/>
      <w:u w:val="none" w:color="000000"/>
      <w:vertAlign w:val="baseline"/>
    </w:rPr>
  </w:style>
  <w:style w:type="character" w:customStyle="1" w:styleId="ListLabel1785">
    <w:name w:val="ListLabel 1785"/>
    <w:qFormat/>
    <w:rPr>
      <w:rFonts w:cs="Wingdings"/>
      <w:b w:val="0"/>
      <w:i w:val="0"/>
      <w:strike w:val="0"/>
      <w:dstrike w:val="0"/>
      <w:color w:val="000000"/>
      <w:position w:val="0"/>
      <w:sz w:val="22"/>
      <w:szCs w:val="22"/>
      <w:u w:val="none" w:color="000000"/>
      <w:vertAlign w:val="baseline"/>
    </w:rPr>
  </w:style>
  <w:style w:type="character" w:customStyle="1" w:styleId="ListLabel1786">
    <w:name w:val="ListLabel 1786"/>
    <w:qFormat/>
    <w:rPr>
      <w:rFonts w:cs="Wingdings"/>
      <w:b w:val="0"/>
      <w:i w:val="0"/>
      <w:strike w:val="0"/>
      <w:dstrike w:val="0"/>
      <w:color w:val="000000"/>
      <w:position w:val="0"/>
      <w:sz w:val="22"/>
      <w:szCs w:val="22"/>
      <w:u w:val="none" w:color="000000"/>
      <w:vertAlign w:val="baseline"/>
    </w:rPr>
  </w:style>
  <w:style w:type="character" w:customStyle="1" w:styleId="ListLabel1787">
    <w:name w:val="ListLabel 1787"/>
    <w:qFormat/>
    <w:rPr>
      <w:rFonts w:cs="Wingdings"/>
      <w:b w:val="0"/>
      <w:i w:val="0"/>
      <w:strike w:val="0"/>
      <w:dstrike w:val="0"/>
      <w:color w:val="000000"/>
      <w:position w:val="0"/>
      <w:sz w:val="22"/>
      <w:szCs w:val="22"/>
      <w:u w:val="none" w:color="000000"/>
      <w:vertAlign w:val="baseline"/>
    </w:rPr>
  </w:style>
  <w:style w:type="character" w:customStyle="1" w:styleId="ListLabel1788">
    <w:name w:val="ListLabel 1788"/>
    <w:qFormat/>
    <w:rPr>
      <w:rFonts w:cs="Wingdings"/>
      <w:b w:val="0"/>
      <w:i w:val="0"/>
      <w:strike w:val="0"/>
      <w:dstrike w:val="0"/>
      <w:color w:val="000000"/>
      <w:position w:val="0"/>
      <w:sz w:val="22"/>
      <w:szCs w:val="22"/>
      <w:u w:val="none" w:color="000000"/>
      <w:vertAlign w:val="baseline"/>
    </w:rPr>
  </w:style>
  <w:style w:type="character" w:customStyle="1" w:styleId="ListLabel1789">
    <w:name w:val="ListLabel 1789"/>
    <w:qFormat/>
    <w:rPr>
      <w:rFonts w:cs="Wingdings"/>
      <w:b w:val="0"/>
      <w:i w:val="0"/>
      <w:strike w:val="0"/>
      <w:dstrike w:val="0"/>
      <w:color w:val="000000"/>
      <w:position w:val="0"/>
      <w:sz w:val="22"/>
      <w:szCs w:val="22"/>
      <w:u w:val="none" w:color="000000"/>
      <w:vertAlign w:val="baseline"/>
    </w:rPr>
  </w:style>
  <w:style w:type="character" w:customStyle="1" w:styleId="ListLabel1790">
    <w:name w:val="ListLabel 1790"/>
    <w:qFormat/>
    <w:rPr>
      <w:rFonts w:cs="Wingdings"/>
      <w:b w:val="0"/>
      <w:i w:val="0"/>
      <w:strike w:val="0"/>
      <w:dstrike w:val="0"/>
      <w:color w:val="000000"/>
      <w:position w:val="0"/>
      <w:sz w:val="22"/>
      <w:szCs w:val="22"/>
      <w:u w:val="none" w:color="000000"/>
      <w:vertAlign w:val="baseline"/>
    </w:rPr>
  </w:style>
  <w:style w:type="character" w:customStyle="1" w:styleId="ListLabel1791">
    <w:name w:val="ListLabel 1791"/>
    <w:qFormat/>
    <w:rPr>
      <w:rFonts w:cs="Wingdings"/>
      <w:b w:val="0"/>
      <w:i w:val="0"/>
      <w:strike w:val="0"/>
      <w:dstrike w:val="0"/>
      <w:color w:val="000000"/>
      <w:position w:val="0"/>
      <w:sz w:val="22"/>
      <w:szCs w:val="22"/>
      <w:u w:val="none" w:color="000000"/>
      <w:vertAlign w:val="baseline"/>
    </w:rPr>
  </w:style>
  <w:style w:type="character" w:customStyle="1" w:styleId="ListLabel1792">
    <w:name w:val="ListLabel 1792"/>
    <w:qFormat/>
    <w:rPr>
      <w:rFonts w:eastAsia="Calibri" w:cs="Calibri"/>
      <w:b/>
      <w:bCs/>
      <w:i w:val="0"/>
      <w:strike w:val="0"/>
      <w:dstrike w:val="0"/>
      <w:color w:val="000000"/>
      <w:position w:val="0"/>
      <w:sz w:val="22"/>
      <w:szCs w:val="22"/>
      <w:u w:val="none" w:color="000000"/>
      <w:vertAlign w:val="baseline"/>
    </w:rPr>
  </w:style>
  <w:style w:type="character" w:customStyle="1" w:styleId="ListLabel1793">
    <w:name w:val="ListLabel 1793"/>
    <w:qFormat/>
    <w:rPr>
      <w:rFonts w:eastAsia="Calibri" w:cs="Calibri"/>
      <w:b/>
      <w:bCs/>
      <w:i w:val="0"/>
      <w:strike w:val="0"/>
      <w:dstrike w:val="0"/>
      <w:color w:val="000000"/>
      <w:position w:val="0"/>
      <w:sz w:val="22"/>
      <w:szCs w:val="22"/>
      <w:u w:val="none" w:color="000000"/>
      <w:vertAlign w:val="baseline"/>
    </w:rPr>
  </w:style>
  <w:style w:type="character" w:customStyle="1" w:styleId="ListLabel1794">
    <w:name w:val="ListLabel 1794"/>
    <w:qFormat/>
    <w:rPr>
      <w:rFonts w:eastAsia="Calibri" w:cs="Calibri"/>
      <w:b/>
      <w:bCs/>
      <w:i w:val="0"/>
      <w:strike w:val="0"/>
      <w:dstrike w:val="0"/>
      <w:color w:val="000000"/>
      <w:position w:val="0"/>
      <w:sz w:val="22"/>
      <w:szCs w:val="22"/>
      <w:u w:val="none" w:color="000000"/>
      <w:vertAlign w:val="baseline"/>
    </w:rPr>
  </w:style>
  <w:style w:type="character" w:customStyle="1" w:styleId="ListLabel1795">
    <w:name w:val="ListLabel 1795"/>
    <w:qFormat/>
    <w:rPr>
      <w:rFonts w:eastAsia="Calibri" w:cs="Calibri"/>
      <w:b/>
      <w:bCs/>
      <w:i w:val="0"/>
      <w:strike w:val="0"/>
      <w:dstrike w:val="0"/>
      <w:color w:val="000000"/>
      <w:position w:val="0"/>
      <w:sz w:val="22"/>
      <w:szCs w:val="22"/>
      <w:u w:val="none" w:color="000000"/>
      <w:vertAlign w:val="baseline"/>
    </w:rPr>
  </w:style>
  <w:style w:type="character" w:customStyle="1" w:styleId="ListLabel1796">
    <w:name w:val="ListLabel 1796"/>
    <w:qFormat/>
    <w:rPr>
      <w:rFonts w:eastAsia="Calibri" w:cs="Calibri"/>
      <w:b/>
      <w:bCs/>
      <w:i w:val="0"/>
      <w:strike w:val="0"/>
      <w:dstrike w:val="0"/>
      <w:color w:val="000000"/>
      <w:position w:val="0"/>
      <w:sz w:val="22"/>
      <w:szCs w:val="22"/>
      <w:u w:val="none" w:color="000000"/>
      <w:vertAlign w:val="baseline"/>
    </w:rPr>
  </w:style>
  <w:style w:type="character" w:customStyle="1" w:styleId="ListLabel1797">
    <w:name w:val="ListLabel 1797"/>
    <w:qFormat/>
    <w:rPr>
      <w:rFonts w:eastAsia="Calibri" w:cs="Calibri"/>
      <w:b/>
      <w:bCs/>
      <w:i w:val="0"/>
      <w:strike w:val="0"/>
      <w:dstrike w:val="0"/>
      <w:color w:val="000000"/>
      <w:position w:val="0"/>
      <w:sz w:val="22"/>
      <w:szCs w:val="22"/>
      <w:u w:val="none" w:color="000000"/>
      <w:vertAlign w:val="baseline"/>
    </w:rPr>
  </w:style>
  <w:style w:type="character" w:customStyle="1" w:styleId="ListLabel1798">
    <w:name w:val="ListLabel 1798"/>
    <w:qFormat/>
    <w:rPr>
      <w:rFonts w:eastAsia="Calibri" w:cs="Calibri"/>
      <w:b/>
      <w:bCs/>
      <w:i w:val="0"/>
      <w:strike w:val="0"/>
      <w:dstrike w:val="0"/>
      <w:color w:val="000000"/>
      <w:position w:val="0"/>
      <w:sz w:val="22"/>
      <w:szCs w:val="22"/>
      <w:u w:val="none" w:color="000000"/>
      <w:vertAlign w:val="baseline"/>
    </w:rPr>
  </w:style>
  <w:style w:type="character" w:customStyle="1" w:styleId="ListLabel1799">
    <w:name w:val="ListLabel 1799"/>
    <w:qFormat/>
    <w:rPr>
      <w:rFonts w:eastAsia="Calibri" w:cs="Calibri"/>
      <w:b/>
      <w:bCs/>
      <w:i w:val="0"/>
      <w:strike w:val="0"/>
      <w:dstrike w:val="0"/>
      <w:color w:val="000000"/>
      <w:position w:val="0"/>
      <w:sz w:val="22"/>
      <w:szCs w:val="22"/>
      <w:u w:val="none" w:color="000000"/>
      <w:vertAlign w:val="baseline"/>
    </w:rPr>
  </w:style>
  <w:style w:type="character" w:customStyle="1" w:styleId="ListLabel1800">
    <w:name w:val="ListLabel 1800"/>
    <w:qFormat/>
    <w:rPr>
      <w:rFonts w:cs="Wingdings"/>
      <w:b w:val="0"/>
      <w:i w:val="0"/>
      <w:strike w:val="0"/>
      <w:dstrike w:val="0"/>
      <w:color w:val="000000"/>
      <w:position w:val="0"/>
      <w:sz w:val="22"/>
      <w:szCs w:val="22"/>
      <w:u w:val="none" w:color="000000"/>
      <w:vertAlign w:val="baseline"/>
    </w:rPr>
  </w:style>
  <w:style w:type="character" w:customStyle="1" w:styleId="ListLabel1801">
    <w:name w:val="ListLabel 1801"/>
    <w:qFormat/>
    <w:rPr>
      <w:rFonts w:cs="Wingdings"/>
      <w:b w:val="0"/>
      <w:i w:val="0"/>
      <w:strike w:val="0"/>
      <w:dstrike w:val="0"/>
      <w:color w:val="000000"/>
      <w:position w:val="0"/>
      <w:sz w:val="22"/>
      <w:szCs w:val="22"/>
      <w:u w:val="none" w:color="000000"/>
      <w:vertAlign w:val="baseline"/>
    </w:rPr>
  </w:style>
  <w:style w:type="character" w:customStyle="1" w:styleId="ListLabel1802">
    <w:name w:val="ListLabel 1802"/>
    <w:qFormat/>
    <w:rPr>
      <w:rFonts w:cs="Wingdings"/>
      <w:b w:val="0"/>
      <w:i w:val="0"/>
      <w:strike w:val="0"/>
      <w:dstrike w:val="0"/>
      <w:color w:val="000000"/>
      <w:position w:val="0"/>
      <w:sz w:val="22"/>
      <w:szCs w:val="22"/>
      <w:u w:val="none" w:color="000000"/>
      <w:vertAlign w:val="baseline"/>
    </w:rPr>
  </w:style>
  <w:style w:type="character" w:customStyle="1" w:styleId="ListLabel1803">
    <w:name w:val="ListLabel 1803"/>
    <w:qFormat/>
    <w:rPr>
      <w:rFonts w:cs="Wingdings"/>
      <w:b w:val="0"/>
      <w:i w:val="0"/>
      <w:strike w:val="0"/>
      <w:dstrike w:val="0"/>
      <w:color w:val="000000"/>
      <w:position w:val="0"/>
      <w:sz w:val="22"/>
      <w:szCs w:val="22"/>
      <w:u w:val="none" w:color="000000"/>
      <w:vertAlign w:val="baseline"/>
    </w:rPr>
  </w:style>
  <w:style w:type="character" w:customStyle="1" w:styleId="ListLabel1804">
    <w:name w:val="ListLabel 1804"/>
    <w:qFormat/>
    <w:rPr>
      <w:rFonts w:cs="Wingdings"/>
      <w:b w:val="0"/>
      <w:i w:val="0"/>
      <w:strike w:val="0"/>
      <w:dstrike w:val="0"/>
      <w:color w:val="000000"/>
      <w:position w:val="0"/>
      <w:sz w:val="22"/>
      <w:szCs w:val="22"/>
      <w:u w:val="none" w:color="000000"/>
      <w:vertAlign w:val="baseline"/>
    </w:rPr>
  </w:style>
  <w:style w:type="character" w:customStyle="1" w:styleId="ListLabel1805">
    <w:name w:val="ListLabel 1805"/>
    <w:qFormat/>
    <w:rPr>
      <w:rFonts w:cs="Wingdings"/>
      <w:b w:val="0"/>
      <w:i w:val="0"/>
      <w:strike w:val="0"/>
      <w:dstrike w:val="0"/>
      <w:color w:val="000000"/>
      <w:position w:val="0"/>
      <w:sz w:val="22"/>
      <w:szCs w:val="22"/>
      <w:u w:val="none" w:color="000000"/>
      <w:vertAlign w:val="baseline"/>
    </w:rPr>
  </w:style>
  <w:style w:type="character" w:customStyle="1" w:styleId="ListLabel1806">
    <w:name w:val="ListLabel 1806"/>
    <w:qFormat/>
    <w:rPr>
      <w:rFonts w:cs="Wingdings"/>
      <w:b w:val="0"/>
      <w:i w:val="0"/>
      <w:strike w:val="0"/>
      <w:dstrike w:val="0"/>
      <w:color w:val="000000"/>
      <w:position w:val="0"/>
      <w:sz w:val="22"/>
      <w:szCs w:val="22"/>
      <w:u w:val="none" w:color="000000"/>
      <w:vertAlign w:val="baseline"/>
    </w:rPr>
  </w:style>
  <w:style w:type="character" w:customStyle="1" w:styleId="ListLabel1807">
    <w:name w:val="ListLabel 1807"/>
    <w:qFormat/>
    <w:rPr>
      <w:rFonts w:cs="Wingdings"/>
      <w:b w:val="0"/>
      <w:i w:val="0"/>
      <w:strike w:val="0"/>
      <w:dstrike w:val="0"/>
      <w:color w:val="000000"/>
      <w:position w:val="0"/>
      <w:sz w:val="22"/>
      <w:szCs w:val="22"/>
      <w:u w:val="none" w:color="000000"/>
      <w:vertAlign w:val="baseline"/>
    </w:rPr>
  </w:style>
  <w:style w:type="character" w:customStyle="1" w:styleId="ListLabel1808">
    <w:name w:val="ListLabel 1808"/>
    <w:qFormat/>
    <w:rPr>
      <w:rFonts w:cs="Wingdings"/>
      <w:b w:val="0"/>
      <w:i w:val="0"/>
      <w:strike w:val="0"/>
      <w:dstrike w:val="0"/>
      <w:color w:val="000000"/>
      <w:position w:val="0"/>
      <w:sz w:val="22"/>
      <w:szCs w:val="22"/>
      <w:u w:val="none" w:color="000000"/>
      <w:vertAlign w:val="baseline"/>
    </w:rPr>
  </w:style>
  <w:style w:type="character" w:customStyle="1" w:styleId="ListLabel1809">
    <w:name w:val="ListLabel 1809"/>
    <w:qFormat/>
    <w:rPr>
      <w:rFonts w:cs="Wingdings"/>
      <w:b w:val="0"/>
      <w:i w:val="0"/>
      <w:strike w:val="0"/>
      <w:dstrike w:val="0"/>
      <w:color w:val="000000"/>
      <w:position w:val="0"/>
      <w:sz w:val="22"/>
      <w:szCs w:val="22"/>
      <w:u w:val="none" w:color="000000"/>
      <w:vertAlign w:val="baseline"/>
    </w:rPr>
  </w:style>
  <w:style w:type="character" w:customStyle="1" w:styleId="ListLabel1810">
    <w:name w:val="ListLabel 1810"/>
    <w:qFormat/>
    <w:rPr>
      <w:rFonts w:cs="Wingdings"/>
      <w:b w:val="0"/>
      <w:i w:val="0"/>
      <w:strike w:val="0"/>
      <w:dstrike w:val="0"/>
      <w:color w:val="000000"/>
      <w:position w:val="0"/>
      <w:sz w:val="22"/>
      <w:szCs w:val="22"/>
      <w:u w:val="none" w:color="000000"/>
      <w:vertAlign w:val="baseline"/>
    </w:rPr>
  </w:style>
  <w:style w:type="character" w:customStyle="1" w:styleId="ListLabel1811">
    <w:name w:val="ListLabel 1811"/>
    <w:qFormat/>
    <w:rPr>
      <w:rFonts w:cs="Wingdings"/>
      <w:b w:val="0"/>
      <w:i w:val="0"/>
      <w:strike w:val="0"/>
      <w:dstrike w:val="0"/>
      <w:color w:val="000000"/>
      <w:position w:val="0"/>
      <w:sz w:val="22"/>
      <w:szCs w:val="22"/>
      <w:u w:val="none" w:color="000000"/>
      <w:vertAlign w:val="baseline"/>
    </w:rPr>
  </w:style>
  <w:style w:type="character" w:customStyle="1" w:styleId="ListLabel1812">
    <w:name w:val="ListLabel 1812"/>
    <w:qFormat/>
    <w:rPr>
      <w:rFonts w:cs="Wingdings"/>
      <w:b w:val="0"/>
      <w:i w:val="0"/>
      <w:strike w:val="0"/>
      <w:dstrike w:val="0"/>
      <w:color w:val="000000"/>
      <w:position w:val="0"/>
      <w:sz w:val="22"/>
      <w:szCs w:val="22"/>
      <w:u w:val="none" w:color="000000"/>
      <w:vertAlign w:val="baseline"/>
    </w:rPr>
  </w:style>
  <w:style w:type="character" w:customStyle="1" w:styleId="ListLabel1813">
    <w:name w:val="ListLabel 1813"/>
    <w:qFormat/>
    <w:rPr>
      <w:rFonts w:cs="Wingdings"/>
      <w:b w:val="0"/>
      <w:i w:val="0"/>
      <w:strike w:val="0"/>
      <w:dstrike w:val="0"/>
      <w:color w:val="000000"/>
      <w:position w:val="0"/>
      <w:sz w:val="22"/>
      <w:szCs w:val="22"/>
      <w:u w:val="none" w:color="000000"/>
      <w:vertAlign w:val="baseline"/>
    </w:rPr>
  </w:style>
  <w:style w:type="character" w:customStyle="1" w:styleId="ListLabel1814">
    <w:name w:val="ListLabel 1814"/>
    <w:qFormat/>
    <w:rPr>
      <w:rFonts w:cs="Wingdings"/>
      <w:b w:val="0"/>
      <w:i w:val="0"/>
      <w:strike w:val="0"/>
      <w:dstrike w:val="0"/>
      <w:color w:val="000000"/>
      <w:position w:val="0"/>
      <w:sz w:val="22"/>
      <w:szCs w:val="22"/>
      <w:u w:val="none" w:color="000000"/>
      <w:vertAlign w:val="baseline"/>
    </w:rPr>
  </w:style>
  <w:style w:type="character" w:customStyle="1" w:styleId="ListLabel1815">
    <w:name w:val="ListLabel 1815"/>
    <w:qFormat/>
    <w:rPr>
      <w:rFonts w:cs="Wingdings"/>
      <w:b w:val="0"/>
      <w:i w:val="0"/>
      <w:strike w:val="0"/>
      <w:dstrike w:val="0"/>
      <w:color w:val="000000"/>
      <w:position w:val="0"/>
      <w:sz w:val="22"/>
      <w:szCs w:val="22"/>
      <w:u w:val="none" w:color="000000"/>
      <w:vertAlign w:val="baseline"/>
    </w:rPr>
  </w:style>
  <w:style w:type="character" w:customStyle="1" w:styleId="ListLabel1816">
    <w:name w:val="ListLabel 1816"/>
    <w:qFormat/>
    <w:rPr>
      <w:rFonts w:cs="Wingdings"/>
      <w:b w:val="0"/>
      <w:i w:val="0"/>
      <w:strike w:val="0"/>
      <w:dstrike w:val="0"/>
      <w:color w:val="000000"/>
      <w:position w:val="0"/>
      <w:sz w:val="22"/>
      <w:szCs w:val="22"/>
      <w:u w:val="none" w:color="000000"/>
      <w:vertAlign w:val="baseline"/>
    </w:rPr>
  </w:style>
  <w:style w:type="character" w:customStyle="1" w:styleId="ListLabel1817">
    <w:name w:val="ListLabel 1817"/>
    <w:qFormat/>
    <w:rPr>
      <w:rFonts w:cs="Wingdings"/>
      <w:b w:val="0"/>
      <w:i w:val="0"/>
      <w:strike w:val="0"/>
      <w:dstrike w:val="0"/>
      <w:color w:val="000000"/>
      <w:position w:val="0"/>
      <w:sz w:val="22"/>
      <w:szCs w:val="22"/>
      <w:u w:val="none" w:color="000000"/>
      <w:vertAlign w:val="baseline"/>
    </w:rPr>
  </w:style>
  <w:style w:type="character" w:customStyle="1" w:styleId="ListLabel1818">
    <w:name w:val="ListLabel 1818"/>
    <w:qFormat/>
    <w:rPr>
      <w:rFonts w:cs="Wingdings"/>
      <w:b w:val="0"/>
      <w:i w:val="0"/>
      <w:strike w:val="0"/>
      <w:dstrike w:val="0"/>
      <w:color w:val="000000"/>
      <w:position w:val="0"/>
      <w:sz w:val="22"/>
      <w:szCs w:val="22"/>
      <w:u w:val="none" w:color="000000"/>
      <w:vertAlign w:val="baseline"/>
    </w:rPr>
  </w:style>
  <w:style w:type="character" w:customStyle="1" w:styleId="ListLabel1819">
    <w:name w:val="ListLabel 1819"/>
    <w:qFormat/>
    <w:rPr>
      <w:rFonts w:cs="Wingdings"/>
      <w:b w:val="0"/>
      <w:i w:val="0"/>
      <w:strike w:val="0"/>
      <w:dstrike w:val="0"/>
      <w:color w:val="000000"/>
      <w:position w:val="0"/>
      <w:sz w:val="22"/>
      <w:szCs w:val="22"/>
      <w:u w:val="none" w:color="000000"/>
      <w:vertAlign w:val="baseline"/>
    </w:rPr>
  </w:style>
  <w:style w:type="character" w:customStyle="1" w:styleId="ListLabel1820">
    <w:name w:val="ListLabel 1820"/>
    <w:qFormat/>
    <w:rPr>
      <w:rFonts w:cs="Wingdings"/>
      <w:b w:val="0"/>
      <w:i w:val="0"/>
      <w:strike w:val="0"/>
      <w:dstrike w:val="0"/>
      <w:color w:val="000000"/>
      <w:position w:val="0"/>
      <w:sz w:val="22"/>
      <w:szCs w:val="22"/>
      <w:u w:val="none" w:color="000000"/>
      <w:vertAlign w:val="baseline"/>
    </w:rPr>
  </w:style>
  <w:style w:type="character" w:customStyle="1" w:styleId="ListLabel1821">
    <w:name w:val="ListLabel 1821"/>
    <w:qFormat/>
    <w:rPr>
      <w:rFonts w:cs="Wingdings"/>
      <w:b w:val="0"/>
      <w:i w:val="0"/>
      <w:strike w:val="0"/>
      <w:dstrike w:val="0"/>
      <w:color w:val="000000"/>
      <w:position w:val="0"/>
      <w:sz w:val="22"/>
      <w:szCs w:val="22"/>
      <w:u w:val="none" w:color="000000"/>
      <w:vertAlign w:val="baseline"/>
    </w:rPr>
  </w:style>
  <w:style w:type="character" w:customStyle="1" w:styleId="ListLabel1822">
    <w:name w:val="ListLabel 1822"/>
    <w:qFormat/>
    <w:rPr>
      <w:rFonts w:cs="Wingdings"/>
      <w:b w:val="0"/>
      <w:i w:val="0"/>
      <w:strike w:val="0"/>
      <w:dstrike w:val="0"/>
      <w:color w:val="000000"/>
      <w:position w:val="0"/>
      <w:sz w:val="22"/>
      <w:szCs w:val="22"/>
      <w:u w:val="none" w:color="000000"/>
      <w:vertAlign w:val="baseline"/>
    </w:rPr>
  </w:style>
  <w:style w:type="character" w:customStyle="1" w:styleId="ListLabel1823">
    <w:name w:val="ListLabel 1823"/>
    <w:qFormat/>
    <w:rPr>
      <w:rFonts w:cs="Wingdings"/>
      <w:b w:val="0"/>
      <w:i w:val="0"/>
      <w:strike w:val="0"/>
      <w:dstrike w:val="0"/>
      <w:color w:val="000000"/>
      <w:position w:val="0"/>
      <w:sz w:val="22"/>
      <w:szCs w:val="22"/>
      <w:u w:val="none" w:color="000000"/>
      <w:vertAlign w:val="baseline"/>
    </w:rPr>
  </w:style>
  <w:style w:type="character" w:customStyle="1" w:styleId="ListLabel1824">
    <w:name w:val="ListLabel 1824"/>
    <w:qFormat/>
    <w:rPr>
      <w:rFonts w:cs="Wingdings"/>
      <w:b w:val="0"/>
      <w:i w:val="0"/>
      <w:strike w:val="0"/>
      <w:dstrike w:val="0"/>
      <w:color w:val="000000"/>
      <w:position w:val="0"/>
      <w:sz w:val="22"/>
      <w:szCs w:val="22"/>
      <w:u w:val="none" w:color="000000"/>
      <w:vertAlign w:val="baseline"/>
    </w:rPr>
  </w:style>
  <w:style w:type="character" w:customStyle="1" w:styleId="ListLabel1825">
    <w:name w:val="ListLabel 1825"/>
    <w:qFormat/>
    <w:rPr>
      <w:rFonts w:cs="Wingdings"/>
      <w:b w:val="0"/>
      <w:i w:val="0"/>
      <w:strike w:val="0"/>
      <w:dstrike w:val="0"/>
      <w:color w:val="000000"/>
      <w:position w:val="0"/>
      <w:sz w:val="22"/>
      <w:szCs w:val="22"/>
      <w:u w:val="none" w:color="000000"/>
      <w:vertAlign w:val="baseline"/>
    </w:rPr>
  </w:style>
  <w:style w:type="character" w:customStyle="1" w:styleId="ListLabel1826">
    <w:name w:val="ListLabel 1826"/>
    <w:qFormat/>
    <w:rPr>
      <w:rFonts w:cs="Wingdings"/>
      <w:b w:val="0"/>
      <w:i w:val="0"/>
      <w:strike w:val="0"/>
      <w:dstrike w:val="0"/>
      <w:color w:val="000000"/>
      <w:position w:val="0"/>
      <w:sz w:val="22"/>
      <w:szCs w:val="22"/>
      <w:u w:val="none" w:color="000000"/>
      <w:vertAlign w:val="baseline"/>
    </w:rPr>
  </w:style>
  <w:style w:type="character" w:customStyle="1" w:styleId="ListLabel1827">
    <w:name w:val="ListLabel 1827"/>
    <w:qFormat/>
    <w:rPr>
      <w:rFonts w:cs="Wingdings"/>
      <w:b w:val="0"/>
      <w:i w:val="0"/>
      <w:strike w:val="0"/>
      <w:dstrike w:val="0"/>
      <w:color w:val="000000"/>
      <w:position w:val="0"/>
      <w:sz w:val="22"/>
      <w:szCs w:val="22"/>
      <w:u w:val="none" w:color="000000"/>
      <w:vertAlign w:val="baseline"/>
    </w:rPr>
  </w:style>
  <w:style w:type="character" w:customStyle="1" w:styleId="ListLabel1828">
    <w:name w:val="ListLabel 1828"/>
    <w:qFormat/>
    <w:rPr>
      <w:rFonts w:cs="Wingdings"/>
      <w:b w:val="0"/>
      <w:i w:val="0"/>
      <w:strike w:val="0"/>
      <w:dstrike w:val="0"/>
      <w:color w:val="000000"/>
      <w:position w:val="0"/>
      <w:sz w:val="22"/>
      <w:szCs w:val="22"/>
      <w:u w:val="none" w:color="000000"/>
      <w:vertAlign w:val="baseline"/>
    </w:rPr>
  </w:style>
  <w:style w:type="character" w:customStyle="1" w:styleId="ListLabel1829">
    <w:name w:val="ListLabel 1829"/>
    <w:qFormat/>
    <w:rPr>
      <w:rFonts w:cs="Wingdings"/>
      <w:b w:val="0"/>
      <w:i w:val="0"/>
      <w:strike w:val="0"/>
      <w:dstrike w:val="0"/>
      <w:color w:val="000000"/>
      <w:position w:val="0"/>
      <w:sz w:val="22"/>
      <w:szCs w:val="22"/>
      <w:u w:val="none" w:color="000000"/>
      <w:vertAlign w:val="baseline"/>
    </w:rPr>
  </w:style>
  <w:style w:type="character" w:customStyle="1" w:styleId="ListLabel1830">
    <w:name w:val="ListLabel 1830"/>
    <w:qFormat/>
    <w:rPr>
      <w:rFonts w:cs="Wingdings"/>
      <w:b w:val="0"/>
      <w:i w:val="0"/>
      <w:strike w:val="0"/>
      <w:dstrike w:val="0"/>
      <w:color w:val="000000"/>
      <w:position w:val="0"/>
      <w:sz w:val="22"/>
      <w:szCs w:val="22"/>
      <w:u w:val="none" w:color="000000"/>
      <w:vertAlign w:val="baseline"/>
    </w:rPr>
  </w:style>
  <w:style w:type="character" w:customStyle="1" w:styleId="ListLabel1831">
    <w:name w:val="ListLabel 1831"/>
    <w:qFormat/>
    <w:rPr>
      <w:rFonts w:cs="Wingdings"/>
      <w:b w:val="0"/>
      <w:i w:val="0"/>
      <w:strike w:val="0"/>
      <w:dstrike w:val="0"/>
      <w:color w:val="000000"/>
      <w:position w:val="0"/>
      <w:sz w:val="22"/>
      <w:szCs w:val="22"/>
      <w:u w:val="none" w:color="000000"/>
      <w:vertAlign w:val="baseline"/>
    </w:rPr>
  </w:style>
  <w:style w:type="character" w:customStyle="1" w:styleId="ListLabel1832">
    <w:name w:val="ListLabel 1832"/>
    <w:qFormat/>
    <w:rPr>
      <w:rFonts w:cs="Wingdings"/>
      <w:b w:val="0"/>
      <w:i w:val="0"/>
      <w:strike w:val="0"/>
      <w:dstrike w:val="0"/>
      <w:color w:val="000000"/>
      <w:position w:val="0"/>
      <w:sz w:val="22"/>
      <w:szCs w:val="22"/>
      <w:u w:val="none" w:color="000000"/>
      <w:vertAlign w:val="baseline"/>
    </w:rPr>
  </w:style>
  <w:style w:type="character" w:customStyle="1" w:styleId="ListLabel1833">
    <w:name w:val="ListLabel 1833"/>
    <w:qFormat/>
    <w:rPr>
      <w:rFonts w:cs="Wingdings"/>
      <w:b w:val="0"/>
      <w:i w:val="0"/>
      <w:strike w:val="0"/>
      <w:dstrike w:val="0"/>
      <w:color w:val="000000"/>
      <w:position w:val="0"/>
      <w:sz w:val="22"/>
      <w:szCs w:val="22"/>
      <w:u w:val="none" w:color="000000"/>
      <w:vertAlign w:val="baseline"/>
    </w:rPr>
  </w:style>
  <w:style w:type="character" w:customStyle="1" w:styleId="ListLabel1834">
    <w:name w:val="ListLabel 1834"/>
    <w:qFormat/>
    <w:rPr>
      <w:rFonts w:cs="Wingdings"/>
      <w:b w:val="0"/>
      <w:i w:val="0"/>
      <w:strike w:val="0"/>
      <w:dstrike w:val="0"/>
      <w:color w:val="000000"/>
      <w:position w:val="0"/>
      <w:sz w:val="22"/>
      <w:szCs w:val="22"/>
      <w:u w:val="none" w:color="000000"/>
      <w:vertAlign w:val="baseline"/>
    </w:rPr>
  </w:style>
  <w:style w:type="character" w:customStyle="1" w:styleId="ListLabel1835">
    <w:name w:val="ListLabel 1835"/>
    <w:qFormat/>
    <w:rPr>
      <w:rFonts w:cs="Wingdings"/>
      <w:b w:val="0"/>
      <w:i w:val="0"/>
      <w:strike w:val="0"/>
      <w:dstrike w:val="0"/>
      <w:color w:val="000000"/>
      <w:position w:val="0"/>
      <w:sz w:val="22"/>
      <w:szCs w:val="22"/>
      <w:u w:val="none" w:color="000000"/>
      <w:vertAlign w:val="baseline"/>
    </w:rPr>
  </w:style>
  <w:style w:type="character" w:customStyle="1" w:styleId="ListLabel1836">
    <w:name w:val="ListLabel 1836"/>
    <w:qFormat/>
    <w:rPr>
      <w:rFonts w:eastAsia="Calibri" w:cs="Calibri"/>
      <w:b w:val="0"/>
      <w:i w:val="0"/>
      <w:strike w:val="0"/>
      <w:dstrike w:val="0"/>
      <w:color w:val="000000"/>
      <w:position w:val="0"/>
      <w:sz w:val="22"/>
      <w:szCs w:val="22"/>
      <w:u w:val="none" w:color="000000"/>
      <w:vertAlign w:val="baseline"/>
    </w:rPr>
  </w:style>
  <w:style w:type="character" w:customStyle="1" w:styleId="ListLabel1837">
    <w:name w:val="ListLabel 1837"/>
    <w:qFormat/>
    <w:rPr>
      <w:rFonts w:eastAsia="Calibri" w:cs="Calibri"/>
      <w:b w:val="0"/>
      <w:i w:val="0"/>
      <w:strike w:val="0"/>
      <w:dstrike w:val="0"/>
      <w:color w:val="000000"/>
      <w:position w:val="0"/>
      <w:sz w:val="22"/>
      <w:szCs w:val="22"/>
      <w:u w:val="none" w:color="000000"/>
      <w:vertAlign w:val="baseline"/>
    </w:rPr>
  </w:style>
  <w:style w:type="character" w:customStyle="1" w:styleId="ListLabel1838">
    <w:name w:val="ListLabel 1838"/>
    <w:qFormat/>
    <w:rPr>
      <w:rFonts w:eastAsia="Calibri" w:cs="Calibri"/>
      <w:b w:val="0"/>
      <w:i w:val="0"/>
      <w:strike w:val="0"/>
      <w:dstrike w:val="0"/>
      <w:color w:val="000000"/>
      <w:position w:val="0"/>
      <w:sz w:val="22"/>
      <w:szCs w:val="22"/>
      <w:u w:val="none" w:color="000000"/>
      <w:vertAlign w:val="baseline"/>
    </w:rPr>
  </w:style>
  <w:style w:type="character" w:customStyle="1" w:styleId="ListLabel1839">
    <w:name w:val="ListLabel 1839"/>
    <w:qFormat/>
    <w:rPr>
      <w:rFonts w:eastAsia="Calibri" w:cs="Calibri"/>
      <w:b w:val="0"/>
      <w:i w:val="0"/>
      <w:strike w:val="0"/>
      <w:dstrike w:val="0"/>
      <w:color w:val="000000"/>
      <w:position w:val="0"/>
      <w:sz w:val="22"/>
      <w:szCs w:val="22"/>
      <w:u w:val="none" w:color="000000"/>
      <w:vertAlign w:val="baseline"/>
    </w:rPr>
  </w:style>
  <w:style w:type="character" w:customStyle="1" w:styleId="ListLabel1840">
    <w:name w:val="ListLabel 1840"/>
    <w:qFormat/>
    <w:rPr>
      <w:rFonts w:eastAsia="Calibri" w:cs="Calibri"/>
      <w:b w:val="0"/>
      <w:i w:val="0"/>
      <w:strike w:val="0"/>
      <w:dstrike w:val="0"/>
      <w:color w:val="000000"/>
      <w:position w:val="0"/>
      <w:sz w:val="22"/>
      <w:szCs w:val="22"/>
      <w:u w:val="none" w:color="000000"/>
      <w:vertAlign w:val="baseline"/>
    </w:rPr>
  </w:style>
  <w:style w:type="character" w:customStyle="1" w:styleId="ListLabel1841">
    <w:name w:val="ListLabel 1841"/>
    <w:qFormat/>
    <w:rPr>
      <w:rFonts w:eastAsia="Calibri" w:cs="Calibri"/>
      <w:b w:val="0"/>
      <w:i w:val="0"/>
      <w:strike w:val="0"/>
      <w:dstrike w:val="0"/>
      <w:color w:val="000000"/>
      <w:position w:val="0"/>
      <w:sz w:val="22"/>
      <w:szCs w:val="22"/>
      <w:u w:val="none" w:color="000000"/>
      <w:vertAlign w:val="baseline"/>
    </w:rPr>
  </w:style>
  <w:style w:type="character" w:customStyle="1" w:styleId="ListLabel1842">
    <w:name w:val="ListLabel 1842"/>
    <w:qFormat/>
    <w:rPr>
      <w:rFonts w:eastAsia="Calibri" w:cs="Calibri"/>
      <w:b w:val="0"/>
      <w:i w:val="0"/>
      <w:strike w:val="0"/>
      <w:dstrike w:val="0"/>
      <w:color w:val="000000"/>
      <w:position w:val="0"/>
      <w:sz w:val="22"/>
      <w:szCs w:val="22"/>
      <w:u w:val="none" w:color="000000"/>
      <w:vertAlign w:val="baseline"/>
    </w:rPr>
  </w:style>
  <w:style w:type="character" w:customStyle="1" w:styleId="ListLabel1843">
    <w:name w:val="ListLabel 1843"/>
    <w:qFormat/>
    <w:rPr>
      <w:rFonts w:eastAsia="Calibri" w:cs="Calibri"/>
      <w:b w:val="0"/>
      <w:i w:val="0"/>
      <w:strike w:val="0"/>
      <w:dstrike w:val="0"/>
      <w:color w:val="000000"/>
      <w:position w:val="0"/>
      <w:sz w:val="22"/>
      <w:szCs w:val="22"/>
      <w:u w:val="none" w:color="000000"/>
      <w:vertAlign w:val="baseline"/>
    </w:rPr>
  </w:style>
  <w:style w:type="character" w:customStyle="1" w:styleId="ListLabel1844">
    <w:name w:val="ListLabel 1844"/>
    <w:qFormat/>
    <w:rPr>
      <w:rFonts w:eastAsia="Calibri" w:cs="Calibri"/>
      <w:b w:val="0"/>
      <w:i w:val="0"/>
      <w:strike w:val="0"/>
      <w:dstrike w:val="0"/>
      <w:color w:val="000000"/>
      <w:position w:val="0"/>
      <w:sz w:val="22"/>
      <w:szCs w:val="22"/>
      <w:u w:val="none" w:color="000000"/>
      <w:vertAlign w:val="baseline"/>
    </w:rPr>
  </w:style>
  <w:style w:type="character" w:customStyle="1" w:styleId="ListLabel1845">
    <w:name w:val="ListLabel 1845"/>
    <w:qFormat/>
    <w:rPr>
      <w:rFonts w:cs="Wingdings"/>
      <w:b w:val="0"/>
      <w:i w:val="0"/>
      <w:strike w:val="0"/>
      <w:dstrike w:val="0"/>
      <w:color w:val="000000"/>
      <w:position w:val="0"/>
      <w:sz w:val="22"/>
      <w:szCs w:val="22"/>
      <w:u w:val="none" w:color="000000"/>
      <w:vertAlign w:val="baseline"/>
    </w:rPr>
  </w:style>
  <w:style w:type="character" w:customStyle="1" w:styleId="ListLabel1846">
    <w:name w:val="ListLabel 1846"/>
    <w:qFormat/>
    <w:rPr>
      <w:rFonts w:cs="Wingdings"/>
      <w:b w:val="0"/>
      <w:i w:val="0"/>
      <w:strike w:val="0"/>
      <w:dstrike w:val="0"/>
      <w:color w:val="000000"/>
      <w:position w:val="0"/>
      <w:sz w:val="22"/>
      <w:szCs w:val="22"/>
      <w:u w:val="none" w:color="000000"/>
      <w:vertAlign w:val="baseline"/>
    </w:rPr>
  </w:style>
  <w:style w:type="character" w:customStyle="1" w:styleId="ListLabel1847">
    <w:name w:val="ListLabel 1847"/>
    <w:qFormat/>
    <w:rPr>
      <w:rFonts w:cs="Wingdings"/>
      <w:b w:val="0"/>
      <w:i w:val="0"/>
      <w:strike w:val="0"/>
      <w:dstrike w:val="0"/>
      <w:color w:val="000000"/>
      <w:position w:val="0"/>
      <w:sz w:val="22"/>
      <w:szCs w:val="22"/>
      <w:u w:val="none" w:color="000000"/>
      <w:vertAlign w:val="baseline"/>
    </w:rPr>
  </w:style>
  <w:style w:type="character" w:customStyle="1" w:styleId="ListLabel1848">
    <w:name w:val="ListLabel 1848"/>
    <w:qFormat/>
    <w:rPr>
      <w:rFonts w:cs="Wingdings"/>
      <w:b w:val="0"/>
      <w:i w:val="0"/>
      <w:strike w:val="0"/>
      <w:dstrike w:val="0"/>
      <w:color w:val="000000"/>
      <w:position w:val="0"/>
      <w:sz w:val="22"/>
      <w:szCs w:val="22"/>
      <w:u w:val="none" w:color="000000"/>
      <w:vertAlign w:val="baseline"/>
    </w:rPr>
  </w:style>
  <w:style w:type="character" w:customStyle="1" w:styleId="ListLabel1849">
    <w:name w:val="ListLabel 1849"/>
    <w:qFormat/>
    <w:rPr>
      <w:rFonts w:cs="Wingdings"/>
      <w:b w:val="0"/>
      <w:i w:val="0"/>
      <w:strike w:val="0"/>
      <w:dstrike w:val="0"/>
      <w:color w:val="000000"/>
      <w:position w:val="0"/>
      <w:sz w:val="22"/>
      <w:szCs w:val="22"/>
      <w:u w:val="none" w:color="000000"/>
      <w:vertAlign w:val="baseline"/>
    </w:rPr>
  </w:style>
  <w:style w:type="character" w:customStyle="1" w:styleId="ListLabel1850">
    <w:name w:val="ListLabel 1850"/>
    <w:qFormat/>
    <w:rPr>
      <w:rFonts w:cs="Wingdings"/>
      <w:b w:val="0"/>
      <w:i w:val="0"/>
      <w:strike w:val="0"/>
      <w:dstrike w:val="0"/>
      <w:color w:val="000000"/>
      <w:position w:val="0"/>
      <w:sz w:val="22"/>
      <w:szCs w:val="22"/>
      <w:u w:val="none" w:color="000000"/>
      <w:vertAlign w:val="baseline"/>
    </w:rPr>
  </w:style>
  <w:style w:type="character" w:customStyle="1" w:styleId="ListLabel1851">
    <w:name w:val="ListLabel 1851"/>
    <w:qFormat/>
    <w:rPr>
      <w:rFonts w:cs="Wingdings"/>
      <w:b w:val="0"/>
      <w:i w:val="0"/>
      <w:strike w:val="0"/>
      <w:dstrike w:val="0"/>
      <w:color w:val="000000"/>
      <w:position w:val="0"/>
      <w:sz w:val="22"/>
      <w:szCs w:val="22"/>
      <w:u w:val="none" w:color="000000"/>
      <w:vertAlign w:val="baseline"/>
    </w:rPr>
  </w:style>
  <w:style w:type="character" w:customStyle="1" w:styleId="ListLabel1852">
    <w:name w:val="ListLabel 1852"/>
    <w:qFormat/>
    <w:rPr>
      <w:rFonts w:cs="Wingdings"/>
      <w:b w:val="0"/>
      <w:i w:val="0"/>
      <w:strike w:val="0"/>
      <w:dstrike w:val="0"/>
      <w:color w:val="000000"/>
      <w:position w:val="0"/>
      <w:sz w:val="22"/>
      <w:szCs w:val="22"/>
      <w:u w:val="none" w:color="000000"/>
      <w:vertAlign w:val="baseline"/>
    </w:rPr>
  </w:style>
  <w:style w:type="character" w:customStyle="1" w:styleId="ListLabel1853">
    <w:name w:val="ListLabel 1853"/>
    <w:qFormat/>
    <w:rPr>
      <w:rFonts w:cs="Wingdings"/>
      <w:b w:val="0"/>
      <w:i w:val="0"/>
      <w:strike w:val="0"/>
      <w:dstrike w:val="0"/>
      <w:color w:val="000000"/>
      <w:position w:val="0"/>
      <w:sz w:val="22"/>
      <w:szCs w:val="22"/>
      <w:u w:val="none" w:color="000000"/>
      <w:vertAlign w:val="baseline"/>
    </w:rPr>
  </w:style>
  <w:style w:type="character" w:customStyle="1" w:styleId="ListLabel1854">
    <w:name w:val="ListLabel 1854"/>
    <w:qFormat/>
    <w:rPr>
      <w:rFonts w:eastAsia="Calibri" w:cs="Calibri"/>
      <w:b w:val="0"/>
      <w:i w:val="0"/>
      <w:strike w:val="0"/>
      <w:dstrike w:val="0"/>
      <w:color w:val="000000"/>
      <w:position w:val="0"/>
      <w:sz w:val="22"/>
      <w:szCs w:val="22"/>
      <w:u w:val="none" w:color="000000"/>
      <w:vertAlign w:val="baseline"/>
    </w:rPr>
  </w:style>
  <w:style w:type="character" w:customStyle="1" w:styleId="ListLabel1855">
    <w:name w:val="ListLabel 1855"/>
    <w:qFormat/>
    <w:rPr>
      <w:rFonts w:eastAsia="Calibri" w:cs="Calibri"/>
      <w:b w:val="0"/>
      <w:i w:val="0"/>
      <w:strike w:val="0"/>
      <w:dstrike w:val="0"/>
      <w:color w:val="000000"/>
      <w:position w:val="0"/>
      <w:sz w:val="22"/>
      <w:szCs w:val="22"/>
      <w:u w:val="none" w:color="000000"/>
      <w:vertAlign w:val="baseline"/>
    </w:rPr>
  </w:style>
  <w:style w:type="character" w:customStyle="1" w:styleId="ListLabel1856">
    <w:name w:val="ListLabel 1856"/>
    <w:qFormat/>
    <w:rPr>
      <w:rFonts w:eastAsia="Calibri" w:cs="Calibri"/>
      <w:b w:val="0"/>
      <w:i w:val="0"/>
      <w:strike w:val="0"/>
      <w:dstrike w:val="0"/>
      <w:color w:val="000000"/>
      <w:position w:val="0"/>
      <w:sz w:val="22"/>
      <w:szCs w:val="22"/>
      <w:u w:val="none" w:color="000000"/>
      <w:vertAlign w:val="baseline"/>
    </w:rPr>
  </w:style>
  <w:style w:type="character" w:customStyle="1" w:styleId="ListLabel1857">
    <w:name w:val="ListLabel 1857"/>
    <w:qFormat/>
    <w:rPr>
      <w:rFonts w:eastAsia="Calibri" w:cs="Calibri"/>
      <w:b w:val="0"/>
      <w:i w:val="0"/>
      <w:strike w:val="0"/>
      <w:dstrike w:val="0"/>
      <w:color w:val="000000"/>
      <w:position w:val="0"/>
      <w:sz w:val="22"/>
      <w:szCs w:val="22"/>
      <w:u w:val="none" w:color="000000"/>
      <w:vertAlign w:val="baseline"/>
    </w:rPr>
  </w:style>
  <w:style w:type="character" w:customStyle="1" w:styleId="ListLabel1858">
    <w:name w:val="ListLabel 1858"/>
    <w:qFormat/>
    <w:rPr>
      <w:rFonts w:eastAsia="Calibri" w:cs="Calibri"/>
      <w:b w:val="0"/>
      <w:i w:val="0"/>
      <w:strike w:val="0"/>
      <w:dstrike w:val="0"/>
      <w:color w:val="000000"/>
      <w:position w:val="0"/>
      <w:sz w:val="22"/>
      <w:szCs w:val="22"/>
      <w:u w:val="none" w:color="000000"/>
      <w:vertAlign w:val="baseline"/>
    </w:rPr>
  </w:style>
  <w:style w:type="character" w:customStyle="1" w:styleId="ListLabel1859">
    <w:name w:val="ListLabel 1859"/>
    <w:qFormat/>
    <w:rPr>
      <w:rFonts w:eastAsia="Calibri" w:cs="Calibri"/>
      <w:b w:val="0"/>
      <w:i w:val="0"/>
      <w:strike w:val="0"/>
      <w:dstrike w:val="0"/>
      <w:color w:val="000000"/>
      <w:position w:val="0"/>
      <w:sz w:val="22"/>
      <w:szCs w:val="22"/>
      <w:u w:val="none" w:color="000000"/>
      <w:vertAlign w:val="baseline"/>
    </w:rPr>
  </w:style>
  <w:style w:type="character" w:customStyle="1" w:styleId="ListLabel1860">
    <w:name w:val="ListLabel 1860"/>
    <w:qFormat/>
    <w:rPr>
      <w:rFonts w:eastAsia="Calibri" w:cs="Calibri"/>
      <w:b w:val="0"/>
      <w:i w:val="0"/>
      <w:strike w:val="0"/>
      <w:dstrike w:val="0"/>
      <w:color w:val="000000"/>
      <w:position w:val="0"/>
      <w:sz w:val="22"/>
      <w:szCs w:val="22"/>
      <w:u w:val="none" w:color="000000"/>
      <w:vertAlign w:val="baseline"/>
    </w:rPr>
  </w:style>
  <w:style w:type="character" w:customStyle="1" w:styleId="ListLabel1861">
    <w:name w:val="ListLabel 1861"/>
    <w:qFormat/>
    <w:rPr>
      <w:rFonts w:eastAsia="Calibri" w:cs="Calibri"/>
      <w:b w:val="0"/>
      <w:i w:val="0"/>
      <w:strike w:val="0"/>
      <w:dstrike w:val="0"/>
      <w:color w:val="000000"/>
      <w:position w:val="0"/>
      <w:sz w:val="22"/>
      <w:szCs w:val="22"/>
      <w:u w:val="none" w:color="000000"/>
      <w:vertAlign w:val="baseline"/>
    </w:rPr>
  </w:style>
  <w:style w:type="character" w:customStyle="1" w:styleId="ListLabel1862">
    <w:name w:val="ListLabel 1862"/>
    <w:qFormat/>
    <w:rPr>
      <w:rFonts w:eastAsia="Calibri" w:cs="Calibri"/>
      <w:b w:val="0"/>
      <w:i w:val="0"/>
      <w:strike w:val="0"/>
      <w:dstrike w:val="0"/>
      <w:color w:val="000000"/>
      <w:position w:val="0"/>
      <w:sz w:val="22"/>
      <w:szCs w:val="22"/>
      <w:u w:val="none" w:color="000000"/>
      <w:vertAlign w:val="baseline"/>
    </w:rPr>
  </w:style>
  <w:style w:type="character" w:customStyle="1" w:styleId="ListLabel1863">
    <w:name w:val="ListLabel 1863"/>
    <w:qFormat/>
    <w:rPr>
      <w:rFonts w:cs="Wingdings"/>
      <w:b w:val="0"/>
      <w:i w:val="0"/>
      <w:strike w:val="0"/>
      <w:dstrike w:val="0"/>
      <w:color w:val="000000"/>
      <w:position w:val="0"/>
      <w:sz w:val="22"/>
      <w:szCs w:val="22"/>
      <w:u w:val="none" w:color="000000"/>
      <w:vertAlign w:val="baseline"/>
    </w:rPr>
  </w:style>
  <w:style w:type="character" w:customStyle="1" w:styleId="ListLabel1864">
    <w:name w:val="ListLabel 1864"/>
    <w:qFormat/>
    <w:rPr>
      <w:rFonts w:cs="Wingdings"/>
      <w:b w:val="0"/>
      <w:i w:val="0"/>
      <w:strike w:val="0"/>
      <w:dstrike w:val="0"/>
      <w:color w:val="000000"/>
      <w:position w:val="0"/>
      <w:sz w:val="22"/>
      <w:szCs w:val="22"/>
      <w:u w:val="none" w:color="000000"/>
      <w:vertAlign w:val="baseline"/>
    </w:rPr>
  </w:style>
  <w:style w:type="character" w:customStyle="1" w:styleId="ListLabel1865">
    <w:name w:val="ListLabel 1865"/>
    <w:qFormat/>
    <w:rPr>
      <w:rFonts w:cs="Wingdings"/>
      <w:b w:val="0"/>
      <w:i w:val="0"/>
      <w:strike w:val="0"/>
      <w:dstrike w:val="0"/>
      <w:color w:val="000000"/>
      <w:position w:val="0"/>
      <w:sz w:val="22"/>
      <w:szCs w:val="22"/>
      <w:u w:val="none" w:color="000000"/>
      <w:vertAlign w:val="baseline"/>
    </w:rPr>
  </w:style>
  <w:style w:type="character" w:customStyle="1" w:styleId="ListLabel1866">
    <w:name w:val="ListLabel 1866"/>
    <w:qFormat/>
    <w:rPr>
      <w:rFonts w:cs="Wingdings"/>
      <w:b w:val="0"/>
      <w:i w:val="0"/>
      <w:strike w:val="0"/>
      <w:dstrike w:val="0"/>
      <w:color w:val="000000"/>
      <w:position w:val="0"/>
      <w:sz w:val="22"/>
      <w:szCs w:val="22"/>
      <w:u w:val="none" w:color="000000"/>
      <w:vertAlign w:val="baseline"/>
    </w:rPr>
  </w:style>
  <w:style w:type="character" w:customStyle="1" w:styleId="ListLabel1867">
    <w:name w:val="ListLabel 1867"/>
    <w:qFormat/>
    <w:rPr>
      <w:rFonts w:cs="Wingdings"/>
      <w:b w:val="0"/>
      <w:i w:val="0"/>
      <w:strike w:val="0"/>
      <w:dstrike w:val="0"/>
      <w:color w:val="000000"/>
      <w:position w:val="0"/>
      <w:sz w:val="22"/>
      <w:szCs w:val="22"/>
      <w:u w:val="none" w:color="000000"/>
      <w:vertAlign w:val="baseline"/>
    </w:rPr>
  </w:style>
  <w:style w:type="character" w:customStyle="1" w:styleId="ListLabel1868">
    <w:name w:val="ListLabel 1868"/>
    <w:qFormat/>
    <w:rPr>
      <w:rFonts w:cs="Wingdings"/>
      <w:b w:val="0"/>
      <w:i w:val="0"/>
      <w:strike w:val="0"/>
      <w:dstrike w:val="0"/>
      <w:color w:val="000000"/>
      <w:position w:val="0"/>
      <w:sz w:val="22"/>
      <w:szCs w:val="22"/>
      <w:u w:val="none" w:color="000000"/>
      <w:vertAlign w:val="baseline"/>
    </w:rPr>
  </w:style>
  <w:style w:type="character" w:customStyle="1" w:styleId="ListLabel1869">
    <w:name w:val="ListLabel 1869"/>
    <w:qFormat/>
    <w:rPr>
      <w:rFonts w:cs="Wingdings"/>
      <w:b w:val="0"/>
      <w:i w:val="0"/>
      <w:strike w:val="0"/>
      <w:dstrike w:val="0"/>
      <w:color w:val="000000"/>
      <w:position w:val="0"/>
      <w:sz w:val="22"/>
      <w:szCs w:val="22"/>
      <w:u w:val="none" w:color="000000"/>
      <w:vertAlign w:val="baseline"/>
    </w:rPr>
  </w:style>
  <w:style w:type="character" w:customStyle="1" w:styleId="ListLabel1870">
    <w:name w:val="ListLabel 1870"/>
    <w:qFormat/>
    <w:rPr>
      <w:rFonts w:cs="Wingdings"/>
      <w:b w:val="0"/>
      <w:i w:val="0"/>
      <w:strike w:val="0"/>
      <w:dstrike w:val="0"/>
      <w:color w:val="000000"/>
      <w:position w:val="0"/>
      <w:sz w:val="22"/>
      <w:szCs w:val="22"/>
      <w:u w:val="none" w:color="000000"/>
      <w:vertAlign w:val="baseline"/>
    </w:rPr>
  </w:style>
  <w:style w:type="character" w:customStyle="1" w:styleId="ListLabel1871">
    <w:name w:val="ListLabel 1871"/>
    <w:qFormat/>
    <w:rPr>
      <w:rFonts w:cs="Wingdings"/>
      <w:b w:val="0"/>
      <w:i w:val="0"/>
      <w:strike w:val="0"/>
      <w:dstrike w:val="0"/>
      <w:color w:val="000000"/>
      <w:position w:val="0"/>
      <w:sz w:val="22"/>
      <w:szCs w:val="22"/>
      <w:u w:val="none" w:color="000000"/>
      <w:vertAlign w:val="baseline"/>
    </w:rPr>
  </w:style>
  <w:style w:type="character" w:customStyle="1" w:styleId="ListLabel1872">
    <w:name w:val="ListLabel 1872"/>
    <w:qFormat/>
    <w:rPr>
      <w:rFonts w:cs="Wingdings"/>
      <w:b w:val="0"/>
      <w:i w:val="0"/>
      <w:strike w:val="0"/>
      <w:dstrike w:val="0"/>
      <w:color w:val="000000"/>
      <w:position w:val="0"/>
      <w:sz w:val="22"/>
      <w:szCs w:val="22"/>
      <w:u w:val="none" w:color="000000"/>
      <w:vertAlign w:val="baseline"/>
    </w:rPr>
  </w:style>
  <w:style w:type="character" w:customStyle="1" w:styleId="ListLabel1873">
    <w:name w:val="ListLabel 1873"/>
    <w:qFormat/>
    <w:rPr>
      <w:rFonts w:cs="Wingdings"/>
      <w:b w:val="0"/>
      <w:i w:val="0"/>
      <w:strike w:val="0"/>
      <w:dstrike w:val="0"/>
      <w:color w:val="000000"/>
      <w:position w:val="0"/>
      <w:sz w:val="22"/>
      <w:szCs w:val="22"/>
      <w:u w:val="none" w:color="000000"/>
      <w:vertAlign w:val="baseline"/>
    </w:rPr>
  </w:style>
  <w:style w:type="character" w:customStyle="1" w:styleId="ListLabel1874">
    <w:name w:val="ListLabel 1874"/>
    <w:qFormat/>
    <w:rPr>
      <w:rFonts w:cs="Wingdings"/>
      <w:b w:val="0"/>
      <w:i w:val="0"/>
      <w:strike w:val="0"/>
      <w:dstrike w:val="0"/>
      <w:color w:val="000000"/>
      <w:position w:val="0"/>
      <w:sz w:val="22"/>
      <w:szCs w:val="22"/>
      <w:u w:val="none" w:color="000000"/>
      <w:vertAlign w:val="baseline"/>
    </w:rPr>
  </w:style>
  <w:style w:type="character" w:customStyle="1" w:styleId="ListLabel1875">
    <w:name w:val="ListLabel 1875"/>
    <w:qFormat/>
    <w:rPr>
      <w:rFonts w:cs="Wingdings"/>
      <w:b w:val="0"/>
      <w:i w:val="0"/>
      <w:strike w:val="0"/>
      <w:dstrike w:val="0"/>
      <w:color w:val="000000"/>
      <w:position w:val="0"/>
      <w:sz w:val="22"/>
      <w:szCs w:val="22"/>
      <w:u w:val="none" w:color="000000"/>
      <w:vertAlign w:val="baseline"/>
    </w:rPr>
  </w:style>
  <w:style w:type="character" w:customStyle="1" w:styleId="ListLabel1876">
    <w:name w:val="ListLabel 1876"/>
    <w:qFormat/>
    <w:rPr>
      <w:rFonts w:cs="Wingdings"/>
      <w:b w:val="0"/>
      <w:i w:val="0"/>
      <w:strike w:val="0"/>
      <w:dstrike w:val="0"/>
      <w:color w:val="000000"/>
      <w:position w:val="0"/>
      <w:sz w:val="22"/>
      <w:szCs w:val="22"/>
      <w:u w:val="none" w:color="000000"/>
      <w:vertAlign w:val="baseline"/>
    </w:rPr>
  </w:style>
  <w:style w:type="character" w:customStyle="1" w:styleId="ListLabel1877">
    <w:name w:val="ListLabel 1877"/>
    <w:qFormat/>
    <w:rPr>
      <w:rFonts w:cs="Wingdings"/>
      <w:b w:val="0"/>
      <w:i w:val="0"/>
      <w:strike w:val="0"/>
      <w:dstrike w:val="0"/>
      <w:color w:val="000000"/>
      <w:position w:val="0"/>
      <w:sz w:val="22"/>
      <w:szCs w:val="22"/>
      <w:u w:val="none" w:color="000000"/>
      <w:vertAlign w:val="baseline"/>
    </w:rPr>
  </w:style>
  <w:style w:type="character" w:customStyle="1" w:styleId="ListLabel1878">
    <w:name w:val="ListLabel 1878"/>
    <w:qFormat/>
    <w:rPr>
      <w:rFonts w:cs="Wingdings"/>
      <w:b w:val="0"/>
      <w:i w:val="0"/>
      <w:strike w:val="0"/>
      <w:dstrike w:val="0"/>
      <w:color w:val="000000"/>
      <w:position w:val="0"/>
      <w:sz w:val="22"/>
      <w:szCs w:val="22"/>
      <w:u w:val="none" w:color="000000"/>
      <w:vertAlign w:val="baseline"/>
    </w:rPr>
  </w:style>
  <w:style w:type="character" w:customStyle="1" w:styleId="ListLabel1879">
    <w:name w:val="ListLabel 1879"/>
    <w:qFormat/>
    <w:rPr>
      <w:rFonts w:cs="Wingdings"/>
      <w:b w:val="0"/>
      <w:i w:val="0"/>
      <w:strike w:val="0"/>
      <w:dstrike w:val="0"/>
      <w:color w:val="000000"/>
      <w:position w:val="0"/>
      <w:sz w:val="22"/>
      <w:szCs w:val="22"/>
      <w:u w:val="none" w:color="000000"/>
      <w:vertAlign w:val="baseline"/>
    </w:rPr>
  </w:style>
  <w:style w:type="character" w:customStyle="1" w:styleId="ListLabel1880">
    <w:name w:val="ListLabel 1880"/>
    <w:qFormat/>
    <w:rPr>
      <w:rFonts w:cs="Wingdings"/>
      <w:b w:val="0"/>
      <w:i w:val="0"/>
      <w:strike w:val="0"/>
      <w:dstrike w:val="0"/>
      <w:color w:val="000000"/>
      <w:position w:val="0"/>
      <w:sz w:val="22"/>
      <w:szCs w:val="22"/>
      <w:u w:val="none" w:color="000000"/>
      <w:vertAlign w:val="baseline"/>
    </w:rPr>
  </w:style>
  <w:style w:type="character" w:customStyle="1" w:styleId="ListLabel1881">
    <w:name w:val="ListLabel 1881"/>
    <w:qFormat/>
    <w:rPr>
      <w:rFonts w:cs="Wingdings"/>
      <w:b w:val="0"/>
      <w:i w:val="0"/>
      <w:strike w:val="0"/>
      <w:dstrike w:val="0"/>
      <w:color w:val="000000"/>
      <w:position w:val="0"/>
      <w:sz w:val="22"/>
      <w:szCs w:val="22"/>
      <w:u w:val="none" w:color="000000"/>
      <w:vertAlign w:val="baseline"/>
    </w:rPr>
  </w:style>
  <w:style w:type="character" w:customStyle="1" w:styleId="ListLabel1882">
    <w:name w:val="ListLabel 1882"/>
    <w:qFormat/>
    <w:rPr>
      <w:rFonts w:cs="Wingdings"/>
      <w:b w:val="0"/>
      <w:i w:val="0"/>
      <w:strike w:val="0"/>
      <w:dstrike w:val="0"/>
      <w:color w:val="000000"/>
      <w:position w:val="0"/>
      <w:sz w:val="22"/>
      <w:szCs w:val="22"/>
      <w:u w:val="none" w:color="000000"/>
      <w:vertAlign w:val="baseline"/>
    </w:rPr>
  </w:style>
  <w:style w:type="character" w:customStyle="1" w:styleId="ListLabel1883">
    <w:name w:val="ListLabel 1883"/>
    <w:qFormat/>
    <w:rPr>
      <w:rFonts w:cs="Wingdings"/>
      <w:b w:val="0"/>
      <w:i w:val="0"/>
      <w:strike w:val="0"/>
      <w:dstrike w:val="0"/>
      <w:color w:val="000000"/>
      <w:position w:val="0"/>
      <w:sz w:val="22"/>
      <w:szCs w:val="22"/>
      <w:u w:val="none" w:color="000000"/>
      <w:vertAlign w:val="baseline"/>
    </w:rPr>
  </w:style>
  <w:style w:type="character" w:customStyle="1" w:styleId="ListLabel1884">
    <w:name w:val="ListLabel 1884"/>
    <w:qFormat/>
    <w:rPr>
      <w:rFonts w:cs="Wingdings"/>
      <w:b w:val="0"/>
      <w:i w:val="0"/>
      <w:strike w:val="0"/>
      <w:dstrike w:val="0"/>
      <w:color w:val="000000"/>
      <w:position w:val="0"/>
      <w:sz w:val="22"/>
      <w:szCs w:val="22"/>
      <w:u w:val="none" w:color="000000"/>
      <w:vertAlign w:val="baseline"/>
    </w:rPr>
  </w:style>
  <w:style w:type="character" w:customStyle="1" w:styleId="ListLabel1885">
    <w:name w:val="ListLabel 1885"/>
    <w:qFormat/>
    <w:rPr>
      <w:rFonts w:cs="Wingdings"/>
      <w:b w:val="0"/>
      <w:i w:val="0"/>
      <w:strike w:val="0"/>
      <w:dstrike w:val="0"/>
      <w:color w:val="000000"/>
      <w:position w:val="0"/>
      <w:sz w:val="22"/>
      <w:szCs w:val="22"/>
      <w:u w:val="none" w:color="000000"/>
      <w:vertAlign w:val="baseline"/>
    </w:rPr>
  </w:style>
  <w:style w:type="character" w:customStyle="1" w:styleId="ListLabel1886">
    <w:name w:val="ListLabel 1886"/>
    <w:qFormat/>
    <w:rPr>
      <w:rFonts w:cs="Wingdings"/>
      <w:b w:val="0"/>
      <w:i w:val="0"/>
      <w:strike w:val="0"/>
      <w:dstrike w:val="0"/>
      <w:color w:val="000000"/>
      <w:position w:val="0"/>
      <w:sz w:val="22"/>
      <w:szCs w:val="22"/>
      <w:u w:val="none" w:color="000000"/>
      <w:vertAlign w:val="baseline"/>
    </w:rPr>
  </w:style>
  <w:style w:type="character" w:customStyle="1" w:styleId="ListLabel1887">
    <w:name w:val="ListLabel 1887"/>
    <w:qFormat/>
    <w:rPr>
      <w:rFonts w:cs="Wingdings"/>
      <w:b w:val="0"/>
      <w:i w:val="0"/>
      <w:strike w:val="0"/>
      <w:dstrike w:val="0"/>
      <w:color w:val="000000"/>
      <w:position w:val="0"/>
      <w:sz w:val="22"/>
      <w:szCs w:val="22"/>
      <w:u w:val="none" w:color="000000"/>
      <w:vertAlign w:val="baseline"/>
    </w:rPr>
  </w:style>
  <w:style w:type="character" w:customStyle="1" w:styleId="ListLabel1888">
    <w:name w:val="ListLabel 1888"/>
    <w:qFormat/>
    <w:rPr>
      <w:rFonts w:cs="Wingdings"/>
      <w:b w:val="0"/>
      <w:i w:val="0"/>
      <w:strike w:val="0"/>
      <w:dstrike w:val="0"/>
      <w:color w:val="000000"/>
      <w:position w:val="0"/>
      <w:sz w:val="22"/>
      <w:szCs w:val="22"/>
      <w:u w:val="none" w:color="000000"/>
      <w:vertAlign w:val="baseline"/>
    </w:rPr>
  </w:style>
  <w:style w:type="character" w:customStyle="1" w:styleId="ListLabel1889">
    <w:name w:val="ListLabel 1889"/>
    <w:qFormat/>
    <w:rPr>
      <w:rFonts w:cs="Wingdings"/>
      <w:b w:val="0"/>
      <w:i w:val="0"/>
      <w:strike w:val="0"/>
      <w:dstrike w:val="0"/>
      <w:color w:val="000000"/>
      <w:position w:val="0"/>
      <w:sz w:val="22"/>
      <w:szCs w:val="22"/>
      <w:u w:val="none" w:color="000000"/>
      <w:vertAlign w:val="baseline"/>
    </w:rPr>
  </w:style>
  <w:style w:type="character" w:customStyle="1" w:styleId="ListLabel1890">
    <w:name w:val="ListLabel 1890"/>
    <w:qFormat/>
    <w:rPr>
      <w:rFonts w:cs="Wingdings"/>
      <w:b w:val="0"/>
      <w:i w:val="0"/>
      <w:strike w:val="0"/>
      <w:dstrike w:val="0"/>
      <w:color w:val="000000"/>
      <w:position w:val="0"/>
      <w:sz w:val="22"/>
      <w:szCs w:val="20"/>
      <w:u w:val="none" w:color="000000"/>
      <w:vertAlign w:val="baseline"/>
    </w:rPr>
  </w:style>
  <w:style w:type="character" w:customStyle="1" w:styleId="ListLabel1891">
    <w:name w:val="ListLabel 1891"/>
    <w:qFormat/>
    <w:rPr>
      <w:rFonts w:cs="Wingdings"/>
      <w:b w:val="0"/>
      <w:i w:val="0"/>
      <w:strike w:val="0"/>
      <w:dstrike w:val="0"/>
      <w:color w:val="000000"/>
      <w:position w:val="0"/>
      <w:sz w:val="20"/>
      <w:szCs w:val="20"/>
      <w:u w:val="none" w:color="000000"/>
      <w:vertAlign w:val="baseline"/>
    </w:rPr>
  </w:style>
  <w:style w:type="character" w:customStyle="1" w:styleId="ListLabel1892">
    <w:name w:val="ListLabel 1892"/>
    <w:qFormat/>
    <w:rPr>
      <w:rFonts w:cs="Wingdings"/>
      <w:b w:val="0"/>
      <w:i w:val="0"/>
      <w:strike w:val="0"/>
      <w:dstrike w:val="0"/>
      <w:color w:val="000000"/>
      <w:position w:val="0"/>
      <w:sz w:val="20"/>
      <w:szCs w:val="20"/>
      <w:u w:val="none" w:color="000000"/>
      <w:vertAlign w:val="baseline"/>
    </w:rPr>
  </w:style>
  <w:style w:type="character" w:customStyle="1" w:styleId="ListLabel1893">
    <w:name w:val="ListLabel 1893"/>
    <w:qFormat/>
    <w:rPr>
      <w:rFonts w:cs="Wingdings"/>
      <w:b w:val="0"/>
      <w:i w:val="0"/>
      <w:strike w:val="0"/>
      <w:dstrike w:val="0"/>
      <w:color w:val="000000"/>
      <w:position w:val="0"/>
      <w:sz w:val="20"/>
      <w:szCs w:val="20"/>
      <w:u w:val="none" w:color="000000"/>
      <w:vertAlign w:val="baseline"/>
    </w:rPr>
  </w:style>
  <w:style w:type="character" w:customStyle="1" w:styleId="ListLabel1894">
    <w:name w:val="ListLabel 1894"/>
    <w:qFormat/>
    <w:rPr>
      <w:rFonts w:cs="Wingdings"/>
      <w:b w:val="0"/>
      <w:i w:val="0"/>
      <w:strike w:val="0"/>
      <w:dstrike w:val="0"/>
      <w:color w:val="000000"/>
      <w:position w:val="0"/>
      <w:sz w:val="20"/>
      <w:szCs w:val="20"/>
      <w:u w:val="none" w:color="000000"/>
      <w:vertAlign w:val="baseline"/>
    </w:rPr>
  </w:style>
  <w:style w:type="character" w:customStyle="1" w:styleId="ListLabel1895">
    <w:name w:val="ListLabel 1895"/>
    <w:qFormat/>
    <w:rPr>
      <w:rFonts w:cs="Wingdings"/>
      <w:b w:val="0"/>
      <w:i w:val="0"/>
      <w:strike w:val="0"/>
      <w:dstrike w:val="0"/>
      <w:color w:val="000000"/>
      <w:position w:val="0"/>
      <w:sz w:val="20"/>
      <w:szCs w:val="20"/>
      <w:u w:val="none" w:color="000000"/>
      <w:vertAlign w:val="baseline"/>
    </w:rPr>
  </w:style>
  <w:style w:type="character" w:customStyle="1" w:styleId="ListLabel1896">
    <w:name w:val="ListLabel 1896"/>
    <w:qFormat/>
    <w:rPr>
      <w:rFonts w:cs="Wingdings"/>
      <w:b w:val="0"/>
      <w:i w:val="0"/>
      <w:strike w:val="0"/>
      <w:dstrike w:val="0"/>
      <w:color w:val="000000"/>
      <w:position w:val="0"/>
      <w:sz w:val="20"/>
      <w:szCs w:val="20"/>
      <w:u w:val="none" w:color="000000"/>
      <w:vertAlign w:val="baseline"/>
    </w:rPr>
  </w:style>
  <w:style w:type="character" w:customStyle="1" w:styleId="ListLabel1897">
    <w:name w:val="ListLabel 1897"/>
    <w:qFormat/>
    <w:rPr>
      <w:rFonts w:cs="Wingdings"/>
      <w:b w:val="0"/>
      <w:i w:val="0"/>
      <w:strike w:val="0"/>
      <w:dstrike w:val="0"/>
      <w:color w:val="000000"/>
      <w:position w:val="0"/>
      <w:sz w:val="20"/>
      <w:szCs w:val="20"/>
      <w:u w:val="none" w:color="000000"/>
      <w:vertAlign w:val="baseline"/>
    </w:rPr>
  </w:style>
  <w:style w:type="character" w:customStyle="1" w:styleId="ListLabel1898">
    <w:name w:val="ListLabel 1898"/>
    <w:qFormat/>
    <w:rPr>
      <w:rFonts w:cs="Wingdings"/>
      <w:b w:val="0"/>
      <w:i w:val="0"/>
      <w:strike w:val="0"/>
      <w:dstrike w:val="0"/>
      <w:color w:val="000000"/>
      <w:position w:val="0"/>
      <w:sz w:val="20"/>
      <w:szCs w:val="20"/>
      <w:u w:val="none" w:color="000000"/>
      <w:vertAlign w:val="baseline"/>
    </w:rPr>
  </w:style>
  <w:style w:type="character" w:customStyle="1" w:styleId="ListLabel1899">
    <w:name w:val="ListLabel 1899"/>
    <w:qFormat/>
    <w:rPr>
      <w:rFonts w:cs="Wingdings"/>
      <w:b w:val="0"/>
      <w:i w:val="0"/>
      <w:strike w:val="0"/>
      <w:dstrike w:val="0"/>
      <w:color w:val="000000"/>
      <w:position w:val="0"/>
      <w:sz w:val="10"/>
      <w:szCs w:val="16"/>
      <w:u w:val="none" w:color="000000"/>
      <w:vertAlign w:val="baseline"/>
    </w:rPr>
  </w:style>
  <w:style w:type="character" w:customStyle="1" w:styleId="ListLabel1900">
    <w:name w:val="ListLabel 1900"/>
    <w:qFormat/>
    <w:rPr>
      <w:rFonts w:cs="Wingdings"/>
      <w:b w:val="0"/>
      <w:i w:val="0"/>
      <w:strike w:val="0"/>
      <w:dstrike w:val="0"/>
      <w:color w:val="000000"/>
      <w:position w:val="0"/>
      <w:sz w:val="16"/>
      <w:szCs w:val="16"/>
      <w:u w:val="none" w:color="000000"/>
      <w:vertAlign w:val="baseline"/>
    </w:rPr>
  </w:style>
  <w:style w:type="character" w:customStyle="1" w:styleId="ListLabel1901">
    <w:name w:val="ListLabel 1901"/>
    <w:qFormat/>
    <w:rPr>
      <w:rFonts w:cs="Wingdings"/>
      <w:b w:val="0"/>
      <w:i w:val="0"/>
      <w:strike w:val="0"/>
      <w:dstrike w:val="0"/>
      <w:color w:val="000000"/>
      <w:position w:val="0"/>
      <w:sz w:val="16"/>
      <w:szCs w:val="16"/>
      <w:u w:val="none" w:color="000000"/>
      <w:vertAlign w:val="baseline"/>
    </w:rPr>
  </w:style>
  <w:style w:type="character" w:customStyle="1" w:styleId="ListLabel1902">
    <w:name w:val="ListLabel 1902"/>
    <w:qFormat/>
    <w:rPr>
      <w:rFonts w:cs="Wingdings"/>
      <w:b w:val="0"/>
      <w:i w:val="0"/>
      <w:strike w:val="0"/>
      <w:dstrike w:val="0"/>
      <w:color w:val="000000"/>
      <w:position w:val="0"/>
      <w:sz w:val="16"/>
      <w:szCs w:val="16"/>
      <w:u w:val="none" w:color="000000"/>
      <w:vertAlign w:val="baseline"/>
    </w:rPr>
  </w:style>
  <w:style w:type="character" w:customStyle="1" w:styleId="ListLabel1903">
    <w:name w:val="ListLabel 1903"/>
    <w:qFormat/>
    <w:rPr>
      <w:rFonts w:cs="Wingdings"/>
      <w:b w:val="0"/>
      <w:i w:val="0"/>
      <w:strike w:val="0"/>
      <w:dstrike w:val="0"/>
      <w:color w:val="000000"/>
      <w:position w:val="0"/>
      <w:sz w:val="16"/>
      <w:szCs w:val="16"/>
      <w:u w:val="none" w:color="000000"/>
      <w:vertAlign w:val="baseline"/>
    </w:rPr>
  </w:style>
  <w:style w:type="character" w:customStyle="1" w:styleId="ListLabel1904">
    <w:name w:val="ListLabel 1904"/>
    <w:qFormat/>
    <w:rPr>
      <w:rFonts w:cs="Wingdings"/>
      <w:b w:val="0"/>
      <w:i w:val="0"/>
      <w:strike w:val="0"/>
      <w:dstrike w:val="0"/>
      <w:color w:val="000000"/>
      <w:position w:val="0"/>
      <w:sz w:val="16"/>
      <w:szCs w:val="16"/>
      <w:u w:val="none" w:color="000000"/>
      <w:vertAlign w:val="baseline"/>
    </w:rPr>
  </w:style>
  <w:style w:type="character" w:customStyle="1" w:styleId="ListLabel1905">
    <w:name w:val="ListLabel 1905"/>
    <w:qFormat/>
    <w:rPr>
      <w:rFonts w:cs="Wingdings"/>
      <w:b w:val="0"/>
      <w:i w:val="0"/>
      <w:strike w:val="0"/>
      <w:dstrike w:val="0"/>
      <w:color w:val="000000"/>
      <w:position w:val="0"/>
      <w:sz w:val="16"/>
      <w:szCs w:val="16"/>
      <w:u w:val="none" w:color="000000"/>
      <w:vertAlign w:val="baseline"/>
    </w:rPr>
  </w:style>
  <w:style w:type="character" w:customStyle="1" w:styleId="ListLabel1906">
    <w:name w:val="ListLabel 1906"/>
    <w:qFormat/>
    <w:rPr>
      <w:rFonts w:cs="Wingdings"/>
      <w:b w:val="0"/>
      <w:i w:val="0"/>
      <w:strike w:val="0"/>
      <w:dstrike w:val="0"/>
      <w:color w:val="000000"/>
      <w:position w:val="0"/>
      <w:sz w:val="16"/>
      <w:szCs w:val="16"/>
      <w:u w:val="none" w:color="000000"/>
      <w:vertAlign w:val="baseline"/>
    </w:rPr>
  </w:style>
  <w:style w:type="character" w:customStyle="1" w:styleId="ListLabel1907">
    <w:name w:val="ListLabel 1907"/>
    <w:qFormat/>
    <w:rPr>
      <w:rFonts w:cs="Wingdings"/>
      <w:b w:val="0"/>
      <w:i w:val="0"/>
      <w:strike w:val="0"/>
      <w:dstrike w:val="0"/>
      <w:color w:val="000000"/>
      <w:position w:val="0"/>
      <w:sz w:val="16"/>
      <w:szCs w:val="16"/>
      <w:u w:val="none" w:color="000000"/>
      <w:vertAlign w:val="baseline"/>
    </w:rPr>
  </w:style>
  <w:style w:type="character" w:customStyle="1" w:styleId="ListLabel1908">
    <w:name w:val="ListLabel 1908"/>
    <w:qFormat/>
    <w:rPr>
      <w:rFonts w:cs="Wingdings"/>
      <w:b w:val="0"/>
      <w:i w:val="0"/>
      <w:strike w:val="0"/>
      <w:dstrike w:val="0"/>
      <w:color w:val="000000"/>
      <w:position w:val="0"/>
      <w:sz w:val="22"/>
      <w:szCs w:val="19"/>
      <w:u w:val="none" w:color="000000"/>
      <w:vertAlign w:val="baseline"/>
    </w:rPr>
  </w:style>
  <w:style w:type="character" w:customStyle="1" w:styleId="ListLabel1909">
    <w:name w:val="ListLabel 1909"/>
    <w:qFormat/>
    <w:rPr>
      <w:rFonts w:cs="Wingdings"/>
      <w:b w:val="0"/>
      <w:i w:val="0"/>
      <w:strike w:val="0"/>
      <w:dstrike w:val="0"/>
      <w:color w:val="000000"/>
      <w:position w:val="0"/>
      <w:sz w:val="19"/>
      <w:szCs w:val="19"/>
      <w:u w:val="none" w:color="000000"/>
      <w:vertAlign w:val="baseline"/>
    </w:rPr>
  </w:style>
  <w:style w:type="character" w:customStyle="1" w:styleId="ListLabel1910">
    <w:name w:val="ListLabel 1910"/>
    <w:qFormat/>
    <w:rPr>
      <w:rFonts w:cs="Wingdings"/>
      <w:b w:val="0"/>
      <w:i w:val="0"/>
      <w:strike w:val="0"/>
      <w:dstrike w:val="0"/>
      <w:color w:val="000000"/>
      <w:position w:val="0"/>
      <w:sz w:val="19"/>
      <w:szCs w:val="19"/>
      <w:u w:val="none" w:color="000000"/>
      <w:vertAlign w:val="baseline"/>
    </w:rPr>
  </w:style>
  <w:style w:type="character" w:customStyle="1" w:styleId="ListLabel1911">
    <w:name w:val="ListLabel 1911"/>
    <w:qFormat/>
    <w:rPr>
      <w:rFonts w:cs="Wingdings"/>
      <w:b w:val="0"/>
      <w:i w:val="0"/>
      <w:strike w:val="0"/>
      <w:dstrike w:val="0"/>
      <w:color w:val="000000"/>
      <w:position w:val="0"/>
      <w:sz w:val="19"/>
      <w:szCs w:val="19"/>
      <w:u w:val="none" w:color="000000"/>
      <w:vertAlign w:val="baseline"/>
    </w:rPr>
  </w:style>
  <w:style w:type="character" w:customStyle="1" w:styleId="ListLabel1912">
    <w:name w:val="ListLabel 1912"/>
    <w:qFormat/>
    <w:rPr>
      <w:rFonts w:cs="Wingdings"/>
      <w:b w:val="0"/>
      <w:i w:val="0"/>
      <w:strike w:val="0"/>
      <w:dstrike w:val="0"/>
      <w:color w:val="000000"/>
      <w:position w:val="0"/>
      <w:sz w:val="19"/>
      <w:szCs w:val="19"/>
      <w:u w:val="none" w:color="000000"/>
      <w:vertAlign w:val="baseline"/>
    </w:rPr>
  </w:style>
  <w:style w:type="character" w:customStyle="1" w:styleId="ListLabel1913">
    <w:name w:val="ListLabel 1913"/>
    <w:qFormat/>
    <w:rPr>
      <w:rFonts w:cs="Wingdings"/>
      <w:b w:val="0"/>
      <w:i w:val="0"/>
      <w:strike w:val="0"/>
      <w:dstrike w:val="0"/>
      <w:color w:val="000000"/>
      <w:position w:val="0"/>
      <w:sz w:val="19"/>
      <w:szCs w:val="19"/>
      <w:u w:val="none" w:color="000000"/>
      <w:vertAlign w:val="baseline"/>
    </w:rPr>
  </w:style>
  <w:style w:type="character" w:customStyle="1" w:styleId="ListLabel1914">
    <w:name w:val="ListLabel 1914"/>
    <w:qFormat/>
    <w:rPr>
      <w:rFonts w:cs="Wingdings"/>
      <w:b w:val="0"/>
      <w:i w:val="0"/>
      <w:strike w:val="0"/>
      <w:dstrike w:val="0"/>
      <w:color w:val="000000"/>
      <w:position w:val="0"/>
      <w:sz w:val="19"/>
      <w:szCs w:val="19"/>
      <w:u w:val="none" w:color="000000"/>
      <w:vertAlign w:val="baseline"/>
    </w:rPr>
  </w:style>
  <w:style w:type="character" w:customStyle="1" w:styleId="ListLabel1915">
    <w:name w:val="ListLabel 1915"/>
    <w:qFormat/>
    <w:rPr>
      <w:rFonts w:cs="Wingdings"/>
      <w:b w:val="0"/>
      <w:i w:val="0"/>
      <w:strike w:val="0"/>
      <w:dstrike w:val="0"/>
      <w:color w:val="000000"/>
      <w:position w:val="0"/>
      <w:sz w:val="19"/>
      <w:szCs w:val="19"/>
      <w:u w:val="none" w:color="000000"/>
      <w:vertAlign w:val="baseline"/>
    </w:rPr>
  </w:style>
  <w:style w:type="character" w:customStyle="1" w:styleId="ListLabel1916">
    <w:name w:val="ListLabel 1916"/>
    <w:qFormat/>
    <w:rPr>
      <w:rFonts w:cs="Wingdings"/>
      <w:b w:val="0"/>
      <w:i w:val="0"/>
      <w:strike w:val="0"/>
      <w:dstrike w:val="0"/>
      <w:color w:val="000000"/>
      <w:position w:val="0"/>
      <w:sz w:val="19"/>
      <w:szCs w:val="19"/>
      <w:u w:val="none" w:color="000000"/>
      <w:vertAlign w:val="baseline"/>
    </w:rPr>
  </w:style>
  <w:style w:type="character" w:customStyle="1" w:styleId="ListLabel1917">
    <w:name w:val="ListLabel 1917"/>
    <w:qFormat/>
    <w:rPr>
      <w:rFonts w:cs="Arial"/>
      <w:b w:val="0"/>
      <w:i w:val="0"/>
      <w:strike w:val="0"/>
      <w:dstrike w:val="0"/>
      <w:color w:val="000000"/>
      <w:position w:val="0"/>
      <w:sz w:val="22"/>
      <w:szCs w:val="22"/>
      <w:u w:val="none" w:color="000000"/>
      <w:vertAlign w:val="baseline"/>
    </w:rPr>
  </w:style>
  <w:style w:type="character" w:customStyle="1" w:styleId="ListLabel1918">
    <w:name w:val="ListLabel 1918"/>
    <w:qFormat/>
    <w:rPr>
      <w:rFonts w:cs="Segoe UI Symbol"/>
      <w:b w:val="0"/>
      <w:i w:val="0"/>
      <w:strike w:val="0"/>
      <w:dstrike w:val="0"/>
      <w:color w:val="000000"/>
      <w:position w:val="0"/>
      <w:sz w:val="22"/>
      <w:szCs w:val="22"/>
      <w:u w:val="none" w:color="000000"/>
      <w:vertAlign w:val="baseline"/>
    </w:rPr>
  </w:style>
  <w:style w:type="character" w:customStyle="1" w:styleId="ListLabel1919">
    <w:name w:val="ListLabel 1919"/>
    <w:qFormat/>
    <w:rPr>
      <w:rFonts w:cs="Segoe UI Symbol"/>
      <w:b w:val="0"/>
      <w:i w:val="0"/>
      <w:strike w:val="0"/>
      <w:dstrike w:val="0"/>
      <w:color w:val="000000"/>
      <w:position w:val="0"/>
      <w:sz w:val="22"/>
      <w:szCs w:val="22"/>
      <w:u w:val="none" w:color="000000"/>
      <w:vertAlign w:val="baseline"/>
    </w:rPr>
  </w:style>
  <w:style w:type="character" w:customStyle="1" w:styleId="ListLabel1920">
    <w:name w:val="ListLabel 1920"/>
    <w:qFormat/>
    <w:rPr>
      <w:rFonts w:cs="Arial"/>
      <w:b w:val="0"/>
      <w:i w:val="0"/>
      <w:strike w:val="0"/>
      <w:dstrike w:val="0"/>
      <w:color w:val="000000"/>
      <w:position w:val="0"/>
      <w:sz w:val="22"/>
      <w:szCs w:val="22"/>
      <w:u w:val="none" w:color="000000"/>
      <w:vertAlign w:val="baseline"/>
    </w:rPr>
  </w:style>
  <w:style w:type="character" w:customStyle="1" w:styleId="ListLabel1921">
    <w:name w:val="ListLabel 1921"/>
    <w:qFormat/>
    <w:rPr>
      <w:rFonts w:cs="Segoe UI Symbol"/>
      <w:b w:val="0"/>
      <w:i w:val="0"/>
      <w:strike w:val="0"/>
      <w:dstrike w:val="0"/>
      <w:color w:val="000000"/>
      <w:position w:val="0"/>
      <w:sz w:val="22"/>
      <w:szCs w:val="22"/>
      <w:u w:val="none" w:color="000000"/>
      <w:vertAlign w:val="baseline"/>
    </w:rPr>
  </w:style>
  <w:style w:type="character" w:customStyle="1" w:styleId="ListLabel1922">
    <w:name w:val="ListLabel 1922"/>
    <w:qFormat/>
    <w:rPr>
      <w:rFonts w:cs="Segoe UI Symbol"/>
      <w:b w:val="0"/>
      <w:i w:val="0"/>
      <w:strike w:val="0"/>
      <w:dstrike w:val="0"/>
      <w:color w:val="000000"/>
      <w:position w:val="0"/>
      <w:sz w:val="22"/>
      <w:szCs w:val="22"/>
      <w:u w:val="none" w:color="000000"/>
      <w:vertAlign w:val="baseline"/>
    </w:rPr>
  </w:style>
  <w:style w:type="character" w:customStyle="1" w:styleId="ListLabel1923">
    <w:name w:val="ListLabel 1923"/>
    <w:qFormat/>
    <w:rPr>
      <w:rFonts w:cs="Arial"/>
      <w:b w:val="0"/>
      <w:i w:val="0"/>
      <w:strike w:val="0"/>
      <w:dstrike w:val="0"/>
      <w:color w:val="000000"/>
      <w:position w:val="0"/>
      <w:sz w:val="22"/>
      <w:szCs w:val="22"/>
      <w:u w:val="none" w:color="000000"/>
      <w:vertAlign w:val="baseline"/>
    </w:rPr>
  </w:style>
  <w:style w:type="character" w:customStyle="1" w:styleId="ListLabel1924">
    <w:name w:val="ListLabel 1924"/>
    <w:qFormat/>
    <w:rPr>
      <w:rFonts w:cs="Segoe UI Symbol"/>
      <w:b w:val="0"/>
      <w:i w:val="0"/>
      <w:strike w:val="0"/>
      <w:dstrike w:val="0"/>
      <w:color w:val="000000"/>
      <w:position w:val="0"/>
      <w:sz w:val="22"/>
      <w:szCs w:val="22"/>
      <w:u w:val="none" w:color="000000"/>
      <w:vertAlign w:val="baseline"/>
    </w:rPr>
  </w:style>
  <w:style w:type="character" w:customStyle="1" w:styleId="ListLabel1925">
    <w:name w:val="ListLabel 1925"/>
    <w:qFormat/>
    <w:rPr>
      <w:rFonts w:cs="Segoe UI Symbol"/>
      <w:b w:val="0"/>
      <w:i w:val="0"/>
      <w:strike w:val="0"/>
      <w:dstrike w:val="0"/>
      <w:color w:val="000000"/>
      <w:position w:val="0"/>
      <w:sz w:val="22"/>
      <w:szCs w:val="22"/>
      <w:u w:val="none" w:color="000000"/>
      <w:vertAlign w:val="baseline"/>
    </w:rPr>
  </w:style>
  <w:style w:type="character" w:customStyle="1" w:styleId="ListLabel1926">
    <w:name w:val="ListLabel 1926"/>
    <w:qFormat/>
    <w:rPr>
      <w:rFonts w:cs="Wingdings"/>
      <w:b w:val="0"/>
      <w:i w:val="0"/>
      <w:strike w:val="0"/>
      <w:dstrike w:val="0"/>
      <w:color w:val="000000"/>
      <w:position w:val="0"/>
      <w:sz w:val="22"/>
      <w:szCs w:val="19"/>
      <w:u w:val="none" w:color="000000"/>
      <w:vertAlign w:val="baseline"/>
    </w:rPr>
  </w:style>
  <w:style w:type="character" w:customStyle="1" w:styleId="ListLabel1927">
    <w:name w:val="ListLabel 1927"/>
    <w:qFormat/>
    <w:rPr>
      <w:rFonts w:cs="Wingdings"/>
      <w:b w:val="0"/>
      <w:i w:val="0"/>
      <w:strike w:val="0"/>
      <w:dstrike w:val="0"/>
      <w:color w:val="000000"/>
      <w:position w:val="0"/>
      <w:sz w:val="19"/>
      <w:szCs w:val="19"/>
      <w:u w:val="none" w:color="000000"/>
      <w:vertAlign w:val="baseline"/>
    </w:rPr>
  </w:style>
  <w:style w:type="character" w:customStyle="1" w:styleId="ListLabel1928">
    <w:name w:val="ListLabel 1928"/>
    <w:qFormat/>
    <w:rPr>
      <w:rFonts w:cs="Wingdings"/>
      <w:b w:val="0"/>
      <w:i w:val="0"/>
      <w:strike w:val="0"/>
      <w:dstrike w:val="0"/>
      <w:color w:val="000000"/>
      <w:position w:val="0"/>
      <w:sz w:val="19"/>
      <w:szCs w:val="19"/>
      <w:u w:val="none" w:color="000000"/>
      <w:vertAlign w:val="baseline"/>
    </w:rPr>
  </w:style>
  <w:style w:type="character" w:customStyle="1" w:styleId="ListLabel1929">
    <w:name w:val="ListLabel 1929"/>
    <w:qFormat/>
    <w:rPr>
      <w:rFonts w:cs="Wingdings"/>
      <w:b w:val="0"/>
      <w:i w:val="0"/>
      <w:strike w:val="0"/>
      <w:dstrike w:val="0"/>
      <w:color w:val="000000"/>
      <w:position w:val="0"/>
      <w:sz w:val="19"/>
      <w:szCs w:val="19"/>
      <w:u w:val="none" w:color="000000"/>
      <w:vertAlign w:val="baseline"/>
    </w:rPr>
  </w:style>
  <w:style w:type="character" w:customStyle="1" w:styleId="ListLabel1930">
    <w:name w:val="ListLabel 1930"/>
    <w:qFormat/>
    <w:rPr>
      <w:rFonts w:cs="Wingdings"/>
      <w:b w:val="0"/>
      <w:i w:val="0"/>
      <w:strike w:val="0"/>
      <w:dstrike w:val="0"/>
      <w:color w:val="000000"/>
      <w:position w:val="0"/>
      <w:sz w:val="19"/>
      <w:szCs w:val="19"/>
      <w:u w:val="none" w:color="000000"/>
      <w:vertAlign w:val="baseline"/>
    </w:rPr>
  </w:style>
  <w:style w:type="character" w:customStyle="1" w:styleId="ListLabel1931">
    <w:name w:val="ListLabel 1931"/>
    <w:qFormat/>
    <w:rPr>
      <w:rFonts w:cs="Wingdings"/>
      <w:b w:val="0"/>
      <w:i w:val="0"/>
      <w:strike w:val="0"/>
      <w:dstrike w:val="0"/>
      <w:color w:val="000000"/>
      <w:position w:val="0"/>
      <w:sz w:val="19"/>
      <w:szCs w:val="19"/>
      <w:u w:val="none" w:color="000000"/>
      <w:vertAlign w:val="baseline"/>
    </w:rPr>
  </w:style>
  <w:style w:type="character" w:customStyle="1" w:styleId="ListLabel1932">
    <w:name w:val="ListLabel 1932"/>
    <w:qFormat/>
    <w:rPr>
      <w:rFonts w:cs="Wingdings"/>
      <w:b w:val="0"/>
      <w:i w:val="0"/>
      <w:strike w:val="0"/>
      <w:dstrike w:val="0"/>
      <w:color w:val="000000"/>
      <w:position w:val="0"/>
      <w:sz w:val="19"/>
      <w:szCs w:val="19"/>
      <w:u w:val="none" w:color="000000"/>
      <w:vertAlign w:val="baseline"/>
    </w:rPr>
  </w:style>
  <w:style w:type="character" w:customStyle="1" w:styleId="ListLabel1933">
    <w:name w:val="ListLabel 1933"/>
    <w:qFormat/>
    <w:rPr>
      <w:rFonts w:cs="Wingdings"/>
      <w:b w:val="0"/>
      <w:i w:val="0"/>
      <w:strike w:val="0"/>
      <w:dstrike w:val="0"/>
      <w:color w:val="000000"/>
      <w:position w:val="0"/>
      <w:sz w:val="19"/>
      <w:szCs w:val="19"/>
      <w:u w:val="none" w:color="000000"/>
      <w:vertAlign w:val="baseline"/>
    </w:rPr>
  </w:style>
  <w:style w:type="character" w:customStyle="1" w:styleId="ListLabel1934">
    <w:name w:val="ListLabel 1934"/>
    <w:qFormat/>
    <w:rPr>
      <w:rFonts w:cs="Wingdings"/>
      <w:b w:val="0"/>
      <w:i w:val="0"/>
      <w:strike w:val="0"/>
      <w:dstrike w:val="0"/>
      <w:color w:val="000000"/>
      <w:position w:val="0"/>
      <w:sz w:val="19"/>
      <w:szCs w:val="19"/>
      <w:u w:val="none" w:color="000000"/>
      <w:vertAlign w:val="baseline"/>
    </w:rPr>
  </w:style>
  <w:style w:type="character" w:customStyle="1" w:styleId="ListLabel1935">
    <w:name w:val="ListLabel 1935"/>
    <w:qFormat/>
    <w:rPr>
      <w:rFonts w:eastAsia="Times New Roman"/>
      <w:color w:val="2F5496"/>
      <w:sz w:val="18"/>
    </w:rPr>
  </w:style>
  <w:style w:type="character" w:customStyle="1" w:styleId="ListLabel1936">
    <w:name w:val="ListLabel 1936"/>
    <w:qFormat/>
    <w:rPr>
      <w:rFonts w:ascii="Calibri" w:hAnsi="Calibri" w:cs="Times New Roman"/>
      <w:color w:val="2F5496"/>
      <w:sz w:val="24"/>
    </w:rPr>
  </w:style>
  <w:style w:type="character" w:customStyle="1" w:styleId="ListLabel1937">
    <w:name w:val="ListLabel 1937"/>
    <w:qFormat/>
    <w:rPr>
      <w:rFonts w:cs="Times New Roman"/>
      <w:color w:val="2F5496"/>
      <w:sz w:val="26"/>
    </w:rPr>
  </w:style>
  <w:style w:type="character" w:customStyle="1" w:styleId="ListLabel1938">
    <w:name w:val="ListLabel 1938"/>
    <w:qFormat/>
    <w:rPr>
      <w:rFonts w:cs="Times New Roman"/>
      <w:color w:val="2F5496"/>
      <w:sz w:val="26"/>
    </w:rPr>
  </w:style>
  <w:style w:type="character" w:customStyle="1" w:styleId="ListLabel1939">
    <w:name w:val="ListLabel 1939"/>
    <w:qFormat/>
    <w:rPr>
      <w:rFonts w:cs="Times New Roman"/>
      <w:color w:val="2F5496"/>
      <w:sz w:val="26"/>
    </w:rPr>
  </w:style>
  <w:style w:type="character" w:customStyle="1" w:styleId="ListLabel1940">
    <w:name w:val="ListLabel 1940"/>
    <w:qFormat/>
    <w:rPr>
      <w:rFonts w:cs="Times New Roman"/>
      <w:color w:val="2F5496"/>
      <w:sz w:val="26"/>
    </w:rPr>
  </w:style>
  <w:style w:type="character" w:customStyle="1" w:styleId="ListLabel1941">
    <w:name w:val="ListLabel 1941"/>
    <w:qFormat/>
    <w:rPr>
      <w:rFonts w:cs="Times New Roman"/>
      <w:color w:val="2F5496"/>
      <w:sz w:val="26"/>
    </w:rPr>
  </w:style>
  <w:style w:type="character" w:customStyle="1" w:styleId="ListLabel1942">
    <w:name w:val="ListLabel 1942"/>
    <w:qFormat/>
    <w:rPr>
      <w:rFonts w:cs="Times New Roman"/>
      <w:color w:val="2F5496"/>
      <w:sz w:val="26"/>
    </w:rPr>
  </w:style>
  <w:style w:type="character" w:customStyle="1" w:styleId="ListLabel1943">
    <w:name w:val="ListLabel 1943"/>
    <w:qFormat/>
    <w:rPr>
      <w:rFonts w:cs="Times New Roman"/>
      <w:color w:val="2F5496"/>
      <w:sz w:val="26"/>
    </w:rPr>
  </w:style>
  <w:style w:type="character" w:customStyle="1" w:styleId="ListLabel1944">
    <w:name w:val="ListLabel 1944"/>
    <w:qFormat/>
    <w:rPr>
      <w:rFonts w:cs="OpenSymbol"/>
    </w:rPr>
  </w:style>
  <w:style w:type="character" w:customStyle="1" w:styleId="ListLabel1945">
    <w:name w:val="ListLabel 1945"/>
    <w:qFormat/>
    <w:rPr>
      <w:rFonts w:cs="OpenSymbol"/>
    </w:rPr>
  </w:style>
  <w:style w:type="character" w:customStyle="1" w:styleId="ListLabel1946">
    <w:name w:val="ListLabel 1946"/>
    <w:qFormat/>
    <w:rPr>
      <w:rFonts w:cs="OpenSymbol"/>
    </w:rPr>
  </w:style>
  <w:style w:type="character" w:customStyle="1" w:styleId="ListLabel1947">
    <w:name w:val="ListLabel 1947"/>
    <w:qFormat/>
    <w:rPr>
      <w:rFonts w:cs="OpenSymbol"/>
    </w:rPr>
  </w:style>
  <w:style w:type="character" w:customStyle="1" w:styleId="ListLabel1948">
    <w:name w:val="ListLabel 1948"/>
    <w:qFormat/>
    <w:rPr>
      <w:rFonts w:cs="OpenSymbol"/>
    </w:rPr>
  </w:style>
  <w:style w:type="character" w:customStyle="1" w:styleId="ListLabel1949">
    <w:name w:val="ListLabel 1949"/>
    <w:qFormat/>
    <w:rPr>
      <w:rFonts w:cs="OpenSymbol"/>
    </w:rPr>
  </w:style>
  <w:style w:type="character" w:customStyle="1" w:styleId="ListLabel1950">
    <w:name w:val="ListLabel 1950"/>
    <w:qFormat/>
    <w:rPr>
      <w:rFonts w:cs="OpenSymbol"/>
    </w:rPr>
  </w:style>
  <w:style w:type="character" w:customStyle="1" w:styleId="ListLabel1951">
    <w:name w:val="ListLabel 1951"/>
    <w:qFormat/>
    <w:rPr>
      <w:rFonts w:cs="OpenSymbol"/>
    </w:rPr>
  </w:style>
  <w:style w:type="character" w:customStyle="1" w:styleId="ListLabel1952">
    <w:name w:val="ListLabel 1952"/>
    <w:qFormat/>
    <w:rPr>
      <w:rFonts w:cs="OpenSymbol"/>
    </w:rPr>
  </w:style>
  <w:style w:type="character" w:customStyle="1" w:styleId="ListLabel1953">
    <w:name w:val="ListLabel 1953"/>
    <w:qFormat/>
    <w:rPr>
      <w:rFonts w:cstheme="minorHAnsi"/>
      <w:lang w:eastAsia="nl-NL"/>
    </w:rPr>
  </w:style>
  <w:style w:type="character" w:customStyle="1" w:styleId="ListLabel1954">
    <w:name w:val="ListLabel 1954"/>
    <w:qFormat/>
    <w:rPr>
      <w:rFonts w:cstheme="minorHAnsi"/>
    </w:rPr>
  </w:style>
  <w:style w:type="character" w:customStyle="1" w:styleId="ListLabel1955">
    <w:name w:val="ListLabel 1955"/>
    <w:qFormat/>
    <w:rPr>
      <w:color w:val="0563C1"/>
      <w:u w:val="single" w:color="0563C1"/>
    </w:rPr>
  </w:style>
  <w:style w:type="character" w:customStyle="1" w:styleId="ListLabel1956">
    <w:name w:val="ListLabel 1956"/>
    <w:qFormat/>
  </w:style>
  <w:style w:type="character" w:customStyle="1" w:styleId="ListLabel1957">
    <w:name w:val="ListLabel 1957"/>
    <w:qFormat/>
    <w:rPr>
      <w:b/>
      <w:color w:val="0563C1"/>
      <w:u w:val="single" w:color="0563C1"/>
    </w:rPr>
  </w:style>
  <w:style w:type="character" w:customStyle="1" w:styleId="ListLabel1958">
    <w:name w:val="ListLabel 1958"/>
    <w:qFormat/>
    <w:rPr>
      <w:b/>
      <w:color w:val="FF5050"/>
    </w:rPr>
  </w:style>
  <w:style w:type="character" w:customStyle="1" w:styleId="ListLabel1959">
    <w:name w:val="ListLabel 1959"/>
    <w:qFormat/>
    <w:rPr>
      <w:color w:val="0563C1"/>
    </w:rPr>
  </w:style>
  <w:style w:type="character" w:customStyle="1" w:styleId="ListLabel1960">
    <w:name w:val="ListLabel 1960"/>
    <w:qFormat/>
  </w:style>
  <w:style w:type="character" w:customStyle="1" w:styleId="Sterkaccent">
    <w:name w:val="Sterk accent"/>
    <w:qFormat/>
    <w:rPr>
      <w:b/>
      <w:bCs/>
    </w:rPr>
  </w:style>
  <w:style w:type="paragraph" w:customStyle="1" w:styleId="Kop">
    <w:name w:val="Kop"/>
    <w:basedOn w:val="Standaard"/>
    <w:next w:val="Plattetekst"/>
    <w:qFormat/>
    <w:pPr>
      <w:keepNext/>
      <w:spacing w:before="240" w:after="120"/>
    </w:pPr>
    <w:rPr>
      <w:rFonts w:ascii="Liberation Sans" w:eastAsia="Microsoft YaHei" w:hAnsi="Liberation Sans" w:cs="Arial"/>
      <w:sz w:val="28"/>
      <w:szCs w:val="28"/>
    </w:rPr>
  </w:style>
  <w:style w:type="paragraph" w:styleId="Plattetekst">
    <w:name w:val="Body Text"/>
    <w:basedOn w:val="Standaard"/>
    <w:link w:val="PlattetekstChar"/>
    <w:pPr>
      <w:spacing w:after="140" w:line="276" w:lineRule="auto"/>
    </w:pPr>
  </w:style>
  <w:style w:type="paragraph" w:styleId="Lijst">
    <w:name w:val="List"/>
    <w:basedOn w:val="Plattetekst"/>
    <w:rPr>
      <w:rFonts w:cs="Arial"/>
    </w:rPr>
  </w:style>
  <w:style w:type="paragraph" w:styleId="Bijschrift">
    <w:name w:val="caption"/>
    <w:basedOn w:val="Standaard"/>
    <w:qFormat/>
    <w:pPr>
      <w:suppressLineNumbers/>
      <w:spacing w:before="120" w:after="120"/>
    </w:pPr>
    <w:rPr>
      <w:rFonts w:cs="Arial"/>
      <w:i/>
      <w:iCs/>
    </w:rPr>
  </w:style>
  <w:style w:type="paragraph" w:customStyle="1" w:styleId="Index">
    <w:name w:val="Index"/>
    <w:basedOn w:val="Standaard"/>
    <w:qFormat/>
    <w:pPr>
      <w:suppressLineNumbers/>
    </w:pPr>
    <w:rPr>
      <w:rFonts w:cs="Arial"/>
    </w:rPr>
  </w:style>
  <w:style w:type="paragraph" w:styleId="Normaalweb">
    <w:name w:val="Normal (Web)"/>
    <w:basedOn w:val="Standaard"/>
    <w:uiPriority w:val="99"/>
    <w:unhideWhenUsed/>
    <w:qFormat/>
    <w:rsid w:val="00537886"/>
    <w:pPr>
      <w:spacing w:beforeAutospacing="1" w:afterAutospacing="1"/>
    </w:pPr>
    <w:rPr>
      <w:rFonts w:ascii="Times New Roman" w:eastAsia="Times New Roman" w:hAnsi="Times New Roman" w:cs="Times New Roman"/>
      <w:lang w:eastAsia="nl-NL"/>
    </w:rPr>
  </w:style>
  <w:style w:type="paragraph" w:styleId="Kopvaninhoudsopgave">
    <w:name w:val="TOC Heading"/>
    <w:basedOn w:val="Kop1"/>
    <w:next w:val="Standaard"/>
    <w:uiPriority w:val="39"/>
    <w:unhideWhenUsed/>
    <w:qFormat/>
    <w:rsid w:val="00537886"/>
    <w:pPr>
      <w:spacing w:before="480" w:line="276" w:lineRule="auto"/>
    </w:pPr>
    <w:rPr>
      <w:b/>
      <w:bCs/>
      <w:sz w:val="28"/>
      <w:szCs w:val="28"/>
      <w:lang w:eastAsia="nl-NL"/>
    </w:rPr>
  </w:style>
  <w:style w:type="paragraph" w:styleId="Inhopg1">
    <w:name w:val="toc 1"/>
    <w:basedOn w:val="Standaard"/>
    <w:next w:val="Standaard"/>
    <w:autoRedefine/>
    <w:uiPriority w:val="39"/>
    <w:unhideWhenUsed/>
    <w:rsid w:val="00537886"/>
    <w:pPr>
      <w:spacing w:before="240" w:after="120"/>
    </w:pPr>
    <w:rPr>
      <w:rFonts w:cstheme="minorHAnsi"/>
      <w:b/>
      <w:bCs/>
    </w:rPr>
  </w:style>
  <w:style w:type="paragraph" w:styleId="Inhopg2">
    <w:name w:val="toc 2"/>
    <w:basedOn w:val="Standaard"/>
    <w:next w:val="Standaard"/>
    <w:autoRedefine/>
    <w:uiPriority w:val="39"/>
    <w:unhideWhenUsed/>
    <w:rsid w:val="00537886"/>
    <w:pPr>
      <w:spacing w:before="120"/>
      <w:ind w:left="240"/>
    </w:pPr>
    <w:rPr>
      <w:rFonts w:cstheme="minorHAnsi"/>
      <w:i/>
      <w:iCs/>
    </w:rPr>
  </w:style>
  <w:style w:type="paragraph" w:styleId="Inhopg3">
    <w:name w:val="toc 3"/>
    <w:basedOn w:val="Standaard"/>
    <w:next w:val="Standaard"/>
    <w:autoRedefine/>
    <w:uiPriority w:val="39"/>
    <w:unhideWhenUsed/>
    <w:rsid w:val="00537886"/>
    <w:pPr>
      <w:ind w:left="480"/>
    </w:pPr>
    <w:rPr>
      <w:rFonts w:cstheme="minorHAnsi"/>
    </w:rPr>
  </w:style>
  <w:style w:type="paragraph" w:styleId="Inhopg4">
    <w:name w:val="toc 4"/>
    <w:basedOn w:val="Standaard"/>
    <w:next w:val="Standaard"/>
    <w:autoRedefine/>
    <w:uiPriority w:val="39"/>
    <w:unhideWhenUsed/>
    <w:rsid w:val="00537886"/>
    <w:pPr>
      <w:ind w:left="720"/>
    </w:pPr>
    <w:rPr>
      <w:rFonts w:cstheme="minorHAnsi"/>
    </w:rPr>
  </w:style>
  <w:style w:type="paragraph" w:styleId="Inhopg5">
    <w:name w:val="toc 5"/>
    <w:basedOn w:val="Standaard"/>
    <w:next w:val="Standaard"/>
    <w:autoRedefine/>
    <w:uiPriority w:val="39"/>
    <w:unhideWhenUsed/>
    <w:rsid w:val="00537886"/>
    <w:pPr>
      <w:ind w:left="960"/>
    </w:pPr>
    <w:rPr>
      <w:rFonts w:cstheme="minorHAnsi"/>
    </w:rPr>
  </w:style>
  <w:style w:type="paragraph" w:styleId="Inhopg6">
    <w:name w:val="toc 6"/>
    <w:basedOn w:val="Standaard"/>
    <w:next w:val="Standaard"/>
    <w:autoRedefine/>
    <w:uiPriority w:val="39"/>
    <w:unhideWhenUsed/>
    <w:rsid w:val="00537886"/>
    <w:pPr>
      <w:ind w:left="1200"/>
    </w:pPr>
    <w:rPr>
      <w:rFonts w:cstheme="minorHAnsi"/>
    </w:rPr>
  </w:style>
  <w:style w:type="paragraph" w:styleId="Inhopg7">
    <w:name w:val="toc 7"/>
    <w:basedOn w:val="Standaard"/>
    <w:next w:val="Standaard"/>
    <w:autoRedefine/>
    <w:uiPriority w:val="39"/>
    <w:unhideWhenUsed/>
    <w:rsid w:val="00537886"/>
    <w:pPr>
      <w:ind w:left="1440"/>
    </w:pPr>
    <w:rPr>
      <w:rFonts w:cstheme="minorHAnsi"/>
    </w:rPr>
  </w:style>
  <w:style w:type="paragraph" w:styleId="Inhopg8">
    <w:name w:val="toc 8"/>
    <w:basedOn w:val="Standaard"/>
    <w:next w:val="Standaard"/>
    <w:autoRedefine/>
    <w:uiPriority w:val="39"/>
    <w:unhideWhenUsed/>
    <w:rsid w:val="00537886"/>
    <w:pPr>
      <w:ind w:left="1680"/>
    </w:pPr>
    <w:rPr>
      <w:rFonts w:cstheme="minorHAnsi"/>
    </w:rPr>
  </w:style>
  <w:style w:type="paragraph" w:styleId="Inhopg9">
    <w:name w:val="toc 9"/>
    <w:basedOn w:val="Standaard"/>
    <w:next w:val="Standaard"/>
    <w:autoRedefine/>
    <w:uiPriority w:val="39"/>
    <w:unhideWhenUsed/>
    <w:rsid w:val="00537886"/>
    <w:pPr>
      <w:ind w:left="1920"/>
    </w:pPr>
    <w:rPr>
      <w:rFonts w:cstheme="minorHAnsi"/>
    </w:rPr>
  </w:style>
  <w:style w:type="paragraph" w:styleId="Lijstalinea">
    <w:name w:val="List Paragraph"/>
    <w:basedOn w:val="Standaard"/>
    <w:uiPriority w:val="34"/>
    <w:qFormat/>
    <w:rsid w:val="009D356F"/>
    <w:pPr>
      <w:ind w:left="720"/>
      <w:contextualSpacing/>
    </w:pPr>
  </w:style>
  <w:style w:type="paragraph" w:styleId="Voettekst">
    <w:name w:val="footer"/>
    <w:basedOn w:val="Standaard"/>
    <w:link w:val="VoettekstChar"/>
    <w:uiPriority w:val="99"/>
    <w:unhideWhenUsed/>
    <w:rsid w:val="009E383F"/>
    <w:pPr>
      <w:tabs>
        <w:tab w:val="center" w:pos="4536"/>
        <w:tab w:val="right" w:pos="9072"/>
      </w:tabs>
    </w:pPr>
  </w:style>
  <w:style w:type="paragraph" w:styleId="Koptekst">
    <w:name w:val="header"/>
    <w:basedOn w:val="Standaard"/>
    <w:link w:val="KoptekstChar"/>
    <w:uiPriority w:val="99"/>
    <w:unhideWhenUsed/>
    <w:rsid w:val="00865BD5"/>
    <w:pPr>
      <w:tabs>
        <w:tab w:val="center" w:pos="4536"/>
        <w:tab w:val="right" w:pos="9072"/>
      </w:tabs>
    </w:pPr>
  </w:style>
  <w:style w:type="paragraph" w:styleId="Ballontekst">
    <w:name w:val="Balloon Text"/>
    <w:basedOn w:val="Standaard"/>
    <w:link w:val="BallontekstChar"/>
    <w:uiPriority w:val="99"/>
    <w:unhideWhenUsed/>
    <w:qFormat/>
    <w:rsid w:val="00EE19F8"/>
    <w:rPr>
      <w:rFonts w:ascii="Tahoma" w:hAnsi="Tahoma" w:cs="Tahoma"/>
      <w:sz w:val="16"/>
      <w:szCs w:val="16"/>
    </w:rPr>
  </w:style>
  <w:style w:type="paragraph" w:styleId="Geenafstand">
    <w:name w:val="No Spacing"/>
    <w:uiPriority w:val="1"/>
    <w:qFormat/>
    <w:rsid w:val="00B71035"/>
    <w:rPr>
      <w:sz w:val="24"/>
    </w:rPr>
  </w:style>
  <w:style w:type="paragraph" w:customStyle="1" w:styleId="Default">
    <w:name w:val="Default"/>
    <w:qFormat/>
    <w:rsid w:val="00F50309"/>
    <w:rPr>
      <w:rFonts w:ascii="Verdana" w:eastAsia="Calibri" w:hAnsi="Verdana" w:cs="Verdana"/>
      <w:color w:val="000000"/>
      <w:sz w:val="24"/>
    </w:rPr>
  </w:style>
  <w:style w:type="paragraph" w:styleId="Tekstopmerking">
    <w:name w:val="annotation text"/>
    <w:basedOn w:val="Standaard"/>
    <w:link w:val="TekstopmerkingChar"/>
    <w:uiPriority w:val="99"/>
    <w:semiHidden/>
    <w:unhideWhenUsed/>
    <w:qFormat/>
    <w:rsid w:val="00521749"/>
  </w:style>
  <w:style w:type="paragraph" w:styleId="Onderwerpvanopmerking">
    <w:name w:val="annotation subject"/>
    <w:basedOn w:val="Tekstopmerking"/>
    <w:next w:val="Tekstopmerking"/>
    <w:link w:val="OnderwerpvanopmerkingChar"/>
    <w:uiPriority w:val="99"/>
    <w:semiHidden/>
    <w:unhideWhenUsed/>
    <w:qFormat/>
    <w:rsid w:val="00521749"/>
    <w:rPr>
      <w:b/>
      <w:bCs/>
    </w:rPr>
  </w:style>
  <w:style w:type="paragraph" w:customStyle="1" w:styleId="footnotedescription">
    <w:name w:val="footnote description"/>
    <w:next w:val="Standaard"/>
    <w:qFormat/>
    <w:rsid w:val="006C13B8"/>
    <w:pPr>
      <w:spacing w:line="254" w:lineRule="auto"/>
      <w:ind w:left="180" w:right="899"/>
    </w:pPr>
    <w:rPr>
      <w:rFonts w:ascii="Calibri" w:eastAsia="Calibri" w:hAnsi="Calibri" w:cs="Calibri"/>
      <w:color w:val="000000"/>
      <w:sz w:val="16"/>
      <w:szCs w:val="22"/>
      <w:lang w:eastAsia="nl-NL"/>
    </w:rPr>
  </w:style>
  <w:style w:type="paragraph" w:styleId="Tekstzonderopmaak">
    <w:name w:val="Plain Text"/>
    <w:basedOn w:val="Standaard"/>
    <w:link w:val="TekstzonderopmaakChar"/>
    <w:uiPriority w:val="99"/>
    <w:unhideWhenUsed/>
    <w:qFormat/>
    <w:rsid w:val="006C13B8"/>
    <w:rPr>
      <w:rFonts w:ascii="Calibri" w:hAnsi="Calibri"/>
      <w:sz w:val="22"/>
      <w:szCs w:val="21"/>
    </w:rPr>
  </w:style>
  <w:style w:type="paragraph" w:styleId="Voetnoottekst">
    <w:name w:val="footnote text"/>
    <w:basedOn w:val="Standaard"/>
  </w:style>
  <w:style w:type="paragraph" w:customStyle="1" w:styleId="Frame-inhoud">
    <w:name w:val="Frame-inhoud"/>
    <w:basedOn w:val="Standaard"/>
    <w:qFormat/>
  </w:style>
  <w:style w:type="table" w:customStyle="1" w:styleId="TableGrid">
    <w:name w:val="TableGrid"/>
    <w:rsid w:val="006C13B8"/>
    <w:rPr>
      <w:rFonts w:eastAsiaTheme="minorEastAsia"/>
      <w:sz w:val="22"/>
      <w:szCs w:val="22"/>
      <w:lang w:eastAsia="nl-NL"/>
    </w:rPr>
    <w:tblPr>
      <w:tblCellMar>
        <w:top w:w="0" w:type="dxa"/>
        <w:left w:w="0" w:type="dxa"/>
        <w:bottom w:w="0" w:type="dxa"/>
        <w:right w:w="0" w:type="dxa"/>
      </w:tblCellMar>
    </w:tblPr>
  </w:style>
  <w:style w:type="character" w:styleId="Zwaar">
    <w:name w:val="Strong"/>
    <w:basedOn w:val="Standaardalinea-lettertype"/>
    <w:uiPriority w:val="22"/>
    <w:qFormat/>
    <w:rsid w:val="00C26BA3"/>
    <w:rPr>
      <w:b/>
      <w:bCs/>
    </w:rPr>
  </w:style>
  <w:style w:type="character" w:styleId="Hyperlink">
    <w:name w:val="Hyperlink"/>
    <w:basedOn w:val="Standaardalinea-lettertype"/>
    <w:uiPriority w:val="99"/>
    <w:unhideWhenUsed/>
    <w:rsid w:val="00D71255"/>
    <w:rPr>
      <w:color w:val="0000FF"/>
      <w:u w:val="single"/>
    </w:rPr>
  </w:style>
  <w:style w:type="character" w:customStyle="1" w:styleId="external-linktext">
    <w:name w:val="external-link__text"/>
    <w:basedOn w:val="Standaardalinea-lettertype"/>
    <w:rsid w:val="00D71255"/>
  </w:style>
  <w:style w:type="paragraph" w:customStyle="1" w:styleId="Kop10">
    <w:name w:val="Kop1"/>
    <w:basedOn w:val="Kop1"/>
    <w:qFormat/>
    <w:rsid w:val="00182B3A"/>
    <w:rPr>
      <w:color w:val="auto"/>
    </w:rPr>
  </w:style>
  <w:style w:type="character" w:customStyle="1" w:styleId="Kop7Char">
    <w:name w:val="Kop 7 Char"/>
    <w:basedOn w:val="Standaardalinea-lettertype"/>
    <w:link w:val="Kop7"/>
    <w:uiPriority w:val="9"/>
    <w:semiHidden/>
    <w:rsid w:val="0080609F"/>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80609F"/>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80609F"/>
    <w:rPr>
      <w:rFonts w:asciiTheme="majorHAnsi" w:eastAsiaTheme="majorEastAsia" w:hAnsiTheme="majorHAnsi" w:cstheme="majorBidi"/>
      <w:i/>
      <w:iCs/>
      <w:color w:val="272727" w:themeColor="text1" w:themeTint="D8"/>
      <w:sz w:val="21"/>
      <w:szCs w:val="21"/>
    </w:rPr>
  </w:style>
  <w:style w:type="character" w:customStyle="1" w:styleId="PlattetekstChar">
    <w:name w:val="Platte tekst Char"/>
    <w:basedOn w:val="Standaardalinea-lettertype"/>
    <w:link w:val="Plattetekst"/>
    <w:rsid w:val="00174D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09377">
      <w:bodyDiv w:val="1"/>
      <w:marLeft w:val="0"/>
      <w:marRight w:val="0"/>
      <w:marTop w:val="0"/>
      <w:marBottom w:val="0"/>
      <w:divBdr>
        <w:top w:val="none" w:sz="0" w:space="0" w:color="auto"/>
        <w:left w:val="none" w:sz="0" w:space="0" w:color="auto"/>
        <w:bottom w:val="none" w:sz="0" w:space="0" w:color="auto"/>
        <w:right w:val="none" w:sz="0" w:space="0" w:color="auto"/>
      </w:divBdr>
    </w:div>
    <w:div w:id="606500868">
      <w:bodyDiv w:val="1"/>
      <w:marLeft w:val="0"/>
      <w:marRight w:val="0"/>
      <w:marTop w:val="0"/>
      <w:marBottom w:val="0"/>
      <w:divBdr>
        <w:top w:val="none" w:sz="0" w:space="0" w:color="auto"/>
        <w:left w:val="none" w:sz="0" w:space="0" w:color="auto"/>
        <w:bottom w:val="none" w:sz="0" w:space="0" w:color="auto"/>
        <w:right w:val="none" w:sz="0" w:space="0" w:color="auto"/>
      </w:divBdr>
    </w:div>
    <w:div w:id="917326172">
      <w:bodyDiv w:val="1"/>
      <w:marLeft w:val="0"/>
      <w:marRight w:val="0"/>
      <w:marTop w:val="0"/>
      <w:marBottom w:val="0"/>
      <w:divBdr>
        <w:top w:val="none" w:sz="0" w:space="0" w:color="auto"/>
        <w:left w:val="none" w:sz="0" w:space="0" w:color="auto"/>
        <w:bottom w:val="none" w:sz="0" w:space="0" w:color="auto"/>
        <w:right w:val="none" w:sz="0" w:space="0" w:color="auto"/>
      </w:divBdr>
    </w:div>
    <w:div w:id="1279796962">
      <w:bodyDiv w:val="1"/>
      <w:marLeft w:val="0"/>
      <w:marRight w:val="0"/>
      <w:marTop w:val="0"/>
      <w:marBottom w:val="0"/>
      <w:divBdr>
        <w:top w:val="none" w:sz="0" w:space="0" w:color="auto"/>
        <w:left w:val="none" w:sz="0" w:space="0" w:color="auto"/>
        <w:bottom w:val="none" w:sz="0" w:space="0" w:color="auto"/>
        <w:right w:val="none" w:sz="0" w:space="0" w:color="auto"/>
      </w:divBdr>
    </w:div>
    <w:div w:id="1556313301">
      <w:bodyDiv w:val="1"/>
      <w:marLeft w:val="0"/>
      <w:marRight w:val="0"/>
      <w:marTop w:val="0"/>
      <w:marBottom w:val="0"/>
      <w:divBdr>
        <w:top w:val="none" w:sz="0" w:space="0" w:color="auto"/>
        <w:left w:val="none" w:sz="0" w:space="0" w:color="auto"/>
        <w:bottom w:val="none" w:sz="0" w:space="0" w:color="auto"/>
        <w:right w:val="none" w:sz="0" w:space="0" w:color="auto"/>
      </w:divBdr>
      <w:divsChild>
        <w:div w:id="2007128371">
          <w:marLeft w:val="0"/>
          <w:marRight w:val="0"/>
          <w:marTop w:val="0"/>
          <w:marBottom w:val="450"/>
          <w:divBdr>
            <w:top w:val="none" w:sz="0" w:space="0" w:color="auto"/>
            <w:left w:val="none" w:sz="0" w:space="0" w:color="auto"/>
            <w:bottom w:val="none" w:sz="0" w:space="0" w:color="auto"/>
            <w:right w:val="none" w:sz="0" w:space="0" w:color="auto"/>
          </w:divBdr>
          <w:divsChild>
            <w:div w:id="1241401125">
              <w:marLeft w:val="-225"/>
              <w:marRight w:val="-225"/>
              <w:marTop w:val="0"/>
              <w:marBottom w:val="0"/>
              <w:divBdr>
                <w:top w:val="none" w:sz="0" w:space="0" w:color="auto"/>
                <w:left w:val="none" w:sz="0" w:space="0" w:color="auto"/>
                <w:bottom w:val="none" w:sz="0" w:space="0" w:color="auto"/>
                <w:right w:val="none" w:sz="0" w:space="0" w:color="auto"/>
              </w:divBdr>
              <w:divsChild>
                <w:div w:id="1593659483">
                  <w:marLeft w:val="1716"/>
                  <w:marRight w:val="0"/>
                  <w:marTop w:val="0"/>
                  <w:marBottom w:val="0"/>
                  <w:divBdr>
                    <w:top w:val="none" w:sz="0" w:space="0" w:color="auto"/>
                    <w:left w:val="none" w:sz="0" w:space="0" w:color="auto"/>
                    <w:bottom w:val="none" w:sz="0" w:space="0" w:color="auto"/>
                    <w:right w:val="none" w:sz="0" w:space="0" w:color="auto"/>
                  </w:divBdr>
                </w:div>
              </w:divsChild>
            </w:div>
          </w:divsChild>
        </w:div>
        <w:div w:id="249583805">
          <w:marLeft w:val="0"/>
          <w:marRight w:val="0"/>
          <w:marTop w:val="0"/>
          <w:marBottom w:val="450"/>
          <w:divBdr>
            <w:top w:val="none" w:sz="0" w:space="0" w:color="auto"/>
            <w:left w:val="none" w:sz="0" w:space="0" w:color="auto"/>
            <w:bottom w:val="none" w:sz="0" w:space="0" w:color="auto"/>
            <w:right w:val="none" w:sz="0" w:space="0" w:color="auto"/>
          </w:divBdr>
          <w:divsChild>
            <w:div w:id="1237860580">
              <w:marLeft w:val="-225"/>
              <w:marRight w:val="-225"/>
              <w:marTop w:val="0"/>
              <w:marBottom w:val="0"/>
              <w:divBdr>
                <w:top w:val="none" w:sz="0" w:space="0" w:color="auto"/>
                <w:left w:val="none" w:sz="0" w:space="0" w:color="auto"/>
                <w:bottom w:val="none" w:sz="0" w:space="0" w:color="auto"/>
                <w:right w:val="none" w:sz="0" w:space="0" w:color="auto"/>
              </w:divBdr>
              <w:divsChild>
                <w:div w:id="27731262">
                  <w:marLeft w:val="171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040026">
      <w:bodyDiv w:val="1"/>
      <w:marLeft w:val="0"/>
      <w:marRight w:val="0"/>
      <w:marTop w:val="0"/>
      <w:marBottom w:val="0"/>
      <w:divBdr>
        <w:top w:val="none" w:sz="0" w:space="0" w:color="auto"/>
        <w:left w:val="none" w:sz="0" w:space="0" w:color="auto"/>
        <w:bottom w:val="none" w:sz="0" w:space="0" w:color="auto"/>
        <w:right w:val="none" w:sz="0" w:space="0" w:color="auto"/>
      </w:divBdr>
    </w:div>
    <w:div w:id="2045712997">
      <w:bodyDiv w:val="1"/>
      <w:marLeft w:val="0"/>
      <w:marRight w:val="0"/>
      <w:marTop w:val="0"/>
      <w:marBottom w:val="0"/>
      <w:divBdr>
        <w:top w:val="none" w:sz="0" w:space="0" w:color="auto"/>
        <w:left w:val="none" w:sz="0" w:space="0" w:color="auto"/>
        <w:bottom w:val="none" w:sz="0" w:space="0" w:color="auto"/>
        <w:right w:val="none" w:sz="0" w:space="0" w:color="auto"/>
      </w:divBdr>
      <w:divsChild>
        <w:div w:id="1102149418">
          <w:marLeft w:val="720"/>
          <w:marRight w:val="0"/>
          <w:marTop w:val="0"/>
          <w:marBottom w:val="0"/>
          <w:divBdr>
            <w:top w:val="none" w:sz="0" w:space="0" w:color="auto"/>
            <w:left w:val="none" w:sz="0" w:space="0" w:color="auto"/>
            <w:bottom w:val="none" w:sz="0" w:space="0" w:color="auto"/>
            <w:right w:val="none" w:sz="0" w:space="0" w:color="auto"/>
          </w:divBdr>
          <w:divsChild>
            <w:div w:id="1041781577">
              <w:marLeft w:val="0"/>
              <w:marRight w:val="0"/>
              <w:marTop w:val="0"/>
              <w:marBottom w:val="0"/>
              <w:divBdr>
                <w:top w:val="none" w:sz="0" w:space="0" w:color="auto"/>
                <w:left w:val="none" w:sz="0" w:space="0" w:color="auto"/>
                <w:bottom w:val="none" w:sz="0" w:space="0" w:color="auto"/>
                <w:right w:val="none" w:sz="0" w:space="0" w:color="auto"/>
              </w:divBdr>
            </w:div>
          </w:divsChild>
        </w:div>
        <w:div w:id="2079671234">
          <w:marLeft w:val="720"/>
          <w:marRight w:val="0"/>
          <w:marTop w:val="0"/>
          <w:marBottom w:val="0"/>
          <w:divBdr>
            <w:top w:val="none" w:sz="0" w:space="0" w:color="auto"/>
            <w:left w:val="none" w:sz="0" w:space="0" w:color="auto"/>
            <w:bottom w:val="none" w:sz="0" w:space="0" w:color="auto"/>
            <w:right w:val="none" w:sz="0" w:space="0" w:color="auto"/>
          </w:divBdr>
          <w:divsChild>
            <w:div w:id="625701342">
              <w:marLeft w:val="0"/>
              <w:marRight w:val="0"/>
              <w:marTop w:val="0"/>
              <w:marBottom w:val="0"/>
              <w:divBdr>
                <w:top w:val="none" w:sz="0" w:space="0" w:color="auto"/>
                <w:left w:val="none" w:sz="0" w:space="0" w:color="auto"/>
                <w:bottom w:val="none" w:sz="0" w:space="0" w:color="auto"/>
                <w:right w:val="none" w:sz="0" w:space="0" w:color="auto"/>
              </w:divBdr>
            </w:div>
          </w:divsChild>
        </w:div>
        <w:div w:id="627010527">
          <w:marLeft w:val="720"/>
          <w:marRight w:val="0"/>
          <w:marTop w:val="0"/>
          <w:marBottom w:val="0"/>
          <w:divBdr>
            <w:top w:val="none" w:sz="0" w:space="0" w:color="auto"/>
            <w:left w:val="none" w:sz="0" w:space="0" w:color="auto"/>
            <w:bottom w:val="none" w:sz="0" w:space="0" w:color="auto"/>
            <w:right w:val="none" w:sz="0" w:space="0" w:color="auto"/>
          </w:divBdr>
          <w:divsChild>
            <w:div w:id="397486247">
              <w:marLeft w:val="0"/>
              <w:marRight w:val="0"/>
              <w:marTop w:val="0"/>
              <w:marBottom w:val="0"/>
              <w:divBdr>
                <w:top w:val="none" w:sz="0" w:space="0" w:color="auto"/>
                <w:left w:val="none" w:sz="0" w:space="0" w:color="auto"/>
                <w:bottom w:val="none" w:sz="0" w:space="0" w:color="auto"/>
                <w:right w:val="none" w:sz="0" w:space="0" w:color="auto"/>
              </w:divBdr>
            </w:div>
          </w:divsChild>
        </w:div>
        <w:div w:id="689452712">
          <w:marLeft w:val="720"/>
          <w:marRight w:val="0"/>
          <w:marTop w:val="0"/>
          <w:marBottom w:val="0"/>
          <w:divBdr>
            <w:top w:val="none" w:sz="0" w:space="0" w:color="auto"/>
            <w:left w:val="none" w:sz="0" w:space="0" w:color="auto"/>
            <w:bottom w:val="none" w:sz="0" w:space="0" w:color="auto"/>
            <w:right w:val="none" w:sz="0" w:space="0" w:color="auto"/>
          </w:divBdr>
          <w:divsChild>
            <w:div w:id="67459910">
              <w:marLeft w:val="0"/>
              <w:marRight w:val="0"/>
              <w:marTop w:val="0"/>
              <w:marBottom w:val="0"/>
              <w:divBdr>
                <w:top w:val="none" w:sz="0" w:space="0" w:color="auto"/>
                <w:left w:val="none" w:sz="0" w:space="0" w:color="auto"/>
                <w:bottom w:val="none" w:sz="0" w:space="0" w:color="auto"/>
                <w:right w:val="none" w:sz="0" w:space="0" w:color="auto"/>
              </w:divBdr>
            </w:div>
          </w:divsChild>
        </w:div>
        <w:div w:id="1695374866">
          <w:marLeft w:val="720"/>
          <w:marRight w:val="0"/>
          <w:marTop w:val="0"/>
          <w:marBottom w:val="0"/>
          <w:divBdr>
            <w:top w:val="none" w:sz="0" w:space="0" w:color="auto"/>
            <w:left w:val="none" w:sz="0" w:space="0" w:color="auto"/>
            <w:bottom w:val="none" w:sz="0" w:space="0" w:color="auto"/>
            <w:right w:val="none" w:sz="0" w:space="0" w:color="auto"/>
          </w:divBdr>
          <w:divsChild>
            <w:div w:id="1749383766">
              <w:marLeft w:val="0"/>
              <w:marRight w:val="0"/>
              <w:marTop w:val="0"/>
              <w:marBottom w:val="0"/>
              <w:divBdr>
                <w:top w:val="none" w:sz="0" w:space="0" w:color="auto"/>
                <w:left w:val="none" w:sz="0" w:space="0" w:color="auto"/>
                <w:bottom w:val="none" w:sz="0" w:space="0" w:color="auto"/>
                <w:right w:val="none" w:sz="0" w:space="0" w:color="auto"/>
              </w:divBdr>
            </w:div>
          </w:divsChild>
        </w:div>
        <w:div w:id="707528871">
          <w:marLeft w:val="720"/>
          <w:marRight w:val="0"/>
          <w:marTop w:val="0"/>
          <w:marBottom w:val="0"/>
          <w:divBdr>
            <w:top w:val="none" w:sz="0" w:space="0" w:color="auto"/>
            <w:left w:val="none" w:sz="0" w:space="0" w:color="auto"/>
            <w:bottom w:val="none" w:sz="0" w:space="0" w:color="auto"/>
            <w:right w:val="none" w:sz="0" w:space="0" w:color="auto"/>
          </w:divBdr>
          <w:divsChild>
            <w:div w:id="4360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2145">
      <w:bodyDiv w:val="1"/>
      <w:marLeft w:val="0"/>
      <w:marRight w:val="0"/>
      <w:marTop w:val="0"/>
      <w:marBottom w:val="0"/>
      <w:divBdr>
        <w:top w:val="none" w:sz="0" w:space="0" w:color="auto"/>
        <w:left w:val="none" w:sz="0" w:space="0" w:color="auto"/>
        <w:bottom w:val="none" w:sz="0" w:space="0" w:color="auto"/>
        <w:right w:val="none" w:sz="0" w:space="0" w:color="auto"/>
      </w:divBdr>
      <w:divsChild>
        <w:div w:id="130373425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hyperlink" Target="https://www.rijksoverheid.nl/binaries/rijksoverheid/documenten/rapporten/2018/06/04/participatie-van-kinderen-in-de-meldcode-huiselijk-geweld-en-kindermishandeling/Handreiking_+Participatie+van+kinderen+in+de+Meldcode+huiselijk+geweld+en+kindermishandeling_2018.pdf" TargetMode="External"/><Relationship Id="rId21" Type="http://schemas.openxmlformats.org/officeDocument/2006/relationships/hyperlink" Target="https://www.vooreenveiligthuis.nl/" TargetMode="External"/><Relationship Id="rId34" Type="http://schemas.openxmlformats.org/officeDocument/2006/relationships/hyperlink" Target="https://www.rijksoverheid.nl/binaries/rijksoverheid/documenten/rapporten/2018/06/04/participatie-van-kinderen-in-de-meldcode-huiselijk-geweld-en-kindermishandeling/Handreiking_+Participatie+van+kinderen+in+de+Meldcode+huiselijk+geweld+en+kindermishandeling_2018.pdf" TargetMode="External"/><Relationship Id="rId42" Type="http://schemas.openxmlformats.org/officeDocument/2006/relationships/hyperlink" Target="https://www.rijksoverheid.nl/documenten/brochures/2013/07/05/vetrouwensinspecteur-in-ko" TargetMode="External"/><Relationship Id="rId47" Type="http://schemas.openxmlformats.org/officeDocument/2006/relationships/hyperlink" Target="https://lvak.nl/" TargetMode="External"/><Relationship Id="rId50" Type="http://schemas.openxmlformats.org/officeDocument/2006/relationships/hyperlink" Target="mailto:post@ggdflevoland.nl" TargetMode="External"/><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vooreenveiligthuis.nl/" TargetMode="Externa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hyperlink" Target="https://autoriteitpersoonsgegevens.nl/nl/onderwerpen/avg-europese-privacywetgeving/algemene-informatie-avg" TargetMode="External"/><Relationship Id="rId37" Type="http://schemas.openxmlformats.org/officeDocument/2006/relationships/hyperlink" Target="https://www.rijksoverheid.nl/binaries/rijksoverheid/documenten/rapporten/2018/06/04/participatie-van-kinderen-in-de-meldcode-huiselijk-geweld-en-kindermishandeling/Handreiking_+Participatie+van+kinderen+in+de+Meldcode+huiselijk+geweld+en+kindermishandeling_2018.pdf" TargetMode="External"/><Relationship Id="rId40" Type="http://schemas.openxmlformats.org/officeDocument/2006/relationships/hyperlink" Target="https://www.rijksoverheid.nl/binaries/rijksoverheid/documenten/rapporten/2018/06/04/participatie-van-kinderen-in-de-meldcode-huiselijk-geweld-en-kindermishandeling/Handreiking_+Participatie+van+kinderen+in+de+Meldcode+huiselijk+geweld+en+kindermishandeling_2018.pdf" TargetMode="External"/><Relationship Id="rId45" Type="http://schemas.openxmlformats.org/officeDocument/2006/relationships/hyperlink" Target="http://www.seksualiteit.nl/" TargetMode="External"/><Relationship Id="rId53" Type="http://schemas.openxmlformats.org/officeDocument/2006/relationships/header" Target="header2.xml"/><Relationship Id="rId58"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hyperlink" Target="https://www.vooreenveiligthuis.nl/" TargetMode="External"/><Relationship Id="rId27" Type="http://schemas.openxmlformats.org/officeDocument/2006/relationships/image" Target="media/image16.png"/><Relationship Id="rId30" Type="http://schemas.openxmlformats.org/officeDocument/2006/relationships/hyperlink" Target="https://autoriteitpersoonsgegevens.nl/nl/onderwerpen/avg-europese-privacywetgeving/algemene-informatie-avg" TargetMode="External"/><Relationship Id="rId35" Type="http://schemas.openxmlformats.org/officeDocument/2006/relationships/hyperlink" Target="https://www.rijksoverheid.nl/binaries/rijksoverheid/documenten/rapporten/2018/06/04/participatie-van-kinderen-in-de-meldcode-huiselijk-geweld-en-kindermishandeling/Handreiking_+Participatie+van+kinderen+in+de+Meldcode+huiselijk+geweld+en+kindermishandeling_2018.pdf" TargetMode="External"/><Relationship Id="rId43" Type="http://schemas.openxmlformats.org/officeDocument/2006/relationships/hyperlink" Target="https://www.youtube.com/watch?v=5UiZzbKotlE&amp;feature=youtu.be" TargetMode="External"/><Relationship Id="rId48" Type="http://schemas.openxmlformats.org/officeDocument/2006/relationships/hyperlink" Target="https://lvak.nl/" TargetMode="External"/><Relationship Id="rId56"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klacht@kinderspeelpaleistwinklestar.nl" TargetMode="External"/><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hyperlink" Target="https://autoriteitpersoonsgegevens.nl/nl/onderwerpen/avg-europese-privacywetgeving/algemene-informatie-avg" TargetMode="External"/><Relationship Id="rId38" Type="http://schemas.openxmlformats.org/officeDocument/2006/relationships/hyperlink" Target="https://www.rijksoverheid.nl/binaries/rijksoverheid/documenten/rapporten/2018/06/04/participatie-van-kinderen-in-de-meldcode-huiselijk-geweld-en-kindermishandeling/Handreiking_+Participatie+van+kinderen+in+de+Meldcode+huiselijk+geweld+en+kindermishandeling_2018.pdf" TargetMode="External"/><Relationship Id="rId46" Type="http://schemas.openxmlformats.org/officeDocument/2006/relationships/hyperlink" Target="http://www.seksualiteit.nl/" TargetMode="External"/><Relationship Id="rId59" Type="http://schemas.openxmlformats.org/officeDocument/2006/relationships/header" Target="header5.xml"/><Relationship Id="rId20" Type="http://schemas.openxmlformats.org/officeDocument/2006/relationships/image" Target="media/image11.png"/><Relationship Id="rId41" Type="http://schemas.openxmlformats.org/officeDocument/2006/relationships/hyperlink" Target="https://www.rijksoverheid.nl/documenten/brochures/2013/07/05/vetrouwensinspecteur-in-ko" TargetMode="External"/><Relationship Id="rId54" Type="http://schemas.openxmlformats.org/officeDocument/2006/relationships/footer" Target="footer2.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hyperlink" Target="https://www.vooreenveiligthuis.nl/" TargetMode="External"/><Relationship Id="rId36" Type="http://schemas.openxmlformats.org/officeDocument/2006/relationships/hyperlink" Target="https://www.rijksoverheid.nl/binaries/rijksoverheid/documenten/rapporten/2018/06/04/participatie-van-kinderen-in-de-meldcode-huiselijk-geweld-en-kindermishandeling/Handreiking_+Participatie+van+kinderen+in+de+Meldcode+huiselijk+geweld+en+kindermishandeling_2018.pdf" TargetMode="External"/><Relationship Id="rId49" Type="http://schemas.openxmlformats.org/officeDocument/2006/relationships/hyperlink" Target="mailto:mdf@mdflevoland.nl" TargetMode="External"/><Relationship Id="rId57" Type="http://schemas.openxmlformats.org/officeDocument/2006/relationships/header" Target="header4.xml"/><Relationship Id="rId10" Type="http://schemas.openxmlformats.org/officeDocument/2006/relationships/hyperlink" Target="https://www.24baby.nl/baby/veiligheid/reanimeren/" TargetMode="External"/><Relationship Id="rId31" Type="http://schemas.openxmlformats.org/officeDocument/2006/relationships/hyperlink" Target="https://autoriteitpersoonsgegevens.nl/nl/onderwerpen/avg-europese-privacywetgeving/algemene-informatie-avg" TargetMode="External"/><Relationship Id="rId44" Type="http://schemas.openxmlformats.org/officeDocument/2006/relationships/hyperlink" Target="https://www.youtube.com/watch?v=5UiZzbKotlE&amp;feature=youtu.be" TargetMode="External"/><Relationship Id="rId52" Type="http://schemas.openxmlformats.org/officeDocument/2006/relationships/footer" Target="footer1.xml"/><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www.kinderspeelpaleistwinklestar.n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D88A4-6DFE-419B-AF68-9E48D4A83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105</Pages>
  <Words>43659</Words>
  <Characters>240130</Characters>
  <Application>Microsoft Office Word</Application>
  <DocSecurity>0</DocSecurity>
  <Lines>2001</Lines>
  <Paragraphs>566</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283223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dc:description/>
  <cp:lastModifiedBy>Anne-Claire Al Awqati-van Menk</cp:lastModifiedBy>
  <cp:revision>11</cp:revision>
  <cp:lastPrinted>2021-04-08T11:27:00Z</cp:lastPrinted>
  <dcterms:created xsi:type="dcterms:W3CDTF">2022-11-23T15:20:00Z</dcterms:created>
  <dcterms:modified xsi:type="dcterms:W3CDTF">2022-12-14T10:59:00Z</dcterms:modified>
  <dc:language>nl-NL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